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黑体" w:hAnsi="黑体" w:eastAsia="黑体" w:cs="黑体"/>
          <w:b/>
          <w:bCs/>
          <w:sz w:val="52"/>
          <w:szCs w:val="52"/>
        </w:rPr>
      </w:pPr>
      <w:r>
        <w:rPr>
          <w:rFonts w:hint="eastAsia" w:ascii="黑体" w:hAnsi="黑体" w:eastAsia="黑体" w:cs="黑体"/>
          <w:b/>
          <w:bCs/>
          <w:sz w:val="52"/>
          <w:szCs w:val="52"/>
        </w:rPr>
        <w:t>互联网+大学生创新创业</w:t>
      </w:r>
    </w:p>
    <w:p>
      <w:pPr>
        <w:widowControl/>
        <w:jc w:val="center"/>
        <w:rPr>
          <w:rFonts w:ascii="黑体" w:hAnsi="黑体" w:eastAsia="黑体" w:cs="黑体"/>
          <w:b/>
          <w:bCs/>
          <w:sz w:val="52"/>
          <w:szCs w:val="52"/>
        </w:rPr>
      </w:pPr>
      <w:r>
        <w:rPr>
          <w:rFonts w:hint="eastAsia" w:ascii="黑体" w:hAnsi="黑体" w:eastAsia="黑体" w:cs="黑体"/>
          <w:b/>
          <w:bCs/>
          <w:sz w:val="52"/>
          <w:szCs w:val="52"/>
        </w:rPr>
        <w:t>大赛项目计划书</w:t>
      </w:r>
    </w:p>
    <w:p>
      <w:pPr>
        <w:rPr>
          <w:rFonts w:ascii="黑体" w:hAnsi="宋体" w:eastAsia="黑体" w:cs="黑体"/>
          <w:color w:val="000000"/>
          <w:sz w:val="32"/>
          <w:szCs w:val="32"/>
        </w:rPr>
      </w:pPr>
    </w:p>
    <w:p>
      <w:pPr>
        <w:ind w:firstLine="640" w:firstLineChars="200"/>
        <w:rPr>
          <w:rFonts w:ascii="黑体" w:hAnsi="宋体" w:eastAsia="黑体" w:cs="黑体"/>
          <w:color w:val="000000"/>
          <w:sz w:val="32"/>
          <w:szCs w:val="32"/>
        </w:rPr>
      </w:pPr>
    </w:p>
    <w:p>
      <w:pPr>
        <w:jc w:val="center"/>
        <w:rPr>
          <w:rFonts w:ascii="宋体" w:hAnsi="宋体"/>
          <w:b/>
          <w:bCs/>
          <w:sz w:val="84"/>
          <w:szCs w:val="84"/>
        </w:rPr>
      </w:pPr>
      <w:r>
        <w:rPr>
          <w:rFonts w:hint="eastAsia" w:ascii="宋体" w:hAnsi="宋体"/>
          <w:b/>
          <w:bCs/>
          <w:sz w:val="84"/>
          <w:szCs w:val="84"/>
        </w:rPr>
        <w:t>链安控</w:t>
      </w:r>
    </w:p>
    <w:p>
      <w:pPr>
        <w:jc w:val="center"/>
        <w:rPr>
          <w:rFonts w:ascii="宋体" w:hAnsi="宋体"/>
          <w:b/>
          <w:bCs/>
          <w:sz w:val="52"/>
          <w:szCs w:val="52"/>
        </w:rPr>
      </w:pPr>
      <w:r>
        <w:rPr>
          <w:rFonts w:hint="eastAsia" w:ascii="宋体" w:hAnsi="宋体"/>
          <w:b/>
          <w:bCs/>
          <w:sz w:val="52"/>
          <w:szCs w:val="52"/>
        </w:rPr>
        <w:t>——未来家居通用、安全、便捷的智能远程控制解决方案</w:t>
      </w:r>
    </w:p>
    <w:p>
      <w:pPr>
        <w:ind w:firstLine="640" w:firstLineChars="200"/>
        <w:rPr>
          <w:rFonts w:ascii="黑体" w:hAnsi="宋体" w:eastAsia="黑体" w:cs="黑体"/>
          <w:color w:val="000000"/>
          <w:sz w:val="32"/>
          <w:szCs w:val="32"/>
        </w:rPr>
      </w:pPr>
    </w:p>
    <w:p>
      <w:pPr>
        <w:ind w:firstLine="640" w:firstLineChars="200"/>
        <w:rPr>
          <w:rFonts w:ascii="黑体" w:hAnsi="宋体" w:eastAsia="黑体" w:cs="黑体"/>
          <w:color w:val="000000"/>
          <w:sz w:val="32"/>
          <w:szCs w:val="32"/>
        </w:rPr>
      </w:pPr>
    </w:p>
    <w:p>
      <w:pPr>
        <w:rPr>
          <w:rFonts w:ascii="黑体" w:hAnsi="宋体" w:eastAsia="黑体" w:cs="黑体"/>
          <w:color w:val="000000"/>
          <w:sz w:val="32"/>
          <w:szCs w:val="32"/>
        </w:rPr>
      </w:pPr>
    </w:p>
    <w:p>
      <w:pPr>
        <w:spacing w:line="360" w:lineRule="auto"/>
        <w:rPr>
          <w:rFonts w:ascii="黑体" w:hAnsi="宋体" w:eastAsia="黑体" w:cs="黑体"/>
          <w:color w:val="000000"/>
          <w:sz w:val="32"/>
          <w:szCs w:val="32"/>
          <w:u w:val="single"/>
        </w:rPr>
      </w:pPr>
      <w:r>
        <w:rPr>
          <w:rFonts w:hint="eastAsia" w:ascii="黑体" w:hAnsi="宋体" w:eastAsia="黑体" w:cs="黑体"/>
          <w:color w:val="000000"/>
          <w:sz w:val="32"/>
          <w:szCs w:val="32"/>
        </w:rPr>
        <w:t>项目负责人</w:t>
      </w:r>
      <w:r>
        <w:rPr>
          <w:rFonts w:hint="eastAsia" w:ascii="黑体" w:hAnsi="宋体" w:eastAsia="黑体" w:cs="黑体"/>
          <w:color w:val="000000"/>
          <w:sz w:val="32"/>
          <w:szCs w:val="32"/>
          <w:u w:val="single"/>
        </w:rPr>
        <w:t xml:space="preserve"> </w:t>
      </w:r>
      <w:r>
        <w:rPr>
          <w:rFonts w:ascii="黑体" w:hAnsi="宋体" w:eastAsia="黑体" w:cs="黑体"/>
          <w:color w:val="000000"/>
          <w:sz w:val="32"/>
          <w:szCs w:val="32"/>
          <w:u w:val="single"/>
        </w:rPr>
        <w:t xml:space="preserve">             </w:t>
      </w:r>
      <w:r>
        <w:rPr>
          <w:rFonts w:hint="eastAsia" w:ascii="黑体" w:hAnsi="宋体" w:eastAsia="黑体" w:cs="黑体"/>
          <w:color w:val="000000"/>
          <w:sz w:val="32"/>
          <w:szCs w:val="32"/>
          <w:u w:val="single"/>
        </w:rPr>
        <w:t xml:space="preserve">肖轩淦                         </w:t>
      </w:r>
      <w:r>
        <w:rPr>
          <w:rFonts w:ascii="黑体" w:hAnsi="宋体" w:eastAsia="黑体" w:cs="黑体"/>
          <w:color w:val="000000"/>
          <w:sz w:val="32"/>
          <w:szCs w:val="32"/>
          <w:u w:val="single"/>
        </w:rPr>
        <w:t xml:space="preserve"> </w:t>
      </w:r>
    </w:p>
    <w:p>
      <w:pPr>
        <w:pStyle w:val="14"/>
        <w:widowControl/>
        <w:spacing w:beforeAutospacing="0" w:afterAutospacing="0" w:line="360" w:lineRule="auto"/>
        <w:rPr>
          <w:rFonts w:ascii="黑体" w:hAnsi="宋体" w:eastAsia="黑体" w:cs="黑体"/>
          <w:b/>
          <w:color w:val="000000"/>
          <w:sz w:val="32"/>
          <w:szCs w:val="32"/>
          <w:u w:val="single"/>
        </w:rPr>
      </w:pPr>
      <w:r>
        <w:rPr>
          <w:rFonts w:hint="eastAsia" w:ascii="黑体" w:hAnsi="宋体" w:eastAsia="黑体" w:cs="黑体"/>
          <w:color w:val="000000"/>
          <w:sz w:val="32"/>
          <w:szCs w:val="32"/>
        </w:rPr>
        <w:t>联系电话</w:t>
      </w:r>
      <w:r>
        <w:rPr>
          <w:rFonts w:hint="eastAsia" w:ascii="黑体" w:hAnsi="宋体" w:eastAsia="黑体" w:cs="黑体"/>
          <w:b/>
          <w:color w:val="000000"/>
          <w:sz w:val="32"/>
          <w:szCs w:val="32"/>
          <w:u w:val="single"/>
        </w:rPr>
        <w:t xml:space="preserve"> </w:t>
      </w:r>
      <w:r>
        <w:rPr>
          <w:rFonts w:hint="eastAsia" w:ascii="黑体" w:hAnsi="宋体" w:eastAsia="黑体" w:cs="黑体"/>
          <w:color w:val="000000"/>
          <w:sz w:val="32"/>
          <w:szCs w:val="32"/>
          <w:u w:val="single"/>
        </w:rPr>
        <w:t xml:space="preserve"> </w:t>
      </w:r>
      <w:r>
        <w:rPr>
          <w:rFonts w:hint="eastAsia" w:ascii="黑体" w:hAnsi="宋体" w:eastAsia="黑体" w:cs="黑体"/>
          <w:b/>
          <w:color w:val="000000"/>
          <w:sz w:val="32"/>
          <w:szCs w:val="32"/>
          <w:u w:val="single"/>
        </w:rPr>
        <w:t xml:space="preserve">         </w:t>
      </w:r>
      <w:r>
        <w:rPr>
          <w:rFonts w:hint="eastAsia" w:ascii="黑体" w:hAnsi="宋体" w:eastAsia="黑体" w:cs="黑体"/>
          <w:color w:val="000000"/>
          <w:sz w:val="32"/>
          <w:szCs w:val="32"/>
          <w:u w:val="single"/>
        </w:rPr>
        <w:t xml:space="preserve"> </w:t>
      </w:r>
      <w:r>
        <w:rPr>
          <w:rFonts w:ascii="黑体" w:hAnsi="宋体" w:eastAsia="黑体" w:cs="黑体"/>
          <w:color w:val="000000"/>
          <w:sz w:val="32"/>
          <w:szCs w:val="32"/>
          <w:u w:val="single"/>
        </w:rPr>
        <w:t xml:space="preserve"> </w:t>
      </w:r>
      <w:r>
        <w:rPr>
          <w:rFonts w:hint="eastAsia" w:ascii="黑体" w:hAnsi="宋体" w:eastAsia="黑体" w:cs="黑体"/>
          <w:color w:val="000000"/>
          <w:sz w:val="32"/>
          <w:szCs w:val="32"/>
          <w:u w:val="single"/>
        </w:rPr>
        <w:t xml:space="preserve"> 16602755946</w:t>
      </w:r>
      <w:r>
        <w:rPr>
          <w:rFonts w:ascii="黑体" w:hAnsi="宋体" w:eastAsia="黑体" w:cs="黑体"/>
          <w:color w:val="000000"/>
          <w:sz w:val="32"/>
          <w:szCs w:val="32"/>
          <w:u w:val="single"/>
        </w:rPr>
        <w:t xml:space="preserve"> </w:t>
      </w:r>
      <w:r>
        <w:rPr>
          <w:rFonts w:hint="eastAsia" w:ascii="黑体" w:hAnsi="宋体" w:eastAsia="黑体" w:cs="黑体"/>
          <w:color w:val="000000"/>
          <w:sz w:val="32"/>
          <w:szCs w:val="32"/>
          <w:u w:val="single"/>
        </w:rPr>
        <w:t xml:space="preserve">     </w:t>
      </w:r>
      <w:r>
        <w:rPr>
          <w:rFonts w:hint="eastAsia" w:ascii="黑体" w:hAnsi="宋体" w:eastAsia="黑体" w:cs="黑体"/>
          <w:b/>
          <w:color w:val="000000"/>
          <w:sz w:val="32"/>
          <w:szCs w:val="32"/>
          <w:u w:val="single"/>
        </w:rPr>
        <w:t xml:space="preserve">             </w:t>
      </w:r>
      <w:r>
        <w:rPr>
          <w:rFonts w:ascii="黑体" w:hAnsi="宋体" w:eastAsia="黑体" w:cs="黑体"/>
          <w:b/>
          <w:color w:val="000000"/>
          <w:sz w:val="32"/>
          <w:szCs w:val="32"/>
          <w:u w:val="single"/>
        </w:rPr>
        <w:t xml:space="preserve">    </w:t>
      </w:r>
    </w:p>
    <w:p>
      <w:pPr>
        <w:pStyle w:val="14"/>
        <w:widowControl/>
        <w:spacing w:beforeAutospacing="0" w:afterAutospacing="0" w:line="360" w:lineRule="auto"/>
        <w:rPr>
          <w:rFonts w:ascii="黑体" w:hAnsi="宋体" w:eastAsia="黑体" w:cs="黑体"/>
          <w:color w:val="000000"/>
          <w:sz w:val="32"/>
          <w:szCs w:val="32"/>
          <w:u w:val="single"/>
        </w:rPr>
      </w:pPr>
      <w:r>
        <w:rPr>
          <w:rFonts w:hint="eastAsia" w:ascii="黑体" w:hAnsi="宋体" w:eastAsia="黑体" w:cs="黑体"/>
          <w:color w:val="000000"/>
          <w:sz w:val="32"/>
          <w:szCs w:val="32"/>
        </w:rPr>
        <w:t>所在学校</w:t>
      </w:r>
      <w:r>
        <w:rPr>
          <w:rFonts w:hint="eastAsia" w:ascii="黑体" w:hAnsi="宋体" w:eastAsia="黑体" w:cs="黑体"/>
          <w:b/>
          <w:color w:val="000000"/>
          <w:sz w:val="32"/>
          <w:szCs w:val="32"/>
          <w:u w:val="single"/>
        </w:rPr>
        <w:t xml:space="preserve"> </w:t>
      </w:r>
      <w:r>
        <w:rPr>
          <w:rFonts w:ascii="黑体" w:hAnsi="宋体" w:eastAsia="黑体" w:cs="黑体"/>
          <w:b/>
          <w:color w:val="000000"/>
          <w:sz w:val="32"/>
          <w:szCs w:val="32"/>
          <w:u w:val="single"/>
        </w:rPr>
        <w:t xml:space="preserve">              </w:t>
      </w:r>
      <w:r>
        <w:rPr>
          <w:rFonts w:hint="eastAsia" w:ascii="黑体" w:hAnsi="宋体" w:eastAsia="黑体" w:cs="黑体"/>
          <w:color w:val="000000"/>
          <w:sz w:val="32"/>
          <w:szCs w:val="32"/>
          <w:u w:val="single"/>
        </w:rPr>
        <w:t>武汉大学</w:t>
      </w:r>
      <w:r>
        <w:rPr>
          <w:rFonts w:hint="eastAsia" w:ascii="黑体" w:hAnsi="宋体" w:eastAsia="黑体" w:cs="黑体"/>
          <w:b/>
          <w:color w:val="000000"/>
          <w:sz w:val="32"/>
          <w:szCs w:val="32"/>
          <w:u w:val="single"/>
        </w:rPr>
        <w:t xml:space="preserve">                          </w:t>
      </w:r>
    </w:p>
    <w:p>
      <w:pPr>
        <w:pStyle w:val="14"/>
        <w:widowControl/>
        <w:spacing w:beforeAutospacing="0" w:afterAutospacing="0" w:line="360" w:lineRule="auto"/>
        <w:rPr>
          <w:rFonts w:ascii="黑体" w:hAnsi="宋体" w:eastAsia="黑体" w:cs="黑体"/>
          <w:color w:val="000000"/>
          <w:sz w:val="32"/>
          <w:szCs w:val="32"/>
          <w:u w:val="single"/>
        </w:rPr>
      </w:pPr>
      <w:r>
        <w:rPr>
          <w:rFonts w:hint="eastAsia" w:ascii="黑体" w:hAnsi="宋体" w:eastAsia="黑体" w:cs="黑体"/>
          <w:color w:val="000000"/>
          <w:sz w:val="32"/>
          <w:szCs w:val="32"/>
        </w:rPr>
        <w:t>所在学院</w:t>
      </w:r>
      <w:r>
        <w:rPr>
          <w:rFonts w:hint="eastAsia" w:ascii="黑体" w:hAnsi="宋体" w:eastAsia="黑体" w:cs="黑体"/>
          <w:color w:val="000000"/>
          <w:sz w:val="32"/>
          <w:szCs w:val="32"/>
          <w:u w:val="single"/>
        </w:rPr>
        <w:t xml:space="preserve">   </w:t>
      </w:r>
      <w:r>
        <w:rPr>
          <w:rFonts w:hint="eastAsia" w:ascii="黑体" w:hAnsi="宋体" w:eastAsia="黑体" w:cs="黑体"/>
          <w:b/>
          <w:color w:val="000000"/>
          <w:sz w:val="32"/>
          <w:szCs w:val="32"/>
          <w:u w:val="single"/>
        </w:rPr>
        <w:t xml:space="preserve">  </w:t>
      </w:r>
      <w:r>
        <w:rPr>
          <w:rFonts w:hint="eastAsia" w:ascii="黑体" w:hAnsi="宋体" w:eastAsia="黑体" w:cs="黑体"/>
          <w:color w:val="000000"/>
          <w:sz w:val="32"/>
          <w:szCs w:val="32"/>
          <w:u w:val="single"/>
        </w:rPr>
        <w:t xml:space="preserve">      国家网络安全学院          </w:t>
      </w:r>
      <w:r>
        <w:rPr>
          <w:rFonts w:ascii="黑体" w:hAnsi="宋体" w:eastAsia="黑体" w:cs="黑体"/>
          <w:color w:val="000000"/>
          <w:sz w:val="32"/>
          <w:szCs w:val="32"/>
          <w:u w:val="single"/>
        </w:rPr>
        <w:t xml:space="preserve">      </w:t>
      </w:r>
      <w:r>
        <w:rPr>
          <w:rFonts w:hint="eastAsia" w:ascii="黑体" w:hAnsi="宋体" w:eastAsia="黑体" w:cs="黑体"/>
          <w:color w:val="000000"/>
          <w:sz w:val="32"/>
          <w:szCs w:val="32"/>
          <w:u w:val="single"/>
        </w:rPr>
        <w:t xml:space="preserve">  </w:t>
      </w:r>
      <w:r>
        <w:rPr>
          <w:rFonts w:ascii="黑体" w:hAnsi="宋体" w:eastAsia="黑体" w:cs="黑体"/>
          <w:color w:val="000000"/>
          <w:sz w:val="32"/>
          <w:szCs w:val="32"/>
          <w:u w:val="single"/>
        </w:rPr>
        <w:t xml:space="preserve">   </w:t>
      </w:r>
    </w:p>
    <w:p>
      <w:pPr>
        <w:pStyle w:val="14"/>
        <w:widowControl/>
        <w:spacing w:beforeAutospacing="0" w:afterAutospacing="0" w:line="360" w:lineRule="auto"/>
        <w:rPr>
          <w:rFonts w:ascii="黑体" w:hAnsi="宋体" w:eastAsia="黑体" w:cs="黑体"/>
          <w:color w:val="000000"/>
          <w:sz w:val="32"/>
          <w:szCs w:val="32"/>
          <w:u w:val="single"/>
        </w:rPr>
      </w:pPr>
      <w:r>
        <w:rPr>
          <w:rFonts w:hint="eastAsia" w:ascii="黑体" w:hAnsi="宋体" w:eastAsia="黑体" w:cs="黑体"/>
          <w:color w:val="000000"/>
          <w:sz w:val="32"/>
          <w:szCs w:val="32"/>
        </w:rPr>
        <w:t>学    号</w:t>
      </w:r>
      <w:r>
        <w:rPr>
          <w:rFonts w:hint="eastAsia" w:ascii="黑体" w:hAnsi="宋体" w:eastAsia="黑体" w:cs="黑体"/>
          <w:color w:val="000000"/>
          <w:sz w:val="32"/>
          <w:szCs w:val="32"/>
          <w:u w:val="single"/>
        </w:rPr>
        <w:t xml:space="preserve">             2016301500327         </w:t>
      </w:r>
      <w:r>
        <w:rPr>
          <w:rFonts w:ascii="黑体" w:hAnsi="宋体" w:eastAsia="黑体" w:cs="黑体"/>
          <w:color w:val="000000"/>
          <w:sz w:val="32"/>
          <w:szCs w:val="32"/>
          <w:u w:val="single"/>
        </w:rPr>
        <w:t xml:space="preserve">         </w:t>
      </w:r>
      <w:r>
        <w:rPr>
          <w:rFonts w:hint="eastAsia" w:ascii="黑体" w:hAnsi="宋体" w:eastAsia="黑体" w:cs="黑体"/>
          <w:color w:val="000000"/>
          <w:sz w:val="32"/>
          <w:szCs w:val="32"/>
          <w:u w:val="single"/>
        </w:rPr>
        <w:t xml:space="preserve">     </w:t>
      </w:r>
    </w:p>
    <w:p>
      <w:pPr>
        <w:pStyle w:val="14"/>
        <w:widowControl/>
        <w:spacing w:beforeAutospacing="0" w:afterAutospacing="0" w:line="360" w:lineRule="auto"/>
        <w:rPr>
          <w:rFonts w:ascii="黑体" w:hAnsi="宋体" w:eastAsia="黑体" w:cs="黑体"/>
          <w:color w:val="000000"/>
          <w:sz w:val="32"/>
          <w:szCs w:val="32"/>
          <w:u w:val="single"/>
        </w:rPr>
      </w:pPr>
      <w:r>
        <w:rPr>
          <w:rFonts w:hint="eastAsia" w:ascii="黑体" w:hAnsi="宋体" w:eastAsia="黑体" w:cs="黑体"/>
          <w:color w:val="000000"/>
          <w:sz w:val="32"/>
          <w:szCs w:val="32"/>
        </w:rPr>
        <w:t>专    业</w:t>
      </w:r>
      <w:r>
        <w:rPr>
          <w:rFonts w:hint="eastAsia" w:ascii="黑体" w:hAnsi="宋体" w:eastAsia="黑体" w:cs="黑体"/>
          <w:color w:val="000000"/>
          <w:sz w:val="32"/>
          <w:szCs w:val="32"/>
          <w:u w:val="single"/>
        </w:rPr>
        <w:t xml:space="preserve">              </w:t>
      </w:r>
      <w:r>
        <w:rPr>
          <w:rFonts w:ascii="黑体" w:hAnsi="宋体" w:eastAsia="黑体" w:cs="黑体"/>
          <w:color w:val="000000"/>
          <w:sz w:val="32"/>
          <w:szCs w:val="32"/>
          <w:u w:val="single"/>
        </w:rPr>
        <w:t xml:space="preserve"> </w:t>
      </w:r>
      <w:r>
        <w:rPr>
          <w:rFonts w:hint="eastAsia" w:ascii="黑体" w:hAnsi="宋体" w:eastAsia="黑体" w:cs="黑体"/>
          <w:color w:val="000000"/>
          <w:sz w:val="32"/>
          <w:szCs w:val="32"/>
          <w:u w:val="single"/>
        </w:rPr>
        <w:t xml:space="preserve">信息安全           </w:t>
      </w:r>
      <w:r>
        <w:rPr>
          <w:rFonts w:ascii="黑体" w:hAnsi="宋体" w:eastAsia="黑体" w:cs="黑体"/>
          <w:color w:val="000000"/>
          <w:sz w:val="32"/>
          <w:szCs w:val="32"/>
          <w:u w:val="single"/>
        </w:rPr>
        <w:t xml:space="preserve">          </w:t>
      </w:r>
      <w:r>
        <w:rPr>
          <w:rFonts w:hint="eastAsia" w:ascii="黑体" w:hAnsi="宋体" w:eastAsia="黑体" w:cs="黑体"/>
          <w:color w:val="000000"/>
          <w:sz w:val="32"/>
          <w:szCs w:val="32"/>
          <w:u w:val="single"/>
        </w:rPr>
        <w:t xml:space="preserve">       </w:t>
      </w:r>
    </w:p>
    <w:p>
      <w:pPr>
        <w:spacing w:line="360" w:lineRule="auto"/>
        <w:rPr>
          <w:rFonts w:ascii="黑体" w:hAnsi="黑体" w:eastAsia="黑体" w:cs="黑体"/>
          <w:b/>
          <w:bCs/>
          <w:sz w:val="52"/>
          <w:szCs w:val="52"/>
        </w:rPr>
        <w:sectPr>
          <w:footerReference r:id="rId3" w:type="default"/>
          <w:pgSz w:w="12240" w:h="15840"/>
          <w:pgMar w:top="1440" w:right="1800" w:bottom="1440" w:left="1800" w:header="720" w:footer="720" w:gutter="0"/>
          <w:pgNumType w:start="1"/>
          <w:cols w:space="425" w:num="1"/>
          <w:docGrid w:type="lines" w:linePitch="312" w:charSpace="0"/>
        </w:sectPr>
      </w:pPr>
      <w:r>
        <w:rPr>
          <w:rFonts w:hint="eastAsia" w:ascii="黑体" w:hAnsi="宋体" w:eastAsia="黑体" w:cs="黑体"/>
          <w:color w:val="000000"/>
          <w:sz w:val="32"/>
          <w:szCs w:val="32"/>
        </w:rPr>
        <w:t>指导教师</w:t>
      </w:r>
      <w:r>
        <w:rPr>
          <w:rFonts w:hint="eastAsia" w:ascii="黑体" w:hAnsi="宋体" w:eastAsia="黑体" w:cs="黑体"/>
          <w:color w:val="000000"/>
          <w:sz w:val="32"/>
          <w:szCs w:val="32"/>
          <w:u w:val="single"/>
        </w:rPr>
        <w:t xml:space="preserve"> </w:t>
      </w:r>
      <w:r>
        <w:rPr>
          <w:rFonts w:ascii="黑体" w:hAnsi="宋体" w:eastAsia="黑体" w:cs="黑体"/>
          <w:color w:val="000000"/>
          <w:sz w:val="32"/>
          <w:szCs w:val="32"/>
          <w:u w:val="single"/>
        </w:rPr>
        <w:t xml:space="preserve">             </w:t>
      </w:r>
      <w:r>
        <w:rPr>
          <w:rFonts w:hint="eastAsia" w:ascii="黑体" w:hAnsi="宋体" w:eastAsia="黑体" w:cs="黑体"/>
          <w:color w:val="000000"/>
          <w:sz w:val="32"/>
          <w:szCs w:val="32"/>
          <w:u w:val="single"/>
        </w:rPr>
        <w:t xml:space="preserve">王先兵 张荣                        </w:t>
      </w:r>
    </w:p>
    <w:p>
      <w:pPr>
        <w:pStyle w:val="22"/>
        <w:tabs>
          <w:tab w:val="center" w:pos="4715"/>
        </w:tabs>
        <w:spacing w:before="120"/>
        <w:jc w:val="center"/>
        <w:rPr>
          <w:rFonts w:ascii="黑体" w:hAnsi="黑体" w:eastAsia="黑体" w:cs="黑体"/>
          <w:color w:val="auto"/>
          <w:sz w:val="48"/>
          <w:szCs w:val="48"/>
        </w:rPr>
      </w:pPr>
      <w:r>
        <w:rPr>
          <w:rFonts w:hint="eastAsia" w:ascii="黑体" w:hAnsi="黑体" w:eastAsia="黑体" w:cs="黑体"/>
          <w:color w:val="auto"/>
          <w:sz w:val="52"/>
          <w:szCs w:val="52"/>
          <w:lang w:val="zh-CN"/>
        </w:rPr>
        <w:t>目  录</w:t>
      </w:r>
    </w:p>
    <w:p>
      <w:pPr>
        <w:pStyle w:val="11"/>
        <w:tabs>
          <w:tab w:val="right" w:leader="dot" w:pos="8630"/>
        </w:tabs>
        <w:adjustRightInd w:val="0"/>
        <w:snapToGrid w:val="0"/>
        <w:spacing w:before="156" w:beforeLines="50"/>
        <w:rPr>
          <w:rFonts w:asciiTheme="minorHAnsi" w:hAnsiTheme="minorHAnsi" w:eastAsiaTheme="minorEastAsia" w:cstheme="minorBidi"/>
          <w:sz w:val="24"/>
          <w:szCs w:val="24"/>
        </w:rPr>
      </w:pPr>
      <w:r>
        <w:rPr>
          <w:rFonts w:hint="eastAsia" w:ascii="黑体" w:hAnsi="黑体" w:eastAsia="黑体" w:cs="黑体"/>
          <w:color w:val="000000" w:themeColor="text1"/>
          <w:kern w:val="0"/>
          <w:sz w:val="24"/>
          <w:szCs w:val="24"/>
          <w14:textFill>
            <w14:solidFill>
              <w14:schemeClr w14:val="tx1"/>
            </w14:solidFill>
          </w14:textFill>
        </w:rPr>
        <w:fldChar w:fldCharType="begin"/>
      </w:r>
      <w:r>
        <w:rPr>
          <w:rFonts w:hint="eastAsia" w:ascii="黑体" w:hAnsi="黑体" w:eastAsia="黑体" w:cs="黑体"/>
          <w:color w:val="000000" w:themeColor="text1"/>
          <w:kern w:val="0"/>
          <w:sz w:val="24"/>
          <w:szCs w:val="24"/>
          <w14:textFill>
            <w14:solidFill>
              <w14:schemeClr w14:val="tx1"/>
            </w14:solidFill>
          </w14:textFill>
        </w:rPr>
        <w:instrText xml:space="preserve"> TOC \o "1-3" \h \z \u </w:instrText>
      </w:r>
      <w:r>
        <w:rPr>
          <w:rFonts w:hint="eastAsia" w:ascii="黑体" w:hAnsi="黑体" w:eastAsia="黑体" w:cs="黑体"/>
          <w:color w:val="000000" w:themeColor="text1"/>
          <w:kern w:val="0"/>
          <w:sz w:val="24"/>
          <w:szCs w:val="24"/>
          <w14:textFill>
            <w14:solidFill>
              <w14:schemeClr w14:val="tx1"/>
            </w14:solidFill>
          </w14:textFill>
        </w:rPr>
        <w:fldChar w:fldCharType="separate"/>
      </w:r>
      <w:r>
        <w:fldChar w:fldCharType="begin"/>
      </w:r>
      <w:r>
        <w:instrText xml:space="preserve"> HYPERLINK \l "_Toc516167818" </w:instrText>
      </w:r>
      <w:r>
        <w:fldChar w:fldCharType="separate"/>
      </w:r>
      <w:r>
        <w:rPr>
          <w:rStyle w:val="17"/>
          <w:rFonts w:ascii="黑体" w:hAnsi="黑体" w:eastAsia="黑体" w:cs="黑体"/>
          <w:b/>
          <w:bCs/>
          <w:sz w:val="24"/>
          <w:szCs w:val="24"/>
        </w:rPr>
        <w:t>1.</w:t>
      </w:r>
      <w:r>
        <w:rPr>
          <w:rStyle w:val="17"/>
          <w:rFonts w:hint="eastAsia" w:ascii="黑体" w:hAnsi="黑体" w:eastAsia="黑体" w:cs="黑体"/>
          <w:b/>
          <w:bCs/>
          <w:sz w:val="24"/>
          <w:szCs w:val="24"/>
        </w:rPr>
        <w:t>业务描述</w:t>
      </w:r>
      <w:r>
        <w:rPr>
          <w:sz w:val="24"/>
          <w:szCs w:val="24"/>
        </w:rPr>
        <w:tab/>
      </w:r>
      <w:r>
        <w:rPr>
          <w:sz w:val="24"/>
          <w:szCs w:val="24"/>
        </w:rPr>
        <w:fldChar w:fldCharType="begin"/>
      </w:r>
      <w:r>
        <w:rPr>
          <w:sz w:val="24"/>
          <w:szCs w:val="24"/>
        </w:rPr>
        <w:instrText xml:space="preserve"> PAGEREF _Toc516167818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2"/>
        <w:tabs>
          <w:tab w:val="right" w:leader="dot" w:pos="8630"/>
        </w:tabs>
        <w:adjustRightInd w:val="0"/>
        <w:snapToGrid w:val="0"/>
        <w:spacing w:before="156" w:beforeLines="50" w:beforeAutospacing="0" w:afterAutospacing="0"/>
        <w:ind w:left="0" w:leftChars="0" w:firstLine="420" w:firstLineChars="200"/>
        <w:rPr>
          <w:rFonts w:asciiTheme="minorHAnsi" w:hAnsiTheme="minorHAnsi" w:eastAsiaTheme="minorEastAsia" w:cstheme="minorBidi"/>
          <w:sz w:val="24"/>
          <w:szCs w:val="24"/>
        </w:rPr>
      </w:pPr>
      <w:r>
        <w:fldChar w:fldCharType="begin"/>
      </w:r>
      <w:r>
        <w:instrText xml:space="preserve"> HYPERLINK \l "_Toc516167819" </w:instrText>
      </w:r>
      <w:r>
        <w:fldChar w:fldCharType="separate"/>
      </w:r>
      <w:r>
        <w:rPr>
          <w:rStyle w:val="17"/>
          <w:rFonts w:ascii="黑体" w:hAnsi="黑体" w:eastAsia="黑体" w:cs="黑体"/>
          <w:b/>
          <w:bCs/>
          <w:sz w:val="24"/>
          <w:szCs w:val="24"/>
        </w:rPr>
        <w:t xml:space="preserve">1.1  </w:t>
      </w:r>
      <w:r>
        <w:rPr>
          <w:rStyle w:val="17"/>
          <w:rFonts w:hint="eastAsia" w:ascii="黑体" w:hAnsi="黑体" w:eastAsia="黑体" w:cs="黑体"/>
          <w:b/>
          <w:bCs/>
          <w:sz w:val="24"/>
          <w:szCs w:val="24"/>
        </w:rPr>
        <w:t>基本描述</w:t>
      </w:r>
      <w:r>
        <w:rPr>
          <w:sz w:val="24"/>
          <w:szCs w:val="24"/>
        </w:rPr>
        <w:tab/>
      </w:r>
      <w:r>
        <w:rPr>
          <w:sz w:val="24"/>
          <w:szCs w:val="24"/>
        </w:rPr>
        <w:fldChar w:fldCharType="begin"/>
      </w:r>
      <w:r>
        <w:rPr>
          <w:sz w:val="24"/>
          <w:szCs w:val="24"/>
        </w:rPr>
        <w:instrText xml:space="preserve"> PAGEREF _Toc516167819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2"/>
        <w:tabs>
          <w:tab w:val="right" w:leader="dot" w:pos="8630"/>
        </w:tabs>
        <w:adjustRightInd w:val="0"/>
        <w:snapToGrid w:val="0"/>
        <w:spacing w:before="156" w:beforeLines="50" w:beforeAutospacing="0" w:afterAutospacing="0"/>
        <w:ind w:left="0" w:leftChars="0" w:firstLine="420" w:firstLineChars="200"/>
        <w:rPr>
          <w:rFonts w:asciiTheme="minorHAnsi" w:hAnsiTheme="minorHAnsi" w:eastAsiaTheme="minorEastAsia" w:cstheme="minorBidi"/>
          <w:sz w:val="24"/>
          <w:szCs w:val="24"/>
        </w:rPr>
      </w:pPr>
      <w:r>
        <w:fldChar w:fldCharType="begin"/>
      </w:r>
      <w:r>
        <w:instrText xml:space="preserve"> HYPERLINK \l "_Toc516167820" </w:instrText>
      </w:r>
      <w:r>
        <w:fldChar w:fldCharType="separate"/>
      </w:r>
      <w:r>
        <w:rPr>
          <w:rStyle w:val="17"/>
          <w:rFonts w:ascii="黑体" w:hAnsi="黑体" w:eastAsia="黑体" w:cs="黑体"/>
          <w:b/>
          <w:bCs/>
          <w:sz w:val="24"/>
          <w:szCs w:val="24"/>
        </w:rPr>
        <w:t xml:space="preserve">1.2  </w:t>
      </w:r>
      <w:r>
        <w:rPr>
          <w:rStyle w:val="17"/>
          <w:rFonts w:hint="eastAsia" w:ascii="黑体" w:hAnsi="黑体" w:eastAsia="黑体" w:cs="黑体"/>
          <w:b/>
          <w:bCs/>
          <w:sz w:val="24"/>
          <w:szCs w:val="24"/>
        </w:rPr>
        <w:t>应用领域</w:t>
      </w:r>
      <w:r>
        <w:rPr>
          <w:sz w:val="24"/>
          <w:szCs w:val="24"/>
        </w:rPr>
        <w:tab/>
      </w:r>
      <w:r>
        <w:rPr>
          <w:sz w:val="24"/>
          <w:szCs w:val="24"/>
        </w:rPr>
        <w:fldChar w:fldCharType="begin"/>
      </w:r>
      <w:r>
        <w:rPr>
          <w:sz w:val="24"/>
          <w:szCs w:val="24"/>
        </w:rPr>
        <w:instrText xml:space="preserve"> PAGEREF _Toc516167820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2"/>
        <w:tabs>
          <w:tab w:val="right" w:leader="dot" w:pos="8630"/>
        </w:tabs>
        <w:adjustRightInd w:val="0"/>
        <w:snapToGrid w:val="0"/>
        <w:spacing w:before="156" w:beforeLines="50" w:beforeAutospacing="0" w:afterAutospacing="0"/>
        <w:ind w:left="0" w:leftChars="0" w:firstLine="420" w:firstLineChars="200"/>
        <w:rPr>
          <w:rFonts w:asciiTheme="minorHAnsi" w:hAnsiTheme="minorHAnsi" w:eastAsiaTheme="minorEastAsia" w:cstheme="minorBidi"/>
          <w:sz w:val="24"/>
          <w:szCs w:val="24"/>
        </w:rPr>
      </w:pPr>
      <w:r>
        <w:fldChar w:fldCharType="begin"/>
      </w:r>
      <w:r>
        <w:instrText xml:space="preserve"> HYPERLINK \l "_Toc516167821" </w:instrText>
      </w:r>
      <w:r>
        <w:fldChar w:fldCharType="separate"/>
      </w:r>
      <w:r>
        <w:rPr>
          <w:rStyle w:val="17"/>
          <w:rFonts w:ascii="黑体" w:hAnsi="黑体" w:eastAsia="黑体" w:cs="黑体"/>
          <w:b/>
          <w:bCs/>
          <w:sz w:val="24"/>
          <w:szCs w:val="24"/>
        </w:rPr>
        <w:t xml:space="preserve">1.3  </w:t>
      </w:r>
      <w:r>
        <w:rPr>
          <w:rStyle w:val="17"/>
          <w:rFonts w:hint="eastAsia" w:ascii="黑体" w:hAnsi="黑体" w:eastAsia="黑体" w:cs="黑体"/>
          <w:b/>
          <w:bCs/>
          <w:sz w:val="24"/>
          <w:szCs w:val="24"/>
        </w:rPr>
        <w:t>商业前景</w:t>
      </w:r>
      <w:r>
        <w:rPr>
          <w:sz w:val="24"/>
          <w:szCs w:val="24"/>
        </w:rPr>
        <w:tab/>
      </w:r>
      <w:r>
        <w:rPr>
          <w:sz w:val="24"/>
          <w:szCs w:val="24"/>
        </w:rPr>
        <w:fldChar w:fldCharType="begin"/>
      </w:r>
      <w:r>
        <w:rPr>
          <w:sz w:val="24"/>
          <w:szCs w:val="24"/>
        </w:rPr>
        <w:instrText xml:space="preserve"> PAGEREF _Toc516167821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12"/>
        <w:tabs>
          <w:tab w:val="right" w:leader="dot" w:pos="8630"/>
        </w:tabs>
        <w:adjustRightInd w:val="0"/>
        <w:snapToGrid w:val="0"/>
        <w:spacing w:before="156" w:beforeLines="50" w:beforeAutospacing="0" w:afterAutospacing="0"/>
        <w:ind w:left="0" w:leftChars="0" w:firstLine="420" w:firstLineChars="200"/>
        <w:rPr>
          <w:rFonts w:asciiTheme="minorHAnsi" w:hAnsiTheme="minorHAnsi" w:eastAsiaTheme="minorEastAsia" w:cstheme="minorBidi"/>
          <w:sz w:val="24"/>
          <w:szCs w:val="24"/>
        </w:rPr>
      </w:pPr>
      <w:r>
        <w:fldChar w:fldCharType="begin"/>
      </w:r>
      <w:r>
        <w:instrText xml:space="preserve"> HYPERLINK \l "_Toc516167822" </w:instrText>
      </w:r>
      <w:r>
        <w:fldChar w:fldCharType="separate"/>
      </w:r>
      <w:r>
        <w:rPr>
          <w:rStyle w:val="17"/>
          <w:rFonts w:ascii="黑体" w:hAnsi="黑体" w:eastAsia="黑体" w:cs="黑体"/>
          <w:b/>
          <w:bCs/>
          <w:sz w:val="24"/>
          <w:szCs w:val="24"/>
        </w:rPr>
        <w:t xml:space="preserve">1.4  </w:t>
      </w:r>
      <w:r>
        <w:rPr>
          <w:rStyle w:val="17"/>
          <w:rFonts w:hint="eastAsia" w:ascii="黑体" w:hAnsi="黑体" w:eastAsia="黑体" w:cs="黑体"/>
          <w:b/>
          <w:bCs/>
          <w:sz w:val="24"/>
          <w:szCs w:val="24"/>
        </w:rPr>
        <w:t>主要客户</w:t>
      </w:r>
      <w:r>
        <w:rPr>
          <w:sz w:val="24"/>
          <w:szCs w:val="24"/>
        </w:rPr>
        <w:tab/>
      </w:r>
      <w:r>
        <w:rPr>
          <w:sz w:val="24"/>
          <w:szCs w:val="24"/>
        </w:rPr>
        <w:fldChar w:fldCharType="begin"/>
      </w:r>
      <w:r>
        <w:rPr>
          <w:sz w:val="24"/>
          <w:szCs w:val="24"/>
        </w:rPr>
        <w:instrText xml:space="preserve"> PAGEREF _Toc516167822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tabs>
          <w:tab w:val="right" w:leader="dot" w:pos="8630"/>
        </w:tabs>
        <w:adjustRightInd w:val="0"/>
        <w:snapToGrid w:val="0"/>
        <w:spacing w:before="156" w:beforeLines="50"/>
        <w:rPr>
          <w:rFonts w:asciiTheme="minorHAnsi" w:hAnsiTheme="minorHAnsi" w:eastAsiaTheme="minorEastAsia" w:cstheme="minorBidi"/>
          <w:sz w:val="24"/>
          <w:szCs w:val="24"/>
        </w:rPr>
      </w:pPr>
      <w:r>
        <w:fldChar w:fldCharType="begin"/>
      </w:r>
      <w:r>
        <w:instrText xml:space="preserve"> HYPERLINK \l "_Toc516167823" </w:instrText>
      </w:r>
      <w:r>
        <w:fldChar w:fldCharType="separate"/>
      </w:r>
      <w:r>
        <w:rPr>
          <w:rStyle w:val="17"/>
          <w:rFonts w:ascii="黑体" w:hAnsi="黑体" w:eastAsia="黑体" w:cs="黑体"/>
          <w:b/>
          <w:bCs/>
          <w:sz w:val="24"/>
          <w:szCs w:val="24"/>
        </w:rPr>
        <w:t>2.</w:t>
      </w:r>
      <w:r>
        <w:rPr>
          <w:rStyle w:val="17"/>
          <w:rFonts w:hint="eastAsia" w:ascii="黑体" w:hAnsi="黑体" w:eastAsia="黑体" w:cs="黑体"/>
          <w:b/>
          <w:bCs/>
          <w:sz w:val="24"/>
          <w:szCs w:val="24"/>
        </w:rPr>
        <w:t>产品</w:t>
      </w:r>
      <w:r>
        <w:rPr>
          <w:rStyle w:val="17"/>
          <w:rFonts w:ascii="黑体" w:hAnsi="黑体" w:eastAsia="黑体" w:cs="黑体"/>
          <w:b/>
          <w:bCs/>
          <w:sz w:val="24"/>
          <w:szCs w:val="24"/>
        </w:rPr>
        <w:t>/</w:t>
      </w:r>
      <w:r>
        <w:rPr>
          <w:rStyle w:val="17"/>
          <w:rFonts w:hint="eastAsia" w:ascii="黑体" w:hAnsi="黑体" w:eastAsia="黑体" w:cs="黑体"/>
          <w:b/>
          <w:bCs/>
          <w:sz w:val="24"/>
          <w:szCs w:val="24"/>
        </w:rPr>
        <w:t>服务</w:t>
      </w:r>
      <w:r>
        <w:rPr>
          <w:sz w:val="24"/>
          <w:szCs w:val="24"/>
        </w:rPr>
        <w:tab/>
      </w:r>
      <w:r>
        <w:rPr>
          <w:sz w:val="24"/>
          <w:szCs w:val="24"/>
        </w:rPr>
        <w:fldChar w:fldCharType="begin"/>
      </w:r>
      <w:r>
        <w:rPr>
          <w:sz w:val="24"/>
          <w:szCs w:val="24"/>
        </w:rPr>
        <w:instrText xml:space="preserve"> PAGEREF _Toc516167823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2"/>
        <w:tabs>
          <w:tab w:val="right" w:leader="dot" w:pos="8630"/>
        </w:tabs>
        <w:adjustRightInd w:val="0"/>
        <w:snapToGrid w:val="0"/>
        <w:spacing w:before="156" w:beforeLines="50" w:beforeAutospacing="0" w:afterAutospacing="0"/>
        <w:ind w:left="0" w:leftChars="0" w:firstLine="420" w:firstLineChars="200"/>
        <w:rPr>
          <w:rFonts w:asciiTheme="minorHAnsi" w:hAnsiTheme="minorHAnsi" w:eastAsiaTheme="minorEastAsia" w:cstheme="minorBidi"/>
          <w:sz w:val="24"/>
          <w:szCs w:val="24"/>
        </w:rPr>
      </w:pPr>
      <w:r>
        <w:fldChar w:fldCharType="begin"/>
      </w:r>
      <w:r>
        <w:instrText xml:space="preserve"> HYPERLINK \l "_Toc516167824" </w:instrText>
      </w:r>
      <w:r>
        <w:fldChar w:fldCharType="separate"/>
      </w:r>
      <w:r>
        <w:rPr>
          <w:rStyle w:val="17"/>
          <w:rFonts w:ascii="黑体" w:hAnsi="黑体" w:eastAsia="黑体" w:cs="黑体"/>
          <w:b/>
          <w:bCs/>
          <w:sz w:val="24"/>
          <w:szCs w:val="24"/>
        </w:rPr>
        <w:t xml:space="preserve">2.1 </w:t>
      </w:r>
      <w:r>
        <w:rPr>
          <w:rStyle w:val="17"/>
          <w:rFonts w:hint="eastAsia" w:ascii="黑体" w:hAnsi="黑体" w:eastAsia="黑体" w:cs="黑体"/>
          <w:b/>
          <w:bCs/>
          <w:sz w:val="24"/>
          <w:szCs w:val="24"/>
        </w:rPr>
        <w:t>概述</w:t>
      </w:r>
      <w:r>
        <w:rPr>
          <w:sz w:val="24"/>
          <w:szCs w:val="24"/>
        </w:rPr>
        <w:tab/>
      </w:r>
      <w:r>
        <w:rPr>
          <w:sz w:val="24"/>
          <w:szCs w:val="24"/>
        </w:rPr>
        <w:fldChar w:fldCharType="begin"/>
      </w:r>
      <w:r>
        <w:rPr>
          <w:sz w:val="24"/>
          <w:szCs w:val="24"/>
        </w:rPr>
        <w:instrText xml:space="preserve"> PAGEREF _Toc516167824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2"/>
        <w:tabs>
          <w:tab w:val="right" w:leader="dot" w:pos="8630"/>
        </w:tabs>
        <w:adjustRightInd w:val="0"/>
        <w:snapToGrid w:val="0"/>
        <w:spacing w:before="156" w:beforeLines="50" w:beforeAutospacing="0" w:afterAutospacing="0"/>
        <w:ind w:left="0" w:leftChars="0" w:firstLine="420" w:firstLineChars="200"/>
        <w:rPr>
          <w:rFonts w:asciiTheme="minorHAnsi" w:hAnsiTheme="minorHAnsi" w:eastAsiaTheme="minorEastAsia" w:cstheme="minorBidi"/>
          <w:sz w:val="24"/>
          <w:szCs w:val="24"/>
        </w:rPr>
      </w:pPr>
      <w:r>
        <w:fldChar w:fldCharType="begin"/>
      </w:r>
      <w:r>
        <w:instrText xml:space="preserve"> HYPERLINK \l "_Toc516167825" </w:instrText>
      </w:r>
      <w:r>
        <w:fldChar w:fldCharType="separate"/>
      </w:r>
      <w:r>
        <w:rPr>
          <w:rStyle w:val="17"/>
          <w:rFonts w:ascii="黑体" w:hAnsi="黑体" w:eastAsia="黑体" w:cs="黑体"/>
          <w:b/>
          <w:bCs/>
          <w:sz w:val="24"/>
          <w:szCs w:val="24"/>
        </w:rPr>
        <w:t xml:space="preserve">2.2  </w:t>
      </w:r>
      <w:r>
        <w:rPr>
          <w:rStyle w:val="17"/>
          <w:rFonts w:hint="eastAsia" w:ascii="黑体" w:hAnsi="黑体" w:eastAsia="黑体" w:cs="黑体"/>
          <w:b/>
          <w:bCs/>
          <w:sz w:val="24"/>
          <w:szCs w:val="24"/>
        </w:rPr>
        <w:t>结构设计</w:t>
      </w:r>
      <w:r>
        <w:rPr>
          <w:sz w:val="24"/>
          <w:szCs w:val="24"/>
        </w:rPr>
        <w:tab/>
      </w:r>
      <w:r>
        <w:rPr>
          <w:sz w:val="24"/>
          <w:szCs w:val="24"/>
        </w:rPr>
        <w:fldChar w:fldCharType="begin"/>
      </w:r>
      <w:r>
        <w:rPr>
          <w:sz w:val="24"/>
          <w:szCs w:val="24"/>
        </w:rPr>
        <w:instrText xml:space="preserve"> PAGEREF _Toc516167825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2"/>
        <w:tabs>
          <w:tab w:val="right" w:leader="dot" w:pos="8630"/>
        </w:tabs>
        <w:adjustRightInd w:val="0"/>
        <w:snapToGrid w:val="0"/>
        <w:spacing w:before="156" w:beforeLines="50" w:beforeAutospacing="0" w:afterAutospacing="0"/>
        <w:ind w:left="0" w:leftChars="0" w:firstLine="420" w:firstLineChars="200"/>
        <w:rPr>
          <w:rFonts w:asciiTheme="minorHAnsi" w:hAnsiTheme="minorHAnsi" w:eastAsiaTheme="minorEastAsia" w:cstheme="minorBidi"/>
          <w:sz w:val="24"/>
          <w:szCs w:val="24"/>
        </w:rPr>
      </w:pPr>
      <w:r>
        <w:fldChar w:fldCharType="begin"/>
      </w:r>
      <w:r>
        <w:instrText xml:space="preserve"> HYPERLINK \l "_Toc516167826" </w:instrText>
      </w:r>
      <w:r>
        <w:fldChar w:fldCharType="separate"/>
      </w:r>
      <w:r>
        <w:rPr>
          <w:rStyle w:val="17"/>
          <w:rFonts w:ascii="黑体" w:hAnsi="黑体" w:eastAsia="黑体" w:cs="黑体"/>
          <w:b/>
          <w:bCs/>
          <w:sz w:val="24"/>
          <w:szCs w:val="24"/>
        </w:rPr>
        <w:t xml:space="preserve">2.3  </w:t>
      </w:r>
      <w:r>
        <w:rPr>
          <w:rStyle w:val="17"/>
          <w:rFonts w:hint="eastAsia" w:ascii="黑体" w:hAnsi="黑体" w:eastAsia="黑体" w:cs="黑体"/>
          <w:b/>
          <w:bCs/>
          <w:sz w:val="24"/>
          <w:szCs w:val="24"/>
        </w:rPr>
        <w:t>服务提供</w:t>
      </w:r>
      <w:r>
        <w:rPr>
          <w:sz w:val="24"/>
          <w:szCs w:val="24"/>
        </w:rPr>
        <w:tab/>
      </w:r>
      <w:r>
        <w:rPr>
          <w:sz w:val="24"/>
          <w:szCs w:val="24"/>
        </w:rPr>
        <w:fldChar w:fldCharType="begin"/>
      </w:r>
      <w:r>
        <w:rPr>
          <w:sz w:val="24"/>
          <w:szCs w:val="24"/>
        </w:rPr>
        <w:instrText xml:space="preserve"> PAGEREF _Toc516167826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2"/>
        <w:tabs>
          <w:tab w:val="right" w:leader="dot" w:pos="8630"/>
        </w:tabs>
        <w:adjustRightInd w:val="0"/>
        <w:snapToGrid w:val="0"/>
        <w:spacing w:before="156" w:beforeLines="50" w:beforeAutospacing="0" w:afterAutospacing="0"/>
        <w:ind w:left="0" w:leftChars="0" w:firstLine="420" w:firstLineChars="200"/>
        <w:rPr>
          <w:rFonts w:asciiTheme="minorHAnsi" w:hAnsiTheme="minorHAnsi" w:eastAsiaTheme="minorEastAsia" w:cstheme="minorBidi"/>
          <w:sz w:val="24"/>
          <w:szCs w:val="24"/>
        </w:rPr>
      </w:pPr>
      <w:r>
        <w:fldChar w:fldCharType="begin"/>
      </w:r>
      <w:r>
        <w:instrText xml:space="preserve"> HYPERLINK \l "_Toc516167827" </w:instrText>
      </w:r>
      <w:r>
        <w:fldChar w:fldCharType="separate"/>
      </w:r>
      <w:r>
        <w:rPr>
          <w:rStyle w:val="17"/>
          <w:rFonts w:ascii="黑体" w:hAnsi="黑体" w:eastAsia="黑体" w:cs="黑体"/>
          <w:b/>
          <w:bCs/>
          <w:sz w:val="24"/>
          <w:szCs w:val="24"/>
        </w:rPr>
        <w:t xml:space="preserve">2.4  </w:t>
      </w:r>
      <w:r>
        <w:rPr>
          <w:rStyle w:val="17"/>
          <w:rFonts w:hint="eastAsia" w:ascii="黑体" w:hAnsi="黑体" w:eastAsia="黑体" w:cs="黑体"/>
          <w:b/>
          <w:bCs/>
          <w:sz w:val="24"/>
          <w:szCs w:val="24"/>
        </w:rPr>
        <w:t>产品优势</w:t>
      </w:r>
      <w:r>
        <w:rPr>
          <w:sz w:val="24"/>
          <w:szCs w:val="24"/>
        </w:rPr>
        <w:tab/>
      </w:r>
      <w:r>
        <w:rPr>
          <w:sz w:val="24"/>
          <w:szCs w:val="24"/>
        </w:rPr>
        <w:fldChar w:fldCharType="begin"/>
      </w:r>
      <w:r>
        <w:rPr>
          <w:sz w:val="24"/>
          <w:szCs w:val="24"/>
        </w:rPr>
        <w:instrText xml:space="preserve"> PAGEREF _Toc516167827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2"/>
        <w:tabs>
          <w:tab w:val="right" w:leader="dot" w:pos="8630"/>
        </w:tabs>
        <w:adjustRightInd w:val="0"/>
        <w:snapToGrid w:val="0"/>
        <w:spacing w:before="156" w:beforeLines="50" w:beforeAutospacing="0" w:afterAutospacing="0"/>
        <w:ind w:left="0" w:leftChars="0" w:firstLine="420" w:firstLineChars="200"/>
        <w:rPr>
          <w:rFonts w:asciiTheme="minorHAnsi" w:hAnsiTheme="minorHAnsi" w:eastAsiaTheme="minorEastAsia" w:cstheme="minorBidi"/>
          <w:sz w:val="24"/>
          <w:szCs w:val="24"/>
        </w:rPr>
      </w:pPr>
      <w:r>
        <w:fldChar w:fldCharType="begin"/>
      </w:r>
      <w:r>
        <w:instrText xml:space="preserve"> HYPERLINK \l "_Toc516167828" </w:instrText>
      </w:r>
      <w:r>
        <w:fldChar w:fldCharType="separate"/>
      </w:r>
      <w:r>
        <w:rPr>
          <w:rStyle w:val="17"/>
          <w:rFonts w:ascii="黑体" w:hAnsi="黑体" w:eastAsia="黑体" w:cs="黑体"/>
          <w:b/>
          <w:bCs/>
          <w:sz w:val="24"/>
          <w:szCs w:val="24"/>
        </w:rPr>
        <w:t xml:space="preserve">2.5  </w:t>
      </w:r>
      <w:r>
        <w:rPr>
          <w:rStyle w:val="17"/>
          <w:rFonts w:hint="eastAsia" w:ascii="黑体" w:hAnsi="黑体" w:eastAsia="黑体" w:cs="黑体"/>
          <w:b/>
          <w:bCs/>
          <w:sz w:val="24"/>
          <w:szCs w:val="24"/>
        </w:rPr>
        <w:t>潜在发展空间</w:t>
      </w:r>
      <w:r>
        <w:rPr>
          <w:sz w:val="24"/>
          <w:szCs w:val="24"/>
        </w:rPr>
        <w:tab/>
      </w:r>
      <w:r>
        <w:rPr>
          <w:sz w:val="24"/>
          <w:szCs w:val="24"/>
        </w:rPr>
        <w:fldChar w:fldCharType="begin"/>
      </w:r>
      <w:r>
        <w:rPr>
          <w:sz w:val="24"/>
          <w:szCs w:val="24"/>
        </w:rPr>
        <w:instrText xml:space="preserve"> PAGEREF _Toc516167828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1"/>
        <w:tabs>
          <w:tab w:val="right" w:leader="dot" w:pos="8630"/>
        </w:tabs>
        <w:adjustRightInd w:val="0"/>
        <w:snapToGrid w:val="0"/>
        <w:spacing w:before="156" w:beforeLines="50"/>
        <w:rPr>
          <w:rFonts w:asciiTheme="minorHAnsi" w:hAnsiTheme="minorHAnsi" w:eastAsiaTheme="minorEastAsia" w:cstheme="minorBidi"/>
          <w:sz w:val="24"/>
          <w:szCs w:val="24"/>
        </w:rPr>
      </w:pPr>
      <w:r>
        <w:fldChar w:fldCharType="begin"/>
      </w:r>
      <w:r>
        <w:instrText xml:space="preserve"> HYPERLINK \l "_Toc516167829" </w:instrText>
      </w:r>
      <w:r>
        <w:fldChar w:fldCharType="separate"/>
      </w:r>
      <w:r>
        <w:rPr>
          <w:rStyle w:val="17"/>
          <w:rFonts w:ascii="黑体" w:hAnsi="黑体" w:eastAsia="黑体" w:cs="黑体"/>
          <w:b/>
          <w:bCs/>
          <w:sz w:val="24"/>
          <w:szCs w:val="24"/>
          <w:lang w:bidi="ar"/>
        </w:rPr>
        <w:t xml:space="preserve">3 </w:t>
      </w:r>
      <w:r>
        <w:rPr>
          <w:rStyle w:val="17"/>
          <w:rFonts w:hint="eastAsia" w:ascii="黑体" w:hAnsi="黑体" w:eastAsia="黑体" w:cs="黑体"/>
          <w:b/>
          <w:bCs/>
          <w:sz w:val="24"/>
          <w:szCs w:val="24"/>
          <w:lang w:bidi="ar"/>
        </w:rPr>
        <w:t>市场营销</w:t>
      </w:r>
      <w:r>
        <w:rPr>
          <w:sz w:val="24"/>
          <w:szCs w:val="24"/>
        </w:rPr>
        <w:tab/>
      </w:r>
      <w:r>
        <w:rPr>
          <w:sz w:val="24"/>
          <w:szCs w:val="24"/>
        </w:rPr>
        <w:fldChar w:fldCharType="begin"/>
      </w:r>
      <w:r>
        <w:rPr>
          <w:sz w:val="24"/>
          <w:szCs w:val="24"/>
        </w:rPr>
        <w:instrText xml:space="preserve"> PAGEREF _Toc516167829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2"/>
        <w:tabs>
          <w:tab w:val="right" w:leader="dot" w:pos="8630"/>
        </w:tabs>
        <w:adjustRightInd w:val="0"/>
        <w:snapToGrid w:val="0"/>
        <w:spacing w:before="156" w:beforeLines="50" w:beforeAutospacing="0" w:afterAutospacing="0"/>
        <w:ind w:left="0" w:leftChars="0" w:firstLine="420" w:firstLineChars="200"/>
        <w:rPr>
          <w:rFonts w:asciiTheme="minorHAnsi" w:hAnsiTheme="minorHAnsi" w:eastAsiaTheme="minorEastAsia" w:cstheme="minorBidi"/>
          <w:sz w:val="24"/>
          <w:szCs w:val="24"/>
        </w:rPr>
      </w:pPr>
      <w:r>
        <w:fldChar w:fldCharType="begin"/>
      </w:r>
      <w:r>
        <w:instrText xml:space="preserve"> HYPERLINK \l "_Toc516167830" </w:instrText>
      </w:r>
      <w:r>
        <w:fldChar w:fldCharType="separate"/>
      </w:r>
      <w:r>
        <w:rPr>
          <w:rStyle w:val="17"/>
          <w:rFonts w:ascii="黑体" w:hAnsi="黑体" w:eastAsia="黑体" w:cs="黑体"/>
          <w:b/>
          <w:bCs/>
          <w:sz w:val="24"/>
          <w:szCs w:val="24"/>
          <w:lang w:bidi="ar"/>
        </w:rPr>
        <w:t xml:space="preserve">3.1 </w:t>
      </w:r>
      <w:r>
        <w:rPr>
          <w:rStyle w:val="17"/>
          <w:rFonts w:hint="eastAsia" w:ascii="黑体" w:hAnsi="黑体" w:eastAsia="黑体" w:cs="黑体"/>
          <w:b/>
          <w:bCs/>
          <w:sz w:val="24"/>
          <w:szCs w:val="24"/>
          <w:lang w:bidi="ar"/>
        </w:rPr>
        <w:t>行业和市场分析</w:t>
      </w:r>
      <w:r>
        <w:rPr>
          <w:sz w:val="24"/>
          <w:szCs w:val="24"/>
        </w:rPr>
        <w:tab/>
      </w:r>
      <w:r>
        <w:rPr>
          <w:sz w:val="24"/>
          <w:szCs w:val="24"/>
        </w:rPr>
        <w:fldChar w:fldCharType="begin"/>
      </w:r>
      <w:r>
        <w:rPr>
          <w:sz w:val="24"/>
          <w:szCs w:val="24"/>
        </w:rPr>
        <w:instrText xml:space="preserve"> PAGEREF _Toc516167830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2"/>
        <w:tabs>
          <w:tab w:val="right" w:leader="dot" w:pos="8630"/>
        </w:tabs>
        <w:adjustRightInd w:val="0"/>
        <w:snapToGrid w:val="0"/>
        <w:spacing w:before="156" w:beforeLines="50" w:beforeAutospacing="0" w:afterAutospacing="0"/>
        <w:ind w:left="0" w:leftChars="0" w:firstLine="420" w:firstLineChars="200"/>
        <w:rPr>
          <w:rFonts w:asciiTheme="minorHAnsi" w:hAnsiTheme="minorHAnsi" w:eastAsiaTheme="minorEastAsia" w:cstheme="minorBidi"/>
          <w:sz w:val="24"/>
          <w:szCs w:val="24"/>
        </w:rPr>
      </w:pPr>
      <w:r>
        <w:fldChar w:fldCharType="begin"/>
      </w:r>
      <w:r>
        <w:instrText xml:space="preserve"> HYPERLINK \l "_Toc516167831" </w:instrText>
      </w:r>
      <w:r>
        <w:fldChar w:fldCharType="separate"/>
      </w:r>
      <w:r>
        <w:rPr>
          <w:rStyle w:val="17"/>
          <w:rFonts w:ascii="黑体" w:hAnsi="黑体" w:eastAsia="黑体" w:cs="黑体"/>
          <w:b/>
          <w:bCs/>
          <w:sz w:val="24"/>
          <w:szCs w:val="24"/>
          <w:lang w:bidi="ar"/>
        </w:rPr>
        <w:t>3.2</w:t>
      </w:r>
      <w:r>
        <w:rPr>
          <w:rStyle w:val="17"/>
          <w:rFonts w:hint="eastAsia" w:ascii="黑体" w:hAnsi="黑体" w:eastAsia="黑体" w:cs="黑体"/>
          <w:b/>
          <w:bCs/>
          <w:sz w:val="24"/>
          <w:szCs w:val="24"/>
          <w:lang w:bidi="ar"/>
        </w:rPr>
        <w:t>市场竞争</w:t>
      </w:r>
      <w:r>
        <w:rPr>
          <w:sz w:val="24"/>
          <w:szCs w:val="24"/>
        </w:rPr>
        <w:tab/>
      </w:r>
      <w:r>
        <w:rPr>
          <w:sz w:val="24"/>
          <w:szCs w:val="24"/>
        </w:rPr>
        <w:fldChar w:fldCharType="begin"/>
      </w:r>
      <w:r>
        <w:rPr>
          <w:sz w:val="24"/>
          <w:szCs w:val="24"/>
        </w:rPr>
        <w:instrText xml:space="preserve"> PAGEREF _Toc516167831 \h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12"/>
        <w:tabs>
          <w:tab w:val="right" w:leader="dot" w:pos="8630"/>
        </w:tabs>
        <w:adjustRightInd w:val="0"/>
        <w:snapToGrid w:val="0"/>
        <w:spacing w:before="156" w:beforeLines="50" w:beforeAutospacing="0" w:afterAutospacing="0"/>
        <w:ind w:left="0" w:leftChars="0" w:firstLine="420" w:firstLineChars="200"/>
        <w:rPr>
          <w:rFonts w:asciiTheme="minorHAnsi" w:hAnsiTheme="minorHAnsi" w:eastAsiaTheme="minorEastAsia" w:cstheme="minorBidi"/>
          <w:sz w:val="24"/>
          <w:szCs w:val="24"/>
        </w:rPr>
      </w:pPr>
      <w:r>
        <w:fldChar w:fldCharType="begin"/>
      </w:r>
      <w:r>
        <w:instrText xml:space="preserve"> HYPERLINK \l "_Toc516167832" </w:instrText>
      </w:r>
      <w:r>
        <w:fldChar w:fldCharType="separate"/>
      </w:r>
      <w:r>
        <w:rPr>
          <w:rStyle w:val="17"/>
          <w:rFonts w:ascii="黑体" w:hAnsi="黑体" w:eastAsia="黑体" w:cs="黑体"/>
          <w:sz w:val="24"/>
          <w:szCs w:val="24"/>
        </w:rPr>
        <w:t>3.3</w:t>
      </w:r>
      <w:r>
        <w:rPr>
          <w:rStyle w:val="17"/>
          <w:rFonts w:hint="eastAsia" w:ascii="黑体" w:hAnsi="黑体" w:eastAsia="黑体" w:cs="黑体"/>
          <w:sz w:val="24"/>
          <w:szCs w:val="24"/>
        </w:rPr>
        <w:t>市场竞争策略</w:t>
      </w:r>
      <w:r>
        <w:rPr>
          <w:sz w:val="24"/>
          <w:szCs w:val="24"/>
        </w:rPr>
        <w:tab/>
      </w:r>
      <w:r>
        <w:rPr>
          <w:sz w:val="24"/>
          <w:szCs w:val="24"/>
        </w:rPr>
        <w:fldChar w:fldCharType="begin"/>
      </w:r>
      <w:r>
        <w:rPr>
          <w:sz w:val="24"/>
          <w:szCs w:val="24"/>
        </w:rPr>
        <w:instrText xml:space="preserve"> PAGEREF _Toc516167832 \h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11"/>
        <w:tabs>
          <w:tab w:val="right" w:leader="dot" w:pos="8630"/>
        </w:tabs>
        <w:adjustRightInd w:val="0"/>
        <w:snapToGrid w:val="0"/>
        <w:spacing w:before="156" w:beforeLines="50"/>
        <w:rPr>
          <w:rFonts w:asciiTheme="minorHAnsi" w:hAnsiTheme="minorHAnsi" w:eastAsiaTheme="minorEastAsia" w:cstheme="minorBidi"/>
          <w:sz w:val="24"/>
          <w:szCs w:val="24"/>
        </w:rPr>
      </w:pPr>
      <w:r>
        <w:fldChar w:fldCharType="begin"/>
      </w:r>
      <w:r>
        <w:instrText xml:space="preserve"> HYPERLINK \l "_Toc516167833" </w:instrText>
      </w:r>
      <w:r>
        <w:fldChar w:fldCharType="separate"/>
      </w:r>
      <w:r>
        <w:rPr>
          <w:rStyle w:val="17"/>
          <w:rFonts w:ascii="黑体" w:hAnsi="黑体" w:eastAsia="黑体" w:cs="黑体"/>
          <w:b/>
          <w:bCs/>
          <w:sz w:val="24"/>
          <w:szCs w:val="24"/>
        </w:rPr>
        <w:t>4.</w:t>
      </w:r>
      <w:r>
        <w:rPr>
          <w:rStyle w:val="17"/>
          <w:rFonts w:hint="eastAsia" w:ascii="黑体" w:hAnsi="黑体" w:eastAsia="黑体" w:cs="黑体"/>
          <w:b/>
          <w:bCs/>
          <w:sz w:val="24"/>
          <w:szCs w:val="24"/>
        </w:rPr>
        <w:t>风险与防范</w:t>
      </w:r>
      <w:r>
        <w:rPr>
          <w:sz w:val="24"/>
          <w:szCs w:val="24"/>
        </w:rPr>
        <w:tab/>
      </w:r>
      <w:r>
        <w:rPr>
          <w:sz w:val="24"/>
          <w:szCs w:val="24"/>
        </w:rPr>
        <w:fldChar w:fldCharType="begin"/>
      </w:r>
      <w:r>
        <w:rPr>
          <w:sz w:val="24"/>
          <w:szCs w:val="24"/>
        </w:rPr>
        <w:instrText xml:space="preserve"> PAGEREF _Toc516167833 \h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12"/>
        <w:tabs>
          <w:tab w:val="right" w:leader="dot" w:pos="8630"/>
        </w:tabs>
        <w:adjustRightInd w:val="0"/>
        <w:snapToGrid w:val="0"/>
        <w:spacing w:before="156" w:beforeLines="50" w:beforeAutospacing="0" w:afterAutospacing="0"/>
        <w:ind w:left="0" w:leftChars="0" w:firstLine="420" w:firstLineChars="200"/>
        <w:rPr>
          <w:rFonts w:asciiTheme="minorHAnsi" w:hAnsiTheme="minorHAnsi" w:eastAsiaTheme="minorEastAsia" w:cstheme="minorBidi"/>
          <w:sz w:val="24"/>
          <w:szCs w:val="24"/>
        </w:rPr>
      </w:pPr>
      <w:r>
        <w:fldChar w:fldCharType="begin"/>
      </w:r>
      <w:r>
        <w:instrText xml:space="preserve"> HYPERLINK \l "_Toc516167834" </w:instrText>
      </w:r>
      <w:r>
        <w:fldChar w:fldCharType="separate"/>
      </w:r>
      <w:r>
        <w:rPr>
          <w:rStyle w:val="17"/>
          <w:rFonts w:ascii="黑体" w:hAnsi="黑体" w:eastAsia="黑体" w:cs="黑体"/>
          <w:sz w:val="24"/>
          <w:szCs w:val="24"/>
        </w:rPr>
        <w:t xml:space="preserve">4.1 </w:t>
      </w:r>
      <w:r>
        <w:rPr>
          <w:rStyle w:val="17"/>
          <w:rFonts w:hint="eastAsia" w:ascii="黑体" w:hAnsi="黑体" w:eastAsia="黑体" w:cs="黑体"/>
          <w:sz w:val="24"/>
          <w:szCs w:val="24"/>
        </w:rPr>
        <w:t>风险分析</w:t>
      </w:r>
      <w:r>
        <w:rPr>
          <w:sz w:val="24"/>
          <w:szCs w:val="24"/>
        </w:rPr>
        <w:tab/>
      </w:r>
      <w:r>
        <w:rPr>
          <w:sz w:val="24"/>
          <w:szCs w:val="24"/>
        </w:rPr>
        <w:fldChar w:fldCharType="begin"/>
      </w:r>
      <w:r>
        <w:rPr>
          <w:sz w:val="24"/>
          <w:szCs w:val="24"/>
        </w:rPr>
        <w:instrText xml:space="preserve"> PAGEREF _Toc516167834 \h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12"/>
        <w:tabs>
          <w:tab w:val="right" w:leader="dot" w:pos="8630"/>
        </w:tabs>
        <w:adjustRightInd w:val="0"/>
        <w:snapToGrid w:val="0"/>
        <w:spacing w:before="156" w:beforeLines="50" w:beforeAutospacing="0" w:afterAutospacing="0"/>
        <w:ind w:left="0" w:leftChars="0" w:firstLine="420" w:firstLineChars="200"/>
        <w:rPr>
          <w:rFonts w:asciiTheme="minorHAnsi" w:hAnsiTheme="minorHAnsi" w:eastAsiaTheme="minorEastAsia" w:cstheme="minorBidi"/>
          <w:sz w:val="24"/>
          <w:szCs w:val="24"/>
        </w:rPr>
      </w:pPr>
      <w:r>
        <w:fldChar w:fldCharType="begin"/>
      </w:r>
      <w:r>
        <w:instrText xml:space="preserve"> HYPERLINK \l "_Toc516167835" </w:instrText>
      </w:r>
      <w:r>
        <w:fldChar w:fldCharType="separate"/>
      </w:r>
      <w:r>
        <w:rPr>
          <w:rStyle w:val="17"/>
          <w:rFonts w:ascii="黑体" w:hAnsi="黑体" w:eastAsia="黑体" w:cs="黑体"/>
          <w:b/>
          <w:bCs/>
          <w:sz w:val="24"/>
          <w:szCs w:val="24"/>
        </w:rPr>
        <w:t xml:space="preserve">4.2 </w:t>
      </w:r>
      <w:r>
        <w:rPr>
          <w:rStyle w:val="17"/>
          <w:rFonts w:hint="eastAsia" w:ascii="黑体" w:hAnsi="黑体" w:eastAsia="黑体" w:cs="黑体"/>
          <w:b/>
          <w:bCs/>
          <w:sz w:val="24"/>
          <w:szCs w:val="24"/>
        </w:rPr>
        <w:t>风险规避</w:t>
      </w:r>
      <w:r>
        <w:rPr>
          <w:sz w:val="24"/>
          <w:szCs w:val="24"/>
        </w:rPr>
        <w:tab/>
      </w:r>
      <w:r>
        <w:rPr>
          <w:sz w:val="24"/>
          <w:szCs w:val="24"/>
        </w:rPr>
        <w:fldChar w:fldCharType="begin"/>
      </w:r>
      <w:r>
        <w:rPr>
          <w:sz w:val="24"/>
          <w:szCs w:val="24"/>
        </w:rPr>
        <w:instrText xml:space="preserve"> PAGEREF _Toc516167835 \h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11"/>
        <w:tabs>
          <w:tab w:val="right" w:leader="dot" w:pos="8630"/>
        </w:tabs>
        <w:adjustRightInd w:val="0"/>
        <w:snapToGrid w:val="0"/>
        <w:spacing w:before="156" w:beforeLines="50"/>
        <w:rPr>
          <w:rFonts w:asciiTheme="minorHAnsi" w:hAnsiTheme="minorHAnsi" w:eastAsiaTheme="minorEastAsia" w:cstheme="minorBidi"/>
          <w:sz w:val="24"/>
          <w:szCs w:val="24"/>
        </w:rPr>
      </w:pPr>
      <w:r>
        <w:fldChar w:fldCharType="begin"/>
      </w:r>
      <w:r>
        <w:instrText xml:space="preserve"> HYPERLINK \l "_Toc516167836" </w:instrText>
      </w:r>
      <w:r>
        <w:fldChar w:fldCharType="separate"/>
      </w:r>
      <w:r>
        <w:rPr>
          <w:rStyle w:val="17"/>
          <w:rFonts w:ascii="黑体" w:hAnsi="黑体" w:eastAsia="黑体" w:cs="黑体"/>
          <w:b/>
          <w:bCs/>
          <w:sz w:val="24"/>
          <w:szCs w:val="24"/>
        </w:rPr>
        <w:t>5.</w:t>
      </w:r>
      <w:r>
        <w:rPr>
          <w:rStyle w:val="17"/>
          <w:rFonts w:hint="eastAsia" w:ascii="黑体" w:hAnsi="黑体" w:eastAsia="黑体" w:cs="黑体"/>
          <w:b/>
          <w:bCs/>
          <w:sz w:val="24"/>
          <w:szCs w:val="24"/>
        </w:rPr>
        <w:t>团队介绍</w:t>
      </w:r>
      <w:r>
        <w:rPr>
          <w:sz w:val="24"/>
          <w:szCs w:val="24"/>
        </w:rPr>
        <w:tab/>
      </w:r>
      <w:r>
        <w:rPr>
          <w:sz w:val="24"/>
          <w:szCs w:val="24"/>
        </w:rPr>
        <w:fldChar w:fldCharType="begin"/>
      </w:r>
      <w:r>
        <w:rPr>
          <w:sz w:val="24"/>
          <w:szCs w:val="24"/>
        </w:rPr>
        <w:instrText xml:space="preserve"> PAGEREF _Toc516167836 \h </w:instrText>
      </w:r>
      <w:r>
        <w:rPr>
          <w:sz w:val="24"/>
          <w:szCs w:val="24"/>
        </w:rPr>
        <w:fldChar w:fldCharType="separate"/>
      </w:r>
      <w:r>
        <w:rPr>
          <w:sz w:val="24"/>
          <w:szCs w:val="24"/>
        </w:rPr>
        <w:t>31</w:t>
      </w:r>
      <w:r>
        <w:rPr>
          <w:sz w:val="24"/>
          <w:szCs w:val="24"/>
        </w:rPr>
        <w:fldChar w:fldCharType="end"/>
      </w:r>
      <w:r>
        <w:rPr>
          <w:sz w:val="24"/>
          <w:szCs w:val="24"/>
        </w:rPr>
        <w:fldChar w:fldCharType="end"/>
      </w:r>
    </w:p>
    <w:p>
      <w:pPr>
        <w:pStyle w:val="12"/>
        <w:tabs>
          <w:tab w:val="right" w:leader="dot" w:pos="8630"/>
        </w:tabs>
        <w:adjustRightInd w:val="0"/>
        <w:snapToGrid w:val="0"/>
        <w:spacing w:before="156" w:beforeLines="50" w:beforeAutospacing="0" w:afterAutospacing="0"/>
        <w:ind w:left="0" w:leftChars="0" w:firstLine="420" w:firstLineChars="200"/>
        <w:rPr>
          <w:rFonts w:asciiTheme="minorHAnsi" w:hAnsiTheme="minorHAnsi" w:eastAsiaTheme="minorEastAsia" w:cstheme="minorBidi"/>
          <w:sz w:val="24"/>
          <w:szCs w:val="24"/>
        </w:rPr>
      </w:pPr>
      <w:r>
        <w:fldChar w:fldCharType="begin"/>
      </w:r>
      <w:r>
        <w:instrText xml:space="preserve"> HYPERLINK \l "_Toc516167837" </w:instrText>
      </w:r>
      <w:r>
        <w:fldChar w:fldCharType="separate"/>
      </w:r>
      <w:r>
        <w:rPr>
          <w:rStyle w:val="17"/>
          <w:rFonts w:ascii="黑体" w:hAnsi="黑体" w:eastAsia="黑体" w:cs="黑体"/>
          <w:b/>
          <w:bCs/>
          <w:sz w:val="24"/>
          <w:szCs w:val="24"/>
        </w:rPr>
        <w:t xml:space="preserve">5.1 </w:t>
      </w:r>
      <w:r>
        <w:rPr>
          <w:rStyle w:val="17"/>
          <w:rFonts w:hint="eastAsia" w:ascii="黑体" w:hAnsi="黑体" w:eastAsia="黑体" w:cs="黑体"/>
          <w:b/>
          <w:bCs/>
          <w:sz w:val="24"/>
          <w:szCs w:val="24"/>
        </w:rPr>
        <w:t>指导老师</w:t>
      </w:r>
      <w:r>
        <w:rPr>
          <w:sz w:val="24"/>
          <w:szCs w:val="24"/>
        </w:rPr>
        <w:tab/>
      </w:r>
      <w:r>
        <w:rPr>
          <w:sz w:val="24"/>
          <w:szCs w:val="24"/>
        </w:rPr>
        <w:fldChar w:fldCharType="begin"/>
      </w:r>
      <w:r>
        <w:rPr>
          <w:sz w:val="24"/>
          <w:szCs w:val="24"/>
        </w:rPr>
        <w:instrText xml:space="preserve"> PAGEREF _Toc516167837 \h </w:instrText>
      </w:r>
      <w:r>
        <w:rPr>
          <w:sz w:val="24"/>
          <w:szCs w:val="24"/>
        </w:rPr>
        <w:fldChar w:fldCharType="separate"/>
      </w:r>
      <w:r>
        <w:rPr>
          <w:sz w:val="24"/>
          <w:szCs w:val="24"/>
        </w:rPr>
        <w:t>31</w:t>
      </w:r>
      <w:r>
        <w:rPr>
          <w:sz w:val="24"/>
          <w:szCs w:val="24"/>
        </w:rPr>
        <w:fldChar w:fldCharType="end"/>
      </w:r>
      <w:r>
        <w:rPr>
          <w:sz w:val="24"/>
          <w:szCs w:val="24"/>
        </w:rPr>
        <w:fldChar w:fldCharType="end"/>
      </w:r>
    </w:p>
    <w:p>
      <w:pPr>
        <w:pStyle w:val="12"/>
        <w:tabs>
          <w:tab w:val="right" w:leader="dot" w:pos="8630"/>
        </w:tabs>
        <w:adjustRightInd w:val="0"/>
        <w:snapToGrid w:val="0"/>
        <w:spacing w:before="156" w:beforeLines="50" w:beforeAutospacing="0" w:afterAutospacing="0"/>
        <w:ind w:left="0" w:leftChars="0" w:firstLine="420" w:firstLineChars="200"/>
        <w:rPr>
          <w:rFonts w:asciiTheme="minorHAnsi" w:hAnsiTheme="minorHAnsi" w:eastAsiaTheme="minorEastAsia" w:cstheme="minorBidi"/>
          <w:sz w:val="24"/>
          <w:szCs w:val="24"/>
        </w:rPr>
      </w:pPr>
      <w:r>
        <w:fldChar w:fldCharType="begin"/>
      </w:r>
      <w:r>
        <w:instrText xml:space="preserve"> HYPERLINK \l "_Toc516167838" </w:instrText>
      </w:r>
      <w:r>
        <w:fldChar w:fldCharType="separate"/>
      </w:r>
      <w:r>
        <w:rPr>
          <w:rStyle w:val="17"/>
          <w:rFonts w:ascii="黑体" w:hAnsi="黑体" w:eastAsia="黑体" w:cs="黑体"/>
          <w:b/>
          <w:bCs/>
          <w:sz w:val="24"/>
          <w:szCs w:val="24"/>
        </w:rPr>
        <w:t xml:space="preserve">5.2  </w:t>
      </w:r>
      <w:r>
        <w:rPr>
          <w:rStyle w:val="17"/>
          <w:rFonts w:hint="eastAsia" w:ascii="黑体" w:hAnsi="黑体" w:eastAsia="黑体" w:cs="黑体"/>
          <w:b/>
          <w:bCs/>
          <w:sz w:val="24"/>
          <w:szCs w:val="24"/>
        </w:rPr>
        <w:t>核心成员</w:t>
      </w:r>
      <w:r>
        <w:rPr>
          <w:sz w:val="24"/>
          <w:szCs w:val="24"/>
        </w:rPr>
        <w:tab/>
      </w:r>
      <w:r>
        <w:rPr>
          <w:sz w:val="24"/>
          <w:szCs w:val="24"/>
        </w:rPr>
        <w:fldChar w:fldCharType="begin"/>
      </w:r>
      <w:r>
        <w:rPr>
          <w:sz w:val="24"/>
          <w:szCs w:val="24"/>
        </w:rPr>
        <w:instrText xml:space="preserve"> PAGEREF _Toc516167838 \h </w:instrText>
      </w:r>
      <w:r>
        <w:rPr>
          <w:sz w:val="24"/>
          <w:szCs w:val="24"/>
        </w:rPr>
        <w:fldChar w:fldCharType="separate"/>
      </w:r>
      <w:r>
        <w:rPr>
          <w:sz w:val="24"/>
          <w:szCs w:val="24"/>
        </w:rPr>
        <w:t>31</w:t>
      </w:r>
      <w:r>
        <w:rPr>
          <w:sz w:val="24"/>
          <w:szCs w:val="24"/>
        </w:rPr>
        <w:fldChar w:fldCharType="end"/>
      </w:r>
      <w:r>
        <w:rPr>
          <w:sz w:val="24"/>
          <w:szCs w:val="24"/>
        </w:rPr>
        <w:fldChar w:fldCharType="end"/>
      </w:r>
    </w:p>
    <w:p>
      <w:pPr>
        <w:pStyle w:val="11"/>
        <w:tabs>
          <w:tab w:val="right" w:leader="dot" w:pos="8630"/>
        </w:tabs>
        <w:adjustRightInd w:val="0"/>
        <w:snapToGrid w:val="0"/>
        <w:spacing w:before="156" w:beforeLines="50"/>
        <w:rPr>
          <w:rFonts w:asciiTheme="minorHAnsi" w:hAnsiTheme="minorHAnsi" w:eastAsiaTheme="minorEastAsia" w:cstheme="minorBidi"/>
          <w:sz w:val="24"/>
          <w:szCs w:val="24"/>
        </w:rPr>
      </w:pPr>
      <w:r>
        <w:fldChar w:fldCharType="begin"/>
      </w:r>
      <w:r>
        <w:instrText xml:space="preserve"> HYPERLINK \l "_Toc516167839" </w:instrText>
      </w:r>
      <w:r>
        <w:fldChar w:fldCharType="separate"/>
      </w:r>
      <w:r>
        <w:rPr>
          <w:rStyle w:val="17"/>
          <w:rFonts w:ascii="黑体" w:hAnsi="黑体" w:eastAsia="黑体" w:cs="黑体"/>
          <w:b/>
          <w:bCs/>
          <w:sz w:val="24"/>
          <w:szCs w:val="24"/>
        </w:rPr>
        <w:t>6.</w:t>
      </w:r>
      <w:r>
        <w:rPr>
          <w:rStyle w:val="17"/>
          <w:rFonts w:hint="eastAsia" w:ascii="黑体" w:hAnsi="黑体" w:eastAsia="黑体" w:cs="黑体"/>
          <w:b/>
          <w:bCs/>
          <w:sz w:val="24"/>
          <w:szCs w:val="24"/>
        </w:rPr>
        <w:t>财务分析</w:t>
      </w:r>
      <w:r>
        <w:rPr>
          <w:sz w:val="24"/>
          <w:szCs w:val="24"/>
        </w:rPr>
        <w:tab/>
      </w:r>
      <w:r>
        <w:rPr>
          <w:sz w:val="24"/>
          <w:szCs w:val="24"/>
        </w:rPr>
        <w:fldChar w:fldCharType="begin"/>
      </w:r>
      <w:r>
        <w:rPr>
          <w:sz w:val="24"/>
          <w:szCs w:val="24"/>
        </w:rPr>
        <w:instrText xml:space="preserve"> PAGEREF _Toc516167839 \h </w:instrText>
      </w:r>
      <w:r>
        <w:rPr>
          <w:sz w:val="24"/>
          <w:szCs w:val="24"/>
        </w:rPr>
        <w:fldChar w:fldCharType="separate"/>
      </w:r>
      <w:r>
        <w:rPr>
          <w:sz w:val="24"/>
          <w:szCs w:val="24"/>
        </w:rPr>
        <w:t>34</w:t>
      </w:r>
      <w:r>
        <w:rPr>
          <w:sz w:val="24"/>
          <w:szCs w:val="24"/>
        </w:rPr>
        <w:fldChar w:fldCharType="end"/>
      </w:r>
      <w:r>
        <w:rPr>
          <w:sz w:val="24"/>
          <w:szCs w:val="24"/>
        </w:rPr>
        <w:fldChar w:fldCharType="end"/>
      </w:r>
    </w:p>
    <w:p>
      <w:pPr>
        <w:pStyle w:val="12"/>
        <w:tabs>
          <w:tab w:val="right" w:leader="dot" w:pos="8630"/>
        </w:tabs>
        <w:adjustRightInd w:val="0"/>
        <w:snapToGrid w:val="0"/>
        <w:spacing w:before="156" w:beforeLines="50" w:beforeAutospacing="0" w:afterAutospacing="0"/>
        <w:ind w:left="0" w:leftChars="0" w:firstLine="420" w:firstLineChars="200"/>
        <w:rPr>
          <w:rFonts w:asciiTheme="minorHAnsi" w:hAnsiTheme="minorHAnsi" w:eastAsiaTheme="minorEastAsia" w:cstheme="minorBidi"/>
          <w:sz w:val="24"/>
          <w:szCs w:val="24"/>
        </w:rPr>
      </w:pPr>
      <w:r>
        <w:fldChar w:fldCharType="begin"/>
      </w:r>
      <w:r>
        <w:instrText xml:space="preserve"> HYPERLINK \l "_Toc516167840" </w:instrText>
      </w:r>
      <w:r>
        <w:fldChar w:fldCharType="separate"/>
      </w:r>
      <w:r>
        <w:rPr>
          <w:rStyle w:val="17"/>
          <w:rFonts w:ascii="黑体" w:hAnsi="黑体" w:eastAsia="黑体" w:cs="黑体"/>
          <w:b/>
          <w:bCs/>
          <w:sz w:val="24"/>
          <w:szCs w:val="24"/>
        </w:rPr>
        <w:t xml:space="preserve">6.1  </w:t>
      </w:r>
      <w:r>
        <w:rPr>
          <w:rStyle w:val="17"/>
          <w:rFonts w:hint="eastAsia" w:ascii="黑体" w:hAnsi="黑体" w:eastAsia="黑体" w:cs="黑体"/>
          <w:b/>
          <w:bCs/>
          <w:sz w:val="24"/>
          <w:szCs w:val="24"/>
        </w:rPr>
        <w:t>公司成本费用核算</w:t>
      </w:r>
      <w:r>
        <w:rPr>
          <w:sz w:val="24"/>
          <w:szCs w:val="24"/>
        </w:rPr>
        <w:tab/>
      </w:r>
      <w:r>
        <w:rPr>
          <w:sz w:val="24"/>
          <w:szCs w:val="24"/>
        </w:rPr>
        <w:fldChar w:fldCharType="begin"/>
      </w:r>
      <w:r>
        <w:rPr>
          <w:sz w:val="24"/>
          <w:szCs w:val="24"/>
        </w:rPr>
        <w:instrText xml:space="preserve"> PAGEREF _Toc516167840 \h </w:instrText>
      </w:r>
      <w:r>
        <w:rPr>
          <w:sz w:val="24"/>
          <w:szCs w:val="24"/>
        </w:rPr>
        <w:fldChar w:fldCharType="separate"/>
      </w:r>
      <w:r>
        <w:rPr>
          <w:sz w:val="24"/>
          <w:szCs w:val="24"/>
        </w:rPr>
        <w:t>34</w:t>
      </w:r>
      <w:r>
        <w:rPr>
          <w:sz w:val="24"/>
          <w:szCs w:val="24"/>
        </w:rPr>
        <w:fldChar w:fldCharType="end"/>
      </w:r>
      <w:r>
        <w:rPr>
          <w:sz w:val="24"/>
          <w:szCs w:val="24"/>
        </w:rPr>
        <w:fldChar w:fldCharType="end"/>
      </w:r>
    </w:p>
    <w:p>
      <w:pPr>
        <w:pStyle w:val="12"/>
        <w:tabs>
          <w:tab w:val="right" w:leader="dot" w:pos="8630"/>
        </w:tabs>
        <w:adjustRightInd w:val="0"/>
        <w:snapToGrid w:val="0"/>
        <w:spacing w:before="156" w:beforeLines="50" w:beforeAutospacing="0" w:afterAutospacing="0"/>
        <w:ind w:left="0" w:leftChars="0" w:firstLine="420" w:firstLineChars="200"/>
        <w:rPr>
          <w:rFonts w:asciiTheme="minorHAnsi" w:hAnsiTheme="minorHAnsi" w:eastAsiaTheme="minorEastAsia" w:cstheme="minorBidi"/>
          <w:sz w:val="24"/>
          <w:szCs w:val="24"/>
        </w:rPr>
      </w:pPr>
      <w:r>
        <w:fldChar w:fldCharType="begin"/>
      </w:r>
      <w:r>
        <w:instrText xml:space="preserve"> HYPERLINK \l "_Toc516167841" </w:instrText>
      </w:r>
      <w:r>
        <w:fldChar w:fldCharType="separate"/>
      </w:r>
      <w:r>
        <w:rPr>
          <w:rStyle w:val="17"/>
          <w:rFonts w:ascii="黑体" w:hAnsi="黑体" w:eastAsia="黑体"/>
          <w:b/>
          <w:sz w:val="24"/>
          <w:szCs w:val="24"/>
        </w:rPr>
        <w:t xml:space="preserve">6.2  </w:t>
      </w:r>
      <w:r>
        <w:rPr>
          <w:rStyle w:val="17"/>
          <w:rFonts w:hint="eastAsia" w:ascii="黑体" w:hAnsi="黑体" w:eastAsia="黑体"/>
          <w:b/>
          <w:sz w:val="24"/>
          <w:szCs w:val="24"/>
        </w:rPr>
        <w:t>盈利预测及评估</w:t>
      </w:r>
      <w:r>
        <w:rPr>
          <w:sz w:val="24"/>
          <w:szCs w:val="24"/>
        </w:rPr>
        <w:tab/>
      </w:r>
      <w:r>
        <w:rPr>
          <w:sz w:val="24"/>
          <w:szCs w:val="24"/>
        </w:rPr>
        <w:fldChar w:fldCharType="begin"/>
      </w:r>
      <w:r>
        <w:rPr>
          <w:sz w:val="24"/>
          <w:szCs w:val="24"/>
        </w:rPr>
        <w:instrText xml:space="preserve"> PAGEREF _Toc516167841 \h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12"/>
        <w:tabs>
          <w:tab w:val="right" w:leader="dot" w:pos="9016"/>
        </w:tabs>
        <w:adjustRightInd w:val="0"/>
        <w:snapToGrid w:val="0"/>
        <w:spacing w:before="156" w:beforeLines="50" w:beforeAutospacing="0" w:afterAutospacing="0"/>
        <w:ind w:left="0" w:leftChars="0"/>
        <w:rPr>
          <w:rFonts w:hint="eastAsia" w:ascii="黑体" w:hAnsi="黑体" w:eastAsia="黑体" w:cs="黑体"/>
          <w:color w:val="000000" w:themeColor="text1"/>
          <w:kern w:val="0"/>
          <w:sz w:val="28"/>
          <w:szCs w:val="28"/>
          <w14:textFill>
            <w14:solidFill>
              <w14:schemeClr w14:val="tx1"/>
            </w14:solidFill>
          </w14:textFill>
        </w:rPr>
      </w:pPr>
      <w:r>
        <w:rPr>
          <w:rFonts w:hint="eastAsia" w:ascii="黑体" w:hAnsi="黑体" w:eastAsia="黑体" w:cs="黑体"/>
          <w:color w:val="000000" w:themeColor="text1"/>
          <w:kern w:val="0"/>
          <w:sz w:val="24"/>
          <w:szCs w:val="24"/>
          <w:lang w:val="zh-CN"/>
          <w14:textFill>
            <w14:solidFill>
              <w14:schemeClr w14:val="tx1"/>
            </w14:solidFill>
          </w14:textFill>
        </w:rPr>
        <w:fldChar w:fldCharType="end"/>
      </w:r>
    </w:p>
    <w:p>
      <w:pPr>
        <w:pStyle w:val="21"/>
        <w:spacing w:line="360" w:lineRule="auto"/>
        <w:jc w:val="both"/>
        <w:outlineLvl w:val="0"/>
        <w:rPr>
          <w:rFonts w:ascii="黑体" w:hAnsi="黑体" w:eastAsia="黑体" w:cs="黑体"/>
          <w:b/>
          <w:bCs/>
          <w:color w:val="auto"/>
          <w:sz w:val="44"/>
          <w:szCs w:val="44"/>
        </w:rPr>
      </w:pPr>
      <w:bookmarkStart w:id="0" w:name="_Toc516167818"/>
      <w:r>
        <w:rPr>
          <w:rFonts w:hint="eastAsia" w:ascii="黑体" w:hAnsi="黑体" w:eastAsia="黑体" w:cs="黑体"/>
          <w:b/>
          <w:bCs/>
          <w:color w:val="auto"/>
          <w:sz w:val="44"/>
          <w:szCs w:val="44"/>
        </w:rPr>
        <w:t>1.业务描述</w:t>
      </w:r>
      <w:bookmarkEnd w:id="0"/>
    </w:p>
    <w:p>
      <w:pPr>
        <w:pStyle w:val="21"/>
        <w:spacing w:line="360" w:lineRule="auto"/>
        <w:jc w:val="both"/>
        <w:outlineLvl w:val="1"/>
        <w:rPr>
          <w:rFonts w:ascii="黑体" w:hAnsi="黑体" w:eastAsia="黑体" w:cs="黑体"/>
          <w:b/>
          <w:bCs/>
          <w:color w:val="auto"/>
          <w:sz w:val="36"/>
          <w:szCs w:val="36"/>
        </w:rPr>
      </w:pPr>
      <w:bookmarkStart w:id="1" w:name="_Toc516167819"/>
      <w:r>
        <w:rPr>
          <w:rFonts w:hint="eastAsia" w:ascii="黑体" w:hAnsi="黑体" w:eastAsia="黑体" w:cs="黑体"/>
          <w:b/>
          <w:bCs/>
          <w:color w:val="auto"/>
          <w:sz w:val="36"/>
          <w:szCs w:val="36"/>
        </w:rPr>
        <w:t>1.1  基本描述</w:t>
      </w:r>
      <w:bookmarkEnd w:id="1"/>
    </w:p>
    <w:p>
      <w:pPr>
        <w:pStyle w:val="21"/>
        <w:spacing w:line="360" w:lineRule="auto"/>
        <w:ind w:firstLine="560" w:firstLineChars="200"/>
        <w:jc w:val="both"/>
        <w:rPr>
          <w:rFonts w:ascii="黑体" w:hAnsi="黑体" w:eastAsia="黑体" w:cs="黑体"/>
          <w:color w:val="auto"/>
          <w:sz w:val="28"/>
          <w:szCs w:val="28"/>
        </w:rPr>
      </w:pPr>
      <w:r>
        <w:rPr>
          <w:rFonts w:hint="eastAsia" w:ascii="黑体" w:hAnsi="黑体" w:eastAsia="黑体" w:cs="黑体"/>
          <w:color w:val="auto"/>
          <w:sz w:val="28"/>
          <w:szCs w:val="28"/>
        </w:rPr>
        <w:t>链安控是一家通过提供改进过的通信模组，为智能硬件生产商提供安全通用的远程操作模组，以及相应配套可定制的控制</w:t>
      </w:r>
      <w:r>
        <w:rPr>
          <w:rFonts w:ascii="黑体" w:hAnsi="黑体" w:eastAsia="黑体" w:cs="黑体"/>
          <w:color w:val="auto"/>
          <w:sz w:val="28"/>
          <w:szCs w:val="28"/>
        </w:rPr>
        <w:t>APP</w:t>
      </w:r>
      <w:r>
        <w:rPr>
          <w:rFonts w:hint="eastAsia" w:ascii="黑体" w:hAnsi="黑体" w:eastAsia="黑体" w:cs="黑体"/>
          <w:color w:val="auto"/>
          <w:sz w:val="28"/>
          <w:szCs w:val="28"/>
        </w:rPr>
        <w:t>和可选服务平台的配套化解决方案提供商。</w:t>
      </w:r>
    </w:p>
    <w:p>
      <w:pPr>
        <w:pStyle w:val="21"/>
        <w:spacing w:line="360" w:lineRule="auto"/>
        <w:ind w:firstLine="560" w:firstLineChars="200"/>
        <w:jc w:val="both"/>
        <w:rPr>
          <w:rFonts w:ascii="黑体" w:hAnsi="黑体" w:eastAsia="黑体" w:cs="黑体"/>
          <w:color w:val="auto"/>
          <w:sz w:val="28"/>
          <w:szCs w:val="28"/>
        </w:rPr>
      </w:pPr>
      <w:r>
        <w:rPr>
          <w:rFonts w:hint="eastAsia" w:ascii="黑体" w:hAnsi="黑体" w:eastAsia="黑体" w:cs="黑体"/>
          <w:color w:val="auto"/>
          <w:sz w:val="28"/>
          <w:szCs w:val="28"/>
        </w:rPr>
        <w:t>大多数情况下厂家可以直接使用我们的产品，只需把原来的通信模组替换成的我们的硬件模组，即可方便地使用我们提供的服务，包括使用app进行安全的远程控制、形成基于智能硬件间自定义组网协作的家居厂商自定义可扩展的智能家居系统、形成基于区块链的完全去中心化的安全可信的硬件系统。</w:t>
      </w:r>
    </w:p>
    <w:p>
      <w:pPr>
        <w:pStyle w:val="21"/>
        <w:spacing w:line="360" w:lineRule="auto"/>
        <w:jc w:val="both"/>
        <w:outlineLvl w:val="1"/>
        <w:rPr>
          <w:rFonts w:ascii="黑体" w:hAnsi="黑体" w:eastAsia="黑体" w:cs="黑体"/>
          <w:b/>
          <w:bCs/>
          <w:color w:val="auto"/>
          <w:sz w:val="36"/>
          <w:szCs w:val="36"/>
        </w:rPr>
      </w:pPr>
      <w:bookmarkStart w:id="2" w:name="_Toc513280498"/>
      <w:bookmarkStart w:id="3" w:name="_Toc516167820"/>
      <w:r>
        <w:rPr>
          <w:rFonts w:hint="eastAsia" w:ascii="黑体" w:hAnsi="黑体" w:eastAsia="黑体" w:cs="黑体"/>
          <w:b/>
          <w:bCs/>
          <w:color w:val="auto"/>
          <w:sz w:val="36"/>
          <w:szCs w:val="36"/>
        </w:rPr>
        <w:t>1.2  应用领域</w:t>
      </w:r>
      <w:bookmarkEnd w:id="2"/>
      <w:bookmarkEnd w:id="3"/>
    </w:p>
    <w:p>
      <w:pPr>
        <w:pStyle w:val="21"/>
        <w:spacing w:line="360" w:lineRule="auto"/>
        <w:ind w:firstLine="560" w:firstLineChars="200"/>
        <w:jc w:val="both"/>
        <w:rPr>
          <w:rFonts w:ascii="黑体" w:hAnsi="黑体" w:eastAsia="黑体" w:cs="黑体"/>
          <w:color w:val="auto"/>
          <w:sz w:val="28"/>
          <w:szCs w:val="28"/>
        </w:rPr>
      </w:pPr>
      <w:r>
        <w:rPr>
          <w:rFonts w:hint="eastAsia" w:ascii="黑体" w:hAnsi="黑体" w:eastAsia="黑体" w:cs="黑体"/>
          <w:color w:val="auto"/>
          <w:sz w:val="28"/>
          <w:szCs w:val="28"/>
        </w:rPr>
        <w:t>需要远程控制的智能硬件，要求硬件传回的数据可信并且需要多方共享数据，需要自定义硬件之间协作的场景。</w:t>
      </w:r>
    </w:p>
    <w:p>
      <w:pPr>
        <w:pStyle w:val="21"/>
        <w:spacing w:line="360" w:lineRule="auto"/>
        <w:jc w:val="both"/>
        <w:outlineLvl w:val="1"/>
        <w:rPr>
          <w:rFonts w:ascii="黑体" w:hAnsi="黑体" w:eastAsia="黑体" w:cs="黑体"/>
          <w:b/>
          <w:bCs/>
          <w:color w:val="auto"/>
          <w:sz w:val="36"/>
          <w:szCs w:val="36"/>
        </w:rPr>
      </w:pPr>
      <w:bookmarkStart w:id="4" w:name="_Toc513280499"/>
      <w:bookmarkStart w:id="5" w:name="_Toc516167821"/>
      <w:r>
        <w:rPr>
          <w:rFonts w:hint="eastAsia" w:ascii="黑体" w:hAnsi="黑体" w:eastAsia="黑体" w:cs="黑体"/>
          <w:b/>
          <w:bCs/>
          <w:color w:val="auto"/>
          <w:sz w:val="36"/>
          <w:szCs w:val="36"/>
        </w:rPr>
        <w:t>1.3  商业前景</w:t>
      </w:r>
      <w:bookmarkEnd w:id="4"/>
      <w:bookmarkEnd w:id="5"/>
    </w:p>
    <w:p>
      <w:pPr>
        <w:pStyle w:val="21"/>
        <w:spacing w:line="360" w:lineRule="auto"/>
        <w:ind w:firstLine="560" w:firstLineChars="200"/>
        <w:jc w:val="both"/>
        <w:rPr>
          <w:rFonts w:ascii="黑体" w:hAnsi="黑体" w:eastAsia="黑体" w:cs="黑体"/>
          <w:color w:val="auto"/>
          <w:sz w:val="28"/>
          <w:szCs w:val="28"/>
        </w:rPr>
      </w:pPr>
      <w:r>
        <w:rPr>
          <w:rFonts w:hint="eastAsia" w:ascii="黑体" w:hAnsi="黑体" w:eastAsia="黑体" w:cs="黑体"/>
          <w:color w:val="auto"/>
          <w:sz w:val="28"/>
          <w:szCs w:val="28"/>
        </w:rPr>
        <w:t>根据IDC研究，2017年全球智能家居设备出货量达4.331亿，2022年市场出货量可以达到9.397亿台。未来智能家居设备将会迎来一个爆发式的增长，而远程控制是未来的家居或是各种需要交互的硬件系统所必须具备的一个功能，当下的多数家居厂商，都会将自己现有的产品添加上远程控制的功能，或者通过自己开发的硬件，或者是使用市场上已有的可开发产品，但这些方法都相对比较麻烦，对于厂家来讲或多或少都是一种负担，而且现有的提供远控系统的硬件对通信过程的安全问题不够重视，存在安全上的欠缺。</w:t>
      </w:r>
    </w:p>
    <w:p>
      <w:pPr>
        <w:pStyle w:val="21"/>
        <w:spacing w:line="360" w:lineRule="auto"/>
        <w:ind w:firstLine="560" w:firstLineChars="200"/>
        <w:jc w:val="both"/>
        <w:rPr>
          <w:rFonts w:ascii="黑体" w:hAnsi="黑体" w:eastAsia="黑体" w:cs="黑体"/>
          <w:color w:val="auto"/>
          <w:sz w:val="28"/>
          <w:szCs w:val="28"/>
        </w:rPr>
      </w:pPr>
      <w:r>
        <w:rPr>
          <w:rFonts w:hint="eastAsia" w:ascii="黑体" w:hAnsi="黑体" w:eastAsia="黑体" w:cs="黑体"/>
          <w:color w:val="auto"/>
          <w:sz w:val="28"/>
          <w:szCs w:val="28"/>
        </w:rPr>
        <w:t>综上所述，未来智能家居设备市场发展前景可观，而国内该领域正处于起步阶段仍存在许多机遇。我们的产品，为厂家提供了一种方便、低时间成本、安全的解决方案。厂家使用我们的产品能够缩短开发周期，尽快的为当下的产品添加远程控制的功能，有利于其快速抢占市场。厂商可从我们这里定制方案化的设计，生成特定场景下的区块链解决方案。</w:t>
      </w:r>
      <w:r>
        <w:rPr>
          <w:rFonts w:hint="eastAsia" w:ascii="黑体" w:hAnsi="黑体" w:eastAsia="黑体" w:cs="黑体"/>
          <w:bCs/>
          <w:color w:val="auto"/>
          <w:sz w:val="28"/>
          <w:szCs w:val="28"/>
        </w:rPr>
        <w:t>同时我们给厂商提供运行小程序的平台，便于厂商形成自己的生态链，进行售后服务并积累客源，在获得客户同意的情况下方便快捷且准确的获取宝贵的用户信息。</w:t>
      </w:r>
    </w:p>
    <w:p>
      <w:pPr>
        <w:pStyle w:val="21"/>
        <w:spacing w:line="360" w:lineRule="auto"/>
        <w:jc w:val="both"/>
        <w:outlineLvl w:val="1"/>
        <w:rPr>
          <w:rFonts w:ascii="黑体" w:hAnsi="黑体" w:eastAsia="黑体" w:cs="黑体"/>
          <w:b/>
          <w:bCs/>
          <w:color w:val="auto"/>
          <w:sz w:val="36"/>
          <w:szCs w:val="36"/>
        </w:rPr>
      </w:pPr>
      <w:bookmarkStart w:id="6" w:name="_Toc513280500"/>
      <w:bookmarkStart w:id="7" w:name="_Toc516167822"/>
      <w:r>
        <w:rPr>
          <w:rFonts w:hint="eastAsia" w:ascii="黑体" w:hAnsi="黑体" w:eastAsia="黑体" w:cs="黑体"/>
          <w:b/>
          <w:bCs/>
          <w:color w:val="auto"/>
          <w:sz w:val="36"/>
          <w:szCs w:val="36"/>
        </w:rPr>
        <w:t>1.4  主要客户</w:t>
      </w:r>
      <w:bookmarkEnd w:id="6"/>
      <w:bookmarkEnd w:id="7"/>
    </w:p>
    <w:p>
      <w:pPr>
        <w:pStyle w:val="21"/>
        <w:spacing w:line="360" w:lineRule="auto"/>
        <w:ind w:firstLine="560" w:firstLineChars="200"/>
        <w:rPr>
          <w:rFonts w:ascii="黑体" w:hAnsi="黑体" w:eastAsia="黑体" w:cs="黑体"/>
          <w:color w:val="auto"/>
          <w:sz w:val="28"/>
          <w:szCs w:val="28"/>
        </w:rPr>
      </w:pPr>
      <w:r>
        <w:rPr>
          <w:rFonts w:hint="eastAsia" w:ascii="黑体" w:hAnsi="黑体" w:eastAsia="黑体" w:cs="黑体"/>
          <w:color w:val="auto"/>
          <w:sz w:val="28"/>
          <w:szCs w:val="28"/>
        </w:rPr>
        <w:t>我们的目标客户主要有三类：智能家居生产商、工业控制系统生产商和个体开发者</w:t>
      </w:r>
      <w:r>
        <w:rPr>
          <w:rFonts w:ascii="黑体" w:hAnsi="黑体" w:eastAsia="黑体" w:cs="黑体"/>
          <w:color w:val="auto"/>
          <w:sz w:val="28"/>
          <w:szCs w:val="28"/>
        </w:rPr>
        <w:t>。其中，以</w:t>
      </w:r>
      <w:r>
        <w:rPr>
          <w:rFonts w:hint="eastAsia" w:ascii="黑体" w:hAnsi="黑体" w:eastAsia="黑体" w:cs="黑体"/>
          <w:color w:val="auto"/>
          <w:sz w:val="28"/>
          <w:szCs w:val="28"/>
        </w:rPr>
        <w:t>智能家居生产商</w:t>
      </w:r>
      <w:r>
        <w:rPr>
          <w:rFonts w:ascii="黑体" w:hAnsi="黑体" w:eastAsia="黑体" w:cs="黑体"/>
          <w:color w:val="auto"/>
          <w:sz w:val="28"/>
          <w:szCs w:val="28"/>
        </w:rPr>
        <w:t>为核心客</w:t>
      </w:r>
      <w:r>
        <w:rPr>
          <w:rFonts w:hint="eastAsia" w:ascii="黑体" w:hAnsi="黑体" w:eastAsia="黑体" w:cs="黑体"/>
          <w:color w:val="auto"/>
          <w:sz w:val="28"/>
          <w:szCs w:val="28"/>
        </w:rPr>
        <w:t>群；以工业控制系统生产商为重要客群；以个体开发者的定制化服务作为机会客群。</w:t>
      </w:r>
    </w:p>
    <w:p>
      <w:pPr>
        <w:pStyle w:val="21"/>
        <w:spacing w:line="360" w:lineRule="auto"/>
        <w:ind w:firstLine="560" w:firstLineChars="200"/>
        <w:rPr>
          <w:rFonts w:ascii="黑体" w:hAnsi="黑体" w:eastAsia="黑体" w:cs="黑体"/>
          <w:color w:val="auto"/>
          <w:sz w:val="28"/>
          <w:szCs w:val="28"/>
        </w:rPr>
      </w:pPr>
      <w:r>
        <w:rPr>
          <w:rFonts w:hint="eastAsia" w:ascii="黑体" w:hAnsi="黑体" w:eastAsia="黑体" w:cs="黑体"/>
          <w:color w:val="auto"/>
          <w:sz w:val="28"/>
          <w:szCs w:val="28"/>
        </w:rPr>
        <w:t>预估三者之间的比重如下图</w:t>
      </w:r>
      <w:r>
        <w:rPr>
          <w:rFonts w:ascii="黑体" w:hAnsi="黑体" w:eastAsia="黑体" w:cs="黑体"/>
          <w:color w:val="auto"/>
          <w:sz w:val="28"/>
          <w:szCs w:val="28"/>
        </w:rPr>
        <w:t>所示：</w:t>
      </w:r>
      <w:r>
        <w:rPr>
          <w:rFonts w:hint="eastAsia" w:ascii="黑体" w:hAnsi="黑体" w:eastAsia="黑体" w:cs="黑体"/>
          <w:color w:val="auto"/>
          <w:sz w:val="28"/>
          <w:szCs w:val="28"/>
        </w:rPr>
        <w:t>考虑到</w:t>
      </w:r>
      <w:r>
        <w:rPr>
          <w:rFonts w:ascii="黑体" w:hAnsi="黑体" w:eastAsia="黑体" w:cs="黑体"/>
          <w:color w:val="auto"/>
          <w:sz w:val="28"/>
          <w:szCs w:val="28"/>
        </w:rPr>
        <w:t>我们产品对</w:t>
      </w:r>
      <w:r>
        <w:rPr>
          <w:rFonts w:hint="eastAsia" w:ascii="黑体" w:hAnsi="黑体" w:eastAsia="黑体" w:cs="黑体"/>
          <w:color w:val="auto"/>
          <w:sz w:val="28"/>
          <w:szCs w:val="28"/>
        </w:rPr>
        <w:t>安全智能通讯</w:t>
      </w:r>
      <w:r>
        <w:rPr>
          <w:rFonts w:ascii="黑体" w:hAnsi="黑体" w:eastAsia="黑体" w:cs="黑体"/>
          <w:color w:val="auto"/>
          <w:sz w:val="28"/>
          <w:szCs w:val="28"/>
        </w:rPr>
        <w:t>的</w:t>
      </w:r>
      <w:r>
        <w:rPr>
          <w:rFonts w:hint="eastAsia" w:ascii="黑体" w:hAnsi="黑体" w:eastAsia="黑体" w:cs="黑体"/>
          <w:color w:val="auto"/>
          <w:sz w:val="28"/>
          <w:szCs w:val="28"/>
        </w:rPr>
        <w:t>侧重</w:t>
      </w:r>
      <w:r>
        <w:rPr>
          <w:rFonts w:ascii="黑体" w:hAnsi="黑体" w:eastAsia="黑体" w:cs="黑体"/>
          <w:color w:val="auto"/>
          <w:sz w:val="28"/>
          <w:szCs w:val="28"/>
        </w:rPr>
        <w:t>性</w:t>
      </w:r>
      <w:r>
        <w:rPr>
          <w:rFonts w:hint="eastAsia" w:ascii="黑体" w:hAnsi="黑体" w:eastAsia="黑体" w:cs="黑体"/>
          <w:color w:val="auto"/>
          <w:sz w:val="28"/>
          <w:szCs w:val="28"/>
        </w:rPr>
        <w:t>、各部分市场份额以及进入门槛</w:t>
      </w:r>
      <w:r>
        <w:rPr>
          <w:rFonts w:ascii="黑体" w:hAnsi="黑体" w:eastAsia="黑体" w:cs="黑体"/>
          <w:color w:val="auto"/>
          <w:sz w:val="28"/>
          <w:szCs w:val="28"/>
        </w:rPr>
        <w:t>，</w:t>
      </w:r>
      <w:r>
        <w:rPr>
          <w:rFonts w:hint="eastAsia" w:ascii="黑体" w:hAnsi="黑体" w:eastAsia="黑体" w:cs="黑体"/>
          <w:color w:val="auto"/>
          <w:sz w:val="28"/>
          <w:szCs w:val="28"/>
        </w:rPr>
        <w:t>智能家居生产商是我们服务量最大的客户群体。</w:t>
      </w:r>
    </w:p>
    <w:p>
      <w:pPr>
        <w:widowControl/>
        <w:jc w:val="center"/>
      </w:pPr>
      <w:r>
        <w:rPr>
          <w:rFonts w:ascii="宋体" w:hAnsi="宋体"/>
          <w:kern w:val="0"/>
          <w:sz w:val="24"/>
        </w:rPr>
        <w:drawing>
          <wp:inline distT="0" distB="0" distL="114300" distR="114300">
            <wp:extent cx="4915535" cy="2816225"/>
            <wp:effectExtent l="0" t="0" r="0" b="317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4927657" cy="2823293"/>
                    </a:xfrm>
                    <a:prstGeom prst="rect">
                      <a:avLst/>
                    </a:prstGeom>
                    <a:noFill/>
                    <a:ln w="9525">
                      <a:noFill/>
                    </a:ln>
                  </pic:spPr>
                </pic:pic>
              </a:graphicData>
            </a:graphic>
          </wp:inline>
        </w:drawing>
      </w:r>
    </w:p>
    <w:p>
      <w:pPr>
        <w:pStyle w:val="21"/>
        <w:spacing w:line="360" w:lineRule="auto"/>
        <w:jc w:val="both"/>
        <w:rPr>
          <w:rFonts w:ascii="黑体" w:hAnsi="黑体" w:eastAsia="黑体" w:cs="黑体"/>
          <w:color w:val="auto"/>
          <w:sz w:val="28"/>
          <w:szCs w:val="28"/>
        </w:rPr>
      </w:pPr>
    </w:p>
    <w:p>
      <w:pPr>
        <w:widowControl/>
        <w:jc w:val="left"/>
        <w:rPr>
          <w:rFonts w:ascii="黑体" w:hAnsi="黑体" w:eastAsia="黑体" w:cs="黑体"/>
          <w:b/>
          <w:bCs/>
          <w:kern w:val="0"/>
          <w:sz w:val="44"/>
          <w:szCs w:val="44"/>
        </w:rPr>
      </w:pPr>
      <w:r>
        <w:rPr>
          <w:rFonts w:ascii="黑体" w:hAnsi="黑体" w:eastAsia="黑体" w:cs="黑体"/>
          <w:b/>
          <w:bCs/>
          <w:sz w:val="44"/>
          <w:szCs w:val="44"/>
        </w:rPr>
        <w:br w:type="page"/>
      </w:r>
    </w:p>
    <w:p>
      <w:pPr>
        <w:pStyle w:val="21"/>
        <w:spacing w:line="360" w:lineRule="auto"/>
        <w:jc w:val="both"/>
        <w:outlineLvl w:val="0"/>
        <w:rPr>
          <w:rFonts w:ascii="黑体" w:hAnsi="黑体" w:eastAsia="黑体" w:cs="黑体"/>
          <w:b/>
          <w:bCs/>
          <w:color w:val="auto"/>
          <w:sz w:val="44"/>
          <w:szCs w:val="44"/>
        </w:rPr>
      </w:pPr>
      <w:bookmarkStart w:id="8" w:name="_Toc516167823"/>
      <w:r>
        <w:rPr>
          <w:rFonts w:hint="eastAsia" w:ascii="黑体" w:hAnsi="黑体" w:eastAsia="黑体" w:cs="黑体"/>
          <w:b/>
          <w:bCs/>
          <w:color w:val="auto"/>
          <w:sz w:val="44"/>
          <w:szCs w:val="44"/>
        </w:rPr>
        <w:t>2.产品/服务</w:t>
      </w:r>
      <w:bookmarkEnd w:id="8"/>
    </w:p>
    <w:p>
      <w:pPr>
        <w:pStyle w:val="21"/>
        <w:spacing w:line="360" w:lineRule="auto"/>
        <w:jc w:val="both"/>
        <w:outlineLvl w:val="1"/>
        <w:rPr>
          <w:rFonts w:ascii="黑体" w:hAnsi="黑体" w:eastAsia="黑体" w:cs="黑体"/>
          <w:b/>
          <w:bCs/>
          <w:color w:val="auto"/>
          <w:sz w:val="36"/>
          <w:szCs w:val="36"/>
        </w:rPr>
      </w:pPr>
      <w:bookmarkStart w:id="9" w:name="_Toc516167824"/>
      <w:r>
        <w:rPr>
          <w:rFonts w:hint="eastAsia" w:ascii="黑体" w:hAnsi="黑体" w:eastAsia="黑体" w:cs="黑体"/>
          <w:b/>
          <w:bCs/>
          <w:color w:val="auto"/>
          <w:sz w:val="36"/>
          <w:szCs w:val="36"/>
        </w:rPr>
        <w:t>2.1 概述</w:t>
      </w:r>
      <w:bookmarkEnd w:id="9"/>
    </w:p>
    <w:p>
      <w:pPr>
        <w:pStyle w:val="21"/>
        <w:spacing w:line="360" w:lineRule="auto"/>
        <w:jc w:val="both"/>
        <w:rPr>
          <w:rFonts w:ascii="黑体" w:hAnsi="黑体" w:eastAsia="黑体" w:cs="黑体"/>
          <w:color w:val="auto"/>
          <w:sz w:val="28"/>
          <w:szCs w:val="28"/>
        </w:rPr>
      </w:pPr>
      <w:r>
        <w:rPr>
          <w:rFonts w:hint="eastAsia" w:ascii="黑体" w:hAnsi="黑体" w:eastAsia="黑体" w:cs="黑体"/>
          <w:color w:val="auto"/>
          <w:sz w:val="28"/>
          <w:szCs w:val="28"/>
        </w:rPr>
        <w:tab/>
      </w:r>
      <w:r>
        <w:rPr>
          <w:rFonts w:hint="eastAsia" w:ascii="黑体" w:hAnsi="黑体" w:eastAsia="黑体" w:cs="黑体"/>
          <w:color w:val="auto"/>
          <w:sz w:val="28"/>
          <w:szCs w:val="28"/>
        </w:rPr>
        <w:t xml:space="preserve"> 整个产品包括三个部分，硬件模组、app控制、平台，三个部分相互配合为用户提供良好使用感。</w:t>
      </w:r>
    </w:p>
    <w:p>
      <w:pPr>
        <w:pStyle w:val="21"/>
        <w:spacing w:line="360" w:lineRule="auto"/>
        <w:ind w:firstLine="560" w:firstLineChars="200"/>
        <w:jc w:val="both"/>
        <w:rPr>
          <w:rFonts w:ascii="黑体" w:hAnsi="黑体" w:eastAsia="黑体" w:cs="黑体"/>
          <w:color w:val="auto"/>
          <w:sz w:val="28"/>
          <w:szCs w:val="28"/>
        </w:rPr>
      </w:pPr>
      <w:r>
        <w:rPr>
          <w:rFonts w:hint="eastAsia" w:ascii="黑体" w:hAnsi="黑体" w:eastAsia="黑体" w:cs="黑体"/>
          <w:color w:val="auto"/>
          <w:sz w:val="28"/>
          <w:szCs w:val="28"/>
        </w:rPr>
        <w:t>产品出厂后，厂家将自己的产品信息登记在平台之上并对其进行产品编号，在审核过后接入我们的硬件模组，即可通过我们的app取得对硬件设备的控制权。</w:t>
      </w:r>
    </w:p>
    <w:p>
      <w:pPr>
        <w:pStyle w:val="21"/>
        <w:spacing w:line="360" w:lineRule="auto"/>
        <w:ind w:firstLine="560" w:firstLineChars="200"/>
        <w:jc w:val="both"/>
        <w:rPr>
          <w:rFonts w:ascii="黑体" w:hAnsi="黑体" w:eastAsia="黑体" w:cs="黑体"/>
          <w:color w:val="auto"/>
          <w:sz w:val="28"/>
          <w:szCs w:val="28"/>
        </w:rPr>
      </w:pPr>
      <w:r>
        <w:rPr>
          <w:rFonts w:hint="eastAsia" w:ascii="黑体" w:hAnsi="黑体" w:eastAsia="黑体" w:cs="黑体"/>
          <w:color w:val="auto"/>
          <w:sz w:val="28"/>
          <w:szCs w:val="28"/>
        </w:rPr>
        <w:t>产品销售时，用户下载a</w:t>
      </w:r>
      <w:r>
        <w:rPr>
          <w:rFonts w:ascii="黑体" w:hAnsi="黑体" w:eastAsia="黑体" w:cs="黑体"/>
          <w:color w:val="auto"/>
          <w:sz w:val="28"/>
          <w:szCs w:val="28"/>
        </w:rPr>
        <w:t>pp</w:t>
      </w:r>
      <w:r>
        <w:rPr>
          <w:rFonts w:hint="eastAsia" w:ascii="黑体" w:hAnsi="黑体" w:eastAsia="黑体" w:cs="黑体"/>
          <w:color w:val="auto"/>
          <w:sz w:val="28"/>
          <w:szCs w:val="28"/>
        </w:rPr>
        <w:t>查找相应产品编号就直接就可与厂家交接控制权。</w:t>
      </w:r>
    </w:p>
    <w:p>
      <w:pPr>
        <w:pStyle w:val="21"/>
        <w:spacing w:line="360" w:lineRule="auto"/>
        <w:ind w:firstLine="560" w:firstLineChars="200"/>
        <w:jc w:val="both"/>
        <w:rPr>
          <w:rFonts w:ascii="黑体" w:hAnsi="黑体" w:eastAsia="黑体" w:cs="黑体"/>
          <w:color w:val="auto"/>
          <w:sz w:val="28"/>
          <w:szCs w:val="28"/>
        </w:rPr>
      </w:pPr>
      <w:r>
        <w:rPr>
          <w:rFonts w:hint="eastAsia" w:ascii="黑体" w:hAnsi="黑体" w:eastAsia="黑体" w:cs="黑体"/>
          <w:color w:val="auto"/>
          <w:sz w:val="28"/>
          <w:szCs w:val="28"/>
        </w:rPr>
        <w:t>产品使用过程中，用户还可以通过a</w:t>
      </w:r>
      <w:r>
        <w:rPr>
          <w:rFonts w:ascii="黑体" w:hAnsi="黑体" w:eastAsia="黑体" w:cs="黑体"/>
          <w:color w:val="auto"/>
          <w:sz w:val="28"/>
          <w:szCs w:val="28"/>
        </w:rPr>
        <w:t>pp</w:t>
      </w:r>
      <w:r>
        <w:rPr>
          <w:rFonts w:hint="eastAsia" w:ascii="黑体" w:hAnsi="黑体" w:eastAsia="黑体" w:cs="黑体"/>
          <w:color w:val="auto"/>
          <w:sz w:val="28"/>
          <w:szCs w:val="28"/>
        </w:rPr>
        <w:t>的社交功能将产品控制权分享给其他用户。如果出现用户手机丢失或者更广范围分享控制权时，就需要半数以上已有控制者的许可。</w:t>
      </w:r>
    </w:p>
    <w:p>
      <w:pPr>
        <w:pStyle w:val="21"/>
        <w:spacing w:line="360" w:lineRule="auto"/>
        <w:ind w:firstLine="560" w:firstLineChars="200"/>
        <w:jc w:val="both"/>
        <w:rPr>
          <w:rFonts w:ascii="黑体" w:hAnsi="黑体" w:eastAsia="黑体" w:cs="黑体"/>
          <w:bCs/>
          <w:color w:val="auto"/>
          <w:sz w:val="28"/>
          <w:szCs w:val="28"/>
        </w:rPr>
      </w:pPr>
      <w:r>
        <w:rPr>
          <w:rFonts w:hint="eastAsia" w:ascii="黑体" w:hAnsi="黑体" w:eastAsia="黑体" w:cs="黑体"/>
          <w:bCs/>
          <w:color w:val="auto"/>
          <w:sz w:val="28"/>
          <w:szCs w:val="28"/>
        </w:rPr>
        <w:t>在整个过程中，平台作为方便用户/厂家的数据集中点，在产品接入智能硬件时对产品信息进行记录，在用户进行社交分享时对用户数据进行记录。从而在用户希望更改、找回控制权时提供便捷操作流程。</w:t>
      </w:r>
    </w:p>
    <w:p>
      <w:pPr>
        <w:pStyle w:val="21"/>
        <w:spacing w:line="360" w:lineRule="auto"/>
        <w:jc w:val="both"/>
        <w:rPr>
          <w:rFonts w:ascii="黑体" w:hAnsi="黑体" w:eastAsia="黑体" w:cs="黑体"/>
          <w:b/>
          <w:bCs/>
          <w:color w:val="auto"/>
          <w:sz w:val="28"/>
          <w:szCs w:val="28"/>
        </w:rPr>
      </w:pPr>
      <w:r>
        <w:rPr>
          <w:rFonts w:hint="eastAsia" w:ascii="黑体" w:hAnsi="黑体" w:eastAsia="黑体" w:cs="黑体"/>
          <w:b/>
          <w:bCs/>
          <w:color w:val="auto"/>
          <w:sz w:val="28"/>
          <w:szCs w:val="28"/>
        </w:rPr>
        <w:drawing>
          <wp:inline distT="0" distB="0" distL="114300" distR="114300">
            <wp:extent cx="5483860" cy="4509770"/>
            <wp:effectExtent l="0" t="0" r="0" b="0"/>
            <wp:docPr id="2" name="图片 2"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1)"/>
                    <pic:cNvPicPr>
                      <a:picLocks noChangeAspect="1"/>
                    </pic:cNvPicPr>
                  </pic:nvPicPr>
                  <pic:blipFill>
                    <a:blip r:embed="rId6"/>
                    <a:stretch>
                      <a:fillRect/>
                    </a:stretch>
                  </pic:blipFill>
                  <pic:spPr>
                    <a:xfrm>
                      <a:off x="0" y="0"/>
                      <a:ext cx="5483860" cy="4509770"/>
                    </a:xfrm>
                    <a:prstGeom prst="rect">
                      <a:avLst/>
                    </a:prstGeom>
                  </pic:spPr>
                </pic:pic>
              </a:graphicData>
            </a:graphic>
          </wp:inline>
        </w:drawing>
      </w:r>
    </w:p>
    <w:p>
      <w:pPr>
        <w:pStyle w:val="21"/>
        <w:spacing w:line="360" w:lineRule="auto"/>
        <w:jc w:val="both"/>
        <w:rPr>
          <w:rFonts w:ascii="黑体" w:hAnsi="黑体" w:eastAsia="黑体" w:cs="黑体"/>
          <w:b/>
          <w:bCs/>
          <w:color w:val="auto"/>
          <w:sz w:val="28"/>
          <w:szCs w:val="28"/>
        </w:rPr>
      </w:pPr>
      <w:r>
        <w:rPr>
          <w:rFonts w:ascii="黑体" w:hAnsi="黑体" w:eastAsia="黑体" w:cs="黑体"/>
          <w:b/>
          <w:bCs/>
          <w:color w:val="auto"/>
          <w:sz w:val="28"/>
          <w:szCs w:val="28"/>
        </w:rPr>
        <w:drawing>
          <wp:inline distT="0" distB="0" distL="0" distR="0">
            <wp:extent cx="5486400" cy="3488690"/>
            <wp:effectExtent l="0" t="0" r="0" b="0"/>
            <wp:docPr id="8" name="图片 8" descr="C:\Users\肖\Download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肖\Downloads\tem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86400" cy="3489234"/>
                    </a:xfrm>
                    <a:prstGeom prst="rect">
                      <a:avLst/>
                    </a:prstGeom>
                    <a:noFill/>
                    <a:ln>
                      <a:noFill/>
                    </a:ln>
                  </pic:spPr>
                </pic:pic>
              </a:graphicData>
            </a:graphic>
          </wp:inline>
        </w:drawing>
      </w:r>
    </w:p>
    <w:p>
      <w:pPr>
        <w:pStyle w:val="21"/>
        <w:spacing w:line="360" w:lineRule="auto"/>
        <w:jc w:val="both"/>
        <w:rPr>
          <w:rFonts w:ascii="黑体" w:hAnsi="黑体" w:eastAsia="黑体" w:cs="黑体"/>
          <w:b/>
          <w:bCs/>
          <w:color w:val="auto"/>
          <w:sz w:val="28"/>
          <w:szCs w:val="28"/>
        </w:rPr>
      </w:pPr>
    </w:p>
    <w:p>
      <w:pPr>
        <w:pStyle w:val="21"/>
        <w:spacing w:line="360" w:lineRule="auto"/>
        <w:jc w:val="both"/>
        <w:outlineLvl w:val="1"/>
        <w:rPr>
          <w:rFonts w:ascii="黑体" w:hAnsi="黑体" w:eastAsia="黑体" w:cs="黑体"/>
          <w:b/>
          <w:bCs/>
          <w:color w:val="auto"/>
          <w:sz w:val="36"/>
          <w:szCs w:val="36"/>
        </w:rPr>
      </w:pPr>
      <w:bookmarkStart w:id="10" w:name="_Toc516167825"/>
      <w:r>
        <w:rPr>
          <w:rFonts w:hint="eastAsia" w:ascii="黑体" w:hAnsi="黑体" w:eastAsia="黑体" w:cs="黑体"/>
          <w:b/>
          <w:bCs/>
          <w:color w:val="auto"/>
          <w:sz w:val="36"/>
          <w:szCs w:val="36"/>
        </w:rPr>
        <w:t>2.2  结构设计</w:t>
      </w:r>
      <w:bookmarkEnd w:id="10"/>
    </w:p>
    <w:p>
      <w:pPr>
        <w:pStyle w:val="21"/>
        <w:spacing w:line="360" w:lineRule="auto"/>
        <w:jc w:val="both"/>
        <w:rPr>
          <w:rFonts w:ascii="黑体" w:hAnsi="黑体" w:eastAsia="黑体" w:cs="黑体"/>
          <w:color w:val="auto"/>
          <w:sz w:val="28"/>
          <w:szCs w:val="28"/>
        </w:rPr>
      </w:pPr>
      <w:r>
        <w:rPr>
          <w:rFonts w:hint="eastAsia" w:ascii="黑体" w:hAnsi="黑体" w:eastAsia="黑体" w:cs="黑体"/>
          <w:color w:val="auto"/>
          <w:sz w:val="28"/>
          <w:szCs w:val="28"/>
        </w:rPr>
        <w:tab/>
      </w:r>
      <w:r>
        <w:rPr>
          <w:rFonts w:hint="eastAsia" w:ascii="黑体" w:hAnsi="黑体" w:eastAsia="黑体" w:cs="黑体"/>
          <w:color w:val="auto"/>
          <w:sz w:val="28"/>
          <w:szCs w:val="28"/>
        </w:rPr>
        <w:t xml:space="preserve"> 整个产品的层次分为：处理层-通信层-应用层-数据层。</w:t>
      </w:r>
    </w:p>
    <w:p>
      <w:pPr>
        <w:pStyle w:val="21"/>
        <w:spacing w:line="360" w:lineRule="auto"/>
        <w:jc w:val="both"/>
        <w:rPr>
          <w:rFonts w:ascii="黑体" w:hAnsi="黑体" w:eastAsia="黑体" w:cs="黑体"/>
          <w:color w:val="auto"/>
          <w:sz w:val="28"/>
          <w:szCs w:val="28"/>
        </w:rPr>
      </w:pPr>
      <w:r>
        <w:rPr>
          <w:rFonts w:hint="eastAsia" w:ascii="黑体" w:hAnsi="黑体" w:eastAsia="黑体" w:cs="黑体"/>
          <w:color w:val="auto"/>
          <w:sz w:val="28"/>
          <w:szCs w:val="28"/>
        </w:rPr>
        <w:tab/>
      </w:r>
      <w:r>
        <w:rPr>
          <w:rFonts w:hint="eastAsia" w:ascii="黑体" w:hAnsi="黑体" w:eastAsia="黑体" w:cs="黑体"/>
          <w:color w:val="auto"/>
          <w:sz w:val="28"/>
          <w:szCs w:val="28"/>
        </w:rPr>
        <w:t xml:space="preserve"> 处理层：这部分负责的是硬件输入输出数据的处理，包括数据的加解密，编解码，通过更换该层的处理模块，可以使硬件模块适应不同性能要求的场景。提高产品的扩展能力。</w:t>
      </w:r>
    </w:p>
    <w:p>
      <w:pPr>
        <w:pStyle w:val="21"/>
        <w:spacing w:line="360" w:lineRule="auto"/>
        <w:jc w:val="both"/>
        <w:rPr>
          <w:rFonts w:ascii="黑体" w:hAnsi="黑体" w:eastAsia="黑体" w:cs="黑体"/>
          <w:color w:val="auto"/>
          <w:sz w:val="28"/>
          <w:szCs w:val="28"/>
        </w:rPr>
      </w:pPr>
      <w:r>
        <w:rPr>
          <w:rFonts w:hint="eastAsia" w:ascii="黑体" w:hAnsi="黑体" w:eastAsia="黑体" w:cs="黑体"/>
          <w:color w:val="auto"/>
          <w:sz w:val="28"/>
          <w:szCs w:val="28"/>
        </w:rPr>
        <w:tab/>
      </w:r>
      <w:r>
        <w:rPr>
          <w:rFonts w:hint="eastAsia" w:ascii="黑体" w:hAnsi="黑体" w:eastAsia="黑体" w:cs="黑体"/>
          <w:color w:val="auto"/>
          <w:sz w:val="28"/>
          <w:szCs w:val="28"/>
        </w:rPr>
        <w:t xml:space="preserve"> 通信层：该层负责了硬件模块的对内对外的通信，该模块可以是3G/4G/5G/WIFI/ZigBee/Bluetooth等各种通信模块，以适应不同环境不同厂商的不同要求。</w:t>
      </w:r>
    </w:p>
    <w:p>
      <w:pPr>
        <w:pStyle w:val="21"/>
        <w:spacing w:line="360" w:lineRule="auto"/>
        <w:jc w:val="both"/>
        <w:rPr>
          <w:rFonts w:ascii="黑体" w:hAnsi="黑体" w:eastAsia="黑体" w:cs="黑体"/>
          <w:color w:val="auto"/>
          <w:sz w:val="28"/>
          <w:szCs w:val="28"/>
        </w:rPr>
      </w:pPr>
      <w:r>
        <w:rPr>
          <w:rFonts w:hint="eastAsia" w:ascii="黑体" w:hAnsi="黑体" w:eastAsia="黑体" w:cs="黑体"/>
          <w:color w:val="auto"/>
          <w:sz w:val="28"/>
          <w:szCs w:val="28"/>
        </w:rPr>
        <w:tab/>
      </w:r>
      <w:r>
        <w:rPr>
          <w:rFonts w:hint="eastAsia" w:ascii="黑体" w:hAnsi="黑体" w:eastAsia="黑体" w:cs="黑体"/>
          <w:color w:val="auto"/>
          <w:sz w:val="28"/>
          <w:szCs w:val="28"/>
        </w:rPr>
        <w:t xml:space="preserve"> 应用层：这部分是负责控制的应用层，在当下的产品表现为APP，但不限于app，在业务得到充足发展以后，这部分可以是web页面，也可以是中心的控制系统+用户的控制端，但这部分的功能即负责硬件的控制的功能是不会改变的。</w:t>
      </w:r>
    </w:p>
    <w:p>
      <w:pPr>
        <w:pStyle w:val="21"/>
        <w:spacing w:line="360" w:lineRule="auto"/>
        <w:jc w:val="both"/>
        <w:rPr>
          <w:rFonts w:ascii="黑体" w:hAnsi="黑体" w:eastAsia="黑体" w:cs="黑体"/>
          <w:color w:val="auto"/>
          <w:sz w:val="28"/>
          <w:szCs w:val="28"/>
        </w:rPr>
      </w:pPr>
      <w:r>
        <w:rPr>
          <w:rFonts w:hint="eastAsia" w:ascii="黑体" w:hAnsi="黑体" w:eastAsia="黑体" w:cs="黑体"/>
          <w:color w:val="auto"/>
          <w:sz w:val="28"/>
          <w:szCs w:val="28"/>
        </w:rPr>
        <w:tab/>
      </w:r>
      <w:r>
        <w:rPr>
          <w:rFonts w:hint="eastAsia" w:ascii="黑体" w:hAnsi="黑体" w:eastAsia="黑体" w:cs="黑体"/>
          <w:color w:val="auto"/>
          <w:sz w:val="28"/>
          <w:szCs w:val="28"/>
        </w:rPr>
        <w:t xml:space="preserve"> 数据层：这部分主要是负责各种数据的存储，包括用户的数据和厂家的数据存储，方便用户的数据迁移和厂家的操作数据存放，从安全的角度来讲，这一层并不是必须的，但是这一层的存在会方便用户和厂家。</w:t>
      </w:r>
    </w:p>
    <w:p>
      <w:pPr>
        <w:pStyle w:val="21"/>
        <w:spacing w:line="360" w:lineRule="auto"/>
        <w:jc w:val="both"/>
        <w:rPr>
          <w:rFonts w:ascii="黑体" w:hAnsi="黑体" w:eastAsia="黑体" w:cs="黑体"/>
          <w:b/>
          <w:bCs/>
          <w:color w:val="auto"/>
          <w:sz w:val="28"/>
          <w:szCs w:val="28"/>
        </w:rPr>
      </w:pPr>
      <w:r>
        <w:rPr>
          <w:rFonts w:hint="eastAsia" w:ascii="黑体" w:hAnsi="黑体" w:eastAsia="黑体" w:cs="黑体"/>
          <w:b/>
          <w:bCs/>
          <w:color w:val="auto"/>
          <w:sz w:val="28"/>
          <w:szCs w:val="28"/>
        </w:rPr>
        <w:drawing>
          <wp:inline distT="0" distB="0" distL="114300" distR="114300">
            <wp:extent cx="5480685" cy="3305175"/>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8"/>
                    <a:stretch>
                      <a:fillRect/>
                    </a:stretch>
                  </pic:blipFill>
                  <pic:spPr>
                    <a:xfrm>
                      <a:off x="0" y="0"/>
                      <a:ext cx="5480685" cy="3305175"/>
                    </a:xfrm>
                    <a:prstGeom prst="rect">
                      <a:avLst/>
                    </a:prstGeom>
                  </pic:spPr>
                </pic:pic>
              </a:graphicData>
            </a:graphic>
          </wp:inline>
        </w:drawing>
      </w:r>
    </w:p>
    <w:p>
      <w:pPr>
        <w:pStyle w:val="21"/>
        <w:spacing w:line="360" w:lineRule="auto"/>
        <w:jc w:val="both"/>
        <w:rPr>
          <w:rFonts w:ascii="黑体" w:hAnsi="黑体" w:eastAsia="黑体" w:cs="黑体"/>
          <w:b/>
          <w:bCs/>
          <w:color w:val="auto"/>
          <w:sz w:val="30"/>
          <w:szCs w:val="30"/>
        </w:rPr>
      </w:pPr>
    </w:p>
    <w:p>
      <w:pPr>
        <w:pStyle w:val="21"/>
        <w:spacing w:line="360" w:lineRule="auto"/>
        <w:jc w:val="both"/>
        <w:outlineLvl w:val="1"/>
        <w:rPr>
          <w:rFonts w:ascii="黑体" w:hAnsi="黑体" w:eastAsia="黑体" w:cs="黑体"/>
          <w:b/>
          <w:bCs/>
          <w:color w:val="auto"/>
          <w:sz w:val="36"/>
          <w:szCs w:val="36"/>
        </w:rPr>
      </w:pPr>
      <w:bookmarkStart w:id="11" w:name="_Toc516167826"/>
      <w:r>
        <w:rPr>
          <w:rFonts w:hint="eastAsia" w:ascii="黑体" w:hAnsi="黑体" w:eastAsia="黑体" w:cs="黑体"/>
          <w:b/>
          <w:bCs/>
          <w:color w:val="auto"/>
          <w:sz w:val="36"/>
          <w:szCs w:val="36"/>
        </w:rPr>
        <w:t>2.</w:t>
      </w:r>
      <w:r>
        <w:rPr>
          <w:rFonts w:ascii="黑体" w:hAnsi="黑体" w:eastAsia="黑体" w:cs="黑体"/>
          <w:b/>
          <w:bCs/>
          <w:color w:val="auto"/>
          <w:sz w:val="36"/>
          <w:szCs w:val="36"/>
        </w:rPr>
        <w:t>3</w:t>
      </w:r>
      <w:r>
        <w:rPr>
          <w:rFonts w:hint="eastAsia" w:ascii="黑体" w:hAnsi="黑体" w:eastAsia="黑体" w:cs="黑体"/>
          <w:b/>
          <w:bCs/>
          <w:color w:val="auto"/>
          <w:sz w:val="36"/>
          <w:szCs w:val="36"/>
        </w:rPr>
        <w:t xml:space="preserve">  服务提供</w:t>
      </w:r>
      <w:bookmarkEnd w:id="11"/>
    </w:p>
    <w:p>
      <w:pPr>
        <w:pStyle w:val="21"/>
        <w:spacing w:line="360" w:lineRule="auto"/>
        <w:jc w:val="both"/>
        <w:rPr>
          <w:rFonts w:ascii="黑体" w:hAnsi="黑体" w:eastAsia="黑体" w:cs="黑体"/>
          <w:color w:val="auto"/>
          <w:sz w:val="28"/>
          <w:szCs w:val="28"/>
        </w:rPr>
      </w:pPr>
      <w:r>
        <w:rPr>
          <w:rFonts w:hint="eastAsia" w:ascii="黑体" w:hAnsi="黑体" w:eastAsia="黑体" w:cs="黑体"/>
          <w:color w:val="auto"/>
          <w:sz w:val="28"/>
          <w:szCs w:val="28"/>
        </w:rPr>
        <w:tab/>
      </w:r>
      <w:r>
        <w:rPr>
          <w:rFonts w:hint="eastAsia" w:ascii="黑体" w:hAnsi="黑体" w:eastAsia="黑体" w:cs="黑体"/>
          <w:color w:val="auto"/>
          <w:sz w:val="28"/>
          <w:szCs w:val="28"/>
        </w:rPr>
        <w:t xml:space="preserve"> 提供用户设备的信息保存，厂家的数据存储，厂家APP的定制需求；以及安全级别更高的依托区块链的信息加密增值服务。</w:t>
      </w:r>
    </w:p>
    <w:p>
      <w:pPr>
        <w:pStyle w:val="21"/>
        <w:spacing w:line="360" w:lineRule="auto"/>
        <w:jc w:val="both"/>
        <w:outlineLvl w:val="1"/>
        <w:rPr>
          <w:rFonts w:ascii="黑体" w:hAnsi="黑体" w:eastAsia="黑体" w:cs="黑体"/>
          <w:b/>
          <w:bCs/>
          <w:color w:val="auto"/>
          <w:sz w:val="36"/>
          <w:szCs w:val="36"/>
        </w:rPr>
      </w:pPr>
      <w:bookmarkStart w:id="12" w:name="_Toc516167827"/>
      <w:r>
        <w:rPr>
          <w:rFonts w:hint="eastAsia" w:ascii="黑体" w:hAnsi="黑体" w:eastAsia="黑体" w:cs="黑体"/>
          <w:b/>
          <w:bCs/>
          <w:color w:val="auto"/>
          <w:sz w:val="36"/>
          <w:szCs w:val="36"/>
        </w:rPr>
        <w:t>2.</w:t>
      </w:r>
      <w:r>
        <w:rPr>
          <w:rFonts w:ascii="黑体" w:hAnsi="黑体" w:eastAsia="黑体" w:cs="黑体"/>
          <w:b/>
          <w:bCs/>
          <w:color w:val="auto"/>
          <w:sz w:val="36"/>
          <w:szCs w:val="36"/>
        </w:rPr>
        <w:t>4</w:t>
      </w:r>
      <w:r>
        <w:rPr>
          <w:rFonts w:hint="eastAsia" w:ascii="黑体" w:hAnsi="黑体" w:eastAsia="黑体" w:cs="黑体"/>
          <w:b/>
          <w:bCs/>
          <w:color w:val="auto"/>
          <w:sz w:val="36"/>
          <w:szCs w:val="36"/>
        </w:rPr>
        <w:t xml:space="preserve">  产品优势</w:t>
      </w:r>
      <w:bookmarkEnd w:id="12"/>
    </w:p>
    <w:p>
      <w:pPr>
        <w:pStyle w:val="21"/>
        <w:spacing w:line="360" w:lineRule="auto"/>
        <w:jc w:val="both"/>
        <w:rPr>
          <w:rFonts w:ascii="黑体" w:hAnsi="黑体" w:eastAsia="黑体" w:cs="黑体"/>
          <w:b/>
          <w:bCs/>
          <w:color w:val="auto"/>
          <w:sz w:val="30"/>
          <w:szCs w:val="30"/>
        </w:rPr>
      </w:pPr>
      <w:r>
        <w:rPr>
          <w:rFonts w:hint="eastAsia" w:ascii="黑体" w:hAnsi="黑体" w:eastAsia="黑体" w:cs="黑体"/>
          <w:b/>
          <w:bCs/>
          <w:color w:val="auto"/>
          <w:sz w:val="30"/>
          <w:szCs w:val="30"/>
        </w:rPr>
        <w:t>2.</w:t>
      </w:r>
      <w:r>
        <w:rPr>
          <w:rFonts w:ascii="黑体" w:hAnsi="黑体" w:eastAsia="黑体" w:cs="黑体"/>
          <w:b/>
          <w:bCs/>
          <w:color w:val="auto"/>
          <w:sz w:val="30"/>
          <w:szCs w:val="30"/>
        </w:rPr>
        <w:t>4</w:t>
      </w:r>
      <w:r>
        <w:rPr>
          <w:rFonts w:hint="eastAsia" w:ascii="黑体" w:hAnsi="黑体" w:eastAsia="黑体" w:cs="黑体"/>
          <w:b/>
          <w:bCs/>
          <w:color w:val="auto"/>
          <w:sz w:val="30"/>
          <w:szCs w:val="30"/>
        </w:rPr>
        <w:t>.1</w:t>
      </w:r>
      <w:r>
        <w:rPr>
          <w:rFonts w:ascii="黑体" w:hAnsi="黑体" w:eastAsia="黑体" w:cs="黑体"/>
          <w:b/>
          <w:bCs/>
          <w:color w:val="auto"/>
          <w:sz w:val="30"/>
          <w:szCs w:val="30"/>
        </w:rPr>
        <w:t xml:space="preserve"> </w:t>
      </w:r>
      <w:r>
        <w:rPr>
          <w:rFonts w:hint="eastAsia" w:ascii="黑体" w:hAnsi="黑体" w:eastAsia="黑体" w:cs="黑体"/>
          <w:b/>
          <w:bCs/>
          <w:color w:val="auto"/>
          <w:sz w:val="30"/>
          <w:szCs w:val="30"/>
        </w:rPr>
        <w:t>开放性高</w:t>
      </w:r>
    </w:p>
    <w:p>
      <w:pPr>
        <w:pStyle w:val="21"/>
        <w:spacing w:line="360" w:lineRule="auto"/>
        <w:jc w:val="both"/>
        <w:rPr>
          <w:rFonts w:ascii="黑体" w:hAnsi="黑体" w:eastAsia="黑体" w:cs="黑体"/>
          <w:color w:val="auto"/>
          <w:sz w:val="28"/>
          <w:szCs w:val="28"/>
        </w:rPr>
      </w:pPr>
      <w:r>
        <w:rPr>
          <w:rFonts w:hint="eastAsia" w:ascii="黑体" w:hAnsi="黑体" w:eastAsia="黑体" w:cs="黑体"/>
          <w:color w:val="auto"/>
          <w:sz w:val="28"/>
          <w:szCs w:val="28"/>
        </w:rPr>
        <w:tab/>
      </w:r>
      <w:r>
        <w:rPr>
          <w:rFonts w:hint="eastAsia" w:ascii="黑体" w:hAnsi="黑体" w:eastAsia="黑体" w:cs="黑体"/>
          <w:color w:val="auto"/>
          <w:sz w:val="28"/>
          <w:szCs w:val="28"/>
        </w:rPr>
        <w:t xml:space="preserve"> 目前市场上是存在这样的定制化的硬件模组，但是这样的模组大多来自于较大规模的厂家，中小厂家及个人开发者使用有一定的门槛，并且想要定制化形成自己的产品、生态圈有一定的困难，但我们的产品则不一样，我们是开放的，并且可以提供厂家需要的定制化app。</w:t>
      </w:r>
    </w:p>
    <w:p>
      <w:pPr>
        <w:pStyle w:val="21"/>
        <w:spacing w:line="360" w:lineRule="auto"/>
        <w:jc w:val="both"/>
        <w:rPr>
          <w:rFonts w:ascii="黑体" w:hAnsi="黑体" w:eastAsia="黑体" w:cs="黑体"/>
          <w:b/>
          <w:color w:val="auto"/>
          <w:sz w:val="28"/>
          <w:szCs w:val="28"/>
        </w:rPr>
      </w:pPr>
      <w:r>
        <w:rPr>
          <w:rFonts w:hint="eastAsia" w:ascii="黑体" w:hAnsi="黑体" w:eastAsia="黑体" w:cs="黑体"/>
          <w:b/>
          <w:color w:val="auto"/>
          <w:sz w:val="28"/>
          <w:szCs w:val="28"/>
        </w:rPr>
        <w:t>2.</w:t>
      </w:r>
      <w:r>
        <w:rPr>
          <w:rFonts w:ascii="黑体" w:hAnsi="黑体" w:eastAsia="黑体" w:cs="黑体"/>
          <w:b/>
          <w:color w:val="auto"/>
          <w:sz w:val="28"/>
          <w:szCs w:val="28"/>
        </w:rPr>
        <w:t>4</w:t>
      </w:r>
      <w:r>
        <w:rPr>
          <w:rFonts w:hint="eastAsia" w:ascii="黑体" w:hAnsi="黑体" w:eastAsia="黑体" w:cs="黑体"/>
          <w:b/>
          <w:color w:val="auto"/>
          <w:sz w:val="28"/>
          <w:szCs w:val="28"/>
        </w:rPr>
        <w:t>.</w:t>
      </w:r>
      <w:r>
        <w:rPr>
          <w:rFonts w:ascii="黑体" w:hAnsi="黑体" w:eastAsia="黑体" w:cs="黑体"/>
          <w:b/>
          <w:color w:val="auto"/>
          <w:sz w:val="28"/>
          <w:szCs w:val="28"/>
        </w:rPr>
        <w:t xml:space="preserve">2 </w:t>
      </w:r>
      <w:r>
        <w:rPr>
          <w:rFonts w:hint="eastAsia" w:ascii="黑体" w:hAnsi="黑体" w:eastAsia="黑体" w:cs="黑体"/>
          <w:b/>
          <w:color w:val="auto"/>
          <w:sz w:val="28"/>
          <w:szCs w:val="28"/>
        </w:rPr>
        <w:t>以安全为基础</w:t>
      </w:r>
    </w:p>
    <w:p>
      <w:pPr>
        <w:pStyle w:val="21"/>
        <w:spacing w:line="360" w:lineRule="auto"/>
        <w:ind w:firstLine="560" w:firstLineChars="200"/>
        <w:jc w:val="both"/>
        <w:rPr>
          <w:rFonts w:ascii="黑体" w:hAnsi="黑体" w:eastAsia="黑体" w:cs="黑体"/>
          <w:color w:val="auto"/>
          <w:sz w:val="28"/>
          <w:szCs w:val="28"/>
        </w:rPr>
      </w:pPr>
      <w:r>
        <w:rPr>
          <w:rFonts w:hint="eastAsia" w:ascii="黑体" w:hAnsi="黑体" w:eastAsia="黑体" w:cs="黑体"/>
          <w:color w:val="auto"/>
          <w:sz w:val="28"/>
          <w:szCs w:val="28"/>
        </w:rPr>
        <w:t>我们整个产品的特点在于我们把安全放在了远程控制的基础的位置，没有安全的措施和方案，所有的远程控制设备都是炸弹，我们的产品一开始的目标就是消除不安全的“炸弹”，实现尽可能的安全的基础模块。</w:t>
      </w:r>
    </w:p>
    <w:p>
      <w:pPr>
        <w:ind w:firstLine="560" w:firstLineChars="200"/>
        <w:rPr>
          <w:rFonts w:ascii="黑体" w:hAnsi="黑体" w:eastAsia="黑体"/>
          <w:sz w:val="28"/>
          <w:szCs w:val="28"/>
        </w:rPr>
      </w:pPr>
      <w:r>
        <w:rPr>
          <w:rFonts w:hint="eastAsia" w:ascii="黑体" w:hAnsi="黑体" w:eastAsia="黑体"/>
          <w:sz w:val="28"/>
          <w:szCs w:val="28"/>
        </w:rPr>
        <w:t>以下是链安控具体的保障措施：</w:t>
      </w:r>
    </w:p>
    <w:p>
      <w:pPr>
        <w:ind w:firstLine="560" w:firstLineChars="200"/>
        <w:rPr>
          <w:rFonts w:ascii="黑体" w:hAnsi="黑体" w:eastAsia="黑体"/>
          <w:sz w:val="28"/>
          <w:szCs w:val="28"/>
        </w:rPr>
      </w:pPr>
      <w:r>
        <w:rPr>
          <w:rFonts w:hint="eastAsia" w:ascii="黑体" w:hAnsi="黑体" w:eastAsia="黑体"/>
          <w:sz w:val="28"/>
          <w:szCs w:val="28"/>
        </w:rPr>
        <w:t>我们采取安全策略模型P2DR2</w:t>
      </w:r>
      <w:r>
        <w:rPr>
          <w:rFonts w:ascii="黑体" w:hAnsi="黑体" w:eastAsia="黑体"/>
          <w:sz w:val="28"/>
          <w:szCs w:val="28"/>
        </w:rPr>
        <w:t>(</w:t>
      </w:r>
      <w:r>
        <w:rPr>
          <w:rFonts w:hint="eastAsia" w:ascii="黑体" w:hAnsi="黑体" w:eastAsia="黑体"/>
          <w:sz w:val="28"/>
          <w:szCs w:val="28"/>
        </w:rPr>
        <w:t>Policy，Protection，Detection，Response，Recovery)，从四个方面入手为控制安全保驾护航：</w:t>
      </w:r>
    </w:p>
    <w:p>
      <w:pPr>
        <w:ind w:firstLine="560" w:firstLineChars="200"/>
        <w:jc w:val="center"/>
        <w:rPr>
          <w:rFonts w:ascii="黑体" w:hAnsi="黑体" w:eastAsia="黑体"/>
          <w:sz w:val="28"/>
          <w:szCs w:val="28"/>
        </w:rPr>
      </w:pPr>
      <w:r>
        <w:rPr>
          <w:rFonts w:ascii="黑体" w:hAnsi="黑体" w:eastAsia="黑体"/>
          <w:sz w:val="28"/>
          <w:szCs w:val="28"/>
        </w:rPr>
        <w:drawing>
          <wp:inline distT="0" distB="0" distL="0" distR="0">
            <wp:extent cx="2476500" cy="2476500"/>
            <wp:effectExtent l="0" t="0" r="0" b="0"/>
            <wp:docPr id="4" name="图片 4" descr="C:\Users\DELL\AppData\Local\Temp\ksohtml\wps5F7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DELL\AppData\Local\Temp\ksohtml\wps5F7A.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76500" cy="2476500"/>
                    </a:xfrm>
                    <a:prstGeom prst="rect">
                      <a:avLst/>
                    </a:prstGeom>
                    <a:noFill/>
                    <a:ln>
                      <a:noFill/>
                    </a:ln>
                  </pic:spPr>
                </pic:pic>
              </a:graphicData>
            </a:graphic>
          </wp:inline>
        </w:drawing>
      </w:r>
    </w:p>
    <w:p>
      <w:pPr>
        <w:rPr>
          <w:rFonts w:ascii="黑体" w:hAnsi="黑体" w:eastAsia="黑体"/>
          <w:b/>
          <w:sz w:val="28"/>
          <w:szCs w:val="28"/>
        </w:rPr>
      </w:pPr>
      <w:r>
        <w:rPr>
          <w:rFonts w:hint="eastAsia" w:ascii="黑体" w:hAnsi="黑体" w:eastAsia="黑体"/>
          <w:b/>
          <w:sz w:val="28"/>
          <w:szCs w:val="28"/>
        </w:rPr>
        <w:t>防护Protection:</w:t>
      </w:r>
      <w:r>
        <w:rPr>
          <w:rFonts w:ascii="黑体" w:hAnsi="黑体" w:eastAsia="黑体"/>
          <w:b/>
          <w:sz w:val="28"/>
          <w:szCs w:val="28"/>
        </w:rPr>
        <w:t xml:space="preserve"> </w:t>
      </w:r>
    </w:p>
    <w:p>
      <w:pPr>
        <w:ind w:firstLine="560" w:firstLineChars="200"/>
        <w:rPr>
          <w:rFonts w:ascii="黑体" w:hAnsi="黑体" w:eastAsia="黑体"/>
          <w:sz w:val="28"/>
          <w:szCs w:val="28"/>
        </w:rPr>
      </w:pPr>
      <w:r>
        <w:rPr>
          <w:rFonts w:hint="eastAsia" w:ascii="黑体" w:hAnsi="黑体" w:eastAsia="黑体"/>
          <w:sz w:val="28"/>
          <w:szCs w:val="28"/>
        </w:rPr>
        <w:t>通信时都采用国家密码局认定的SM2——256位椭圆曲线ECC加密算法，安全强度比RSA 2048位高，可以抵御暴力破解。</w:t>
      </w:r>
    </w:p>
    <w:p>
      <w:pPr>
        <w:rPr>
          <w:rFonts w:ascii="黑体" w:hAnsi="黑体" w:eastAsia="黑体"/>
          <w:sz w:val="28"/>
          <w:szCs w:val="28"/>
        </w:rPr>
      </w:pPr>
      <w:r>
        <w:rPr>
          <w:rFonts w:hint="eastAsia" w:ascii="黑体" w:hAnsi="黑体" w:eastAsia="黑体"/>
          <w:sz w:val="28"/>
          <w:szCs w:val="28"/>
        </w:rPr>
        <w:t>1.移动端</w:t>
      </w:r>
    </w:p>
    <w:p>
      <w:pPr>
        <w:rPr>
          <w:rFonts w:ascii="黑体" w:hAnsi="黑体" w:eastAsia="黑体"/>
          <w:sz w:val="28"/>
          <w:szCs w:val="28"/>
        </w:rPr>
      </w:pPr>
      <w:r>
        <w:rPr>
          <w:rFonts w:hint="eastAsia" w:ascii="黑体" w:hAnsi="黑体" w:eastAsia="黑体"/>
          <w:sz w:val="28"/>
          <w:szCs w:val="28"/>
        </w:rPr>
        <w:t>（1）防止代码分析</w:t>
      </w:r>
    </w:p>
    <w:p>
      <w:pPr>
        <w:ind w:firstLine="560" w:firstLineChars="200"/>
        <w:rPr>
          <w:rFonts w:ascii="黑体" w:hAnsi="黑体" w:eastAsia="黑体"/>
          <w:sz w:val="28"/>
          <w:szCs w:val="28"/>
        </w:rPr>
      </w:pPr>
      <w:r>
        <w:rPr>
          <w:rFonts w:ascii="黑体" w:hAnsi="黑体" w:eastAsia="黑体"/>
          <w:sz w:val="28"/>
          <w:szCs w:val="28"/>
        </w:rPr>
        <w:t>A</w:t>
      </w:r>
      <w:r>
        <w:rPr>
          <w:rFonts w:hint="eastAsia" w:ascii="黑体" w:hAnsi="黑体" w:eastAsia="黑体"/>
          <w:sz w:val="28"/>
          <w:szCs w:val="28"/>
        </w:rPr>
        <w:t>pp将采用混淆技术，进行数据、符号、控制混淆，通过代码动态载入内存、创建守护进程等方式，尽可能的保护代码以及数据在内存中的安全。</w:t>
      </w:r>
    </w:p>
    <w:p>
      <w:pPr>
        <w:rPr>
          <w:rFonts w:ascii="黑体" w:hAnsi="黑体" w:eastAsia="黑体"/>
          <w:sz w:val="28"/>
          <w:szCs w:val="28"/>
        </w:rPr>
      </w:pPr>
      <w:r>
        <w:rPr>
          <w:rFonts w:hint="eastAsia" w:ascii="黑体" w:hAnsi="黑体" w:eastAsia="黑体"/>
          <w:sz w:val="28"/>
          <w:szCs w:val="28"/>
        </w:rPr>
        <w:t>（2）密钥管理</w:t>
      </w:r>
    </w:p>
    <w:p>
      <w:pPr>
        <w:ind w:firstLine="560" w:firstLineChars="200"/>
        <w:rPr>
          <w:rFonts w:ascii="黑体" w:hAnsi="黑体" w:eastAsia="黑体"/>
          <w:sz w:val="28"/>
          <w:szCs w:val="28"/>
        </w:rPr>
      </w:pPr>
      <w:r>
        <w:rPr>
          <w:rFonts w:hint="eastAsia" w:ascii="黑体" w:hAnsi="黑体" w:eastAsia="黑体"/>
          <w:sz w:val="28"/>
          <w:szCs w:val="28"/>
        </w:rPr>
        <w:t>密钥在本地将被分段存储，并多层加密储存，只有在通信时使用时才会解密使用。</w:t>
      </w:r>
    </w:p>
    <w:p>
      <w:pPr>
        <w:ind w:firstLine="560" w:firstLineChars="200"/>
        <w:rPr>
          <w:rFonts w:ascii="黑体" w:hAnsi="黑体" w:eastAsia="黑体"/>
          <w:sz w:val="28"/>
          <w:szCs w:val="28"/>
        </w:rPr>
      </w:pPr>
      <w:r>
        <w:rPr>
          <w:rFonts w:ascii="黑体" w:hAnsi="黑体" w:eastAsia="黑体"/>
          <w:sz w:val="28"/>
          <w:szCs w:val="28"/>
        </w:rPr>
        <w:t xml:space="preserve"> </w:t>
      </w:r>
    </w:p>
    <w:p>
      <w:pPr>
        <w:rPr>
          <w:rFonts w:ascii="黑体" w:hAnsi="黑体" w:eastAsia="黑体"/>
          <w:sz w:val="28"/>
          <w:szCs w:val="28"/>
        </w:rPr>
      </w:pPr>
      <w:r>
        <w:rPr>
          <w:rFonts w:hint="eastAsia" w:ascii="黑体" w:hAnsi="黑体" w:eastAsia="黑体"/>
          <w:sz w:val="28"/>
          <w:szCs w:val="28"/>
        </w:rPr>
        <w:t>2．服务器端</w:t>
      </w:r>
    </w:p>
    <w:p>
      <w:pPr>
        <w:ind w:firstLine="560" w:firstLineChars="200"/>
        <w:rPr>
          <w:rFonts w:ascii="黑体" w:hAnsi="黑体" w:eastAsia="黑体"/>
          <w:sz w:val="28"/>
          <w:szCs w:val="28"/>
        </w:rPr>
      </w:pPr>
      <w:r>
        <w:rPr>
          <w:rFonts w:hint="eastAsia" w:ascii="黑体" w:hAnsi="黑体" w:eastAsia="黑体"/>
          <w:sz w:val="28"/>
          <w:szCs w:val="28"/>
        </w:rPr>
        <w:t>服务器端仅进行帮助用户添加设备、辅助建立P2P连接和代理、暂存通信的数据。所以对于服务器端的防护，在常规防护方式的基础上还需要加强对用户身份的认证（密钥与mac地址绑定）、实施有效的访问控制等。</w:t>
      </w:r>
    </w:p>
    <w:p>
      <w:pPr>
        <w:rPr>
          <w:rFonts w:ascii="黑体" w:hAnsi="黑体" w:eastAsia="黑体"/>
          <w:sz w:val="28"/>
          <w:szCs w:val="28"/>
        </w:rPr>
      </w:pPr>
      <w:r>
        <w:rPr>
          <w:rFonts w:hint="eastAsia" w:ascii="黑体" w:hAnsi="黑体" w:eastAsia="黑体"/>
          <w:sz w:val="28"/>
          <w:szCs w:val="28"/>
        </w:rPr>
        <w:t>3.硬件端</w:t>
      </w:r>
    </w:p>
    <w:p>
      <w:pPr>
        <w:ind w:firstLine="560" w:firstLineChars="200"/>
        <w:rPr>
          <w:rFonts w:ascii="黑体" w:hAnsi="黑体" w:eastAsia="黑体"/>
          <w:sz w:val="28"/>
          <w:szCs w:val="28"/>
        </w:rPr>
      </w:pPr>
      <w:r>
        <w:rPr>
          <w:rFonts w:hint="eastAsia" w:ascii="黑体" w:hAnsi="黑体" w:eastAsia="黑体"/>
          <w:sz w:val="28"/>
          <w:szCs w:val="28"/>
        </w:rPr>
        <w:t>硬件端需要认证控制者或信息请求的身份，具体是通过验证其数字签名、验证其密钥和物理地址及其过去的控制指令。硬件端还将设置其工作属性的最低和最大值，保障硬件的物理安全。</w:t>
      </w:r>
    </w:p>
    <w:p>
      <w:pPr>
        <w:ind w:firstLine="560" w:firstLineChars="200"/>
        <w:rPr>
          <w:rFonts w:ascii="黑体" w:hAnsi="黑体" w:eastAsia="黑体"/>
          <w:sz w:val="28"/>
          <w:szCs w:val="28"/>
        </w:rPr>
      </w:pPr>
      <w:r>
        <w:rPr>
          <w:rFonts w:hint="eastAsia" w:ascii="黑体" w:hAnsi="黑体" w:eastAsia="黑体"/>
          <w:sz w:val="28"/>
          <w:szCs w:val="28"/>
        </w:rPr>
        <w:t>当硬件每次响应指令后，都会向其他用户的app推送报告，让其他用户获知。</w:t>
      </w:r>
      <w:r>
        <w:rPr>
          <w:rFonts w:ascii="黑体" w:hAnsi="黑体" w:eastAsia="黑体"/>
          <w:sz w:val="28"/>
          <w:szCs w:val="28"/>
        </w:rPr>
        <w:t xml:space="preserve"> </w:t>
      </w:r>
    </w:p>
    <w:p>
      <w:pPr>
        <w:rPr>
          <w:rFonts w:ascii="黑体" w:hAnsi="黑体" w:eastAsia="黑体"/>
          <w:b/>
          <w:sz w:val="28"/>
          <w:szCs w:val="28"/>
        </w:rPr>
      </w:pPr>
      <w:r>
        <w:rPr>
          <w:rFonts w:hint="eastAsia" w:ascii="黑体" w:hAnsi="黑体" w:eastAsia="黑体"/>
          <w:b/>
          <w:sz w:val="28"/>
          <w:szCs w:val="28"/>
        </w:rPr>
        <w:t>检测Detection:</w:t>
      </w:r>
      <w:r>
        <w:rPr>
          <w:rFonts w:ascii="黑体" w:hAnsi="黑体" w:eastAsia="黑体"/>
          <w:b/>
          <w:sz w:val="28"/>
          <w:szCs w:val="28"/>
        </w:rPr>
        <w:t xml:space="preserve"> </w:t>
      </w:r>
    </w:p>
    <w:p>
      <w:pPr>
        <w:ind w:firstLine="560" w:firstLineChars="200"/>
        <w:rPr>
          <w:rFonts w:ascii="黑体" w:hAnsi="黑体" w:eastAsia="黑体"/>
          <w:sz w:val="28"/>
          <w:szCs w:val="28"/>
        </w:rPr>
      </w:pPr>
      <w:r>
        <w:rPr>
          <w:rFonts w:hint="eastAsia" w:ascii="黑体" w:hAnsi="黑体" w:eastAsia="黑体"/>
          <w:sz w:val="28"/>
          <w:szCs w:val="28"/>
        </w:rPr>
        <w:t>服务器端将进行行为监控、进程监控、流量分析、漏洞扫描等检测措施。</w:t>
      </w:r>
    </w:p>
    <w:p>
      <w:pPr>
        <w:ind w:firstLine="560" w:firstLineChars="200"/>
        <w:rPr>
          <w:rFonts w:ascii="黑体" w:hAnsi="黑体" w:eastAsia="黑体"/>
          <w:sz w:val="28"/>
          <w:szCs w:val="28"/>
        </w:rPr>
      </w:pPr>
      <w:r>
        <w:rPr>
          <w:rFonts w:hint="eastAsia" w:ascii="黑体" w:hAnsi="黑体" w:eastAsia="黑体"/>
          <w:sz w:val="28"/>
          <w:szCs w:val="28"/>
        </w:rPr>
        <w:t>硬件端将对用户行为进行监控。当发现出现异常指令时，向其他用户发出警报；当检测到过去指令不符时，发出警报并拒绝提供服务。</w:t>
      </w:r>
    </w:p>
    <w:p>
      <w:pPr>
        <w:rPr>
          <w:rFonts w:ascii="黑体" w:hAnsi="黑体" w:eastAsia="黑体"/>
          <w:sz w:val="28"/>
          <w:szCs w:val="28"/>
        </w:rPr>
      </w:pPr>
      <w:r>
        <w:rPr>
          <w:rFonts w:hint="eastAsia" w:ascii="黑体" w:hAnsi="黑体" w:eastAsia="黑体"/>
          <w:b/>
          <w:sz w:val="28"/>
          <w:szCs w:val="28"/>
        </w:rPr>
        <w:t>响应Response:</w:t>
      </w:r>
      <w:r>
        <w:rPr>
          <w:rFonts w:ascii="黑体" w:hAnsi="黑体" w:eastAsia="黑体"/>
          <w:b/>
          <w:sz w:val="28"/>
          <w:szCs w:val="28"/>
        </w:rPr>
        <w:t xml:space="preserve"> </w:t>
      </w:r>
    </w:p>
    <w:p>
      <w:pPr>
        <w:ind w:firstLine="560" w:firstLineChars="200"/>
        <w:rPr>
          <w:rFonts w:ascii="黑体" w:hAnsi="黑体" w:eastAsia="黑体"/>
          <w:sz w:val="28"/>
          <w:szCs w:val="28"/>
        </w:rPr>
      </w:pPr>
      <w:r>
        <w:rPr>
          <w:rFonts w:hint="eastAsia" w:ascii="黑体" w:hAnsi="黑体" w:eastAsia="黑体"/>
          <w:sz w:val="28"/>
          <w:szCs w:val="28"/>
        </w:rPr>
        <w:t>服务器端：检测到入侵后，服务器立即下线并切换至冗余服务器，通知管理员清除威胁、升级防护措施。</w:t>
      </w:r>
    </w:p>
    <w:p>
      <w:pPr>
        <w:ind w:firstLine="560" w:firstLineChars="200"/>
        <w:rPr>
          <w:rFonts w:ascii="黑体" w:hAnsi="黑体" w:eastAsia="黑体"/>
          <w:sz w:val="28"/>
          <w:szCs w:val="28"/>
        </w:rPr>
      </w:pPr>
      <w:r>
        <w:rPr>
          <w:rFonts w:hint="eastAsia" w:ascii="黑体" w:hAnsi="黑体" w:eastAsia="黑体"/>
          <w:sz w:val="28"/>
          <w:szCs w:val="28"/>
        </w:rPr>
        <w:t>硬件端：当检测到异常控制指令、非法用户、非法指令时，立即通知用户并拒绝对异常用户提供服务。</w:t>
      </w:r>
    </w:p>
    <w:p>
      <w:pPr>
        <w:rPr>
          <w:rFonts w:ascii="黑体" w:hAnsi="黑体" w:eastAsia="黑体"/>
          <w:sz w:val="28"/>
          <w:szCs w:val="28"/>
        </w:rPr>
      </w:pPr>
      <w:r>
        <w:rPr>
          <w:rFonts w:hint="eastAsia" w:ascii="黑体" w:hAnsi="黑体" w:eastAsia="黑体"/>
          <w:b/>
          <w:sz w:val="28"/>
          <w:szCs w:val="28"/>
        </w:rPr>
        <w:t xml:space="preserve">恢复Recovery: </w:t>
      </w:r>
    </w:p>
    <w:p>
      <w:pPr>
        <w:ind w:firstLine="560" w:firstLineChars="200"/>
        <w:rPr>
          <w:rFonts w:ascii="黑体" w:hAnsi="黑体" w:eastAsia="黑体"/>
          <w:sz w:val="28"/>
          <w:szCs w:val="28"/>
        </w:rPr>
      </w:pPr>
      <w:r>
        <w:rPr>
          <w:rFonts w:hint="eastAsia" w:ascii="黑体" w:hAnsi="黑体" w:eastAsia="黑体"/>
          <w:sz w:val="28"/>
          <w:szCs w:val="28"/>
        </w:rPr>
        <w:t>服务器端将配有冗余容灾服务器。</w:t>
      </w:r>
    </w:p>
    <w:p>
      <w:pPr>
        <w:ind w:firstLine="560" w:firstLineChars="200"/>
        <w:rPr>
          <w:rFonts w:ascii="黑体" w:hAnsi="黑体" w:eastAsia="黑体"/>
          <w:sz w:val="28"/>
          <w:szCs w:val="28"/>
        </w:rPr>
      </w:pPr>
      <w:r>
        <w:rPr>
          <w:rFonts w:hint="eastAsia" w:ascii="黑体" w:hAnsi="黑体" w:eastAsia="黑体"/>
          <w:sz w:val="28"/>
          <w:szCs w:val="28"/>
        </w:rPr>
        <w:t>用户可以通过储存的冗余数据（硬件以前的控制指令及其状态），将其状态恢复到过去的状态或是使环境属性恢复到过去的状态。</w:t>
      </w:r>
    </w:p>
    <w:p>
      <w:pPr>
        <w:pStyle w:val="21"/>
        <w:spacing w:line="360" w:lineRule="auto"/>
        <w:ind w:firstLine="562" w:firstLineChars="200"/>
        <w:jc w:val="both"/>
        <w:rPr>
          <w:rFonts w:ascii="黑体" w:hAnsi="黑体" w:eastAsia="黑体" w:cs="黑体"/>
          <w:b/>
          <w:color w:val="auto"/>
          <w:sz w:val="28"/>
          <w:szCs w:val="28"/>
        </w:rPr>
      </w:pPr>
      <w:r>
        <w:rPr>
          <w:rFonts w:hint="eastAsia" w:ascii="黑体" w:hAnsi="黑体" w:eastAsia="黑体" w:cs="黑体"/>
          <w:b/>
          <w:color w:val="auto"/>
          <w:sz w:val="28"/>
          <w:szCs w:val="28"/>
        </w:rPr>
        <w:t>对安全的保障，我们借鉴了区块链的思想，以其建立起、完善我们产品：</w:t>
      </w:r>
    </w:p>
    <w:p>
      <w:pPr>
        <w:pStyle w:val="23"/>
        <w:ind w:firstLine="560"/>
        <w:rPr>
          <w:rFonts w:ascii="黑体" w:hAnsi="黑体" w:eastAsia="黑体" w:cstheme="minorBidi"/>
          <w:sz w:val="28"/>
          <w:szCs w:val="28"/>
        </w:rPr>
      </w:pPr>
      <w:r>
        <w:rPr>
          <w:rFonts w:hint="eastAsia" w:ascii="黑体" w:hAnsi="黑体" w:eastAsia="黑体" w:cstheme="minorBidi"/>
          <w:sz w:val="28"/>
          <w:szCs w:val="28"/>
        </w:rPr>
        <w:t>1.借鉴了“区块”的思想，app与硬件通信验证身份时，除密钥外还需要附上过去的操作指令，来验证身份。</w:t>
      </w:r>
    </w:p>
    <w:p>
      <w:pPr>
        <w:pStyle w:val="23"/>
        <w:ind w:firstLine="560"/>
        <w:rPr>
          <w:rFonts w:ascii="黑体" w:hAnsi="黑体" w:eastAsia="黑体" w:cstheme="minorBidi"/>
          <w:sz w:val="28"/>
          <w:szCs w:val="28"/>
        </w:rPr>
      </w:pPr>
      <w:r>
        <w:rPr>
          <w:rFonts w:hint="eastAsia" w:ascii="黑体" w:hAnsi="黑体" w:eastAsia="黑体" w:cstheme="minorBidi"/>
          <w:sz w:val="28"/>
          <w:szCs w:val="28"/>
        </w:rPr>
        <w:t>2.借鉴了“共识”的思想，当用户手机丢了或需要分享控制权给其他人时，需要得到半数以上控制者的认可。</w:t>
      </w:r>
    </w:p>
    <w:p>
      <w:pPr>
        <w:pStyle w:val="23"/>
        <w:ind w:firstLine="560"/>
        <w:rPr>
          <w:rFonts w:ascii="黑体" w:hAnsi="黑体" w:eastAsia="黑体" w:cstheme="minorBidi"/>
          <w:sz w:val="28"/>
          <w:szCs w:val="28"/>
        </w:rPr>
      </w:pPr>
      <w:r>
        <w:rPr>
          <w:rFonts w:hint="eastAsia" w:ascii="黑体" w:hAnsi="黑体" w:eastAsia="黑体" w:cstheme="minorBidi"/>
          <w:sz w:val="28"/>
          <w:szCs w:val="28"/>
        </w:rPr>
        <w:t>3.增值服务：智能家居组网区块链中，各个家居作为节点相互之间组成网络，并在网络上建立一条私有链。即可实现安全的家居智能协作（如当湿度传感器检测到室内湿度超过某一程度时，湿度传感器便会通知空调、抽风机等设备开始除湿，并此过程中保障数据安全可靠）。当家居与家居之间或用户与家居之间进行控制或读取数据时，就会在链上进行验证。（注：发生和验证的数据为过去的部分操作指令，节点上储存的是过去的一定数量的操作指令，由于是在私有链上进行验证，所需时间为毫秒级）。</w:t>
      </w:r>
    </w:p>
    <w:p>
      <w:pPr>
        <w:pStyle w:val="21"/>
        <w:spacing w:line="360" w:lineRule="auto"/>
        <w:jc w:val="both"/>
        <w:rPr>
          <w:rFonts w:ascii="黑体" w:hAnsi="黑体" w:eastAsia="黑体" w:cs="黑体"/>
          <w:color w:val="auto"/>
          <w:sz w:val="28"/>
          <w:szCs w:val="28"/>
        </w:rPr>
      </w:pPr>
    </w:p>
    <w:p>
      <w:pPr>
        <w:pStyle w:val="21"/>
        <w:spacing w:line="360" w:lineRule="auto"/>
        <w:jc w:val="both"/>
        <w:rPr>
          <w:rFonts w:ascii="黑体" w:hAnsi="黑体" w:eastAsia="黑体" w:cs="黑体"/>
          <w:b/>
          <w:color w:val="auto"/>
          <w:sz w:val="28"/>
          <w:szCs w:val="28"/>
        </w:rPr>
      </w:pPr>
      <w:r>
        <w:rPr>
          <w:rFonts w:ascii="黑体" w:hAnsi="黑体" w:eastAsia="黑体" w:cs="黑体"/>
          <w:b/>
          <w:color w:val="auto"/>
          <w:sz w:val="28"/>
          <w:szCs w:val="28"/>
        </w:rPr>
        <w:t>2</w:t>
      </w:r>
      <w:r>
        <w:rPr>
          <w:rFonts w:hint="eastAsia" w:ascii="黑体" w:hAnsi="黑体" w:eastAsia="黑体" w:cs="黑体"/>
          <w:b/>
          <w:color w:val="auto"/>
          <w:sz w:val="28"/>
          <w:szCs w:val="28"/>
        </w:rPr>
        <w:t>.</w:t>
      </w:r>
      <w:r>
        <w:rPr>
          <w:rFonts w:ascii="黑体" w:hAnsi="黑体" w:eastAsia="黑体" w:cs="黑体"/>
          <w:b/>
          <w:color w:val="auto"/>
          <w:sz w:val="28"/>
          <w:szCs w:val="28"/>
        </w:rPr>
        <w:t>4</w:t>
      </w:r>
      <w:r>
        <w:rPr>
          <w:rFonts w:hint="eastAsia" w:ascii="黑体" w:hAnsi="黑体" w:eastAsia="黑体" w:cs="黑体"/>
          <w:b/>
          <w:color w:val="auto"/>
          <w:sz w:val="28"/>
          <w:szCs w:val="28"/>
        </w:rPr>
        <w:t>.</w:t>
      </w:r>
      <w:r>
        <w:rPr>
          <w:rFonts w:ascii="黑体" w:hAnsi="黑体" w:eastAsia="黑体" w:cs="黑体"/>
          <w:b/>
          <w:color w:val="auto"/>
          <w:sz w:val="28"/>
          <w:szCs w:val="28"/>
        </w:rPr>
        <w:t xml:space="preserve">3 </w:t>
      </w:r>
      <w:r>
        <w:rPr>
          <w:rFonts w:hint="eastAsia" w:ascii="黑体" w:hAnsi="黑体" w:eastAsia="黑体" w:cs="黑体"/>
          <w:b/>
          <w:color w:val="auto"/>
          <w:sz w:val="28"/>
          <w:szCs w:val="28"/>
        </w:rPr>
        <w:t>用户操作便捷</w:t>
      </w:r>
    </w:p>
    <w:p>
      <w:pPr>
        <w:ind w:firstLine="562" w:firstLineChars="200"/>
        <w:rPr>
          <w:rFonts w:ascii="黑体" w:hAnsi="黑体" w:eastAsia="黑体"/>
          <w:sz w:val="28"/>
          <w:szCs w:val="28"/>
        </w:rPr>
      </w:pPr>
      <w:r>
        <w:rPr>
          <w:rFonts w:hint="eastAsia" w:ascii="黑体" w:hAnsi="黑体" w:eastAsia="黑体"/>
          <w:b/>
          <w:sz w:val="28"/>
          <w:szCs w:val="28"/>
        </w:rPr>
        <w:t>用户获取控制权便捷：</w:t>
      </w:r>
      <w:r>
        <w:rPr>
          <w:rFonts w:hint="eastAsia" w:ascii="黑体" w:hAnsi="黑体" w:eastAsia="黑体"/>
          <w:sz w:val="28"/>
          <w:szCs w:val="28"/>
        </w:rPr>
        <w:t>在产品被用户购买后，用户就可在a</w:t>
      </w:r>
      <w:r>
        <w:rPr>
          <w:rFonts w:ascii="黑体" w:hAnsi="黑体" w:eastAsia="黑体"/>
          <w:sz w:val="28"/>
          <w:szCs w:val="28"/>
        </w:rPr>
        <w:t>pp</w:t>
      </w:r>
      <w:r>
        <w:rPr>
          <w:rFonts w:hint="eastAsia" w:ascii="黑体" w:hAnsi="黑体" w:eastAsia="黑体"/>
          <w:sz w:val="28"/>
          <w:szCs w:val="28"/>
        </w:rPr>
        <w:t>上直接检索设备编号获取设备控制权，不需要经由厂家或者平台的确认过程，节约时间的流畅上手过程提高了用户消费的边际效益。</w:t>
      </w:r>
    </w:p>
    <w:p>
      <w:pPr>
        <w:ind w:firstLine="562" w:firstLineChars="200"/>
        <w:rPr>
          <w:rFonts w:ascii="黑体" w:hAnsi="黑体" w:eastAsia="黑体"/>
          <w:sz w:val="28"/>
          <w:szCs w:val="28"/>
        </w:rPr>
      </w:pPr>
      <w:r>
        <w:rPr>
          <w:rFonts w:hint="eastAsia" w:ascii="黑体" w:hAnsi="黑体" w:eastAsia="黑体"/>
          <w:b/>
          <w:sz w:val="28"/>
          <w:szCs w:val="28"/>
        </w:rPr>
        <w:t>用户实际控制设备便捷：</w:t>
      </w:r>
      <w:r>
        <w:rPr>
          <w:rFonts w:hint="eastAsia" w:ascii="黑体" w:hAnsi="黑体" w:eastAsia="黑体"/>
          <w:sz w:val="28"/>
          <w:szCs w:val="28"/>
        </w:rPr>
        <w:t>各式家具以图文方式直观、清晰地在a</w:t>
      </w:r>
      <w:r>
        <w:rPr>
          <w:rFonts w:ascii="黑体" w:hAnsi="黑体" w:eastAsia="黑体"/>
          <w:sz w:val="28"/>
          <w:szCs w:val="28"/>
        </w:rPr>
        <w:t>pp</w:t>
      </w:r>
      <w:r>
        <w:rPr>
          <w:rFonts w:hint="eastAsia" w:ascii="黑体" w:hAnsi="黑体" w:eastAsia="黑体"/>
          <w:sz w:val="28"/>
          <w:szCs w:val="28"/>
        </w:rPr>
        <w:t>操作界面中显示。既便于一键选取进而对单一家具进行控制，a</w:t>
      </w:r>
      <w:r>
        <w:rPr>
          <w:rFonts w:ascii="黑体" w:hAnsi="黑体" w:eastAsia="黑体"/>
          <w:sz w:val="28"/>
          <w:szCs w:val="28"/>
        </w:rPr>
        <w:t>pp</w:t>
      </w:r>
      <w:r>
        <w:rPr>
          <w:rFonts w:hint="eastAsia" w:ascii="黑体" w:hAnsi="黑体" w:eastAsia="黑体"/>
          <w:sz w:val="28"/>
          <w:szCs w:val="28"/>
        </w:rPr>
        <w:t>提供的组合选项这种自助式定制给用户提供新奇的体验感同时不失便捷性和实用性。</w:t>
      </w:r>
    </w:p>
    <w:p>
      <w:pPr>
        <w:ind w:firstLine="562" w:firstLineChars="200"/>
        <w:rPr>
          <w:rFonts w:ascii="黑体" w:hAnsi="黑体" w:eastAsia="黑体"/>
          <w:sz w:val="28"/>
          <w:szCs w:val="28"/>
        </w:rPr>
      </w:pPr>
      <w:r>
        <w:rPr>
          <w:rFonts w:hint="eastAsia" w:ascii="黑体" w:hAnsi="黑体" w:eastAsia="黑体"/>
          <w:b/>
          <w:sz w:val="28"/>
          <w:szCs w:val="28"/>
        </w:rPr>
        <w:t>用户分享控制权方便：</w:t>
      </w:r>
      <w:r>
        <w:rPr>
          <w:rFonts w:hint="eastAsia" w:ascii="黑体" w:hAnsi="黑体" w:eastAsia="黑体"/>
          <w:sz w:val="28"/>
          <w:szCs w:val="28"/>
        </w:rPr>
        <w:t>用户在a</w:t>
      </w:r>
      <w:r>
        <w:rPr>
          <w:rFonts w:ascii="黑体" w:hAnsi="黑体" w:eastAsia="黑体"/>
          <w:sz w:val="28"/>
          <w:szCs w:val="28"/>
        </w:rPr>
        <w:t>pp</w:t>
      </w:r>
      <w:r>
        <w:rPr>
          <w:rFonts w:hint="eastAsia" w:ascii="黑体" w:hAnsi="黑体" w:eastAsia="黑体"/>
          <w:sz w:val="28"/>
          <w:szCs w:val="28"/>
        </w:rPr>
        <w:t>社交界面上可直接进行分享控制权的操作，并且在半数已有控制权用户的同意下即可执行。这点在现实生活中既能保障检测其请求合理性的，又不会因全票通过制而耽误满足的效率。</w:t>
      </w:r>
    </w:p>
    <w:p>
      <w:pPr>
        <w:ind w:firstLine="562" w:firstLineChars="200"/>
        <w:rPr>
          <w:rFonts w:ascii="黑体" w:hAnsi="黑体" w:eastAsia="黑体"/>
          <w:sz w:val="28"/>
          <w:szCs w:val="28"/>
        </w:rPr>
      </w:pPr>
      <w:r>
        <w:rPr>
          <w:rFonts w:hint="eastAsia" w:ascii="黑体" w:hAnsi="黑体" w:eastAsia="黑体"/>
          <w:b/>
          <w:sz w:val="28"/>
          <w:szCs w:val="28"/>
        </w:rPr>
        <w:t>用户找回控制权方便：</w:t>
      </w:r>
      <w:r>
        <w:rPr>
          <w:rFonts w:hint="eastAsia" w:ascii="黑体" w:hAnsi="黑体" w:eastAsia="黑体"/>
          <w:sz w:val="28"/>
          <w:szCs w:val="28"/>
        </w:rPr>
        <w:t>基于用户分享控制权之上，用户在意外丢失手机时对控制权的找回也变得十分简便，同样的半数通过制符合生活情景，无需平台过多监督、识别、检查。不仅提高用户独立性，节约平台资源还因现实场景的合理性设置而保障了找回操作的安全可信性。</w:t>
      </w:r>
    </w:p>
    <w:p>
      <w:pPr>
        <w:pStyle w:val="21"/>
        <w:spacing w:line="360" w:lineRule="auto"/>
        <w:jc w:val="both"/>
        <w:outlineLvl w:val="1"/>
        <w:rPr>
          <w:rFonts w:ascii="黑体" w:hAnsi="黑体" w:eastAsia="黑体" w:cs="黑体"/>
          <w:b/>
          <w:bCs/>
          <w:color w:val="auto"/>
          <w:sz w:val="36"/>
          <w:szCs w:val="36"/>
        </w:rPr>
      </w:pPr>
      <w:bookmarkStart w:id="13" w:name="_Toc516167828"/>
      <w:r>
        <w:rPr>
          <w:rFonts w:hint="eastAsia" w:ascii="黑体" w:hAnsi="黑体" w:eastAsia="黑体" w:cs="黑体"/>
          <w:b/>
          <w:bCs/>
          <w:color w:val="auto"/>
          <w:sz w:val="36"/>
          <w:szCs w:val="36"/>
        </w:rPr>
        <w:t>2.5  潜在发展空间</w:t>
      </w:r>
      <w:bookmarkEnd w:id="13"/>
    </w:p>
    <w:p>
      <w:pPr>
        <w:pStyle w:val="21"/>
        <w:spacing w:line="360" w:lineRule="auto"/>
        <w:jc w:val="both"/>
        <w:rPr>
          <w:rFonts w:ascii="黑体" w:hAnsi="黑体" w:eastAsia="黑体" w:cs="黑体"/>
          <w:color w:val="auto"/>
          <w:sz w:val="28"/>
          <w:szCs w:val="28"/>
        </w:rPr>
      </w:pPr>
      <w:r>
        <w:rPr>
          <w:rFonts w:hint="eastAsia" w:ascii="黑体" w:hAnsi="黑体" w:eastAsia="黑体" w:cs="黑体"/>
          <w:color w:val="auto"/>
          <w:sz w:val="28"/>
          <w:szCs w:val="28"/>
        </w:rPr>
        <w:tab/>
      </w:r>
      <w:r>
        <w:rPr>
          <w:rFonts w:hint="eastAsia" w:ascii="黑体" w:hAnsi="黑体" w:eastAsia="黑体" w:cs="黑体"/>
          <w:color w:val="auto"/>
          <w:sz w:val="28"/>
          <w:szCs w:val="28"/>
        </w:rPr>
        <w:t xml:space="preserve"> 当我们的产品得到发展以后，我们的app可能会成为一个流量的入口，有了大量的用户以后，就可以从另外的角度去盈利。我们当下面向的用户主要是智能家居厂商，但是未来我们可以改进产品，使用不同方案或者不同的设备，生产面向工业级的安全控制设备。</w:t>
      </w:r>
    </w:p>
    <w:p>
      <w:pPr>
        <w:pStyle w:val="21"/>
        <w:spacing w:line="360" w:lineRule="auto"/>
        <w:jc w:val="both"/>
      </w:pPr>
    </w:p>
    <w:p>
      <w:pPr>
        <w:widowControl/>
        <w:jc w:val="left"/>
        <w:rPr>
          <w:rFonts w:ascii="黑体" w:hAnsi="黑体" w:eastAsia="黑体" w:cs="黑体"/>
          <w:b/>
          <w:bCs/>
          <w:sz w:val="44"/>
          <w:szCs w:val="44"/>
          <w:lang w:bidi="ar"/>
        </w:rPr>
      </w:pPr>
      <w:r>
        <w:rPr>
          <w:rFonts w:ascii="黑体" w:hAnsi="黑体" w:eastAsia="黑体" w:cs="黑体"/>
          <w:b/>
          <w:bCs/>
          <w:sz w:val="44"/>
          <w:szCs w:val="44"/>
          <w:lang w:bidi="ar"/>
        </w:rPr>
        <w:br w:type="page"/>
      </w:r>
    </w:p>
    <w:p>
      <w:pPr>
        <w:tabs>
          <w:tab w:val="left" w:pos="2870"/>
        </w:tabs>
        <w:autoSpaceDE w:val="0"/>
        <w:autoSpaceDN w:val="0"/>
        <w:adjustRightInd w:val="0"/>
        <w:spacing w:line="360" w:lineRule="auto"/>
        <w:outlineLvl w:val="0"/>
        <w:rPr>
          <w:rFonts w:ascii="黑体" w:hAnsi="黑体" w:eastAsia="黑体" w:cs="黑体"/>
          <w:b/>
          <w:bCs/>
          <w:sz w:val="44"/>
          <w:szCs w:val="44"/>
          <w:lang w:bidi="ar"/>
        </w:rPr>
      </w:pPr>
      <w:bookmarkStart w:id="14" w:name="_Toc516167829"/>
      <w:r>
        <w:rPr>
          <w:rFonts w:hint="eastAsia" w:ascii="黑体" w:hAnsi="黑体" w:eastAsia="黑体" w:cs="黑体"/>
          <w:b/>
          <w:bCs/>
          <w:sz w:val="44"/>
          <w:szCs w:val="44"/>
          <w:lang w:bidi="ar"/>
        </w:rPr>
        <w:t>3 市场营销</w:t>
      </w:r>
      <w:bookmarkEnd w:id="14"/>
    </w:p>
    <w:p>
      <w:pPr>
        <w:tabs>
          <w:tab w:val="left" w:pos="2870"/>
        </w:tabs>
        <w:autoSpaceDE w:val="0"/>
        <w:autoSpaceDN w:val="0"/>
        <w:adjustRightInd w:val="0"/>
        <w:spacing w:line="360" w:lineRule="auto"/>
        <w:outlineLvl w:val="1"/>
        <w:rPr>
          <w:rFonts w:ascii="黑体" w:hAnsi="黑体" w:eastAsia="黑体" w:cs="黑体"/>
          <w:b/>
          <w:bCs/>
          <w:sz w:val="36"/>
          <w:szCs w:val="36"/>
          <w:lang w:bidi="ar"/>
        </w:rPr>
      </w:pPr>
      <w:bookmarkStart w:id="15" w:name="_Toc516167830"/>
      <w:r>
        <w:rPr>
          <w:rFonts w:hint="eastAsia" w:ascii="黑体" w:hAnsi="黑体" w:eastAsia="黑体" w:cs="黑体"/>
          <w:b/>
          <w:bCs/>
          <w:sz w:val="36"/>
          <w:szCs w:val="36"/>
          <w:lang w:bidi="ar"/>
        </w:rPr>
        <w:t>3.1 行业和市场分析</w:t>
      </w:r>
      <w:bookmarkEnd w:id="15"/>
    </w:p>
    <w:p>
      <w:pPr>
        <w:spacing w:line="360" w:lineRule="auto"/>
        <w:rPr>
          <w:rFonts w:ascii="黑体" w:hAnsi="黑体" w:eastAsia="黑体"/>
          <w:b/>
          <w:sz w:val="30"/>
          <w:szCs w:val="30"/>
        </w:rPr>
      </w:pPr>
      <w:r>
        <w:rPr>
          <w:rFonts w:hint="eastAsia" w:ascii="黑体" w:hAnsi="黑体" w:eastAsia="黑体"/>
          <w:b/>
          <w:sz w:val="30"/>
          <w:szCs w:val="30"/>
        </w:rPr>
        <w:t>3</w:t>
      </w:r>
      <w:r>
        <w:rPr>
          <w:rFonts w:ascii="黑体" w:hAnsi="黑体" w:eastAsia="黑体"/>
          <w:b/>
          <w:sz w:val="30"/>
          <w:szCs w:val="30"/>
        </w:rPr>
        <w:t>.1</w:t>
      </w:r>
      <w:r>
        <w:rPr>
          <w:rFonts w:hint="eastAsia" w:ascii="黑体" w:hAnsi="黑体" w:eastAsia="黑体"/>
          <w:b/>
          <w:sz w:val="30"/>
          <w:szCs w:val="30"/>
        </w:rPr>
        <w:t>.1智能家居市场介绍</w:t>
      </w:r>
    </w:p>
    <w:p>
      <w:pPr>
        <w:spacing w:line="360" w:lineRule="auto"/>
        <w:ind w:firstLine="562" w:firstLineChars="200"/>
        <w:rPr>
          <w:rFonts w:ascii="黑体" w:hAnsi="黑体" w:eastAsia="黑体"/>
          <w:b/>
          <w:color w:val="000000"/>
          <w:sz w:val="28"/>
          <w:szCs w:val="28"/>
        </w:rPr>
      </w:pPr>
      <w:r>
        <w:rPr>
          <w:rFonts w:hint="eastAsia" w:ascii="黑体" w:hAnsi="黑体" w:eastAsia="黑体"/>
          <w:b/>
          <w:color w:val="000000"/>
          <w:sz w:val="28"/>
          <w:szCs w:val="28"/>
        </w:rPr>
        <w:t>1．国内智能家居市场现状</w:t>
      </w:r>
    </w:p>
    <w:p>
      <w:pPr>
        <w:spacing w:line="360" w:lineRule="auto"/>
        <w:ind w:firstLine="562" w:firstLineChars="200"/>
        <w:rPr>
          <w:rFonts w:ascii="黑体" w:hAnsi="黑体" w:eastAsia="黑体"/>
          <w:color w:val="000000"/>
          <w:sz w:val="28"/>
          <w:szCs w:val="28"/>
        </w:rPr>
      </w:pPr>
      <w:r>
        <w:rPr>
          <w:rFonts w:hint="eastAsia" w:ascii="黑体" w:hAnsi="黑体" w:eastAsia="黑体"/>
          <w:b/>
          <w:color w:val="000000"/>
          <w:sz w:val="28"/>
          <w:szCs w:val="28"/>
        </w:rPr>
        <w:t>(</w:t>
      </w:r>
      <w:r>
        <w:rPr>
          <w:rFonts w:ascii="黑体" w:hAnsi="黑体" w:eastAsia="黑体"/>
          <w:b/>
          <w:color w:val="000000"/>
          <w:sz w:val="28"/>
          <w:szCs w:val="28"/>
        </w:rPr>
        <w:t>1)</w:t>
      </w:r>
      <w:r>
        <w:rPr>
          <w:rFonts w:hint="eastAsia" w:ascii="黑体" w:hAnsi="黑体" w:eastAsia="黑体"/>
          <w:b/>
          <w:color w:val="000000"/>
          <w:sz w:val="28"/>
          <w:szCs w:val="28"/>
        </w:rPr>
        <w:t>市场需求增大，市场渗透率提升空间大</w:t>
      </w:r>
    </w:p>
    <w:p>
      <w:pPr>
        <w:spacing w:line="360" w:lineRule="auto"/>
        <w:ind w:firstLine="560" w:firstLineChars="200"/>
        <w:rPr>
          <w:rFonts w:ascii="黑体" w:hAnsi="黑体" w:eastAsia="黑体" w:cs="Tahoma"/>
          <w:color w:val="000000"/>
          <w:sz w:val="28"/>
          <w:szCs w:val="28"/>
        </w:rPr>
      </w:pPr>
      <w:r>
        <w:rPr>
          <w:rFonts w:hint="eastAsia" w:ascii="黑体" w:hAnsi="黑体" w:eastAsia="黑体" w:cs="黑体"/>
          <w:kern w:val="0"/>
          <w:sz w:val="28"/>
          <w:szCs w:val="28"/>
          <w:lang w:bidi="ar"/>
        </w:rPr>
        <w:t>随着云计算与人工智能技术的快速发展，以及5</w:t>
      </w:r>
      <w:r>
        <w:rPr>
          <w:rFonts w:ascii="黑体" w:hAnsi="黑体" w:eastAsia="黑体" w:cs="黑体"/>
          <w:kern w:val="0"/>
          <w:sz w:val="28"/>
          <w:szCs w:val="28"/>
          <w:lang w:bidi="ar"/>
        </w:rPr>
        <w:t>G</w:t>
      </w:r>
      <w:r>
        <w:rPr>
          <w:rFonts w:hint="eastAsia" w:ascii="黑体" w:hAnsi="黑体" w:eastAsia="黑体" w:cs="黑体"/>
          <w:kern w:val="0"/>
          <w:sz w:val="28"/>
          <w:szCs w:val="28"/>
          <w:lang w:bidi="ar"/>
        </w:rPr>
        <w:t>时代的到来，我国智能家居硬件的渗透率将快速提升，潜在市场份额巨大。而此时面对的主要消费群体又是年轻一代，对新技术应用的接受程度更高，其对智能家居的需求的完全可以乐观预计。</w:t>
      </w:r>
    </w:p>
    <w:p>
      <w:pPr>
        <w:spacing w:line="360" w:lineRule="auto"/>
        <w:ind w:firstLine="562" w:firstLineChars="200"/>
        <w:rPr>
          <w:rFonts w:ascii="黑体" w:hAnsi="黑体" w:eastAsia="黑体" w:cs="Tahoma"/>
          <w:b/>
          <w:color w:val="000000"/>
          <w:sz w:val="28"/>
          <w:szCs w:val="28"/>
        </w:rPr>
      </w:pPr>
      <w:r>
        <w:rPr>
          <w:rFonts w:hint="eastAsia" w:ascii="黑体" w:hAnsi="黑体" w:eastAsia="黑体" w:cs="Tahoma"/>
          <w:b/>
          <w:color w:val="000000"/>
          <w:sz w:val="28"/>
          <w:szCs w:val="28"/>
        </w:rPr>
        <w:t>(</w:t>
      </w:r>
      <w:r>
        <w:rPr>
          <w:rFonts w:ascii="黑体" w:hAnsi="黑体" w:eastAsia="黑体" w:cs="Tahoma"/>
          <w:b/>
          <w:color w:val="000000"/>
          <w:sz w:val="28"/>
          <w:szCs w:val="28"/>
        </w:rPr>
        <w:t>2)</w:t>
      </w:r>
      <w:r>
        <w:rPr>
          <w:rFonts w:hint="eastAsia" w:ascii="黑体" w:hAnsi="黑体" w:eastAsia="黑体" w:cs="Tahoma"/>
          <w:b/>
          <w:color w:val="000000"/>
          <w:sz w:val="28"/>
          <w:szCs w:val="28"/>
        </w:rPr>
        <w:t>通用的智能家居系统尚未成型</w:t>
      </w:r>
    </w:p>
    <w:p>
      <w:pPr>
        <w:spacing w:line="360" w:lineRule="auto"/>
        <w:ind w:firstLine="560" w:firstLineChars="200"/>
        <w:rPr>
          <w:rFonts w:ascii="黑体" w:hAnsi="黑体" w:eastAsia="黑体"/>
          <w:color w:val="000000"/>
          <w:sz w:val="28"/>
          <w:szCs w:val="28"/>
          <w:shd w:val="clear" w:color="auto" w:fill="FFFFFF"/>
        </w:rPr>
      </w:pPr>
      <w:r>
        <w:rPr>
          <w:rFonts w:hint="eastAsia" w:ascii="黑体" w:hAnsi="黑体" w:eastAsia="黑体" w:cs="Tahoma"/>
          <w:color w:val="000000"/>
          <w:sz w:val="28"/>
          <w:szCs w:val="28"/>
        </w:rPr>
        <w:t>一些家电企业，硬件公司如海尔，美的，阿里巴巴，小米，华为纷纷转型推出了自己的智能家居系统</w:t>
      </w:r>
      <w:r>
        <w:rPr>
          <w:rFonts w:hint="eastAsia" w:ascii="黑体" w:hAnsi="黑体" w:eastAsia="黑体" w:cs="Arial"/>
          <w:color w:val="000000"/>
          <w:sz w:val="28"/>
          <w:szCs w:val="28"/>
        </w:rPr>
        <w:t>平台，房地产，家装企业也积极参与智能家居，行业跨界趋势明显。但是</w:t>
      </w:r>
      <w:r>
        <w:rPr>
          <w:rFonts w:hint="eastAsia" w:ascii="黑体" w:hAnsi="黑体" w:eastAsia="黑体"/>
          <w:color w:val="000000"/>
          <w:sz w:val="28"/>
          <w:szCs w:val="28"/>
          <w:shd w:val="clear" w:color="auto" w:fill="FFFFFF"/>
        </w:rPr>
        <w:t>智能家居缺少真正意义上的万物互联。在没有统一行业标准的情况下，智能家居产品五花八门，不同领域、不同企业之间各自为战，各成体系，难以实现信息共享、系统兼容以及互联互通，单品互不相容，呈碎片化现状。</w:t>
      </w:r>
    </w:p>
    <w:p>
      <w:pPr>
        <w:spacing w:line="360" w:lineRule="auto"/>
        <w:ind w:firstLine="562" w:firstLineChars="200"/>
        <w:rPr>
          <w:rFonts w:ascii="黑体" w:hAnsi="黑体" w:eastAsia="黑体"/>
          <w:b/>
          <w:sz w:val="28"/>
          <w:szCs w:val="28"/>
        </w:rPr>
      </w:pPr>
      <w:r>
        <w:rPr>
          <w:rFonts w:hint="eastAsia" w:ascii="黑体" w:hAnsi="黑体" w:eastAsia="黑体"/>
          <w:b/>
          <w:sz w:val="28"/>
          <w:szCs w:val="28"/>
        </w:rPr>
        <w:t>(</w:t>
      </w:r>
      <w:r>
        <w:rPr>
          <w:rFonts w:ascii="黑体" w:hAnsi="黑体" w:eastAsia="黑体"/>
          <w:b/>
          <w:sz w:val="28"/>
          <w:szCs w:val="28"/>
        </w:rPr>
        <w:t>3)</w:t>
      </w:r>
      <w:r>
        <w:rPr>
          <w:rFonts w:hint="eastAsia" w:ascii="黑体" w:hAnsi="黑体" w:eastAsia="黑体"/>
          <w:b/>
          <w:sz w:val="28"/>
          <w:szCs w:val="28"/>
        </w:rPr>
        <w:t>存在隐私安全隐患</w:t>
      </w:r>
    </w:p>
    <w:p>
      <w:pPr>
        <w:spacing w:line="360" w:lineRule="auto"/>
        <w:ind w:firstLine="560" w:firstLineChars="200"/>
        <w:rPr>
          <w:rFonts w:ascii="黑体" w:hAnsi="黑体" w:eastAsia="黑体"/>
          <w:color w:val="000000"/>
          <w:sz w:val="28"/>
          <w:szCs w:val="28"/>
          <w:shd w:val="clear" w:color="auto" w:fill="FFFFFF"/>
        </w:rPr>
      </w:pPr>
      <w:r>
        <w:rPr>
          <w:rFonts w:hint="eastAsia" w:ascii="黑体" w:hAnsi="黑体" w:eastAsia="黑体"/>
          <w:color w:val="000000"/>
          <w:sz w:val="28"/>
          <w:szCs w:val="28"/>
          <w:shd w:val="clear" w:color="auto" w:fill="FFFFFF"/>
        </w:rPr>
        <w:t>一些智能家居产品存在安全隐患。在联网后或成为不法分子的“间谍” ，不乏被人通过智能家居在用户不知情的情况下随意窃取个人信息和隐私的情况出现。</w:t>
      </w:r>
    </w:p>
    <w:p>
      <w:pPr>
        <w:spacing w:line="360" w:lineRule="auto"/>
        <w:ind w:firstLine="562" w:firstLineChars="200"/>
        <w:rPr>
          <w:rFonts w:ascii="黑体" w:hAnsi="黑体" w:eastAsia="黑体"/>
          <w:b/>
          <w:sz w:val="28"/>
          <w:szCs w:val="28"/>
        </w:rPr>
      </w:pPr>
      <w:r>
        <w:rPr>
          <w:rFonts w:ascii="黑体" w:hAnsi="黑体" w:eastAsia="黑体"/>
          <w:b/>
          <w:sz w:val="28"/>
          <w:szCs w:val="28"/>
        </w:rPr>
        <w:t>2.</w:t>
      </w:r>
      <w:r>
        <w:rPr>
          <w:rFonts w:hint="eastAsia" w:ascii="黑体" w:hAnsi="黑体" w:eastAsia="黑体"/>
          <w:b/>
          <w:sz w:val="28"/>
          <w:szCs w:val="28"/>
        </w:rPr>
        <w:t>国内智能家居相关政策</w:t>
      </w:r>
    </w:p>
    <w:p>
      <w:pPr>
        <w:spacing w:line="360" w:lineRule="auto"/>
        <w:ind w:firstLine="585"/>
        <w:rPr>
          <w:rFonts w:ascii="黑体" w:hAnsi="黑体" w:eastAsia="黑体"/>
          <w:sz w:val="28"/>
          <w:szCs w:val="28"/>
        </w:rPr>
      </w:pPr>
      <w:r>
        <w:rPr>
          <w:rFonts w:hint="eastAsia" w:ascii="黑体" w:hAnsi="黑体" w:eastAsia="黑体"/>
          <w:sz w:val="28"/>
          <w:szCs w:val="28"/>
        </w:rPr>
        <w:t>·工信部发布的《促进新一代人工智能产业发展三年行动计划（</w:t>
      </w:r>
      <w:r>
        <w:rPr>
          <w:rFonts w:ascii="黑体" w:hAnsi="黑体" w:eastAsia="黑体"/>
          <w:sz w:val="28"/>
          <w:szCs w:val="28"/>
        </w:rPr>
        <w:t>2018-2020）》中就提出，要加大培育智能产品的力度，优先推动智能家居等产品的突破</w:t>
      </w:r>
      <w:r>
        <w:rPr>
          <w:rFonts w:hint="eastAsia" w:ascii="黑体" w:hAnsi="黑体" w:eastAsia="黑体"/>
          <w:sz w:val="28"/>
          <w:szCs w:val="28"/>
        </w:rPr>
        <w:t>；</w:t>
      </w:r>
    </w:p>
    <w:p>
      <w:pPr>
        <w:spacing w:line="360" w:lineRule="auto"/>
        <w:ind w:firstLine="560" w:firstLineChars="200"/>
        <w:rPr>
          <w:rStyle w:val="24"/>
          <w:rFonts w:ascii="黑体" w:hAnsi="黑体" w:eastAsia="黑体"/>
          <w:color w:val="000000"/>
          <w:sz w:val="28"/>
          <w:szCs w:val="28"/>
        </w:rPr>
      </w:pPr>
      <w:r>
        <w:rPr>
          <w:rStyle w:val="24"/>
          <w:rFonts w:hint="eastAsia" w:ascii="黑体" w:hAnsi="黑体" w:eastAsia="黑体"/>
          <w:color w:val="000000"/>
          <w:sz w:val="28"/>
          <w:szCs w:val="28"/>
        </w:rPr>
        <w:t>·2015年7月国务院印发《关于积极推进“互联网+”行动的指导意见》。该《指导意见》中明确提出，依托互联网平台提供人工智能公共创新服务，加快人工智能核心技术突破，促进人工智能在智能家居、智能终端、智能汽车、机器人等领域的推广应用。</w:t>
      </w:r>
    </w:p>
    <w:p>
      <w:pPr>
        <w:spacing w:line="360" w:lineRule="auto"/>
        <w:ind w:firstLine="562" w:firstLineChars="200"/>
        <w:rPr>
          <w:rFonts w:ascii="黑体" w:hAnsi="黑体" w:eastAsia="黑体"/>
          <w:b/>
          <w:color w:val="333333"/>
          <w:sz w:val="28"/>
          <w:szCs w:val="28"/>
          <w:shd w:val="clear" w:color="auto" w:fill="FFFFFF"/>
        </w:rPr>
      </w:pPr>
      <w:r>
        <w:rPr>
          <w:rFonts w:hint="eastAsia" w:ascii="黑体" w:hAnsi="黑体" w:eastAsia="黑体"/>
          <w:b/>
          <w:color w:val="333333"/>
          <w:sz w:val="28"/>
          <w:szCs w:val="28"/>
          <w:shd w:val="clear" w:color="auto" w:fill="FFFFFF"/>
        </w:rPr>
        <w:t>3</w:t>
      </w:r>
      <w:r>
        <w:rPr>
          <w:rFonts w:ascii="黑体" w:hAnsi="黑体" w:eastAsia="黑体"/>
          <w:b/>
          <w:color w:val="333333"/>
          <w:sz w:val="28"/>
          <w:szCs w:val="28"/>
          <w:shd w:val="clear" w:color="auto" w:fill="FFFFFF"/>
        </w:rPr>
        <w:t>.</w:t>
      </w:r>
      <w:r>
        <w:rPr>
          <w:rFonts w:hint="eastAsia" w:ascii="黑体" w:hAnsi="黑体" w:eastAsia="黑体"/>
          <w:b/>
          <w:color w:val="333333"/>
          <w:sz w:val="28"/>
          <w:szCs w:val="28"/>
          <w:shd w:val="clear" w:color="auto" w:fill="FFFFFF"/>
        </w:rPr>
        <w:t>智能家居发展趋势</w:t>
      </w:r>
    </w:p>
    <w:p>
      <w:pPr>
        <w:spacing w:line="360" w:lineRule="auto"/>
        <w:ind w:firstLine="562" w:firstLineChars="200"/>
        <w:rPr>
          <w:rFonts w:ascii="黑体" w:hAnsi="黑体"/>
          <w:b/>
          <w:color w:val="333333"/>
          <w:sz w:val="28"/>
          <w:szCs w:val="28"/>
          <w:shd w:val="clear" w:color="auto" w:fill="FFFFFF"/>
        </w:rPr>
      </w:pPr>
      <w:r>
        <w:rPr>
          <w:rFonts w:hint="eastAsia" w:ascii="黑体" w:hAnsi="黑体" w:eastAsia="黑体"/>
          <w:b/>
          <w:color w:val="333333"/>
          <w:sz w:val="28"/>
          <w:szCs w:val="28"/>
          <w:shd w:val="clear" w:color="auto" w:fill="FFFFFF"/>
        </w:rPr>
        <w:t>(</w:t>
      </w:r>
      <w:r>
        <w:rPr>
          <w:rFonts w:ascii="黑体" w:hAnsi="黑体" w:eastAsia="黑体"/>
          <w:b/>
          <w:color w:val="333333"/>
          <w:sz w:val="28"/>
          <w:szCs w:val="28"/>
          <w:shd w:val="clear" w:color="auto" w:fill="FFFFFF"/>
        </w:rPr>
        <w:t>1)</w:t>
      </w:r>
      <w:r>
        <w:rPr>
          <w:rFonts w:hint="eastAsia"/>
        </w:rPr>
        <w:t xml:space="preserve"> </w:t>
      </w:r>
      <w:r>
        <w:rPr>
          <w:rFonts w:hint="eastAsia" w:ascii="黑体" w:hAnsi="黑体" w:eastAsia="黑体"/>
          <w:b/>
          <w:color w:val="333333"/>
          <w:sz w:val="28"/>
          <w:szCs w:val="28"/>
          <w:shd w:val="clear" w:color="auto" w:fill="FFFFFF"/>
        </w:rPr>
        <w:t>安全问题是核心问题</w:t>
      </w:r>
    </w:p>
    <w:p>
      <w:pPr>
        <w:spacing w:line="360" w:lineRule="auto"/>
        <w:ind w:firstLine="560" w:firstLineChars="200"/>
        <w:rPr>
          <w:rFonts w:ascii="黑体" w:hAnsi="黑体" w:eastAsia="黑体"/>
          <w:b/>
          <w:color w:val="333333"/>
          <w:sz w:val="28"/>
          <w:szCs w:val="28"/>
          <w:shd w:val="clear" w:color="auto" w:fill="FFFFFF"/>
        </w:rPr>
      </w:pPr>
      <w:r>
        <w:rPr>
          <w:rFonts w:hint="eastAsia" w:ascii="黑体" w:hAnsi="黑体" w:eastAsia="黑体"/>
          <w:color w:val="000000"/>
          <w:sz w:val="28"/>
          <w:szCs w:val="28"/>
        </w:rPr>
        <w:t>市场调研机构Strategy Analytics调研显示家庭保护功能的</w:t>
      </w:r>
      <w:r>
        <w:rPr>
          <w:rStyle w:val="24"/>
          <w:rFonts w:hint="eastAsia" w:ascii="黑体" w:hAnsi="黑体" w:eastAsia="黑体"/>
          <w:color w:val="000000"/>
          <w:sz w:val="28"/>
          <w:szCs w:val="28"/>
        </w:rPr>
        <w:t>智能家居产品</w:t>
      </w:r>
      <w:r>
        <w:rPr>
          <w:rFonts w:hint="eastAsia" w:ascii="黑体" w:hAnsi="黑体" w:eastAsia="黑体"/>
          <w:color w:val="000000"/>
          <w:sz w:val="28"/>
          <w:szCs w:val="28"/>
        </w:rPr>
        <w:t>，是欧美智能家居市场的核心产品。安全问题才是智能家居的核心问题。</w:t>
      </w:r>
    </w:p>
    <w:p>
      <w:pPr>
        <w:spacing w:line="360" w:lineRule="auto"/>
        <w:ind w:firstLine="562" w:firstLineChars="200"/>
        <w:rPr>
          <w:rFonts w:ascii="黑体" w:hAnsi="黑体" w:eastAsia="黑体"/>
          <w:b/>
          <w:color w:val="333333"/>
          <w:sz w:val="28"/>
          <w:szCs w:val="28"/>
          <w:shd w:val="clear" w:color="auto" w:fill="FFFFFF"/>
        </w:rPr>
      </w:pPr>
      <w:r>
        <w:rPr>
          <w:rFonts w:hint="eastAsia" w:ascii="黑体" w:hAnsi="黑体" w:eastAsia="黑体"/>
          <w:b/>
          <w:color w:val="333333"/>
          <w:sz w:val="28"/>
          <w:szCs w:val="28"/>
          <w:shd w:val="clear" w:color="auto" w:fill="FFFFFF"/>
        </w:rPr>
        <w:t>(</w:t>
      </w:r>
      <w:r>
        <w:rPr>
          <w:rFonts w:ascii="黑体" w:hAnsi="黑体" w:eastAsia="黑体"/>
          <w:b/>
          <w:color w:val="333333"/>
          <w:sz w:val="28"/>
          <w:szCs w:val="28"/>
          <w:shd w:val="clear" w:color="auto" w:fill="FFFFFF"/>
        </w:rPr>
        <w:t>2)</w:t>
      </w:r>
      <w:r>
        <w:rPr>
          <w:rFonts w:hint="eastAsia" w:ascii="黑体" w:hAnsi="黑体" w:eastAsia="黑体"/>
          <w:b/>
          <w:color w:val="333333"/>
          <w:sz w:val="28"/>
          <w:szCs w:val="28"/>
          <w:shd w:val="clear" w:color="auto" w:fill="FFFFFF"/>
        </w:rPr>
        <w:t>统一协议解决碎片化问题</w:t>
      </w:r>
    </w:p>
    <w:p>
      <w:pPr>
        <w:spacing w:line="360" w:lineRule="auto"/>
        <w:ind w:firstLine="560" w:firstLineChars="200"/>
        <w:rPr>
          <w:rFonts w:ascii="黑体" w:hAnsi="黑体" w:eastAsia="黑体"/>
          <w:color w:val="333333"/>
          <w:sz w:val="28"/>
          <w:szCs w:val="28"/>
          <w:shd w:val="clear" w:color="auto" w:fill="FFFFFF"/>
        </w:rPr>
      </w:pPr>
      <w:r>
        <w:rPr>
          <w:rFonts w:hint="eastAsia" w:ascii="黑体" w:hAnsi="黑体" w:eastAsia="黑体"/>
          <w:color w:val="333333"/>
          <w:sz w:val="28"/>
          <w:szCs w:val="28"/>
          <w:shd w:val="clear" w:color="auto" w:fill="FFFFFF"/>
        </w:rPr>
        <w:t>通过对对不同品牌的智能家居单品的兼容性进行统筹，制定统一通用协议，降低智能家居的使用门槛，让用户有更多的选择和体验，才能满足用户需求。</w:t>
      </w:r>
    </w:p>
    <w:p>
      <w:pPr>
        <w:spacing w:line="360" w:lineRule="auto"/>
        <w:rPr>
          <w:rFonts w:ascii="黑体" w:hAnsi="黑体" w:eastAsia="黑体" w:cs="黑体"/>
          <w:b/>
          <w:bCs/>
          <w:sz w:val="28"/>
          <w:szCs w:val="28"/>
          <w:lang w:bidi="ar"/>
        </w:rPr>
      </w:pPr>
      <w:r>
        <w:rPr>
          <w:rFonts w:hint="eastAsia" w:ascii="黑体" w:hAnsi="黑体" w:eastAsia="黑体" w:cs="黑体"/>
          <w:b/>
          <w:bCs/>
          <w:sz w:val="28"/>
          <w:szCs w:val="28"/>
          <w:lang w:bidi="ar"/>
        </w:rPr>
        <w:t>3.1.2  智能硬件于智能家居发展</w:t>
      </w:r>
    </w:p>
    <w:p>
      <w:pPr>
        <w:spacing w:line="360" w:lineRule="auto"/>
        <w:ind w:firstLine="585"/>
        <w:rPr>
          <w:rFonts w:ascii="黑体" w:hAnsi="黑体" w:eastAsia="黑体" w:cs="Arial"/>
          <w:sz w:val="28"/>
          <w:szCs w:val="28"/>
          <w:shd w:val="clear" w:color="auto" w:fill="FFFFFF"/>
        </w:rPr>
      </w:pPr>
      <w:r>
        <w:rPr>
          <w:rFonts w:ascii="黑体" w:hAnsi="黑体" w:eastAsia="黑体" w:cs="Arial"/>
          <w:color w:val="333333"/>
          <w:sz w:val="28"/>
          <w:szCs w:val="28"/>
          <w:shd w:val="clear" w:color="auto" w:fill="FFFFFF"/>
        </w:rPr>
        <w:t>智能硬件是通过软硬件结合的方式，对传统设备进行改造，进而让其拥有智能化的功能。智能化之后，硬件具备连接的能力，实现互联网服务的加载，形成“云+端”的典型架构，具备了大数据等附加价值。</w:t>
      </w:r>
      <w:r>
        <w:rPr>
          <w:rFonts w:hint="eastAsia" w:ascii="黑体" w:hAnsi="黑体" w:eastAsia="黑体" w:cs="Arial"/>
          <w:color w:val="333333"/>
          <w:sz w:val="28"/>
          <w:szCs w:val="28"/>
          <w:shd w:val="clear" w:color="auto" w:fill="FFFFFF"/>
        </w:rPr>
        <w:t>而智能家居是智能硬件一大应用，其正是应用了智能硬</w:t>
      </w:r>
      <w:r>
        <w:rPr>
          <w:rFonts w:hint="eastAsia" w:ascii="黑体" w:hAnsi="黑体" w:eastAsia="黑体" w:cs="Arial"/>
          <w:sz w:val="28"/>
          <w:szCs w:val="28"/>
          <w:shd w:val="clear" w:color="auto" w:fill="FFFFFF"/>
        </w:rPr>
        <w:t>件的</w:t>
      </w:r>
      <w:r>
        <w:fldChar w:fldCharType="begin"/>
      </w:r>
      <w:r>
        <w:instrText xml:space="preserve"> HYPERLINK "https://baike.baidu.com/item/%E7%BB%BC%E5%90%88%E5%B8%83%E7%BA%BF" \t "_blank" </w:instrText>
      </w:r>
      <w:r>
        <w:fldChar w:fldCharType="separate"/>
      </w:r>
      <w:r>
        <w:rPr>
          <w:rStyle w:val="17"/>
          <w:rFonts w:ascii="黑体" w:hAnsi="黑体" w:eastAsia="黑体" w:cs="Arial"/>
          <w:color w:val="auto"/>
          <w:sz w:val="28"/>
          <w:szCs w:val="28"/>
          <w:u w:val="none"/>
          <w:shd w:val="clear" w:color="auto" w:fill="FFFFFF"/>
        </w:rPr>
        <w:t>综合布线</w:t>
      </w:r>
      <w:r>
        <w:rPr>
          <w:rStyle w:val="17"/>
          <w:rFonts w:ascii="黑体" w:hAnsi="黑体" w:eastAsia="黑体" w:cs="Arial"/>
          <w:color w:val="auto"/>
          <w:sz w:val="28"/>
          <w:szCs w:val="28"/>
          <w:u w:val="none"/>
          <w:shd w:val="clear" w:color="auto" w:fill="FFFFFF"/>
        </w:rPr>
        <w:fldChar w:fldCharType="end"/>
      </w:r>
      <w:r>
        <w:rPr>
          <w:rFonts w:ascii="黑体" w:hAnsi="黑体" w:eastAsia="黑体" w:cs="Arial"/>
          <w:sz w:val="28"/>
          <w:szCs w:val="28"/>
          <w:shd w:val="clear" w:color="auto" w:fill="FFFFFF"/>
        </w:rPr>
        <w:t>技术、网络通信技术、</w:t>
      </w:r>
      <w:r>
        <w:fldChar w:fldCharType="begin"/>
      </w:r>
      <w:r>
        <w:instrText xml:space="preserve"> HYPERLINK "https://baike.baidu.com/item/%E8%87%AA%E5%8A%A8%E6%8E%A7%E5%88%B6%E6%8A%80%E6%9C%AF" \t "_blank" </w:instrText>
      </w:r>
      <w:r>
        <w:fldChar w:fldCharType="separate"/>
      </w:r>
      <w:r>
        <w:rPr>
          <w:rStyle w:val="17"/>
          <w:rFonts w:ascii="黑体" w:hAnsi="黑体" w:eastAsia="黑体" w:cs="Arial"/>
          <w:color w:val="auto"/>
          <w:sz w:val="28"/>
          <w:szCs w:val="28"/>
          <w:u w:val="none"/>
          <w:shd w:val="clear" w:color="auto" w:fill="FFFFFF"/>
        </w:rPr>
        <w:t>自动控制技术</w:t>
      </w:r>
      <w:r>
        <w:rPr>
          <w:rStyle w:val="17"/>
          <w:rFonts w:ascii="黑体" w:hAnsi="黑体" w:eastAsia="黑体" w:cs="Arial"/>
          <w:color w:val="auto"/>
          <w:sz w:val="28"/>
          <w:szCs w:val="28"/>
          <w:u w:val="none"/>
          <w:shd w:val="clear" w:color="auto" w:fill="FFFFFF"/>
        </w:rPr>
        <w:fldChar w:fldCharType="end"/>
      </w:r>
      <w:r>
        <w:rPr>
          <w:rFonts w:hint="eastAsia" w:ascii="黑体" w:hAnsi="黑体" w:eastAsia="黑体" w:cs="Arial"/>
          <w:sz w:val="28"/>
          <w:szCs w:val="28"/>
          <w:shd w:val="clear" w:color="auto" w:fill="FFFFFF"/>
        </w:rPr>
        <w:t>，智能云端技术才得以实现。</w:t>
      </w:r>
    </w:p>
    <w:p>
      <w:pPr>
        <w:spacing w:line="360" w:lineRule="auto"/>
        <w:rPr>
          <w:rFonts w:ascii="黑体" w:hAnsi="黑体" w:eastAsia="黑体"/>
          <w:b/>
          <w:color w:val="333333"/>
          <w:kern w:val="0"/>
          <w:sz w:val="28"/>
          <w:szCs w:val="28"/>
        </w:rPr>
      </w:pPr>
      <w:r>
        <w:rPr>
          <w:rFonts w:hint="eastAsia" w:ascii="黑体" w:hAnsi="黑体" w:eastAsia="黑体" w:cs="Arial"/>
          <w:sz w:val="28"/>
          <w:szCs w:val="28"/>
          <w:shd w:val="clear" w:color="auto" w:fill="FFFFFF"/>
        </w:rPr>
        <w:t>1.</w:t>
      </w:r>
      <w:r>
        <w:rPr>
          <w:rFonts w:hint="eastAsia" w:ascii="黑体" w:hAnsi="黑体" w:eastAsia="黑体"/>
          <w:b/>
          <w:color w:val="333333"/>
          <w:kern w:val="0"/>
          <w:sz w:val="28"/>
          <w:szCs w:val="28"/>
        </w:rPr>
        <w:t>综合布线技术</w:t>
      </w:r>
    </w:p>
    <w:p>
      <w:pPr>
        <w:widowControl/>
        <w:shd w:val="clear" w:color="auto" w:fill="FFFFFF"/>
        <w:ind w:firstLine="560" w:firstLineChars="200"/>
        <w:rPr>
          <w:rFonts w:ascii="黑体" w:hAnsi="黑体" w:eastAsia="黑体"/>
          <w:color w:val="333333"/>
          <w:kern w:val="0"/>
          <w:sz w:val="28"/>
          <w:szCs w:val="28"/>
        </w:rPr>
      </w:pPr>
      <w:r>
        <w:rPr>
          <w:rFonts w:hint="eastAsia" w:ascii="黑体" w:hAnsi="黑体" w:eastAsia="黑体"/>
          <w:color w:val="333333"/>
          <w:kern w:val="0"/>
          <w:sz w:val="28"/>
          <w:szCs w:val="28"/>
        </w:rPr>
        <w:t>综合布线技术是一种模块化的、灵活性极高的建筑物内或建筑群之间的信息传输通道技术。智能家居通过综合布线技术可使其中话音设备、数据设备、交换设备及各种控制设备系统地连接起来，同时也使这些智能家居设备与外部通信网络相连的综合布线。</w:t>
      </w:r>
    </w:p>
    <w:p>
      <w:pPr>
        <w:pStyle w:val="20"/>
        <w:widowControl/>
        <w:shd w:val="clear" w:color="auto" w:fill="FFFFFF"/>
        <w:ind w:firstLine="0" w:firstLineChars="0"/>
        <w:rPr>
          <w:rFonts w:ascii="黑体" w:hAnsi="黑体" w:eastAsia="黑体"/>
          <w:b/>
          <w:kern w:val="0"/>
          <w:sz w:val="28"/>
          <w:szCs w:val="28"/>
        </w:rPr>
      </w:pPr>
      <w:r>
        <w:rPr>
          <w:rFonts w:hint="eastAsia" w:ascii="黑体" w:hAnsi="黑体" w:eastAsia="黑体"/>
          <w:b/>
          <w:kern w:val="0"/>
          <w:sz w:val="28"/>
          <w:szCs w:val="28"/>
        </w:rPr>
        <w:t xml:space="preserve">2.网络通信技术 </w:t>
      </w:r>
    </w:p>
    <w:p>
      <w:pPr>
        <w:widowControl/>
        <w:shd w:val="clear" w:color="auto" w:fill="FFFFFF"/>
        <w:spacing w:after="225" w:line="360" w:lineRule="atLeast"/>
        <w:ind w:firstLine="560" w:firstLineChars="200"/>
        <w:jc w:val="left"/>
        <w:rPr>
          <w:rFonts w:ascii="黑体" w:hAnsi="黑体" w:eastAsia="黑体" w:cs="Arial"/>
          <w:color w:val="333333"/>
          <w:kern w:val="0"/>
          <w:sz w:val="28"/>
          <w:szCs w:val="28"/>
        </w:rPr>
      </w:pPr>
      <w:r>
        <w:rPr>
          <w:rFonts w:hint="eastAsia" w:ascii="黑体" w:hAnsi="黑体" w:eastAsia="黑体" w:cs="Arial"/>
          <w:color w:val="333333"/>
          <w:kern w:val="0"/>
          <w:sz w:val="28"/>
          <w:szCs w:val="28"/>
        </w:rPr>
        <w:t>通过网络通信技术，给传统的家居提供了</w:t>
      </w:r>
      <w:r>
        <w:rPr>
          <w:rFonts w:ascii="黑体" w:hAnsi="黑体" w:eastAsia="黑体" w:cs="Arial"/>
          <w:color w:val="333333"/>
          <w:kern w:val="0"/>
          <w:sz w:val="28"/>
          <w:szCs w:val="28"/>
        </w:rPr>
        <w:t>进行信息交换的链路，达到资源共享和通信的目的</w:t>
      </w:r>
      <w:r>
        <w:rPr>
          <w:rFonts w:hint="eastAsia" w:ascii="黑体" w:hAnsi="黑体" w:eastAsia="黑体" w:cs="Arial"/>
          <w:color w:val="333333"/>
          <w:kern w:val="0"/>
          <w:sz w:val="28"/>
          <w:szCs w:val="28"/>
        </w:rPr>
        <w:t>，从而使得自动控制技术和云端技术的应用成为可能。</w:t>
      </w:r>
    </w:p>
    <w:p>
      <w:pPr>
        <w:pStyle w:val="20"/>
        <w:widowControl/>
        <w:shd w:val="clear" w:color="auto" w:fill="FFFFFF"/>
        <w:ind w:firstLine="0" w:firstLineChars="0"/>
        <w:rPr>
          <w:rFonts w:ascii="黑体" w:hAnsi="黑体" w:eastAsia="黑体"/>
          <w:b/>
          <w:kern w:val="0"/>
          <w:sz w:val="28"/>
          <w:szCs w:val="28"/>
        </w:rPr>
      </w:pPr>
      <w:r>
        <w:rPr>
          <w:rFonts w:hint="eastAsia" w:ascii="黑体" w:hAnsi="黑体" w:eastAsia="黑体"/>
          <w:b/>
          <w:kern w:val="0"/>
          <w:sz w:val="28"/>
          <w:szCs w:val="28"/>
        </w:rPr>
        <w:t>3.自动控制技术</w:t>
      </w:r>
    </w:p>
    <w:p>
      <w:pPr>
        <w:widowControl/>
        <w:shd w:val="clear" w:color="auto" w:fill="FFFFFF"/>
        <w:ind w:firstLine="560" w:firstLineChars="200"/>
        <w:rPr>
          <w:rFonts w:ascii="黑体" w:hAnsi="黑体" w:eastAsia="黑体"/>
          <w:kern w:val="0"/>
          <w:sz w:val="28"/>
          <w:szCs w:val="28"/>
        </w:rPr>
      </w:pPr>
      <w:r>
        <w:rPr>
          <w:rFonts w:ascii="黑体" w:hAnsi="黑体" w:eastAsia="黑体" w:cs="Arial"/>
          <w:bCs/>
          <w:color w:val="333333"/>
          <w:sz w:val="28"/>
          <w:szCs w:val="28"/>
          <w:shd w:val="clear" w:color="auto" w:fill="FFFFFF"/>
        </w:rPr>
        <w:t>自动控制技术</w:t>
      </w:r>
      <w:r>
        <w:rPr>
          <w:rFonts w:hint="eastAsia" w:ascii="黑体" w:hAnsi="黑体" w:eastAsia="黑体" w:cs="Arial"/>
          <w:color w:val="333333"/>
          <w:sz w:val="28"/>
          <w:szCs w:val="28"/>
          <w:shd w:val="clear" w:color="auto" w:fill="FFFFFF"/>
        </w:rPr>
        <w:t>使得智能家居系统无需</w:t>
      </w:r>
      <w:r>
        <w:rPr>
          <w:rFonts w:ascii="黑体" w:hAnsi="黑体" w:eastAsia="黑体" w:cs="Arial"/>
          <w:color w:val="333333"/>
          <w:sz w:val="28"/>
          <w:szCs w:val="28"/>
          <w:shd w:val="clear" w:color="auto" w:fill="FFFFFF"/>
        </w:rPr>
        <w:t>人直接参与，利用自动控制装置自动地按照某种规律运行</w:t>
      </w:r>
      <w:r>
        <w:rPr>
          <w:rFonts w:hint="eastAsia" w:ascii="黑体" w:hAnsi="黑体" w:eastAsia="黑体" w:cs="Arial"/>
          <w:color w:val="333333"/>
          <w:sz w:val="28"/>
          <w:szCs w:val="28"/>
          <w:shd w:val="clear" w:color="auto" w:fill="FFFFFF"/>
        </w:rPr>
        <w:t>，会极大地方便人们的生活。</w:t>
      </w:r>
    </w:p>
    <w:p>
      <w:pPr>
        <w:pStyle w:val="20"/>
        <w:widowControl/>
        <w:shd w:val="clear" w:color="auto" w:fill="FFFFFF"/>
        <w:ind w:firstLine="0" w:firstLineChars="0"/>
        <w:rPr>
          <w:rFonts w:ascii="黑体" w:hAnsi="黑体" w:eastAsia="黑体"/>
          <w:b/>
          <w:kern w:val="0"/>
          <w:sz w:val="28"/>
          <w:szCs w:val="28"/>
        </w:rPr>
      </w:pPr>
      <w:r>
        <w:rPr>
          <w:rFonts w:hint="eastAsia" w:ascii="黑体" w:hAnsi="黑体" w:eastAsia="黑体"/>
          <w:b/>
          <w:kern w:val="0"/>
          <w:sz w:val="28"/>
          <w:szCs w:val="28"/>
        </w:rPr>
        <w:t>4.智能云端技术</w:t>
      </w:r>
    </w:p>
    <w:p>
      <w:pPr>
        <w:pStyle w:val="20"/>
        <w:widowControl/>
        <w:shd w:val="clear" w:color="auto" w:fill="FFFFFF"/>
        <w:ind w:firstLine="560"/>
        <w:rPr>
          <w:rFonts w:ascii="黑体" w:hAnsi="黑体" w:eastAsia="黑体"/>
          <w:color w:val="333333"/>
          <w:kern w:val="0"/>
          <w:sz w:val="28"/>
          <w:szCs w:val="28"/>
        </w:rPr>
      </w:pPr>
      <w:r>
        <w:rPr>
          <w:rFonts w:hint="eastAsia" w:ascii="黑体" w:hAnsi="黑体" w:eastAsia="黑体"/>
          <w:color w:val="000000"/>
          <w:sz w:val="28"/>
          <w:szCs w:val="28"/>
        </w:rPr>
        <w:t>通过将云计算技术智能家居结合，一方面智能家居通过记录、上传为云计算带来的更多海量数据，为解决这些问题奠定了基础；另一方面以云计算技术实现整体的管理和控制，必将推动智能家居应用更智能化。</w:t>
      </w:r>
    </w:p>
    <w:p>
      <w:pPr>
        <w:spacing w:line="360" w:lineRule="auto"/>
        <w:rPr>
          <w:rFonts w:ascii="黑体" w:hAnsi="黑体" w:eastAsia="黑体" w:cs="黑体"/>
          <w:b/>
          <w:bCs/>
          <w:sz w:val="28"/>
          <w:szCs w:val="28"/>
        </w:rPr>
      </w:pPr>
      <w:r>
        <w:rPr>
          <w:rFonts w:hint="eastAsia" w:ascii="黑体" w:hAnsi="黑体" w:eastAsia="黑体" w:cs="黑体"/>
          <w:b/>
          <w:bCs/>
          <w:sz w:val="28"/>
          <w:szCs w:val="28"/>
        </w:rPr>
        <w:t>3.1.3远控模块于智能家居发展</w:t>
      </w:r>
    </w:p>
    <w:p>
      <w:pPr>
        <w:spacing w:line="360" w:lineRule="auto"/>
        <w:rPr>
          <w:rFonts w:ascii="黑体" w:hAnsi="黑体" w:eastAsia="黑体" w:cs="黑体"/>
          <w:b/>
          <w:bCs/>
          <w:sz w:val="28"/>
          <w:szCs w:val="28"/>
        </w:rPr>
      </w:pPr>
      <w:r>
        <w:rPr>
          <w:rFonts w:hint="eastAsia" w:ascii="黑体" w:hAnsi="黑体" w:eastAsia="黑体" w:cs="黑体"/>
          <w:b/>
          <w:bCs/>
          <w:sz w:val="28"/>
          <w:szCs w:val="28"/>
        </w:rPr>
        <w:t>1.关于远程控制的不同领域应用举例</w:t>
      </w:r>
    </w:p>
    <w:p>
      <w:pPr>
        <w:numPr>
          <w:ilvl w:val="0"/>
          <w:numId w:val="1"/>
        </w:numPr>
        <w:spacing w:line="360" w:lineRule="auto"/>
        <w:rPr>
          <w:rFonts w:ascii="黑体" w:hAnsi="黑体" w:eastAsia="黑体" w:cs="黑体"/>
          <w:b/>
          <w:bCs/>
          <w:color w:val="231815"/>
          <w:sz w:val="28"/>
          <w:szCs w:val="28"/>
        </w:rPr>
      </w:pPr>
      <w:r>
        <w:rPr>
          <w:rFonts w:hint="eastAsia" w:ascii="黑体" w:hAnsi="黑体" w:eastAsia="黑体" w:cs="黑体"/>
          <w:b/>
          <w:bCs/>
          <w:color w:val="231815"/>
          <w:sz w:val="28"/>
          <w:szCs w:val="28"/>
        </w:rPr>
        <w:t>智能温室远程控制系统</w:t>
      </w:r>
    </w:p>
    <w:p>
      <w:pPr>
        <w:spacing w:line="360" w:lineRule="auto"/>
        <w:ind w:firstLine="560" w:firstLineChars="200"/>
        <w:rPr>
          <w:rFonts w:ascii="黑体" w:hAnsi="黑体" w:eastAsia="黑体" w:cs="黑体"/>
          <w:color w:val="333333"/>
          <w:sz w:val="28"/>
          <w:szCs w:val="28"/>
        </w:rPr>
      </w:pPr>
      <w:r>
        <w:rPr>
          <w:rFonts w:hint="eastAsia" w:ascii="黑体" w:hAnsi="黑体" w:eastAsia="黑体" w:cs="黑体"/>
          <w:color w:val="333333"/>
          <w:sz w:val="28"/>
          <w:szCs w:val="28"/>
        </w:rPr>
        <w:t>针对目前大型温室远程管理的要求和传统“总线”通信的温室控制系统的技术缺陷,嵌入式远程监控技术和无线通信技术已被应用于智能温室控制系统的研究与设计。</w:t>
      </w:r>
    </w:p>
    <w:p>
      <w:pPr>
        <w:numPr>
          <w:ilvl w:val="0"/>
          <w:numId w:val="1"/>
        </w:numPr>
        <w:spacing w:line="360" w:lineRule="auto"/>
        <w:rPr>
          <w:rFonts w:ascii="黑体" w:hAnsi="黑体" w:eastAsia="黑体" w:cs="黑体"/>
          <w:b/>
          <w:bCs/>
          <w:color w:val="231815"/>
          <w:sz w:val="28"/>
          <w:szCs w:val="28"/>
        </w:rPr>
      </w:pPr>
      <w:r>
        <w:rPr>
          <w:rFonts w:hint="eastAsia" w:ascii="黑体" w:hAnsi="黑体" w:eastAsia="黑体" w:cs="黑体"/>
          <w:b/>
          <w:bCs/>
          <w:color w:val="231815"/>
          <w:sz w:val="28"/>
          <w:szCs w:val="28"/>
        </w:rPr>
        <w:t>用图像控制模块实现物流运输装置的远程控制</w:t>
      </w:r>
    </w:p>
    <w:p>
      <w:pPr>
        <w:spacing w:line="360" w:lineRule="auto"/>
        <w:ind w:firstLine="560" w:firstLineChars="200"/>
        <w:rPr>
          <w:rFonts w:ascii="黑体" w:hAnsi="黑体" w:eastAsia="黑体" w:cs="黑体"/>
          <w:color w:val="231815"/>
          <w:sz w:val="28"/>
          <w:szCs w:val="28"/>
        </w:rPr>
      </w:pPr>
      <w:r>
        <w:rPr>
          <w:rFonts w:hint="eastAsia" w:ascii="黑体" w:hAnsi="黑体" w:eastAsia="黑体" w:cs="黑体"/>
          <w:color w:val="333333"/>
          <w:sz w:val="28"/>
          <w:szCs w:val="28"/>
        </w:rPr>
        <w:t>物流运输装置可成功地实现用图像远程控制物流的运输,该装置不仅可自动按所需轨迹运行和准确定位,而且可实现自动识别障碍物,实现无人自行管理。</w:t>
      </w:r>
    </w:p>
    <w:p>
      <w:pPr>
        <w:spacing w:line="360" w:lineRule="auto"/>
        <w:rPr>
          <w:rFonts w:ascii="黑体" w:hAnsi="黑体" w:eastAsia="黑体" w:cs="黑体"/>
          <w:b/>
          <w:bCs/>
          <w:sz w:val="28"/>
          <w:szCs w:val="28"/>
        </w:rPr>
      </w:pPr>
      <w:r>
        <w:rPr>
          <w:rFonts w:hint="eastAsia" w:ascii="黑体" w:hAnsi="黑体" w:eastAsia="黑体" w:cs="黑体"/>
          <w:b/>
          <w:bCs/>
          <w:sz w:val="28"/>
          <w:szCs w:val="28"/>
        </w:rPr>
        <w:t>2.远程控制模块于智能家居的主要作用</w:t>
      </w:r>
    </w:p>
    <w:p>
      <w:pPr>
        <w:spacing w:line="360" w:lineRule="auto"/>
        <w:ind w:firstLine="560" w:firstLineChars="200"/>
        <w:rPr>
          <w:rFonts w:ascii="黑体" w:hAnsi="黑体" w:eastAsia="黑体" w:cs="黑体"/>
          <w:sz w:val="28"/>
          <w:szCs w:val="28"/>
        </w:rPr>
      </w:pPr>
      <w:r>
        <w:rPr>
          <w:rFonts w:hint="eastAsia" w:ascii="黑体" w:hAnsi="黑体" w:eastAsia="黑体" w:cs="黑体"/>
          <w:sz w:val="28"/>
          <w:szCs w:val="28"/>
        </w:rPr>
        <w:t xml:space="preserve">智能家居远程控制系统在功能上一般满足控制家电、状态监视、安防报警等要求。 </w:t>
      </w:r>
    </w:p>
    <w:p>
      <w:pPr>
        <w:numPr>
          <w:ilvl w:val="0"/>
          <w:numId w:val="2"/>
        </w:numPr>
        <w:spacing w:line="360" w:lineRule="auto"/>
        <w:ind w:firstLine="562" w:firstLineChars="200"/>
        <w:rPr>
          <w:rFonts w:ascii="黑体" w:hAnsi="黑体" w:eastAsia="黑体" w:cs="黑体"/>
          <w:b/>
          <w:bCs/>
          <w:color w:val="333333"/>
          <w:spacing w:val="6"/>
          <w:sz w:val="28"/>
          <w:szCs w:val="28"/>
          <w:shd w:val="clear" w:color="auto" w:fill="FFFFFF"/>
        </w:rPr>
      </w:pPr>
      <w:r>
        <w:rPr>
          <w:rFonts w:hint="eastAsia" w:ascii="黑体" w:hAnsi="黑体" w:eastAsia="黑体" w:cs="黑体"/>
          <w:b/>
          <w:bCs/>
          <w:sz w:val="28"/>
          <w:szCs w:val="28"/>
        </w:rPr>
        <w:t>控制家电。</w:t>
      </w:r>
    </w:p>
    <w:p>
      <w:pPr>
        <w:spacing w:line="360" w:lineRule="auto"/>
        <w:ind w:firstLine="560" w:firstLineChars="200"/>
        <w:rPr>
          <w:rFonts w:ascii="黑体" w:hAnsi="黑体" w:eastAsia="黑体" w:cs="黑体"/>
          <w:color w:val="333333"/>
          <w:spacing w:val="6"/>
          <w:sz w:val="28"/>
          <w:szCs w:val="28"/>
          <w:shd w:val="clear" w:color="auto" w:fill="FFFFFF"/>
        </w:rPr>
      </w:pPr>
      <w:r>
        <w:rPr>
          <w:rFonts w:hint="eastAsia" w:ascii="黑体" w:hAnsi="黑体" w:eastAsia="黑体" w:cs="黑体"/>
          <w:sz w:val="28"/>
          <w:szCs w:val="28"/>
        </w:rPr>
        <w:t>如控制家用电器的开关</w:t>
      </w:r>
      <w:r>
        <w:rPr>
          <w:rFonts w:hint="eastAsia" w:ascii="黑体" w:hAnsi="黑体" w:eastAsia="黑体" w:cs="黑体"/>
          <w:color w:val="333333"/>
          <w:spacing w:val="6"/>
          <w:sz w:val="28"/>
          <w:szCs w:val="28"/>
          <w:shd w:val="clear" w:color="auto" w:fill="FFFFFF"/>
        </w:rPr>
        <w:t xml:space="preserve">, 改变家里室内的温度, 调节窗帘等物品的位置等。 </w:t>
      </w:r>
    </w:p>
    <w:p>
      <w:pPr>
        <w:numPr>
          <w:ilvl w:val="0"/>
          <w:numId w:val="2"/>
        </w:numPr>
        <w:tabs>
          <w:tab w:val="clear" w:pos="312"/>
        </w:tabs>
        <w:spacing w:line="360" w:lineRule="auto"/>
        <w:ind w:firstLine="562" w:firstLineChars="200"/>
        <w:rPr>
          <w:rFonts w:ascii="黑体" w:hAnsi="黑体" w:eastAsia="黑体" w:cs="黑体"/>
          <w:b/>
          <w:bCs/>
          <w:sz w:val="28"/>
          <w:szCs w:val="28"/>
        </w:rPr>
      </w:pPr>
      <w:r>
        <w:rPr>
          <w:rFonts w:hint="eastAsia" w:ascii="黑体" w:hAnsi="黑体" w:eastAsia="黑体" w:cs="黑体"/>
          <w:b/>
          <w:bCs/>
          <w:sz w:val="28"/>
          <w:szCs w:val="28"/>
        </w:rPr>
        <w:t>状态监视。</w:t>
      </w:r>
    </w:p>
    <w:p>
      <w:pPr>
        <w:spacing w:line="360" w:lineRule="auto"/>
        <w:ind w:firstLine="584" w:firstLineChars="200"/>
        <w:rPr>
          <w:rFonts w:ascii="黑体" w:hAnsi="黑体" w:eastAsia="黑体" w:cs="黑体"/>
          <w:color w:val="333333"/>
          <w:spacing w:val="6"/>
          <w:sz w:val="28"/>
          <w:szCs w:val="28"/>
          <w:shd w:val="clear" w:color="auto" w:fill="FFFFFF"/>
        </w:rPr>
      </w:pPr>
      <w:r>
        <w:rPr>
          <w:rFonts w:hint="eastAsia" w:ascii="黑体" w:hAnsi="黑体" w:eastAsia="黑体" w:cs="黑体"/>
          <w:color w:val="333333"/>
          <w:spacing w:val="6"/>
          <w:sz w:val="28"/>
          <w:szCs w:val="28"/>
          <w:shd w:val="clear" w:color="auto" w:fill="FFFFFF"/>
        </w:rPr>
        <w:t>即通过对室内的环境进行监控, 把室内家电开关的状态, 家中的温度等情况远程显示给主人, 主人根据智能家居远程控制系统传送给他或她的信息来下达一些指令。</w:t>
      </w:r>
    </w:p>
    <w:p>
      <w:pPr>
        <w:numPr>
          <w:ilvl w:val="0"/>
          <w:numId w:val="2"/>
        </w:numPr>
        <w:tabs>
          <w:tab w:val="clear" w:pos="312"/>
        </w:tabs>
        <w:spacing w:line="360" w:lineRule="auto"/>
        <w:ind w:firstLine="562" w:firstLineChars="200"/>
        <w:rPr>
          <w:rFonts w:ascii="黑体" w:hAnsi="黑体" w:eastAsia="黑体" w:cs="黑体"/>
          <w:b/>
          <w:bCs/>
          <w:sz w:val="28"/>
          <w:szCs w:val="28"/>
        </w:rPr>
      </w:pPr>
      <w:r>
        <w:rPr>
          <w:rFonts w:hint="eastAsia" w:ascii="黑体" w:hAnsi="黑体" w:eastAsia="黑体" w:cs="黑体"/>
          <w:b/>
          <w:bCs/>
          <w:sz w:val="28"/>
          <w:szCs w:val="28"/>
        </w:rPr>
        <w:t>安防报警。</w:t>
      </w:r>
    </w:p>
    <w:p>
      <w:pPr>
        <w:spacing w:line="360" w:lineRule="auto"/>
        <w:ind w:firstLine="584" w:firstLineChars="200"/>
        <w:rPr>
          <w:rFonts w:ascii="黑体" w:hAnsi="黑体" w:eastAsia="黑体" w:cs="黑体"/>
          <w:color w:val="333333"/>
          <w:spacing w:val="6"/>
          <w:sz w:val="28"/>
          <w:szCs w:val="28"/>
          <w:shd w:val="clear" w:color="auto" w:fill="FFFFFF"/>
        </w:rPr>
      </w:pPr>
      <w:r>
        <w:rPr>
          <w:rFonts w:hint="eastAsia" w:ascii="黑体" w:hAnsi="黑体" w:eastAsia="黑体" w:cs="黑体"/>
          <w:color w:val="333333"/>
          <w:spacing w:val="6"/>
          <w:sz w:val="28"/>
          <w:szCs w:val="28"/>
          <w:shd w:val="clear" w:color="auto" w:fill="FFFFFF"/>
        </w:rPr>
        <w:t>即当房子有小偷或者其他危险发生时, 系统中的传感器就会发出报警信号, 一方面主人可以接到这个报警信号, 选择报警等方式来处理, 另一方面如果智能家居远程控制系统与小区的管理部门有连接, 这个报警信号还可以传到小区管理人员, 小区管理人员可以最快地采取手段来应对突发情况。</w:t>
      </w:r>
    </w:p>
    <w:p>
      <w:pPr>
        <w:spacing w:line="360" w:lineRule="auto"/>
        <w:rPr>
          <w:rFonts w:ascii="黑体" w:hAnsi="黑体" w:eastAsia="黑体" w:cs="黑体"/>
          <w:b/>
          <w:bCs/>
          <w:color w:val="333333"/>
          <w:spacing w:val="6"/>
          <w:sz w:val="28"/>
          <w:szCs w:val="28"/>
          <w:shd w:val="clear" w:color="auto" w:fill="FFFFFF"/>
        </w:rPr>
      </w:pPr>
      <w:r>
        <w:rPr>
          <w:rFonts w:hint="eastAsia" w:ascii="黑体" w:hAnsi="黑体" w:eastAsia="黑体" w:cs="黑体"/>
          <w:b/>
          <w:bCs/>
          <w:color w:val="333333"/>
          <w:spacing w:val="6"/>
          <w:sz w:val="28"/>
          <w:szCs w:val="28"/>
          <w:shd w:val="clear" w:color="auto" w:fill="FFFFFF"/>
        </w:rPr>
        <w:t>3.远程控制模块在智能家居的应用举例</w:t>
      </w:r>
    </w:p>
    <w:p>
      <w:pPr>
        <w:spacing w:line="360" w:lineRule="auto"/>
        <w:ind w:firstLine="608"/>
        <w:rPr>
          <w:rFonts w:ascii="黑体" w:hAnsi="黑体" w:eastAsia="黑体" w:cs="黑体"/>
          <w:color w:val="333333"/>
          <w:spacing w:val="6"/>
          <w:sz w:val="28"/>
          <w:szCs w:val="28"/>
          <w:shd w:val="clear" w:color="auto" w:fill="FFFFFF"/>
        </w:rPr>
      </w:pPr>
      <w:r>
        <w:rPr>
          <w:rFonts w:hint="eastAsia" w:ascii="黑体" w:hAnsi="黑体" w:eastAsia="黑体" w:cs="黑体"/>
          <w:color w:val="333333"/>
          <w:spacing w:val="6"/>
          <w:sz w:val="28"/>
          <w:szCs w:val="28"/>
          <w:shd w:val="clear" w:color="auto" w:fill="FFFFFF"/>
        </w:rPr>
        <w:t>现已实现基于SMS、物联网、云平台或Android等的智能家居远程控制模块。</w:t>
      </w:r>
    </w:p>
    <w:p>
      <w:pPr>
        <w:spacing w:line="360" w:lineRule="auto"/>
        <w:rPr>
          <w:rFonts w:ascii="黑体" w:hAnsi="黑体" w:eastAsia="黑体" w:cs="黑体"/>
          <w:b/>
          <w:bCs/>
          <w:sz w:val="28"/>
          <w:szCs w:val="28"/>
          <w:lang w:bidi="ar"/>
        </w:rPr>
      </w:pPr>
      <w:r>
        <w:rPr>
          <w:rFonts w:hint="eastAsia" w:ascii="黑体" w:hAnsi="黑体" w:eastAsia="黑体" w:cs="黑体"/>
          <w:b/>
          <w:bCs/>
          <w:sz w:val="28"/>
          <w:szCs w:val="28"/>
          <w:lang w:bidi="ar"/>
        </w:rPr>
        <w:t>3.1.4  区块链在智能家居中的应用</w:t>
      </w:r>
    </w:p>
    <w:p>
      <w:pPr>
        <w:widowControl/>
        <w:spacing w:line="360" w:lineRule="auto"/>
        <w:ind w:firstLine="560"/>
        <w:jc w:val="left"/>
        <w:rPr>
          <w:rFonts w:ascii="黑体" w:hAnsi="黑体" w:eastAsia="黑体" w:cs="黑体"/>
          <w:b/>
          <w:bCs/>
          <w:kern w:val="0"/>
          <w:sz w:val="28"/>
          <w:szCs w:val="28"/>
          <w:lang w:bidi="ar"/>
        </w:rPr>
      </w:pPr>
      <w:r>
        <w:rPr>
          <w:rFonts w:hint="eastAsia" w:ascii="黑体" w:hAnsi="黑体" w:eastAsia="黑体" w:cs="黑体"/>
          <w:b/>
          <w:bCs/>
          <w:kern w:val="0"/>
          <w:sz w:val="28"/>
          <w:szCs w:val="28"/>
          <w:lang w:bidi="ar"/>
        </w:rPr>
        <w:t>1.区块链账务公开和去中心化的特点，是一直以来智能家居系统所追求的目标。</w:t>
      </w:r>
    </w:p>
    <w:p>
      <w:pPr>
        <w:widowControl/>
        <w:spacing w:line="360" w:lineRule="auto"/>
        <w:ind w:firstLine="560"/>
        <w:jc w:val="left"/>
        <w:rPr>
          <w:rFonts w:ascii="黑体" w:hAnsi="黑体" w:eastAsia="黑体" w:cs="黑体"/>
          <w:kern w:val="0"/>
          <w:sz w:val="28"/>
          <w:szCs w:val="28"/>
          <w:lang w:bidi="ar"/>
        </w:rPr>
      </w:pPr>
      <w:r>
        <w:rPr>
          <w:rFonts w:hint="eastAsia" w:ascii="黑体" w:hAnsi="黑体" w:eastAsia="黑体" w:cs="黑体"/>
          <w:kern w:val="0"/>
          <w:sz w:val="28"/>
          <w:szCs w:val="28"/>
          <w:lang w:bidi="ar"/>
        </w:rPr>
        <w:t>去中心化其实就是“物联网”的基本形态。在现阶段，为了实现数据共享，通常的做法是利用一个集中的数据采集处理器，进行信息的收集和分发，目前比较流行“大网关模式”的原因是目前各种终端的协议不一致，无法实现直接互联和共享，只能通过网关的方式来进行沟通。而网关方式的短板在于整个系统过于依赖网关的效能，如果出现故障，整个系统就会瘫痪。因此，去中心化的系统其实才应该是智能家居发展的最理想目标。</w:t>
      </w:r>
    </w:p>
    <w:p>
      <w:pPr>
        <w:widowControl/>
        <w:spacing w:line="360" w:lineRule="auto"/>
        <w:ind w:left="560"/>
        <w:jc w:val="left"/>
        <w:rPr>
          <w:rFonts w:ascii="黑体" w:hAnsi="黑体" w:eastAsia="黑体" w:cs="黑体"/>
          <w:b/>
          <w:bCs/>
          <w:kern w:val="0"/>
          <w:sz w:val="28"/>
          <w:szCs w:val="28"/>
          <w:lang w:bidi="ar"/>
        </w:rPr>
      </w:pPr>
      <w:r>
        <w:rPr>
          <w:rFonts w:hint="eastAsia" w:ascii="黑体" w:hAnsi="黑体" w:eastAsia="黑体" w:cs="黑体"/>
          <w:b/>
          <w:bCs/>
          <w:kern w:val="0"/>
          <w:sz w:val="28"/>
          <w:szCs w:val="28"/>
          <w:lang w:bidi="ar"/>
        </w:rPr>
        <w:t>2.智能家居的去中心化，可以提高操作的便利性。</w:t>
      </w:r>
    </w:p>
    <w:p>
      <w:pPr>
        <w:pStyle w:val="21"/>
        <w:spacing w:line="360" w:lineRule="auto"/>
        <w:ind w:firstLine="560" w:firstLineChars="200"/>
        <w:jc w:val="both"/>
        <w:rPr>
          <w:rFonts w:ascii="黑体" w:hAnsi="黑体" w:eastAsia="黑体" w:cs="黑体"/>
          <w:b/>
          <w:bCs/>
          <w:color w:val="auto"/>
          <w:sz w:val="28"/>
          <w:szCs w:val="28"/>
        </w:rPr>
      </w:pPr>
      <w:r>
        <w:rPr>
          <w:rFonts w:hint="eastAsia" w:ascii="黑体" w:hAnsi="黑体" w:eastAsia="黑体" w:cs="黑体"/>
          <w:sz w:val="28"/>
          <w:szCs w:val="28"/>
          <w:lang w:bidi="ar"/>
        </w:rPr>
        <w:t>现阶段流行的控制方式，是通过手机和墙上的终端，然而回到家里还时刻揣着一块肥皂一样的东西走来走去，实在是已经有点审美疲劳了。如果我们把自己的家变成一个“大手机”，每个家具或者电器都是一个“APP”，进入每个APP都可以调用网络节点共通的“小程序”，生活便会更加惬意和随性。</w:t>
      </w:r>
    </w:p>
    <w:p>
      <w:pPr>
        <w:widowControl/>
        <w:spacing w:line="360" w:lineRule="auto"/>
        <w:jc w:val="left"/>
        <w:rPr>
          <w:rFonts w:ascii="黑体" w:hAnsi="黑体" w:eastAsia="黑体" w:cs="黑体"/>
          <w:b/>
          <w:bCs/>
          <w:sz w:val="28"/>
          <w:szCs w:val="28"/>
          <w:lang w:bidi="ar"/>
        </w:rPr>
      </w:pPr>
      <w:r>
        <w:rPr>
          <w:rFonts w:hint="eastAsia" w:ascii="黑体" w:hAnsi="黑体" w:eastAsia="黑体" w:cs="黑体"/>
          <w:b/>
          <w:bCs/>
          <w:sz w:val="28"/>
          <w:szCs w:val="28"/>
          <w:lang w:bidi="ar"/>
        </w:rPr>
        <w:t>3.1.5  容量分析</w:t>
      </w:r>
    </w:p>
    <w:p>
      <w:pPr>
        <w:widowControl/>
        <w:spacing w:line="360" w:lineRule="auto"/>
        <w:ind w:firstLine="562" w:firstLineChars="200"/>
        <w:jc w:val="left"/>
        <w:rPr>
          <w:rFonts w:ascii="黑体" w:hAnsi="黑体" w:eastAsia="黑体" w:cs="黑体"/>
          <w:b/>
          <w:bCs/>
          <w:kern w:val="0"/>
          <w:sz w:val="28"/>
          <w:szCs w:val="28"/>
          <w:lang w:bidi="ar"/>
        </w:rPr>
      </w:pPr>
      <w:r>
        <w:rPr>
          <w:rFonts w:ascii="黑体" w:hAnsi="黑体" w:eastAsia="黑体" w:cs="黑体"/>
          <w:b/>
          <w:bCs/>
          <w:kern w:val="0"/>
          <w:sz w:val="28"/>
          <w:szCs w:val="28"/>
          <w:lang w:bidi="ar"/>
        </w:rPr>
        <w:t>1.</w:t>
      </w:r>
      <w:r>
        <w:rPr>
          <w:rFonts w:hint="eastAsia" w:ascii="黑体" w:hAnsi="黑体" w:eastAsia="黑体" w:cs="黑体"/>
          <w:b/>
          <w:bCs/>
          <w:kern w:val="0"/>
          <w:sz w:val="28"/>
          <w:szCs w:val="28"/>
          <w:lang w:bidi="ar"/>
        </w:rPr>
        <w:t>利好原因</w:t>
      </w:r>
    </w:p>
    <w:p>
      <w:pPr>
        <w:widowControl/>
        <w:spacing w:line="360" w:lineRule="auto"/>
        <w:ind w:firstLine="585"/>
        <w:jc w:val="left"/>
        <w:rPr>
          <w:rFonts w:ascii="黑体" w:hAnsi="黑体" w:eastAsia="黑体" w:cs="黑体"/>
          <w:b/>
          <w:bCs/>
          <w:kern w:val="0"/>
          <w:sz w:val="28"/>
          <w:szCs w:val="28"/>
          <w:lang w:bidi="ar"/>
        </w:rPr>
      </w:pPr>
      <w:r>
        <w:rPr>
          <w:rFonts w:ascii="黑体" w:hAnsi="黑体" w:eastAsia="黑体" w:cs="黑体"/>
          <w:b/>
          <w:bCs/>
          <w:kern w:val="0"/>
          <w:sz w:val="28"/>
          <w:szCs w:val="28"/>
          <w:lang w:bidi="ar"/>
        </w:rPr>
        <w:t>(1)</w:t>
      </w:r>
      <w:r>
        <w:rPr>
          <w:rFonts w:hint="eastAsia" w:ascii="黑体" w:hAnsi="黑体" w:eastAsia="黑体" w:cs="黑体"/>
          <w:b/>
          <w:bCs/>
          <w:kern w:val="0"/>
          <w:sz w:val="28"/>
          <w:szCs w:val="28"/>
          <w:lang w:bidi="ar"/>
        </w:rPr>
        <w:t>消费观念升级</w:t>
      </w:r>
    </w:p>
    <w:p>
      <w:pPr>
        <w:widowControl/>
        <w:spacing w:line="360" w:lineRule="auto"/>
        <w:ind w:firstLine="585"/>
        <w:jc w:val="left"/>
        <w:rPr>
          <w:rFonts w:ascii="黑体" w:hAnsi="黑体" w:eastAsia="黑体" w:cs="黑体"/>
          <w:bCs/>
          <w:kern w:val="0"/>
          <w:sz w:val="28"/>
          <w:szCs w:val="28"/>
          <w:lang w:bidi="ar"/>
        </w:rPr>
      </w:pPr>
      <w:r>
        <w:rPr>
          <w:rFonts w:hint="eastAsia" w:ascii="黑体" w:hAnsi="黑体" w:eastAsia="黑体" w:cs="黑体"/>
          <w:bCs/>
          <w:kern w:val="0"/>
          <w:sz w:val="28"/>
          <w:szCs w:val="28"/>
          <w:lang w:bidi="ar"/>
        </w:rPr>
        <w:t>就目前而言，租房买房人群多为80后和90后，他们是生活在互联网发达时代的群体，他们中的多数人对智能产品抱有特殊的情感，有着不同的消费理念。同时，他们追求便捷、有品质的生活。所以，智能家居的需求会进一步增加。</w:t>
      </w:r>
    </w:p>
    <w:p>
      <w:pPr>
        <w:widowControl/>
        <w:spacing w:line="360" w:lineRule="auto"/>
        <w:ind w:firstLine="562" w:firstLineChars="200"/>
        <w:jc w:val="left"/>
        <w:rPr>
          <w:rFonts w:ascii="黑体" w:hAnsi="黑体" w:eastAsia="黑体" w:cs="黑体"/>
          <w:b/>
          <w:kern w:val="0"/>
          <w:sz w:val="28"/>
          <w:szCs w:val="28"/>
          <w:lang w:bidi="ar"/>
        </w:rPr>
      </w:pPr>
      <w:r>
        <w:rPr>
          <w:rFonts w:ascii="黑体" w:hAnsi="黑体" w:eastAsia="黑体" w:cs="黑体"/>
          <w:b/>
          <w:kern w:val="0"/>
          <w:sz w:val="28"/>
          <w:szCs w:val="28"/>
          <w:lang w:bidi="ar"/>
        </w:rPr>
        <w:t>(</w:t>
      </w:r>
      <w:r>
        <w:rPr>
          <w:rFonts w:hint="eastAsia" w:ascii="黑体" w:hAnsi="黑体" w:eastAsia="黑体" w:cs="黑体"/>
          <w:b/>
          <w:kern w:val="0"/>
          <w:sz w:val="28"/>
          <w:szCs w:val="28"/>
          <w:lang w:bidi="ar"/>
        </w:rPr>
        <w:t>2</w:t>
      </w:r>
      <w:r>
        <w:rPr>
          <w:rFonts w:ascii="黑体" w:hAnsi="黑体" w:eastAsia="黑体" w:cs="黑体"/>
          <w:b/>
          <w:kern w:val="0"/>
          <w:sz w:val="28"/>
          <w:szCs w:val="28"/>
          <w:lang w:bidi="ar"/>
        </w:rPr>
        <w:t>)</w:t>
      </w:r>
      <w:r>
        <w:rPr>
          <w:rFonts w:hint="eastAsia" w:ascii="黑体" w:hAnsi="黑体" w:eastAsia="黑体" w:cs="黑体"/>
          <w:b/>
          <w:kern w:val="0"/>
          <w:sz w:val="28"/>
          <w:szCs w:val="28"/>
          <w:lang w:bidi="ar"/>
        </w:rPr>
        <w:t>技术进步的推动作用</w:t>
      </w:r>
    </w:p>
    <w:p>
      <w:pPr>
        <w:widowControl/>
        <w:spacing w:line="360" w:lineRule="auto"/>
        <w:ind w:firstLine="560" w:firstLineChars="200"/>
        <w:jc w:val="left"/>
        <w:rPr>
          <w:rFonts w:ascii="黑体" w:hAnsi="黑体" w:eastAsia="黑体" w:cs="黑体"/>
          <w:kern w:val="0"/>
          <w:sz w:val="28"/>
          <w:szCs w:val="28"/>
          <w:lang w:bidi="ar"/>
        </w:rPr>
      </w:pPr>
      <w:r>
        <w:rPr>
          <w:rFonts w:hint="eastAsia" w:ascii="黑体" w:hAnsi="黑体" w:eastAsia="黑体" w:cs="黑体"/>
          <w:kern w:val="0"/>
          <w:sz w:val="28"/>
          <w:szCs w:val="28"/>
          <w:lang w:bidi="ar"/>
        </w:rPr>
        <w:t>而随着云计算与人工智能技术的快速发展，以及“5</w:t>
      </w:r>
      <w:r>
        <w:rPr>
          <w:rFonts w:ascii="黑体" w:hAnsi="黑体" w:eastAsia="黑体" w:cs="黑体"/>
          <w:kern w:val="0"/>
          <w:sz w:val="28"/>
          <w:szCs w:val="28"/>
          <w:lang w:bidi="ar"/>
        </w:rPr>
        <w:t>G</w:t>
      </w:r>
      <w:r>
        <w:rPr>
          <w:rFonts w:hint="eastAsia" w:ascii="黑体" w:hAnsi="黑体" w:eastAsia="黑体" w:cs="黑体"/>
          <w:kern w:val="0"/>
          <w:sz w:val="28"/>
          <w:szCs w:val="28"/>
          <w:lang w:bidi="ar"/>
        </w:rPr>
        <w:t>时代”的到来，“万物互联”不再遥不可及，智能家居在技术的推动作用下会朝着快速化，智能化，数字化，高清化，移动化发展，其对普通家庭的吸引力也会进一步增强。</w:t>
      </w:r>
    </w:p>
    <w:p>
      <w:pPr>
        <w:widowControl/>
        <w:spacing w:line="360" w:lineRule="auto"/>
        <w:ind w:firstLine="562" w:firstLineChars="200"/>
        <w:jc w:val="left"/>
        <w:rPr>
          <w:rFonts w:ascii="黑体" w:hAnsi="黑体" w:eastAsia="黑体" w:cs="黑体"/>
          <w:b/>
          <w:kern w:val="0"/>
          <w:sz w:val="28"/>
          <w:szCs w:val="28"/>
          <w:lang w:bidi="ar"/>
        </w:rPr>
      </w:pPr>
      <w:r>
        <w:rPr>
          <w:rFonts w:ascii="黑体" w:hAnsi="黑体" w:eastAsia="黑体" w:cs="黑体"/>
          <w:b/>
          <w:kern w:val="0"/>
          <w:sz w:val="28"/>
          <w:szCs w:val="28"/>
          <w:lang w:bidi="ar"/>
        </w:rPr>
        <w:t>(</w:t>
      </w:r>
      <w:r>
        <w:rPr>
          <w:rFonts w:hint="eastAsia" w:ascii="黑体" w:hAnsi="黑体" w:eastAsia="黑体" w:cs="黑体"/>
          <w:b/>
          <w:kern w:val="0"/>
          <w:sz w:val="28"/>
          <w:szCs w:val="28"/>
          <w:lang w:bidi="ar"/>
        </w:rPr>
        <w:t>3</w:t>
      </w:r>
      <w:r>
        <w:rPr>
          <w:rFonts w:ascii="黑体" w:hAnsi="黑体" w:eastAsia="黑体" w:cs="黑体"/>
          <w:b/>
          <w:kern w:val="0"/>
          <w:sz w:val="28"/>
          <w:szCs w:val="28"/>
          <w:lang w:bidi="ar"/>
        </w:rPr>
        <w:t>)</w:t>
      </w:r>
      <w:r>
        <w:rPr>
          <w:rFonts w:hint="eastAsia" w:ascii="黑体" w:hAnsi="黑体" w:eastAsia="黑体" w:cs="黑体"/>
          <w:b/>
          <w:kern w:val="0"/>
          <w:sz w:val="28"/>
          <w:szCs w:val="28"/>
          <w:lang w:bidi="ar"/>
        </w:rPr>
        <w:t>目前渗透率低,发展空间巨大</w:t>
      </w:r>
    </w:p>
    <w:p>
      <w:pPr>
        <w:widowControl/>
        <w:spacing w:line="360" w:lineRule="auto"/>
        <w:ind w:firstLine="560" w:firstLineChars="200"/>
        <w:jc w:val="center"/>
        <w:rPr>
          <w:rFonts w:ascii="黑体" w:hAnsi="黑体" w:eastAsia="黑体" w:cs="黑体"/>
          <w:sz w:val="28"/>
          <w:szCs w:val="28"/>
        </w:rPr>
      </w:pPr>
      <w:r>
        <w:rPr>
          <w:rFonts w:hint="eastAsia" w:ascii="黑体" w:hAnsi="黑体" w:eastAsia="黑体" w:cs="黑体"/>
          <w:kern w:val="0"/>
          <w:sz w:val="28"/>
          <w:szCs w:val="28"/>
          <w:lang w:bidi="ar"/>
        </w:rPr>
        <w:t>根据统计，2016年我国智能家居渗透率只有0.1%，远远落后于美国的5.8%、日本的1.3%、瑞士的1.3%和德国的1.2%。我国智能家居硬件的渗透率将快速提升到2020年达到0.5%。尽</w:t>
      </w:r>
      <w:bookmarkStart w:id="39" w:name="_GoBack"/>
      <w:bookmarkEnd w:id="39"/>
      <w:r>
        <w:rPr>
          <w:rFonts w:hint="eastAsia" w:ascii="黑体" w:hAnsi="黑体" w:eastAsia="黑体" w:cs="黑体"/>
          <w:kern w:val="0"/>
          <w:sz w:val="28"/>
          <w:szCs w:val="28"/>
          <w:lang w:bidi="ar"/>
        </w:rPr>
        <w:t>管渗透率依然远低于西方发达国家，但我国智能家居市场总体体量将相当可观。</w:t>
      </w:r>
      <w:r>
        <w:rPr>
          <w:rFonts w:hint="eastAsia" w:ascii="黑体" w:hAnsi="黑体" w:eastAsia="黑体" w:cs="黑体"/>
          <w:kern w:val="0"/>
          <w:sz w:val="28"/>
          <w:szCs w:val="28"/>
          <w:lang w:bidi="ar"/>
        </w:rPr>
        <w:br w:type="textWrapping"/>
      </w:r>
      <w:r>
        <w:rPr>
          <w:rFonts w:hint="eastAsia" w:ascii="黑体" w:hAnsi="黑体" w:eastAsia="黑体" w:cs="黑体"/>
          <w:kern w:val="0"/>
          <w:sz w:val="28"/>
          <w:szCs w:val="28"/>
          <w:lang w:bidi="ar"/>
        </w:rPr>
        <w:t xml:space="preserve">中国2016年智能家居渗透率落后发达国家 </w:t>
      </w:r>
      <w:r>
        <w:rPr>
          <w:rFonts w:ascii="黑体" w:hAnsi="黑体" w:eastAsia="黑体" w:cs="黑体"/>
          <w:kern w:val="0"/>
          <w:sz w:val="28"/>
          <w:szCs w:val="28"/>
          <w:lang w:bidi="ar"/>
        </w:rPr>
        <w:t xml:space="preserve">      </w:t>
      </w:r>
      <w:r>
        <w:rPr>
          <w:rFonts w:hint="eastAsia" w:ascii="黑体" w:hAnsi="黑体" w:eastAsia="黑体" w:cs="黑体"/>
          <w:kern w:val="0"/>
          <w:sz w:val="28"/>
          <w:szCs w:val="28"/>
          <w:lang w:bidi="ar"/>
        </w:rPr>
        <w:t xml:space="preserve"> </w:t>
      </w:r>
      <w:r>
        <w:rPr>
          <w:rFonts w:ascii="黑体" w:hAnsi="黑体" w:eastAsia="黑体" w:cs="黑体"/>
          <w:kern w:val="0"/>
          <w:sz w:val="28"/>
          <w:szCs w:val="28"/>
          <w:lang w:bidi="ar"/>
        </w:rPr>
        <w:t xml:space="preserve">                      </w:t>
      </w:r>
      <w:r>
        <w:rPr>
          <w:rFonts w:hint="eastAsia" w:ascii="黑体" w:hAnsi="黑体" w:eastAsia="黑体" w:cs="黑体"/>
          <w:kern w:val="0"/>
          <w:sz w:val="28"/>
          <w:szCs w:val="28"/>
        </w:rPr>
        <w:drawing>
          <wp:inline distT="0" distB="0" distL="114300" distR="114300">
            <wp:extent cx="3048000" cy="1949450"/>
            <wp:effectExtent l="0" t="0" r="0" b="12700"/>
            <wp:docPr id="1" name="图片 1" descr="20171115135702_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1115135702_m(1)"/>
                    <pic:cNvPicPr>
                      <a:picLocks noChangeAspect="1"/>
                    </pic:cNvPicPr>
                  </pic:nvPicPr>
                  <pic:blipFill>
                    <a:blip r:embed="rId10"/>
                    <a:stretch>
                      <a:fillRect/>
                    </a:stretch>
                  </pic:blipFill>
                  <pic:spPr>
                    <a:xfrm>
                      <a:off x="0" y="0"/>
                      <a:ext cx="3048000" cy="1949450"/>
                    </a:xfrm>
                    <a:prstGeom prst="rect">
                      <a:avLst/>
                    </a:prstGeom>
                  </pic:spPr>
                </pic:pic>
              </a:graphicData>
            </a:graphic>
          </wp:inline>
        </w:drawing>
      </w:r>
      <w:r>
        <w:rPr>
          <w:rFonts w:hint="eastAsia" w:ascii="黑体" w:hAnsi="黑体" w:eastAsia="黑体" w:cs="黑体"/>
          <w:kern w:val="0"/>
          <w:sz w:val="28"/>
          <w:szCs w:val="28"/>
          <w:lang w:bidi="ar"/>
        </w:rPr>
        <w:br w:type="textWrapping"/>
      </w:r>
      <w:r>
        <w:rPr>
          <w:rFonts w:hint="eastAsia" w:ascii="黑体" w:hAnsi="黑体" w:eastAsia="黑体" w:cs="黑体"/>
          <w:kern w:val="0"/>
          <w:sz w:val="28"/>
          <w:szCs w:val="28"/>
          <w:lang w:bidi="ar"/>
        </w:rPr>
        <w:t xml:space="preserve">    </w:t>
      </w:r>
      <w:r>
        <w:rPr>
          <w:rFonts w:eastAsia="黑体" w:cs="Calibri"/>
          <w:kern w:val="0"/>
          <w:sz w:val="28"/>
          <w:szCs w:val="28"/>
          <w:lang w:bidi="ar"/>
        </w:rPr>
        <w:t> </w:t>
      </w:r>
      <w:r>
        <w:rPr>
          <w:rFonts w:ascii="黑体" w:hAnsi="黑体" w:eastAsia="黑体" w:cs="黑体"/>
          <w:b/>
          <w:kern w:val="0"/>
          <w:sz w:val="28"/>
          <w:szCs w:val="28"/>
          <w:lang w:bidi="ar"/>
        </w:rPr>
        <w:t>2.</w:t>
      </w:r>
      <w:r>
        <w:rPr>
          <w:rFonts w:hint="eastAsia" w:ascii="黑体" w:hAnsi="黑体" w:eastAsia="黑体" w:cs="黑体"/>
          <w:b/>
          <w:kern w:val="0"/>
          <w:sz w:val="28"/>
          <w:szCs w:val="28"/>
          <w:lang w:bidi="ar"/>
        </w:rPr>
        <w:t>市场预测</w:t>
      </w:r>
    </w:p>
    <w:p>
      <w:pPr>
        <w:spacing w:line="360" w:lineRule="auto"/>
        <w:ind w:firstLine="560" w:firstLineChars="200"/>
        <w:rPr>
          <w:rFonts w:ascii="黑体" w:hAnsi="黑体" w:eastAsia="黑体"/>
          <w:color w:val="000000"/>
          <w:sz w:val="28"/>
          <w:szCs w:val="28"/>
          <w:shd w:val="clear" w:color="auto" w:fill="FFFFFF"/>
        </w:rPr>
      </w:pPr>
      <w:r>
        <w:rPr>
          <w:rFonts w:hint="eastAsia" w:ascii="黑体" w:hAnsi="黑体" w:eastAsia="黑体"/>
          <w:color w:val="000000"/>
          <w:sz w:val="28"/>
          <w:szCs w:val="28"/>
          <w:shd w:val="clear" w:color="auto" w:fill="FFFFFF"/>
        </w:rPr>
        <w:t>跟据前瞻产业研究院数据《中国智能家居设备行业市场前瞻与投资策略规划报告》显示，2015年，我国智能家居产业市场规模为403.4亿元，同比增长41.0%；2016年为642.4亿元，同比增长59.3%。</w:t>
      </w:r>
    </w:p>
    <w:p>
      <w:pPr>
        <w:spacing w:line="360" w:lineRule="auto"/>
        <w:ind w:firstLine="560" w:firstLineChars="200"/>
        <w:rPr>
          <w:rFonts w:ascii="黑体" w:hAnsi="黑体" w:eastAsia="黑体"/>
          <w:color w:val="000000"/>
          <w:sz w:val="28"/>
          <w:szCs w:val="28"/>
          <w:shd w:val="clear" w:color="auto" w:fill="FFFFFF"/>
        </w:rPr>
      </w:pPr>
      <w:r>
        <w:rPr>
          <w:rFonts w:hint="eastAsia" w:ascii="黑体" w:hAnsi="黑体" w:eastAsia="黑体"/>
          <w:color w:val="000000"/>
          <w:sz w:val="28"/>
          <w:szCs w:val="28"/>
          <w:shd w:val="clear" w:color="auto" w:fill="FFFFFF"/>
        </w:rPr>
        <w:t>所以我们乐观估计，2018年我国智能家居产业市场规模将达到1，067.0亿元，未来五年(2018-2022)年均复合增长率约为38.86%，2022年将达到3，967.1亿元。</w:t>
      </w:r>
    </w:p>
    <w:p>
      <w:pPr>
        <w:spacing w:line="360" w:lineRule="auto"/>
        <w:ind w:firstLine="560" w:firstLineChars="200"/>
        <w:rPr>
          <w:rFonts w:ascii="黑体" w:hAnsi="黑体" w:eastAsia="黑体"/>
          <w:color w:val="000000"/>
          <w:sz w:val="28"/>
          <w:szCs w:val="28"/>
          <w:shd w:val="clear" w:color="auto" w:fill="FFFFFF"/>
        </w:rPr>
      </w:pPr>
    </w:p>
    <w:p>
      <w:pPr>
        <w:autoSpaceDE w:val="0"/>
        <w:autoSpaceDN w:val="0"/>
        <w:adjustRightInd w:val="0"/>
        <w:spacing w:line="360" w:lineRule="auto"/>
        <w:outlineLvl w:val="1"/>
        <w:rPr>
          <w:rFonts w:ascii="黑体" w:hAnsi="黑体" w:eastAsia="黑体" w:cs="黑体"/>
          <w:b/>
          <w:bCs/>
          <w:sz w:val="36"/>
          <w:szCs w:val="36"/>
          <w:lang w:bidi="ar"/>
        </w:rPr>
      </w:pPr>
      <w:bookmarkStart w:id="16" w:name="_Toc516167831"/>
      <w:r>
        <w:rPr>
          <w:rFonts w:hint="eastAsia" w:ascii="黑体" w:hAnsi="黑体" w:eastAsia="黑体" w:cs="黑体"/>
          <w:b/>
          <w:bCs/>
          <w:sz w:val="36"/>
          <w:szCs w:val="36"/>
          <w:lang w:bidi="ar"/>
        </w:rPr>
        <w:t>3.2市场竞争</w:t>
      </w:r>
      <w:bookmarkEnd w:id="16"/>
    </w:p>
    <w:p>
      <w:pPr>
        <w:rPr>
          <w:rFonts w:ascii="黑体" w:hAnsi="黑体" w:eastAsia="黑体" w:cs="黑体"/>
          <w:b/>
          <w:bCs/>
          <w:sz w:val="28"/>
          <w:szCs w:val="28"/>
          <w:lang w:bidi="ar"/>
        </w:rPr>
      </w:pPr>
      <w:r>
        <w:rPr>
          <w:rFonts w:hint="eastAsia" w:ascii="黑体" w:hAnsi="黑体" w:eastAsia="黑体" w:cs="黑体"/>
          <w:b/>
          <w:bCs/>
          <w:sz w:val="28"/>
          <w:szCs w:val="28"/>
          <w:lang w:bidi="ar"/>
        </w:rPr>
        <w:fldChar w:fldCharType="begin"/>
      </w:r>
      <w:r>
        <w:rPr>
          <w:rFonts w:hint="eastAsia" w:ascii="黑体" w:hAnsi="黑体" w:eastAsia="黑体" w:cs="黑体"/>
          <w:b/>
          <w:bCs/>
          <w:sz w:val="28"/>
          <w:szCs w:val="28"/>
          <w:lang w:bidi="ar"/>
        </w:rPr>
        <w:instrText xml:space="preserve"> HYPERLINK "" \l "_Toc262837884" \l "_Toc262837884" </w:instrText>
      </w:r>
      <w:r>
        <w:rPr>
          <w:rFonts w:hint="eastAsia" w:ascii="黑体" w:hAnsi="黑体" w:eastAsia="黑体" w:cs="黑体"/>
          <w:b/>
          <w:bCs/>
          <w:sz w:val="28"/>
          <w:szCs w:val="28"/>
          <w:lang w:bidi="ar"/>
        </w:rPr>
        <w:fldChar w:fldCharType="separate"/>
      </w:r>
      <w:r>
        <w:rPr>
          <w:rFonts w:hint="eastAsia" w:ascii="黑体" w:hAnsi="黑体" w:eastAsia="黑体" w:cs="黑体"/>
          <w:b/>
          <w:bCs/>
          <w:sz w:val="28"/>
          <w:szCs w:val="28"/>
          <w:lang w:bidi="ar"/>
        </w:rPr>
        <w:t>3.2.1</w:t>
      </w:r>
      <w:r>
        <w:rPr>
          <w:rFonts w:hint="eastAsia" w:ascii="黑体" w:hAnsi="黑体" w:eastAsia="黑体" w:cs="黑体"/>
          <w:b/>
          <w:bCs/>
          <w:sz w:val="28"/>
          <w:szCs w:val="28"/>
          <w:lang w:bidi="ar"/>
        </w:rPr>
        <w:tab/>
      </w:r>
      <w:r>
        <w:rPr>
          <w:rFonts w:hint="eastAsia" w:ascii="黑体" w:hAnsi="黑体" w:eastAsia="黑体" w:cs="黑体"/>
          <w:b/>
          <w:bCs/>
          <w:sz w:val="28"/>
          <w:szCs w:val="28"/>
          <w:lang w:bidi="ar"/>
        </w:rPr>
        <w:t xml:space="preserve"> 市场竞争环境分析</w:t>
      </w:r>
    </w:p>
    <w:p>
      <w:pPr>
        <w:rPr>
          <w:rFonts w:ascii="黑体" w:hAnsi="黑体" w:eastAsia="黑体" w:cs="黑体"/>
          <w:sz w:val="28"/>
          <w:szCs w:val="28"/>
          <w:lang w:bidi="ar"/>
        </w:rPr>
      </w:pPr>
      <w:r>
        <w:rPr>
          <w:rFonts w:hint="eastAsia" w:ascii="黑体" w:hAnsi="黑体" w:eastAsia="黑体" w:cs="黑体"/>
          <w:b/>
          <w:bCs/>
          <w:sz w:val="28"/>
          <w:szCs w:val="28"/>
          <w:lang w:bidi="ar"/>
        </w:rPr>
        <w:fldChar w:fldCharType="end"/>
      </w:r>
      <w:r>
        <w:rPr>
          <w:rFonts w:hint="eastAsia" w:ascii="Times New Roman" w:hAnsi="Times New Roman"/>
          <w:lang w:bidi="ar"/>
        </w:rPr>
        <w:t xml:space="preserve">     </w:t>
      </w:r>
      <w:r>
        <w:rPr>
          <w:rFonts w:hint="eastAsia" w:ascii="黑体" w:hAnsi="黑体" w:eastAsia="黑体" w:cs="黑体"/>
          <w:sz w:val="28"/>
          <w:szCs w:val="28"/>
          <w:lang w:bidi="ar"/>
        </w:rPr>
        <w:t>智能家居是在互联网影响之下物联化的体现。智能家居通过物联网技术将家中的各种设备连接到一起，提供家电控制、照明控制、电话远程控制、室内外遥控、防盗报警等多种功能和手段。其中家庭自动化、家庭网络、网络家电、信息家电（3C）为其核心组成部分。</w:t>
      </w:r>
    </w:p>
    <w:p>
      <w:pPr>
        <w:ind w:firstLine="560"/>
        <w:rPr>
          <w:rFonts w:ascii="黑体" w:hAnsi="黑体" w:eastAsia="黑体" w:cs="黑体"/>
          <w:sz w:val="28"/>
          <w:szCs w:val="28"/>
          <w:lang w:bidi="ar"/>
        </w:rPr>
      </w:pPr>
      <w:r>
        <w:rPr>
          <w:rFonts w:hint="eastAsia" w:ascii="黑体" w:hAnsi="黑体" w:eastAsia="黑体" w:cs="黑体"/>
          <w:sz w:val="28"/>
          <w:szCs w:val="28"/>
          <w:lang w:bidi="ar"/>
        </w:rPr>
        <w:t>截止2013年，全球范围内信息技术创新不断加快，信息领域新产品、新服务、新业态大量涌现，不断激发新的消费需求，成为日益活跃的消费热点。</w:t>
      </w:r>
    </w:p>
    <w:p>
      <w:pPr>
        <w:ind w:firstLine="560"/>
        <w:rPr>
          <w:rFonts w:ascii="黑体" w:hAnsi="黑体" w:eastAsia="黑体" w:cs="黑体"/>
          <w:sz w:val="28"/>
          <w:szCs w:val="28"/>
          <w:lang w:bidi="ar"/>
        </w:rPr>
      </w:pPr>
      <w:r>
        <w:rPr>
          <w:rFonts w:hint="eastAsia" w:ascii="黑体" w:hAnsi="黑体" w:eastAsia="黑体" w:cs="黑体"/>
          <w:sz w:val="28"/>
          <w:szCs w:val="28"/>
          <w:lang w:bidi="ar"/>
        </w:rPr>
        <w:t>而区块链更是近年来炙手可热的话题，区块链指数近年来持续波动 ，于2018年初呈现出爆发式增长。但目前来看区块链的落地应用还很少。我们致力于设计区块链增值服务，探索其在To B和To C领域都盈利方式，并将设法使其进入良性增长。与此同时，考虑到没有专业的管理和产品经验，应用存在如监管事件、行业丑闻、大量项目被证伪等不利因素，我们将谨慎使用该技术，力争突破其落地痛点，为智能家居的发展与普及作出贡献。</w:t>
      </w:r>
    </w:p>
    <w:p>
      <w:pPr>
        <w:ind w:firstLine="560"/>
        <w:rPr>
          <w:rFonts w:ascii="黑体" w:hAnsi="黑体" w:eastAsia="黑体" w:cs="黑体"/>
          <w:sz w:val="28"/>
          <w:szCs w:val="28"/>
          <w:lang w:bidi="ar"/>
        </w:rPr>
      </w:pPr>
      <w:r>
        <w:rPr>
          <w:rFonts w:hint="eastAsia" w:ascii="黑体" w:hAnsi="黑体" w:eastAsia="黑体" w:cs="黑体"/>
          <w:sz w:val="28"/>
          <w:szCs w:val="28"/>
          <w:lang w:bidi="ar"/>
        </w:rPr>
        <w:t>所以在公司进入市场之前，就应先制定好全面的战略目标，将自身竞争优势发挥到极致从而在市场立足，技术方面要做到万无一失，以免在不可避免的事件舆论中倒下。</w:t>
      </w:r>
    </w:p>
    <w:p>
      <w:pPr>
        <w:rPr>
          <w:rFonts w:ascii="黑体" w:hAnsi="黑体" w:eastAsia="黑体" w:cs="黑体"/>
          <w:b/>
          <w:bCs/>
          <w:sz w:val="28"/>
          <w:szCs w:val="28"/>
          <w:lang w:bidi="ar"/>
        </w:rPr>
      </w:pPr>
      <w:r>
        <w:rPr>
          <w:rFonts w:hint="eastAsia" w:ascii="黑体" w:hAnsi="黑体" w:eastAsia="黑体" w:cs="黑体"/>
          <w:b/>
          <w:bCs/>
          <w:sz w:val="28"/>
          <w:szCs w:val="28"/>
          <w:lang w:bidi="ar"/>
        </w:rPr>
        <w:t>3.2.2公司核心竞争力</w:t>
      </w:r>
    </w:p>
    <w:p>
      <w:pPr>
        <w:pStyle w:val="21"/>
        <w:spacing w:line="360" w:lineRule="auto"/>
        <w:ind w:firstLine="482" w:firstLineChars="200"/>
        <w:jc w:val="both"/>
        <w:rPr>
          <w:rFonts w:ascii="黑体" w:hAnsi="黑体" w:eastAsia="黑体" w:cs="黑体"/>
          <w:color w:val="auto"/>
          <w:sz w:val="28"/>
          <w:szCs w:val="28"/>
        </w:rPr>
      </w:pPr>
      <w:r>
        <w:rPr>
          <w:rFonts w:hint="eastAsia" w:ascii="黑体" w:hAnsi="黑体" w:eastAsia="黑体" w:cs="黑体"/>
          <w:b/>
          <w:bCs/>
          <w:kern w:val="2"/>
          <w:lang w:bidi="ar"/>
        </w:rPr>
        <w:t xml:space="preserve"> </w:t>
      </w:r>
      <w:r>
        <w:rPr>
          <w:rFonts w:hint="eastAsia" w:ascii="黑体" w:hAnsi="黑体" w:eastAsia="黑体" w:cs="黑体"/>
          <w:color w:val="auto"/>
          <w:sz w:val="28"/>
          <w:szCs w:val="28"/>
        </w:rPr>
        <w:t xml:space="preserve">高层管理团队：公司核心成员均受过良好的高等教育，品质优秀，能力互补，在技术方面较强的研究开发能力，在营销方面有专业知识以及累积的市场、案例分析经验，战略明确，目标一致，凝聚力很强； </w:t>
      </w:r>
    </w:p>
    <w:p>
      <w:pPr>
        <w:pStyle w:val="21"/>
        <w:spacing w:line="360" w:lineRule="auto"/>
        <w:ind w:firstLine="480"/>
        <w:jc w:val="both"/>
        <w:rPr>
          <w:rFonts w:ascii="黑体" w:hAnsi="黑体" w:eastAsia="黑体" w:cs="黑体"/>
          <w:color w:val="auto"/>
          <w:sz w:val="28"/>
          <w:szCs w:val="28"/>
        </w:rPr>
      </w:pPr>
      <w:r>
        <w:rPr>
          <w:rFonts w:hint="eastAsia" w:ascii="黑体" w:hAnsi="黑体" w:eastAsia="黑体" w:cs="黑体"/>
          <w:color w:val="auto"/>
          <w:sz w:val="28"/>
          <w:szCs w:val="28"/>
        </w:rPr>
        <w:t xml:space="preserve"> 产品技术：公司现有的产品已基本确定，创意思路处于国内领先地位，其安全性与便捷性已通过技术保障，竞争性强，用户实际体验感好。同时根据国内外权威数据，公司的产品线未来市场容量很大，前景看好。 </w:t>
      </w:r>
    </w:p>
    <w:p>
      <w:pPr>
        <w:pStyle w:val="21"/>
        <w:spacing w:line="360" w:lineRule="auto"/>
        <w:ind w:firstLine="480"/>
        <w:jc w:val="both"/>
        <w:rPr>
          <w:rFonts w:ascii="黑体" w:hAnsi="黑体" w:eastAsia="黑体" w:cs="黑体"/>
          <w:color w:val="auto"/>
          <w:sz w:val="28"/>
          <w:szCs w:val="28"/>
        </w:rPr>
      </w:pPr>
      <w:r>
        <w:rPr>
          <w:rFonts w:hint="eastAsia" w:ascii="黑体" w:hAnsi="黑体" w:eastAsia="黑体" w:cs="黑体"/>
          <w:color w:val="auto"/>
          <w:sz w:val="28"/>
          <w:szCs w:val="28"/>
        </w:rPr>
        <w:t xml:space="preserve"> 客户资源：</w:t>
      </w:r>
    </w:p>
    <w:p>
      <w:pPr>
        <w:pStyle w:val="21"/>
        <w:spacing w:line="360" w:lineRule="auto"/>
        <w:jc w:val="both"/>
        <w:rPr>
          <w:rFonts w:ascii="黑体" w:hAnsi="黑体" w:eastAsia="黑体" w:cs="黑体"/>
          <w:b/>
          <w:bCs/>
          <w:color w:val="auto"/>
          <w:sz w:val="28"/>
          <w:szCs w:val="28"/>
        </w:rPr>
      </w:pPr>
      <w:r>
        <w:rPr>
          <w:rFonts w:hint="eastAsia" w:ascii="黑体" w:hAnsi="黑体" w:eastAsia="黑体" w:cs="黑体"/>
          <w:b/>
          <w:bCs/>
          <w:color w:val="auto"/>
          <w:sz w:val="28"/>
          <w:szCs w:val="28"/>
        </w:rPr>
        <w:t>3.2.3 市场竞争比较优势分析</w:t>
      </w:r>
    </w:p>
    <w:p>
      <w:pPr>
        <w:pStyle w:val="21"/>
        <w:spacing w:line="360" w:lineRule="auto"/>
        <w:ind w:firstLine="560" w:firstLineChars="200"/>
        <w:jc w:val="both"/>
        <w:rPr>
          <w:rFonts w:ascii="黑体" w:hAnsi="黑体" w:eastAsia="黑体" w:cs="黑体"/>
          <w:color w:val="auto"/>
          <w:sz w:val="28"/>
          <w:szCs w:val="28"/>
        </w:rPr>
      </w:pPr>
      <w:r>
        <w:rPr>
          <w:rFonts w:hint="eastAsia" w:ascii="黑体" w:hAnsi="黑体" w:eastAsia="黑体" w:cs="黑体"/>
          <w:color w:val="auto"/>
          <w:sz w:val="28"/>
          <w:szCs w:val="28"/>
        </w:rPr>
        <w:t>目前市场上有小米IoT，苹果的Homekit，京东的Alpha,阿里云IoT等大型平台在做智能互联这方面的工作。</w:t>
      </w:r>
    </w:p>
    <w:p>
      <w:pPr>
        <w:pStyle w:val="21"/>
        <w:spacing w:line="360" w:lineRule="auto"/>
        <w:ind w:firstLine="560" w:firstLineChars="200"/>
        <w:jc w:val="both"/>
        <w:rPr>
          <w:rFonts w:ascii="黑体" w:hAnsi="黑体" w:eastAsia="黑体" w:cs="黑体"/>
          <w:color w:val="auto"/>
          <w:sz w:val="28"/>
          <w:szCs w:val="28"/>
        </w:rPr>
      </w:pPr>
      <w:r>
        <w:rPr>
          <w:rFonts w:hint="eastAsia" w:ascii="黑体" w:hAnsi="黑体" w:eastAsia="黑体" w:cs="黑体"/>
          <w:color w:val="auto"/>
          <w:sz w:val="28"/>
          <w:szCs w:val="28"/>
        </w:rPr>
        <w:t>·小米IoT战略的重心是“以手机为核心连接所有设备</w:t>
      </w:r>
      <w:r>
        <w:rPr>
          <w:rFonts w:ascii="黑体" w:hAnsi="黑体" w:eastAsia="黑体" w:cs="黑体"/>
          <w:color w:val="auto"/>
          <w:sz w:val="28"/>
          <w:szCs w:val="28"/>
        </w:rPr>
        <w:t>”</w:t>
      </w:r>
      <w:r>
        <w:rPr>
          <w:rFonts w:hint="eastAsia" w:ascii="黑体" w:hAnsi="黑体" w:eastAsia="黑体" w:cs="黑体"/>
          <w:color w:val="auto"/>
          <w:sz w:val="28"/>
          <w:szCs w:val="28"/>
        </w:rPr>
        <w:t>。小米IoT平台联网设备超过8500万，其接入了400家合作伙伴的800种设备。</w:t>
      </w:r>
    </w:p>
    <w:p>
      <w:pPr>
        <w:pStyle w:val="21"/>
        <w:spacing w:line="360" w:lineRule="auto"/>
        <w:ind w:firstLine="560" w:firstLineChars="200"/>
        <w:jc w:val="both"/>
        <w:rPr>
          <w:rFonts w:ascii="黑体" w:hAnsi="黑体" w:eastAsia="黑体" w:cs="黑体"/>
          <w:color w:val="auto"/>
          <w:sz w:val="28"/>
          <w:szCs w:val="28"/>
        </w:rPr>
      </w:pPr>
      <w:r>
        <w:rPr>
          <w:rFonts w:hint="eastAsia" w:ascii="黑体" w:hAnsi="黑体" w:eastAsia="黑体" w:cs="黑体"/>
          <w:color w:val="auto"/>
          <w:sz w:val="28"/>
          <w:szCs w:val="28"/>
        </w:rPr>
        <w:t>但是其问题在于厂家接入门槛较高，并且项目合作性较多，于微小规模企业和自主性较强企业的战略目标有许多存在出入的地方。</w:t>
      </w:r>
    </w:p>
    <w:p>
      <w:pPr>
        <w:pStyle w:val="21"/>
        <w:spacing w:line="360" w:lineRule="auto"/>
        <w:ind w:firstLine="480"/>
        <w:jc w:val="both"/>
        <w:rPr>
          <w:rFonts w:ascii="黑体" w:hAnsi="黑体" w:eastAsia="黑体" w:cs="黑体"/>
          <w:color w:val="auto"/>
          <w:sz w:val="28"/>
          <w:szCs w:val="28"/>
        </w:rPr>
      </w:pPr>
      <w:r>
        <w:rPr>
          <w:rFonts w:hint="eastAsia" w:ascii="黑体" w:hAnsi="黑体" w:eastAsia="黑体" w:cs="黑体"/>
          <w:color w:val="auto"/>
          <w:sz w:val="28"/>
          <w:szCs w:val="28"/>
        </w:rPr>
        <w:t>·苹果Homekit同我们的目标客户和未来业务拓展面（如与房地产公司合作的配套系统）有交叉项，但其接入门槛高，研发时间长导致选择其方案的订单量十分少。此外高门槛和高成本研发导致的费用的升高也会阻碍Homekit占领市场特别是中国市场。</w:t>
      </w:r>
    </w:p>
    <w:p>
      <w:pPr>
        <w:pStyle w:val="21"/>
        <w:tabs>
          <w:tab w:val="left" w:pos="6658"/>
        </w:tabs>
        <w:spacing w:line="360" w:lineRule="auto"/>
        <w:ind w:firstLine="481"/>
        <w:jc w:val="both"/>
        <w:rPr>
          <w:rFonts w:ascii="黑体" w:hAnsi="黑体" w:eastAsia="黑体" w:cs="黑体"/>
          <w:color w:val="auto"/>
          <w:sz w:val="28"/>
          <w:szCs w:val="28"/>
        </w:rPr>
      </w:pPr>
      <w:r>
        <w:rPr>
          <w:rFonts w:hint="eastAsia" w:ascii="黑体" w:hAnsi="黑体" w:eastAsia="黑体" w:cs="黑体"/>
          <w:color w:val="auto"/>
          <w:sz w:val="28"/>
          <w:szCs w:val="28"/>
        </w:rPr>
        <w:t>与小米IoT和苹果Homekit大量的用户基础和资源相比我们的确不占优势，但是我们的产品有较优良的短时间不可替代性质，其优良性在于：</w:t>
      </w:r>
    </w:p>
    <w:p>
      <w:pPr>
        <w:pStyle w:val="21"/>
        <w:tabs>
          <w:tab w:val="left" w:pos="6658"/>
        </w:tabs>
        <w:spacing w:line="360" w:lineRule="auto"/>
        <w:ind w:firstLine="481"/>
        <w:jc w:val="both"/>
        <w:rPr>
          <w:rFonts w:ascii="黑体" w:hAnsi="黑体" w:eastAsia="黑体" w:cs="黑体"/>
          <w:color w:val="auto"/>
          <w:sz w:val="28"/>
          <w:szCs w:val="28"/>
        </w:rPr>
      </w:pPr>
      <w:r>
        <w:rPr>
          <w:rFonts w:hint="eastAsia" w:ascii="黑体" w:hAnsi="黑体" w:eastAsia="黑体" w:cs="黑体"/>
          <w:color w:val="auto"/>
          <w:sz w:val="28"/>
          <w:szCs w:val="28"/>
        </w:rPr>
        <w:t>·</w:t>
      </w:r>
      <w:r>
        <w:rPr>
          <w:rFonts w:hint="eastAsia" w:ascii="黑体" w:hAnsi="黑体" w:eastAsia="黑体" w:cs="黑体"/>
          <w:b/>
          <w:bCs/>
          <w:color w:val="auto"/>
          <w:sz w:val="28"/>
          <w:szCs w:val="28"/>
        </w:rPr>
        <w:t>平台功能简便，接入便捷。</w:t>
      </w:r>
      <w:r>
        <w:rPr>
          <w:rFonts w:hint="eastAsia" w:ascii="黑体" w:hAnsi="黑体" w:eastAsia="黑体" w:cs="黑体"/>
          <w:color w:val="auto"/>
          <w:sz w:val="28"/>
          <w:szCs w:val="28"/>
        </w:rPr>
        <w:t>可以降低厂商设计远程控制的难度，提供的方便厂商后台修改相对应设备的操作界面，灵活性更强。</w:t>
      </w:r>
    </w:p>
    <w:p>
      <w:pPr>
        <w:pStyle w:val="21"/>
        <w:tabs>
          <w:tab w:val="left" w:pos="6658"/>
        </w:tabs>
        <w:spacing w:line="360" w:lineRule="auto"/>
        <w:ind w:firstLine="481"/>
        <w:jc w:val="both"/>
        <w:rPr>
          <w:rFonts w:ascii="黑体" w:hAnsi="黑体" w:eastAsia="黑体" w:cs="黑体"/>
          <w:color w:val="auto"/>
          <w:sz w:val="28"/>
          <w:szCs w:val="28"/>
        </w:rPr>
      </w:pPr>
      <w:r>
        <w:rPr>
          <w:rFonts w:hint="eastAsia" w:ascii="黑体" w:hAnsi="黑体" w:eastAsia="黑体" w:cs="黑体"/>
          <w:color w:val="auto"/>
          <w:sz w:val="28"/>
          <w:szCs w:val="28"/>
        </w:rPr>
        <w:t>·</w:t>
      </w:r>
      <w:r>
        <w:rPr>
          <w:rFonts w:hint="eastAsia" w:ascii="黑体" w:hAnsi="黑体" w:eastAsia="黑体" w:cs="黑体"/>
          <w:b/>
          <w:bCs/>
          <w:color w:val="auto"/>
          <w:sz w:val="28"/>
          <w:szCs w:val="28"/>
        </w:rPr>
        <w:t>以区块链为特色的增值服务安全性，可信度高。</w:t>
      </w:r>
      <w:r>
        <w:rPr>
          <w:rFonts w:hint="eastAsia" w:ascii="黑体" w:hAnsi="黑体" w:eastAsia="黑体" w:cs="黑体"/>
          <w:color w:val="auto"/>
          <w:sz w:val="28"/>
          <w:szCs w:val="28"/>
        </w:rPr>
        <w:t>以区块链为基础的增值服务可以大大提高用户数据绝对的安全性，也因其不可更改的特性增加了数据的可信度。</w:t>
      </w:r>
    </w:p>
    <w:p>
      <w:pPr>
        <w:pStyle w:val="21"/>
        <w:tabs>
          <w:tab w:val="left" w:pos="6658"/>
        </w:tabs>
        <w:spacing w:line="360" w:lineRule="auto"/>
        <w:ind w:firstLine="481"/>
        <w:jc w:val="both"/>
        <w:rPr>
          <w:rFonts w:ascii="黑体" w:hAnsi="黑体" w:eastAsia="黑体" w:cs="黑体"/>
          <w:color w:val="auto"/>
          <w:sz w:val="28"/>
          <w:szCs w:val="28"/>
        </w:rPr>
      </w:pPr>
      <w:r>
        <w:rPr>
          <w:rFonts w:hint="eastAsia" w:ascii="黑体" w:hAnsi="黑体" w:eastAsia="黑体" w:cs="黑体"/>
          <w:color w:val="auto"/>
          <w:sz w:val="28"/>
          <w:szCs w:val="28"/>
        </w:rPr>
        <w:t>·</w:t>
      </w:r>
      <w:r>
        <w:rPr>
          <w:rFonts w:hint="eastAsia" w:ascii="黑体" w:hAnsi="黑体" w:eastAsia="黑体" w:cs="黑体"/>
          <w:b/>
          <w:bCs/>
          <w:color w:val="auto"/>
          <w:sz w:val="28"/>
          <w:szCs w:val="28"/>
        </w:rPr>
        <w:t>在允许厂家形成自己生态时也不影响家庭用户体验感。</w:t>
      </w:r>
      <w:r>
        <w:rPr>
          <w:rFonts w:hint="eastAsia" w:ascii="黑体" w:hAnsi="黑体" w:eastAsia="黑体" w:cs="黑体"/>
          <w:color w:val="auto"/>
          <w:sz w:val="28"/>
          <w:szCs w:val="28"/>
        </w:rPr>
        <w:t>由于产业链条中，各方仍在产品、技术、供应链、渠道、服务、内容资源等方面各自为营，这种产业间资源跨界合作的难度，大大阻碍了行业高速发展。而相较大平台给出针对不同品牌的规划，我们提供给实际家庭便利性在于：一个app就控制所有安装芯片家电，从而简化使用不同程序流程。</w:t>
      </w:r>
    </w:p>
    <w:p>
      <w:pPr>
        <w:pStyle w:val="3"/>
        <w:rPr>
          <w:rFonts w:hint="eastAsia" w:ascii="黑体" w:hAnsi="黑体" w:eastAsia="黑体" w:cs="黑体"/>
          <w:sz w:val="36"/>
          <w:szCs w:val="36"/>
        </w:rPr>
      </w:pPr>
      <w:bookmarkStart w:id="17" w:name="_Toc516167832"/>
      <w:bookmarkStart w:id="18" w:name="_Toc238979173"/>
      <w:bookmarkStart w:id="19" w:name="_Toc262837887"/>
      <w:r>
        <w:rPr>
          <w:rFonts w:hint="eastAsia" w:ascii="黑体" w:hAnsi="黑体" w:eastAsia="黑体" w:cs="黑体"/>
          <w:sz w:val="36"/>
          <w:szCs w:val="36"/>
        </w:rPr>
        <w:t>3.3市场竞争策略</w:t>
      </w:r>
      <w:bookmarkEnd w:id="17"/>
    </w:p>
    <w:p>
      <w:pPr>
        <w:tabs>
          <w:tab w:val="left" w:pos="720"/>
        </w:tabs>
        <w:spacing w:line="360" w:lineRule="auto"/>
        <w:rPr>
          <w:rFonts w:ascii="黑体" w:hAnsi="黑体" w:eastAsia="黑体" w:cs="黑体"/>
          <w:b/>
          <w:sz w:val="28"/>
          <w:szCs w:val="28"/>
        </w:rPr>
      </w:pPr>
      <w:r>
        <w:rPr>
          <w:rFonts w:hint="eastAsia" w:ascii="黑体" w:hAnsi="黑体" w:eastAsia="黑体" w:cs="黑体"/>
          <w:b/>
          <w:sz w:val="28"/>
          <w:szCs w:val="28"/>
        </w:rPr>
        <w:t>3.</w:t>
      </w:r>
      <w:r>
        <w:rPr>
          <w:rFonts w:ascii="黑体" w:hAnsi="黑体" w:eastAsia="黑体" w:cs="黑体"/>
          <w:b/>
          <w:sz w:val="28"/>
          <w:szCs w:val="28"/>
        </w:rPr>
        <w:t>3</w:t>
      </w:r>
      <w:r>
        <w:rPr>
          <w:rFonts w:hint="eastAsia" w:ascii="黑体" w:hAnsi="黑体" w:eastAsia="黑体" w:cs="黑体"/>
          <w:b/>
          <w:sz w:val="28"/>
          <w:szCs w:val="28"/>
        </w:rPr>
        <w:t>.</w:t>
      </w:r>
      <w:r>
        <w:rPr>
          <w:rFonts w:ascii="黑体" w:hAnsi="黑体" w:eastAsia="黑体" w:cs="黑体"/>
          <w:b/>
          <w:sz w:val="28"/>
          <w:szCs w:val="28"/>
        </w:rPr>
        <w:t>1</w:t>
      </w:r>
      <w:r>
        <w:rPr>
          <w:rFonts w:hint="eastAsia" w:ascii="黑体" w:hAnsi="黑体" w:eastAsia="黑体" w:cs="黑体"/>
          <w:b/>
          <w:sz w:val="28"/>
          <w:szCs w:val="28"/>
        </w:rPr>
        <w:t>市场定位</w:t>
      </w:r>
    </w:p>
    <w:p>
      <w:pPr>
        <w:tabs>
          <w:tab w:val="left" w:pos="720"/>
        </w:tabs>
        <w:spacing w:line="360" w:lineRule="auto"/>
        <w:ind w:firstLine="560" w:firstLineChars="200"/>
        <w:rPr>
          <w:rFonts w:ascii="黑体" w:hAnsi="黑体" w:eastAsia="黑体" w:cs="黑体"/>
          <w:b/>
          <w:sz w:val="28"/>
          <w:szCs w:val="28"/>
        </w:rPr>
      </w:pPr>
      <w:r>
        <w:rPr>
          <w:rFonts w:hint="eastAsia" w:ascii="黑体" w:hAnsi="黑体" w:eastAsia="黑体" w:cs="黑体"/>
          <w:sz w:val="28"/>
          <w:szCs w:val="28"/>
        </w:rPr>
        <w:t>1.通过提供通用的模块，同多种规模、等级的家居生产厂商进行合作，该模块灵活、方便、快捷，厂家可直接接入使用。</w:t>
      </w:r>
    </w:p>
    <w:p>
      <w:pPr>
        <w:tabs>
          <w:tab w:val="left" w:pos="720"/>
        </w:tabs>
        <w:spacing w:line="360" w:lineRule="auto"/>
        <w:ind w:firstLine="560" w:firstLineChars="200"/>
        <w:rPr>
          <w:rFonts w:ascii="黑体" w:hAnsi="黑体" w:eastAsia="黑体" w:cs="黑体"/>
          <w:sz w:val="28"/>
          <w:szCs w:val="28"/>
        </w:rPr>
      </w:pPr>
      <w:r>
        <w:rPr>
          <w:rFonts w:ascii="黑体" w:hAnsi="黑体" w:eastAsia="黑体" w:cs="黑体"/>
          <w:sz w:val="28"/>
          <w:szCs w:val="28"/>
        </w:rPr>
        <w:t>2</w:t>
      </w:r>
      <w:r>
        <w:rPr>
          <w:rFonts w:hint="eastAsia" w:ascii="黑体" w:hAnsi="黑体" w:eastAsia="黑体" w:cs="黑体"/>
          <w:sz w:val="28"/>
          <w:szCs w:val="28"/>
        </w:rPr>
        <w:t>.</w:t>
      </w:r>
      <w:r>
        <w:rPr>
          <w:rFonts w:ascii="黑体" w:hAnsi="黑体" w:eastAsia="黑体"/>
          <w:kern w:val="0"/>
          <w:sz w:val="28"/>
          <w:szCs w:val="28"/>
        </w:rPr>
        <w:t>利用区块链以及白盒加密的技术，</w:t>
      </w:r>
      <w:r>
        <w:rPr>
          <w:rFonts w:hint="eastAsia" w:ascii="黑体" w:hAnsi="黑体" w:eastAsia="黑体"/>
          <w:kern w:val="0"/>
          <w:sz w:val="28"/>
          <w:szCs w:val="28"/>
        </w:rPr>
        <w:t>彻底地去中心化，</w:t>
      </w:r>
      <w:r>
        <w:rPr>
          <w:rFonts w:ascii="黑体" w:hAnsi="黑体" w:eastAsia="黑体"/>
          <w:kern w:val="0"/>
          <w:sz w:val="28"/>
          <w:szCs w:val="28"/>
        </w:rPr>
        <w:t>确保传输安全，控制安全，密钥存储安全</w:t>
      </w:r>
      <w:r>
        <w:rPr>
          <w:rFonts w:hint="eastAsia" w:ascii="黑体" w:hAnsi="黑体" w:eastAsia="黑体"/>
          <w:kern w:val="0"/>
          <w:sz w:val="28"/>
          <w:szCs w:val="28"/>
        </w:rPr>
        <w:t>，从而服务于</w:t>
      </w:r>
      <w:r>
        <w:rPr>
          <w:rFonts w:hint="eastAsia" w:ascii="黑体" w:hAnsi="黑体" w:eastAsia="黑体" w:cs="黑体"/>
          <w:sz w:val="28"/>
          <w:szCs w:val="28"/>
        </w:rPr>
        <w:t>对数据可信要求较高的室外关键基础设施。</w:t>
      </w:r>
    </w:p>
    <w:p>
      <w:pPr>
        <w:tabs>
          <w:tab w:val="left" w:pos="720"/>
        </w:tabs>
        <w:spacing w:line="360" w:lineRule="auto"/>
        <w:ind w:firstLine="560" w:firstLineChars="200"/>
        <w:rPr>
          <w:rFonts w:ascii="黑体" w:hAnsi="黑体" w:eastAsia="黑体"/>
          <w:kern w:val="0"/>
          <w:sz w:val="28"/>
          <w:szCs w:val="28"/>
        </w:rPr>
      </w:pPr>
      <w:r>
        <w:rPr>
          <w:rFonts w:ascii="黑体" w:hAnsi="黑体" w:eastAsia="黑体"/>
          <w:kern w:val="0"/>
          <w:sz w:val="28"/>
          <w:szCs w:val="28"/>
        </w:rPr>
        <w:t>3</w:t>
      </w:r>
      <w:r>
        <w:rPr>
          <w:rFonts w:hint="eastAsia" w:ascii="黑体" w:hAnsi="黑体" w:eastAsia="黑体"/>
          <w:kern w:val="0"/>
          <w:sz w:val="28"/>
          <w:szCs w:val="28"/>
        </w:rPr>
        <w:t>.该通讯芯片通过配套的 app 可以直接实现远程控制，降低家居厂商设计远程控制的难度，提供安全的硬件通信。</w:t>
      </w:r>
      <w:r>
        <w:rPr>
          <w:rFonts w:hint="eastAsia" w:ascii="黑体" w:hAnsi="黑体" w:eastAsia="黑体" w:cs="黑体"/>
          <w:sz w:val="28"/>
          <w:szCs w:val="28"/>
        </w:rPr>
        <w:t>同时我们</w:t>
      </w:r>
      <w:r>
        <w:rPr>
          <w:rFonts w:hint="eastAsia" w:ascii="黑体" w:hAnsi="黑体" w:eastAsia="黑体"/>
          <w:kern w:val="0"/>
          <w:sz w:val="28"/>
          <w:szCs w:val="28"/>
        </w:rPr>
        <w:t>提供方便厂商通过后台修改相对应设备的操作界面，使得灵活性更强。一个 app 控制家中所有装了芯片的电器，给予开发者更开放的环境，允许厂家形成自己的商品生态，提供小程序作为接入口，同时根据厂家需求提供app 或者小程序的包装开发。</w:t>
      </w:r>
      <w:r>
        <w:rPr>
          <w:rFonts w:ascii="黑体" w:hAnsi="黑体" w:eastAsia="黑体"/>
          <w:kern w:val="0"/>
          <w:sz w:val="28"/>
          <w:szCs w:val="28"/>
        </w:rPr>
        <w:t xml:space="preserve"> </w:t>
      </w:r>
    </w:p>
    <w:p>
      <w:pPr>
        <w:tabs>
          <w:tab w:val="left" w:pos="720"/>
        </w:tabs>
        <w:spacing w:line="360" w:lineRule="auto"/>
        <w:rPr>
          <w:rFonts w:ascii="黑体" w:hAnsi="黑体" w:eastAsia="黑体"/>
          <w:b/>
          <w:kern w:val="0"/>
          <w:sz w:val="28"/>
          <w:szCs w:val="28"/>
        </w:rPr>
      </w:pPr>
      <w:r>
        <w:rPr>
          <w:rFonts w:hint="eastAsia" w:ascii="黑体" w:hAnsi="黑体" w:eastAsia="黑体" w:cs="黑体"/>
          <w:b/>
          <w:sz w:val="28"/>
          <w:szCs w:val="28"/>
        </w:rPr>
        <w:t>3.</w:t>
      </w:r>
      <w:r>
        <w:rPr>
          <w:rFonts w:ascii="黑体" w:hAnsi="黑体" w:eastAsia="黑体" w:cs="黑体"/>
          <w:b/>
          <w:sz w:val="28"/>
          <w:szCs w:val="28"/>
        </w:rPr>
        <w:t>3</w:t>
      </w:r>
      <w:r>
        <w:rPr>
          <w:rFonts w:hint="eastAsia" w:ascii="黑体" w:hAnsi="黑体" w:eastAsia="黑体" w:cs="黑体"/>
          <w:b/>
          <w:sz w:val="28"/>
          <w:szCs w:val="28"/>
        </w:rPr>
        <w:t>.</w:t>
      </w:r>
      <w:r>
        <w:rPr>
          <w:rFonts w:ascii="黑体" w:hAnsi="黑体" w:eastAsia="黑体" w:cs="黑体"/>
          <w:b/>
          <w:sz w:val="28"/>
          <w:szCs w:val="28"/>
        </w:rPr>
        <w:t>2</w:t>
      </w:r>
      <w:r>
        <w:rPr>
          <w:rFonts w:hint="eastAsia" w:ascii="黑体" w:hAnsi="黑体" w:eastAsia="黑体" w:cs="黑体"/>
          <w:b/>
          <w:sz w:val="28"/>
          <w:szCs w:val="28"/>
        </w:rPr>
        <w:t xml:space="preserve">销售策略  </w:t>
      </w:r>
      <w:r>
        <w:rPr>
          <w:rFonts w:ascii="黑体" w:hAnsi="黑体" w:eastAsia="黑体" w:cs="黑体"/>
          <w:b/>
          <w:sz w:val="28"/>
          <w:szCs w:val="28"/>
        </w:rPr>
        <w:t xml:space="preserve"> </w:t>
      </w:r>
    </w:p>
    <w:p>
      <w:pPr>
        <w:spacing w:line="360" w:lineRule="auto"/>
        <w:ind w:firstLine="560" w:firstLineChars="200"/>
        <w:rPr>
          <w:rFonts w:ascii="黑体" w:hAnsi="黑体" w:eastAsia="黑体" w:cs="黑体"/>
          <w:sz w:val="28"/>
          <w:szCs w:val="28"/>
        </w:rPr>
      </w:pPr>
      <w:r>
        <w:rPr>
          <w:rFonts w:hint="eastAsia" w:ascii="黑体" w:hAnsi="黑体" w:eastAsia="黑体" w:cs="黑体"/>
          <w:sz w:val="28"/>
          <w:szCs w:val="28"/>
        </w:rPr>
        <w:t>该带有远程控制功能的安全且通用的通讯芯片（DEMO 基于 WIFI），可代替现有的硬件上的通信模块，直接与控制器相通信，传输控制指令。我们将以其安全性、灵活性、开放性、便利性等方面作为重点进行广告宣传。</w:t>
      </w:r>
    </w:p>
    <w:p>
      <w:pPr>
        <w:spacing w:line="360" w:lineRule="auto"/>
        <w:ind w:firstLine="562" w:firstLineChars="200"/>
        <w:rPr>
          <w:rFonts w:ascii="黑体" w:hAnsi="黑体" w:eastAsia="黑体" w:cs="黑体"/>
          <w:sz w:val="28"/>
          <w:szCs w:val="28"/>
        </w:rPr>
      </w:pPr>
      <w:r>
        <w:rPr>
          <w:rFonts w:hint="eastAsia" w:ascii="黑体" w:hAnsi="黑体" w:eastAsia="黑体"/>
          <w:b/>
          <w:sz w:val="28"/>
          <w:szCs w:val="28"/>
        </w:rPr>
        <w:t>厂商层面：</w:t>
      </w:r>
      <w:r>
        <w:rPr>
          <w:rFonts w:hint="eastAsia" w:ascii="黑体" w:hAnsi="黑体" w:eastAsia="黑体" w:cs="黑体"/>
          <w:sz w:val="28"/>
          <w:szCs w:val="28"/>
        </w:rPr>
        <w:t xml:space="preserve">    </w:t>
      </w:r>
    </w:p>
    <w:p>
      <w:pPr>
        <w:spacing w:line="360" w:lineRule="auto"/>
        <w:ind w:firstLine="560" w:firstLineChars="200"/>
        <w:rPr>
          <w:rFonts w:ascii="黑体" w:hAnsi="黑体" w:eastAsia="黑体" w:cs="黑体"/>
          <w:sz w:val="28"/>
          <w:szCs w:val="28"/>
        </w:rPr>
      </w:pPr>
      <w:r>
        <w:rPr>
          <w:rFonts w:hint="eastAsia" w:ascii="黑体" w:hAnsi="黑体" w:eastAsia="黑体" w:cs="黑体"/>
          <w:sz w:val="28"/>
          <w:szCs w:val="28"/>
        </w:rPr>
        <w:t>充分整合现有的资源，与现有市场上大小的家电厂商建立合作关系，通过硬件模块盈利。同时根据竞争对手的反应，考虑是否降低芯片的价格成本，以求以最快的速度启动全国市场。</w:t>
      </w:r>
    </w:p>
    <w:p>
      <w:pPr>
        <w:spacing w:line="360" w:lineRule="auto"/>
        <w:ind w:firstLine="560" w:firstLineChars="200"/>
        <w:rPr>
          <w:rFonts w:ascii="黑体" w:hAnsi="黑体" w:eastAsia="黑体" w:cs="黑体"/>
          <w:sz w:val="28"/>
          <w:szCs w:val="28"/>
        </w:rPr>
      </w:pPr>
      <w:r>
        <w:rPr>
          <w:rFonts w:hint="eastAsia" w:ascii="黑体" w:hAnsi="黑体" w:eastAsia="黑体" w:cs="黑体"/>
          <w:sz w:val="28"/>
          <w:szCs w:val="28"/>
        </w:rPr>
        <w:t>为厂商提供具有极高用户黏性且可自主运行小程序的平台，打造属于厂商自己的生态链，方便为顾客提供售后服务和进行客户关系管理，小程序可由厂商自主开发，也可付费让我们代为开发。</w:t>
      </w:r>
    </w:p>
    <w:p>
      <w:pPr>
        <w:spacing w:line="360" w:lineRule="auto"/>
        <w:ind w:firstLine="570"/>
        <w:rPr>
          <w:rFonts w:ascii="黑体" w:hAnsi="黑体" w:eastAsia="黑体" w:cs="黑体"/>
          <w:sz w:val="28"/>
          <w:szCs w:val="28"/>
        </w:rPr>
      </w:pPr>
      <w:r>
        <w:rPr>
          <w:rFonts w:hint="eastAsia" w:ascii="黑体" w:hAnsi="黑体" w:eastAsia="黑体" w:cs="黑体"/>
          <w:sz w:val="28"/>
          <w:szCs w:val="28"/>
        </w:rPr>
        <w:t>为厂商提供方案化的设计，基于该芯片进行智能家居系统方案设计以及自定义的家居设计。定制特定场景下的区块链解决方案，如：关键基础设施，水库的水位监测传感器，电表以及需要多方共享的硬件应用场景，通过使用我们芯片，实现不可修改与安全的特性。</w:t>
      </w:r>
    </w:p>
    <w:p>
      <w:pPr>
        <w:spacing w:line="360" w:lineRule="auto"/>
        <w:ind w:firstLine="570"/>
        <w:rPr>
          <w:rFonts w:ascii="黑体" w:hAnsi="黑体" w:eastAsia="黑体" w:cs="黑体"/>
          <w:sz w:val="28"/>
          <w:szCs w:val="28"/>
        </w:rPr>
      </w:pPr>
      <w:r>
        <w:rPr>
          <w:rFonts w:hint="eastAsia" w:ascii="黑体" w:hAnsi="黑体" w:eastAsia="黑体" w:cs="黑体"/>
          <w:sz w:val="28"/>
          <w:szCs w:val="28"/>
        </w:rPr>
        <w:t>构建数据交易平台，托管用户数据，用户数据加密，可以选择匿名分享，作为数据商与用户的交接平台，收取手续费以及托管费。</w:t>
      </w:r>
    </w:p>
    <w:p>
      <w:pPr>
        <w:spacing w:line="360" w:lineRule="auto"/>
        <w:ind w:firstLine="562" w:firstLineChars="200"/>
        <w:rPr>
          <w:rFonts w:ascii="黑体" w:hAnsi="黑体" w:eastAsia="黑体" w:cs="黑体"/>
          <w:b/>
          <w:sz w:val="28"/>
          <w:szCs w:val="28"/>
        </w:rPr>
      </w:pPr>
      <w:r>
        <w:rPr>
          <w:rFonts w:hint="eastAsia" w:ascii="黑体" w:hAnsi="黑体" w:eastAsia="黑体" w:cs="黑体"/>
          <w:b/>
          <w:sz w:val="28"/>
          <w:szCs w:val="28"/>
        </w:rPr>
        <w:t>用户层面：</w:t>
      </w:r>
    </w:p>
    <w:p>
      <w:pPr>
        <w:widowControl/>
        <w:ind w:firstLine="560" w:firstLineChars="200"/>
        <w:jc w:val="left"/>
        <w:rPr>
          <w:rFonts w:ascii="黑体" w:hAnsi="黑体" w:eastAsia="黑体" w:cs="黑体"/>
          <w:sz w:val="28"/>
          <w:szCs w:val="28"/>
        </w:rPr>
      </w:pPr>
      <w:r>
        <w:rPr>
          <w:rFonts w:hint="eastAsia" w:ascii="黑体" w:hAnsi="黑体" w:eastAsia="黑体" w:cs="黑体"/>
          <w:sz w:val="28"/>
          <w:szCs w:val="28"/>
        </w:rPr>
        <w:t>APP平台免费提供用户基本的功能，如：远程控制电器的开关、模式调节等。在保证用户能便利地使用其基本功能的情况下，通过增值的V</w:t>
      </w:r>
      <w:r>
        <w:rPr>
          <w:rFonts w:ascii="黑体" w:hAnsi="黑体" w:eastAsia="黑体" w:cs="黑体"/>
          <w:sz w:val="28"/>
          <w:szCs w:val="28"/>
        </w:rPr>
        <w:t>IP</w:t>
      </w:r>
      <w:r>
        <w:rPr>
          <w:rFonts w:hint="eastAsia" w:ascii="黑体" w:hAnsi="黑体" w:eastAsia="黑体" w:cs="黑体"/>
          <w:sz w:val="28"/>
          <w:szCs w:val="28"/>
        </w:rPr>
        <w:t>服务盈利，同时收取厂家入驻平台的使用费。</w:t>
      </w:r>
    </w:p>
    <w:p>
      <w:pPr>
        <w:widowControl/>
        <w:ind w:firstLine="560" w:firstLineChars="200"/>
        <w:jc w:val="left"/>
        <w:rPr>
          <w:rFonts w:ascii="黑体" w:hAnsi="黑体" w:eastAsia="黑体" w:cs="黑体"/>
          <w:sz w:val="28"/>
          <w:szCs w:val="28"/>
        </w:rPr>
      </w:pPr>
      <w:r>
        <w:rPr>
          <w:rFonts w:hint="eastAsia" w:ascii="黑体" w:hAnsi="黑体" w:eastAsia="黑体" w:cs="黑体"/>
          <w:sz w:val="28"/>
          <w:szCs w:val="28"/>
        </w:rPr>
        <w:t>创造共享价值，通过跟客户之间高效的互动来共创产品。产品以及A</w:t>
      </w:r>
      <w:r>
        <w:rPr>
          <w:rFonts w:ascii="黑体" w:hAnsi="黑体" w:eastAsia="黑体" w:cs="黑体"/>
          <w:sz w:val="28"/>
          <w:szCs w:val="28"/>
        </w:rPr>
        <w:t>PP</w:t>
      </w:r>
      <w:r>
        <w:rPr>
          <w:rFonts w:hint="eastAsia" w:ascii="黑体" w:hAnsi="黑体" w:eastAsia="黑体" w:cs="黑体"/>
          <w:sz w:val="28"/>
          <w:szCs w:val="28"/>
        </w:rPr>
        <w:t>具备的功能、提供的服务以及如何定价等，通过是跟客户一起商量来制定的。通过创新交互开展流程共创。</w:t>
      </w:r>
    </w:p>
    <w:p>
      <w:pPr>
        <w:spacing w:line="360" w:lineRule="auto"/>
        <w:ind w:firstLine="570"/>
        <w:rPr>
          <w:rFonts w:ascii="黑体" w:hAnsi="黑体" w:eastAsia="黑体" w:cs="黑体"/>
          <w:sz w:val="28"/>
          <w:szCs w:val="28"/>
        </w:rPr>
      </w:pPr>
      <w:r>
        <w:rPr>
          <w:rFonts w:hint="eastAsia" w:ascii="黑体" w:hAnsi="黑体" w:eastAsia="黑体" w:cs="黑体"/>
          <w:sz w:val="28"/>
          <w:szCs w:val="28"/>
        </w:rPr>
        <w:t>以先进、成熟的应用模式提升用户的体验感。采用多层次的业务交流，促进与用户的紧密沟通，培养客户的对企业的信任和忠诚度。坚持客户至上、始终如一的服务理念。</w:t>
      </w:r>
    </w:p>
    <w:p>
      <w:pPr>
        <w:spacing w:line="360" w:lineRule="auto"/>
        <w:rPr>
          <w:rFonts w:ascii="黑体" w:hAnsi="黑体" w:eastAsia="黑体" w:cs="黑体"/>
          <w:b/>
          <w:sz w:val="28"/>
          <w:szCs w:val="28"/>
        </w:rPr>
      </w:pPr>
      <w:r>
        <w:rPr>
          <w:rFonts w:hint="eastAsia" w:ascii="黑体" w:hAnsi="黑体" w:eastAsia="黑体" w:cs="黑体"/>
          <w:b/>
          <w:sz w:val="28"/>
          <w:szCs w:val="28"/>
        </w:rPr>
        <w:t>3.</w:t>
      </w:r>
      <w:r>
        <w:rPr>
          <w:rFonts w:ascii="黑体" w:hAnsi="黑体" w:eastAsia="黑体" w:cs="黑体"/>
          <w:b/>
          <w:sz w:val="28"/>
          <w:szCs w:val="28"/>
        </w:rPr>
        <w:t>3</w:t>
      </w:r>
      <w:r>
        <w:rPr>
          <w:rFonts w:hint="eastAsia" w:ascii="黑体" w:hAnsi="黑体" w:eastAsia="黑体" w:cs="黑体"/>
          <w:b/>
          <w:sz w:val="28"/>
          <w:szCs w:val="28"/>
        </w:rPr>
        <w:t>.</w:t>
      </w:r>
      <w:r>
        <w:rPr>
          <w:rFonts w:ascii="黑体" w:hAnsi="黑体" w:eastAsia="黑体" w:cs="黑体"/>
          <w:b/>
          <w:sz w:val="28"/>
          <w:szCs w:val="28"/>
        </w:rPr>
        <w:t>3</w:t>
      </w:r>
      <w:r>
        <w:rPr>
          <w:rFonts w:hint="eastAsia" w:ascii="黑体" w:hAnsi="黑体" w:eastAsia="黑体" w:cs="黑体"/>
          <w:b/>
          <w:sz w:val="28"/>
          <w:szCs w:val="28"/>
        </w:rPr>
        <w:t>营销模式</w:t>
      </w:r>
    </w:p>
    <w:p>
      <w:pPr>
        <w:pStyle w:val="21"/>
        <w:spacing w:line="360" w:lineRule="auto"/>
        <w:ind w:firstLine="480"/>
        <w:jc w:val="both"/>
        <w:rPr>
          <w:rFonts w:ascii="黑体" w:hAnsi="黑体" w:eastAsia="黑体" w:cs="黑体"/>
          <w:color w:val="auto"/>
          <w:sz w:val="28"/>
          <w:szCs w:val="28"/>
        </w:rPr>
      </w:pPr>
      <w:r>
        <w:rPr>
          <w:rFonts w:hint="eastAsia" w:ascii="黑体" w:hAnsi="黑体" w:eastAsia="黑体" w:cs="黑体"/>
          <w:color w:val="auto"/>
          <w:sz w:val="28"/>
          <w:szCs w:val="28"/>
        </w:rPr>
        <w:t xml:space="preserve">我们将综合考虑直销、建立分销代理渠道、等方式来促进销售。 此外，我们还将采用展销会、现场展示会、学术讨论会并利用互连网等来进行产品促销。 </w:t>
      </w:r>
    </w:p>
    <w:p>
      <w:pPr>
        <w:pStyle w:val="21"/>
        <w:numPr>
          <w:ilvl w:val="0"/>
          <w:numId w:val="3"/>
        </w:numPr>
        <w:spacing w:line="360" w:lineRule="auto"/>
        <w:jc w:val="both"/>
        <w:rPr>
          <w:rFonts w:ascii="黑体" w:hAnsi="黑体" w:eastAsia="黑体" w:cs="黑体"/>
          <w:color w:val="auto"/>
          <w:sz w:val="28"/>
          <w:szCs w:val="28"/>
        </w:rPr>
      </w:pPr>
      <w:r>
        <w:rPr>
          <w:rFonts w:hint="eastAsia" w:ascii="黑体" w:hAnsi="黑体" w:eastAsia="黑体" w:cs="黑体"/>
          <w:color w:val="auto"/>
          <w:sz w:val="28"/>
          <w:szCs w:val="28"/>
        </w:rPr>
        <w:t>渠道代理制</w:t>
      </w:r>
    </w:p>
    <w:p>
      <w:pPr>
        <w:pStyle w:val="21"/>
        <w:spacing w:line="360" w:lineRule="auto"/>
        <w:ind w:firstLine="560" w:firstLineChars="200"/>
        <w:jc w:val="both"/>
        <w:rPr>
          <w:rFonts w:ascii="黑体" w:hAnsi="黑体" w:eastAsia="黑体" w:cs="黑体"/>
          <w:color w:val="auto"/>
          <w:sz w:val="28"/>
          <w:szCs w:val="28"/>
        </w:rPr>
      </w:pPr>
      <w:r>
        <w:rPr>
          <w:rFonts w:hint="eastAsia" w:ascii="黑体" w:hAnsi="黑体" w:eastAsia="黑体" w:cs="黑体"/>
          <w:color w:val="auto"/>
          <w:sz w:val="28"/>
          <w:szCs w:val="28"/>
        </w:rPr>
        <w:t xml:space="preserve">这将是我们的主要销售方式。公司将逐步在各省市和地区，与代理商建立合作，让他们代理我们的产品，利用他们的关系占领当地的市场，降低公司销售费用的支出。进一步扩大公司在高技术产品方面的全国的营销网络，提供服务质量，树立公司形象。 </w:t>
      </w:r>
    </w:p>
    <w:p>
      <w:pPr>
        <w:pStyle w:val="21"/>
        <w:numPr>
          <w:ilvl w:val="0"/>
          <w:numId w:val="3"/>
        </w:numPr>
        <w:spacing w:line="360" w:lineRule="auto"/>
        <w:jc w:val="both"/>
        <w:rPr>
          <w:rFonts w:ascii="黑体" w:hAnsi="黑体" w:eastAsia="黑体" w:cs="黑体"/>
          <w:color w:val="auto"/>
          <w:sz w:val="28"/>
          <w:szCs w:val="28"/>
        </w:rPr>
      </w:pPr>
      <w:r>
        <w:rPr>
          <w:rFonts w:hint="eastAsia" w:ascii="黑体" w:hAnsi="黑体" w:eastAsia="黑体" w:cs="黑体"/>
          <w:color w:val="auto"/>
          <w:sz w:val="28"/>
          <w:szCs w:val="28"/>
        </w:rPr>
        <w:t>直接销售</w:t>
      </w:r>
    </w:p>
    <w:p>
      <w:pPr>
        <w:pStyle w:val="21"/>
        <w:spacing w:line="360" w:lineRule="auto"/>
        <w:ind w:firstLine="560" w:firstLineChars="200"/>
        <w:jc w:val="both"/>
        <w:rPr>
          <w:rFonts w:ascii="黑体" w:hAnsi="黑体" w:eastAsia="黑体" w:cs="黑体"/>
          <w:color w:val="auto"/>
          <w:sz w:val="28"/>
          <w:szCs w:val="28"/>
        </w:rPr>
      </w:pPr>
      <w:r>
        <w:rPr>
          <w:rFonts w:hint="eastAsia" w:ascii="黑体" w:hAnsi="黑体" w:eastAsia="黑体" w:cs="黑体"/>
          <w:color w:val="auto"/>
          <w:sz w:val="28"/>
          <w:szCs w:val="28"/>
        </w:rPr>
        <w:t>直销方式是我们次要销售方式。目的是建立示范行业应用，利用实例全方位展示芯片、平台、A</w:t>
      </w:r>
      <w:r>
        <w:rPr>
          <w:rFonts w:ascii="黑体" w:hAnsi="黑体" w:eastAsia="黑体" w:cs="黑体"/>
          <w:color w:val="auto"/>
          <w:sz w:val="28"/>
          <w:szCs w:val="28"/>
        </w:rPr>
        <w:t>PP</w:t>
      </w:r>
      <w:r>
        <w:rPr>
          <w:rFonts w:hint="eastAsia" w:ascii="黑体" w:hAnsi="黑体" w:eastAsia="黑体" w:cs="黑体"/>
          <w:color w:val="auto"/>
          <w:sz w:val="28"/>
          <w:szCs w:val="28"/>
        </w:rPr>
        <w:t>的应用场景，给渠道代理商带来案例和市场的应用思路。</w:t>
      </w:r>
      <w:bookmarkEnd w:id="18"/>
      <w:bookmarkEnd w:id="19"/>
    </w:p>
    <w:p>
      <w:pPr>
        <w:pStyle w:val="21"/>
        <w:numPr>
          <w:ilvl w:val="0"/>
          <w:numId w:val="3"/>
        </w:numPr>
        <w:spacing w:line="360" w:lineRule="auto"/>
        <w:jc w:val="both"/>
        <w:rPr>
          <w:rFonts w:ascii="黑体" w:hAnsi="黑体" w:eastAsia="黑体" w:cs="黑体"/>
          <w:color w:val="auto"/>
          <w:sz w:val="28"/>
          <w:szCs w:val="28"/>
        </w:rPr>
      </w:pPr>
      <w:r>
        <w:rPr>
          <w:rFonts w:hint="eastAsia" w:ascii="黑体" w:hAnsi="黑体" w:eastAsia="黑体" w:cs="黑体"/>
          <w:color w:val="auto"/>
          <w:sz w:val="28"/>
          <w:szCs w:val="28"/>
        </w:rPr>
        <w:t>事件营销</w:t>
      </w:r>
    </w:p>
    <w:p>
      <w:pPr>
        <w:pStyle w:val="21"/>
        <w:spacing w:line="360" w:lineRule="auto"/>
        <w:ind w:firstLine="560" w:firstLineChars="200"/>
        <w:rPr>
          <w:rFonts w:ascii="黑体" w:hAnsi="黑体" w:eastAsia="黑体" w:cs="黑体"/>
          <w:color w:val="auto"/>
          <w:sz w:val="28"/>
          <w:szCs w:val="28"/>
        </w:rPr>
      </w:pPr>
      <w:r>
        <w:rPr>
          <w:rFonts w:hint="eastAsia" w:ascii="黑体" w:hAnsi="黑体" w:eastAsia="黑体" w:cs="黑体"/>
          <w:color w:val="auto"/>
          <w:sz w:val="28"/>
          <w:szCs w:val="28"/>
        </w:rPr>
        <w:t>公司将通过策划和利用具有新闻价值、社会影响的成功案例，吸引媒体、社会团体和消费者的兴趣和关注，来提高企业和产品的知名度、美誉度，树立良好的品牌形象。</w:t>
      </w:r>
    </w:p>
    <w:p>
      <w:pPr>
        <w:pStyle w:val="21"/>
        <w:spacing w:line="360" w:lineRule="auto"/>
        <w:ind w:firstLine="560" w:firstLineChars="200"/>
        <w:rPr>
          <w:rFonts w:ascii="黑体" w:hAnsi="黑体" w:eastAsia="黑体" w:cs="黑体"/>
          <w:color w:val="auto"/>
          <w:sz w:val="28"/>
          <w:szCs w:val="28"/>
        </w:rPr>
      </w:pPr>
      <w:r>
        <w:rPr>
          <w:rFonts w:hint="eastAsia" w:ascii="黑体" w:hAnsi="黑体" w:eastAsia="黑体" w:cs="黑体"/>
          <w:color w:val="auto"/>
          <w:sz w:val="28"/>
          <w:szCs w:val="28"/>
        </w:rPr>
        <w:t>由于消费者的用户需求具备一定的共性，并且实际成功案例能够产生很强的信任感和说服力，所以事件营销将是整个营销方案中的有力手段之一。</w:t>
      </w:r>
    </w:p>
    <w:p>
      <w:pPr>
        <w:pStyle w:val="21"/>
        <w:numPr>
          <w:ilvl w:val="0"/>
          <w:numId w:val="3"/>
        </w:numPr>
        <w:spacing w:line="360" w:lineRule="auto"/>
        <w:jc w:val="both"/>
        <w:rPr>
          <w:rFonts w:ascii="黑体" w:hAnsi="黑体" w:eastAsia="黑体" w:cs="黑体"/>
          <w:color w:val="auto"/>
          <w:sz w:val="28"/>
          <w:szCs w:val="28"/>
        </w:rPr>
      </w:pPr>
      <w:r>
        <w:rPr>
          <w:rFonts w:hint="eastAsia" w:ascii="黑体" w:hAnsi="黑体" w:eastAsia="黑体" w:cs="黑体"/>
          <w:color w:val="auto"/>
          <w:sz w:val="28"/>
          <w:szCs w:val="28"/>
        </w:rPr>
        <w:t>广告营销</w:t>
      </w:r>
    </w:p>
    <w:p>
      <w:pPr>
        <w:pStyle w:val="21"/>
        <w:spacing w:line="360" w:lineRule="auto"/>
        <w:ind w:firstLine="560" w:firstLineChars="200"/>
        <w:rPr>
          <w:rFonts w:ascii="黑体" w:hAnsi="黑体" w:eastAsia="黑体" w:cs="黑体"/>
          <w:color w:val="auto"/>
          <w:sz w:val="28"/>
          <w:szCs w:val="28"/>
        </w:rPr>
      </w:pPr>
      <w:r>
        <w:rPr>
          <w:rFonts w:hint="eastAsia" w:ascii="黑体" w:hAnsi="黑体" w:eastAsia="黑体" w:cs="黑体"/>
          <w:color w:val="auto"/>
          <w:sz w:val="28"/>
          <w:szCs w:val="28"/>
        </w:rPr>
        <w:t>在美好智能家居的广告宣传视频中，向客户全方位展现智能生活的舒适与便捷。广告内容主要包括企业宣传片和采用故事叙述的形式嵌入的我们产品与服务，投送渠道主要是知名站点和新媒体渠道。在文字广告中，我们可以利用自身产品的技术领域优势，采取图文混编的形式丰富广告内容，投送渠道主要包括报刊、公众号平台以及知名门户网站。</w:t>
      </w:r>
    </w:p>
    <w:p>
      <w:pPr>
        <w:widowControl/>
        <w:jc w:val="left"/>
        <w:rPr>
          <w:rFonts w:ascii="黑体" w:hAnsi="黑体" w:eastAsia="黑体" w:cs="黑体"/>
          <w:kern w:val="0"/>
          <w:sz w:val="28"/>
          <w:szCs w:val="28"/>
        </w:rPr>
      </w:pPr>
      <w:r>
        <w:rPr>
          <w:rFonts w:ascii="黑体" w:hAnsi="黑体" w:eastAsia="黑体" w:cs="黑体"/>
          <w:sz w:val="28"/>
          <w:szCs w:val="28"/>
        </w:rPr>
        <w:br w:type="page"/>
      </w:r>
    </w:p>
    <w:p>
      <w:pPr>
        <w:pStyle w:val="21"/>
        <w:spacing w:line="360" w:lineRule="auto"/>
        <w:jc w:val="both"/>
        <w:outlineLvl w:val="0"/>
        <w:rPr>
          <w:rFonts w:ascii="黑体" w:hAnsi="黑体" w:cs="黑体"/>
          <w:sz w:val="36"/>
          <w:szCs w:val="36"/>
        </w:rPr>
      </w:pPr>
      <w:bookmarkStart w:id="20" w:name="_Toc516167833"/>
      <w:r>
        <w:rPr>
          <w:rFonts w:hint="eastAsia" w:ascii="黑体" w:hAnsi="黑体" w:eastAsia="黑体" w:cs="黑体"/>
          <w:b/>
          <w:bCs/>
          <w:color w:val="auto"/>
          <w:sz w:val="44"/>
          <w:szCs w:val="44"/>
        </w:rPr>
        <w:t>4.风险与防范</w:t>
      </w:r>
      <w:bookmarkEnd w:id="20"/>
    </w:p>
    <w:p>
      <w:pPr>
        <w:pStyle w:val="3"/>
        <w:numPr>
          <w:ilvl w:val="1"/>
          <w:numId w:val="0"/>
        </w:numPr>
        <w:tabs>
          <w:tab w:val="left" w:pos="373"/>
        </w:tabs>
        <w:rPr>
          <w:rFonts w:ascii="黑体" w:hAnsi="黑体" w:eastAsia="黑体" w:cs="黑体"/>
          <w:sz w:val="36"/>
          <w:szCs w:val="36"/>
        </w:rPr>
      </w:pPr>
      <w:bookmarkStart w:id="21" w:name="_Toc516167834"/>
      <w:r>
        <w:rPr>
          <w:rFonts w:hint="eastAsia" w:ascii="黑体" w:hAnsi="黑体" w:eastAsia="黑体" w:cs="黑体"/>
          <w:sz w:val="36"/>
          <w:szCs w:val="36"/>
        </w:rPr>
        <w:t>4.1 风险分析</w:t>
      </w:r>
      <w:bookmarkEnd w:id="21"/>
    </w:p>
    <w:p>
      <w:pPr>
        <w:rPr>
          <w:rFonts w:ascii="黑体" w:hAnsi="黑体" w:eastAsia="黑体" w:cs="黑体"/>
          <w:b/>
          <w:bCs/>
          <w:sz w:val="24"/>
        </w:rPr>
      </w:pPr>
      <w:r>
        <w:rPr>
          <w:rFonts w:hint="eastAsia" w:ascii="黑体" w:hAnsi="黑体" w:eastAsia="黑体" w:cs="黑体"/>
          <w:b/>
          <w:bCs/>
          <w:sz w:val="28"/>
          <w:szCs w:val="28"/>
        </w:rPr>
        <w:t>4.1.1 技术风险</w:t>
      </w:r>
    </w:p>
    <w:p>
      <w:pPr>
        <w:ind w:firstLine="560" w:firstLineChars="200"/>
        <w:rPr>
          <w:rFonts w:ascii="黑体" w:hAnsi="黑体" w:eastAsia="黑体" w:cs="黑体"/>
          <w:sz w:val="28"/>
          <w:szCs w:val="28"/>
        </w:rPr>
      </w:pPr>
      <w:r>
        <w:rPr>
          <w:rFonts w:hint="eastAsia" w:ascii="黑体" w:hAnsi="黑体" w:eastAsia="黑体" w:cs="黑体"/>
          <w:sz w:val="28"/>
          <w:szCs w:val="28"/>
        </w:rPr>
        <w:t>由于我们平台提供的是针对区块链和智能家居结合完成互联的首创产品，在被发掘出有盈利有前景之后同质化竞争产品必将出现，而如何保持自身优势、不断更新巩固核心技术方面的将是未来首当其冲的问题。</w:t>
      </w:r>
    </w:p>
    <w:p>
      <w:pPr>
        <w:rPr>
          <w:rFonts w:ascii="黑体" w:hAnsi="黑体" w:eastAsia="黑体" w:cs="黑体"/>
          <w:b/>
          <w:bCs/>
          <w:sz w:val="24"/>
        </w:rPr>
      </w:pPr>
      <w:r>
        <w:rPr>
          <w:rFonts w:hint="eastAsia" w:ascii="黑体" w:hAnsi="黑体" w:eastAsia="黑体" w:cs="黑体"/>
          <w:b/>
          <w:bCs/>
          <w:sz w:val="28"/>
          <w:szCs w:val="28"/>
        </w:rPr>
        <w:t>4.1.2 市场风险</w:t>
      </w:r>
    </w:p>
    <w:p>
      <w:pPr>
        <w:ind w:firstLine="560" w:firstLineChars="200"/>
        <w:rPr>
          <w:rFonts w:ascii="黑体" w:hAnsi="黑体" w:eastAsia="黑体" w:cs="黑体"/>
          <w:b/>
          <w:bCs/>
          <w:sz w:val="24"/>
        </w:rPr>
      </w:pPr>
      <w:r>
        <w:rPr>
          <w:rFonts w:hint="eastAsia" w:ascii="黑体" w:hAnsi="黑体" w:eastAsia="黑体" w:cs="黑体"/>
          <w:sz w:val="28"/>
          <w:szCs w:val="28"/>
        </w:rPr>
        <w:t>国家政策、行业环境等诸多因素的变化，将会对市场收益产生一定的影响，能否把握市场脉搏，抢占市场先机并如期占领市场份额，取得预期收益，存在较大风险。</w:t>
      </w:r>
    </w:p>
    <w:p>
      <w:pPr>
        <w:ind w:firstLine="562" w:firstLineChars="200"/>
        <w:rPr>
          <w:rFonts w:ascii="黑体" w:hAnsi="黑体" w:eastAsia="黑体" w:cs="黑体"/>
          <w:b/>
          <w:bCs/>
          <w:sz w:val="28"/>
          <w:szCs w:val="28"/>
        </w:rPr>
      </w:pPr>
      <w:r>
        <w:rPr>
          <w:rFonts w:hint="eastAsia" w:ascii="黑体" w:hAnsi="黑体" w:eastAsia="黑体" w:cs="黑体"/>
          <w:b/>
          <w:bCs/>
          <w:sz w:val="28"/>
          <w:szCs w:val="28"/>
        </w:rPr>
        <w:t>1. 实际用户定式化行为风险</w:t>
      </w:r>
    </w:p>
    <w:p>
      <w:pPr>
        <w:ind w:firstLine="560" w:firstLineChars="200"/>
        <w:rPr>
          <w:rFonts w:ascii="黑体" w:hAnsi="黑体" w:eastAsia="黑体" w:cs="黑体"/>
          <w:sz w:val="28"/>
          <w:szCs w:val="28"/>
        </w:rPr>
      </w:pPr>
      <w:r>
        <w:rPr>
          <w:rFonts w:hint="eastAsia" w:ascii="黑体" w:hAnsi="黑体" w:eastAsia="黑体" w:cs="黑体"/>
          <w:sz w:val="28"/>
          <w:szCs w:val="28"/>
        </w:rPr>
        <w:t>区块链与智能家居结合其优势固然明显，但是已有的大型IoT平台（如小米、京东、阿里云）运用当下普遍的物联网技术搭建了受众面广泛，厂商资源丰富的智能家居互联。它们有着广大受众，并且渗透力强，久而久之会引导消费者行为和选择，一旦消费者对于平台使用定式化，我们发展此客户的潜力就微乎其微，并且发掘成本也将大大提高，在不适当的时间产业进程中发展用户的决策可能会导致这方面成本的流失。</w:t>
      </w:r>
    </w:p>
    <w:p>
      <w:pPr>
        <w:rPr>
          <w:rFonts w:ascii="黑体" w:hAnsi="黑体" w:eastAsia="黑体" w:cs="黑体"/>
          <w:b/>
          <w:bCs/>
          <w:sz w:val="28"/>
          <w:szCs w:val="28"/>
        </w:rPr>
      </w:pPr>
      <w:r>
        <w:rPr>
          <w:rFonts w:hint="eastAsia" w:ascii="黑体" w:hAnsi="黑体" w:eastAsia="黑体" w:cs="黑体"/>
          <w:b/>
          <w:bCs/>
          <w:sz w:val="28"/>
          <w:szCs w:val="28"/>
        </w:rPr>
        <w:t xml:space="preserve">    2.厂商本身存在的经营风险</w:t>
      </w:r>
    </w:p>
    <w:p>
      <w:pPr>
        <w:ind w:firstLine="560" w:firstLineChars="200"/>
        <w:rPr>
          <w:rFonts w:ascii="黑体" w:hAnsi="黑体" w:eastAsia="黑体" w:cs="黑体"/>
          <w:sz w:val="28"/>
          <w:szCs w:val="28"/>
        </w:rPr>
      </w:pPr>
      <w:r>
        <w:rPr>
          <w:rFonts w:hint="eastAsia" w:ascii="黑体" w:hAnsi="黑体" w:eastAsia="黑体" w:cs="黑体"/>
          <w:sz w:val="28"/>
          <w:szCs w:val="28"/>
        </w:rPr>
        <w:t>项目考虑的目标厂商里，中小企业会占相当的比重，并且我们产品进入市场也是从这类企业入手。而中小型企业本身具有的资金链，物流链和信息链不够稳定的特点，会对我们的客户资源长期培养目标构成一定风险。对于消费者，产品售后保障是随企业同存亡的，失去企业的售后保障会使消费者整体使用感大打折扣。这也会不可避免地影响我们APP运行的声誉，最终会影响长期运营进程。</w:t>
      </w:r>
      <w:bookmarkStart w:id="22" w:name="_Toc238979192"/>
      <w:bookmarkStart w:id="23" w:name="_Toc262837895"/>
      <w:bookmarkStart w:id="24" w:name="_Toc238979195"/>
      <w:bookmarkStart w:id="25" w:name="_Toc262837898"/>
    </w:p>
    <w:p>
      <w:pPr>
        <w:rPr>
          <w:rFonts w:ascii="黑体" w:hAnsi="黑体" w:eastAsia="黑体" w:cs="黑体"/>
          <w:b/>
          <w:sz w:val="28"/>
          <w:szCs w:val="28"/>
        </w:rPr>
      </w:pPr>
      <w:r>
        <w:rPr>
          <w:rFonts w:hint="eastAsia" w:ascii="黑体" w:hAnsi="黑体" w:eastAsia="黑体" w:cs="黑体"/>
          <w:b/>
          <w:sz w:val="28"/>
          <w:szCs w:val="28"/>
        </w:rPr>
        <w:t>4.</w:t>
      </w:r>
      <w:r>
        <w:rPr>
          <w:rFonts w:ascii="黑体" w:hAnsi="黑体" w:eastAsia="黑体" w:cs="黑体"/>
          <w:b/>
          <w:sz w:val="28"/>
          <w:szCs w:val="28"/>
        </w:rPr>
        <w:t>1</w:t>
      </w:r>
      <w:r>
        <w:rPr>
          <w:rFonts w:hint="eastAsia" w:ascii="黑体" w:hAnsi="黑体" w:eastAsia="黑体" w:cs="黑体"/>
          <w:b/>
          <w:sz w:val="28"/>
          <w:szCs w:val="28"/>
        </w:rPr>
        <w:t>.</w:t>
      </w:r>
      <w:r>
        <w:rPr>
          <w:rFonts w:ascii="黑体" w:hAnsi="黑体" w:eastAsia="黑体" w:cs="黑体"/>
          <w:b/>
          <w:sz w:val="28"/>
          <w:szCs w:val="28"/>
        </w:rPr>
        <w:t>3</w:t>
      </w:r>
      <w:r>
        <w:rPr>
          <w:rFonts w:hint="eastAsia" w:ascii="黑体" w:hAnsi="黑体" w:eastAsia="黑体" w:cs="黑体"/>
          <w:b/>
          <w:sz w:val="28"/>
          <w:szCs w:val="28"/>
        </w:rPr>
        <w:t>人力资源风险</w:t>
      </w:r>
      <w:bookmarkEnd w:id="22"/>
      <w:bookmarkEnd w:id="23"/>
      <w:r>
        <w:rPr>
          <w:rFonts w:hint="eastAsia" w:ascii="黑体" w:hAnsi="黑体" w:eastAsia="黑体" w:cs="黑体"/>
          <w:b/>
          <w:sz w:val="28"/>
          <w:szCs w:val="28"/>
        </w:rPr>
        <w:t xml:space="preserve"> </w:t>
      </w:r>
    </w:p>
    <w:p>
      <w:pPr>
        <w:pStyle w:val="21"/>
        <w:spacing w:line="360" w:lineRule="auto"/>
        <w:jc w:val="both"/>
        <w:rPr>
          <w:rFonts w:ascii="黑体" w:hAnsi="黑体" w:eastAsia="黑体" w:cs="黑体"/>
          <w:color w:val="auto"/>
          <w:sz w:val="28"/>
          <w:szCs w:val="28"/>
        </w:rPr>
      </w:pPr>
      <w:r>
        <w:rPr>
          <w:rFonts w:hint="eastAsia" w:ascii="黑体" w:hAnsi="黑体" w:eastAsia="黑体" w:cs="黑体"/>
          <w:color w:val="auto"/>
          <w:sz w:val="28"/>
          <w:szCs w:val="28"/>
        </w:rPr>
        <w:t xml:space="preserve">   本公司从事的带有远程控制功能的安全且通用的通讯芯片属于高科技行业，对知识层次高、创新能力强的人才需求很强。同时要求公司的运营人员有熟练技能，懂得如何推广产品，整合产品供应链。从业人员需要有较强的专业能力，高端专业性人才的需求特点使得公司在招收新员工时面临较大的风险压力。</w:t>
      </w:r>
    </w:p>
    <w:p>
      <w:pPr>
        <w:pStyle w:val="21"/>
        <w:spacing w:line="360" w:lineRule="auto"/>
        <w:ind w:firstLine="560" w:firstLineChars="200"/>
        <w:jc w:val="both"/>
        <w:rPr>
          <w:rFonts w:ascii="黑体" w:hAnsi="黑体" w:eastAsia="黑体" w:cs="黑体"/>
          <w:color w:val="auto"/>
          <w:sz w:val="28"/>
          <w:szCs w:val="28"/>
        </w:rPr>
      </w:pPr>
      <w:r>
        <w:rPr>
          <w:rFonts w:hint="eastAsia" w:ascii="黑体" w:hAnsi="黑体" w:eastAsia="黑体" w:cs="黑体"/>
          <w:color w:val="auto"/>
          <w:sz w:val="28"/>
          <w:szCs w:val="28"/>
        </w:rPr>
        <w:t xml:space="preserve">目前公司已建立了一支稳定的、高素质且能力互补的人才队伍。但是行业内竞争日趋激烈，对人力资源的争夺也呈白热化，尤其是诸多大型企业纷纷动用巨资吸引国内高级人才加盟，这导致人才流动更加频繁，对公司扩充人员、稳定队伍带来一定影响。 </w:t>
      </w:r>
      <w:bookmarkStart w:id="26" w:name="_Toc238979193"/>
      <w:bookmarkStart w:id="27" w:name="_Toc262837896"/>
    </w:p>
    <w:p>
      <w:pPr>
        <w:pStyle w:val="21"/>
        <w:spacing w:line="360" w:lineRule="auto"/>
        <w:jc w:val="both"/>
        <w:rPr>
          <w:rFonts w:ascii="黑体" w:hAnsi="黑体" w:eastAsia="黑体" w:cs="黑体"/>
          <w:b/>
          <w:color w:val="auto"/>
          <w:sz w:val="28"/>
          <w:szCs w:val="28"/>
        </w:rPr>
      </w:pPr>
      <w:r>
        <w:rPr>
          <w:rFonts w:hint="eastAsia" w:ascii="黑体" w:hAnsi="黑体" w:eastAsia="黑体" w:cs="黑体"/>
          <w:b/>
          <w:sz w:val="28"/>
          <w:szCs w:val="28"/>
        </w:rPr>
        <w:t>4.</w:t>
      </w:r>
      <w:r>
        <w:rPr>
          <w:rFonts w:ascii="黑体" w:hAnsi="黑体" w:eastAsia="黑体" w:cs="黑体"/>
          <w:b/>
          <w:sz w:val="28"/>
          <w:szCs w:val="28"/>
        </w:rPr>
        <w:t>1</w:t>
      </w:r>
      <w:r>
        <w:rPr>
          <w:rFonts w:hint="eastAsia" w:ascii="黑体" w:hAnsi="黑体" w:eastAsia="黑体" w:cs="黑体"/>
          <w:b/>
          <w:sz w:val="28"/>
          <w:szCs w:val="28"/>
        </w:rPr>
        <w:t>.</w:t>
      </w:r>
      <w:r>
        <w:rPr>
          <w:rFonts w:ascii="黑体" w:hAnsi="黑体" w:eastAsia="黑体" w:cs="黑体"/>
          <w:b/>
          <w:sz w:val="28"/>
          <w:szCs w:val="28"/>
        </w:rPr>
        <w:t>4</w:t>
      </w:r>
      <w:r>
        <w:rPr>
          <w:rFonts w:hint="eastAsia" w:ascii="黑体" w:hAnsi="黑体" w:eastAsia="黑体" w:cs="黑体"/>
          <w:b/>
          <w:sz w:val="28"/>
          <w:szCs w:val="28"/>
        </w:rPr>
        <w:t>竞争风险</w:t>
      </w:r>
      <w:bookmarkEnd w:id="26"/>
      <w:bookmarkEnd w:id="27"/>
      <w:r>
        <w:rPr>
          <w:rFonts w:hint="eastAsia" w:ascii="黑体" w:hAnsi="黑体" w:eastAsia="黑体" w:cs="黑体"/>
          <w:b/>
          <w:sz w:val="28"/>
          <w:szCs w:val="28"/>
        </w:rPr>
        <w:t xml:space="preserve"> </w:t>
      </w:r>
    </w:p>
    <w:p>
      <w:pPr>
        <w:pStyle w:val="21"/>
        <w:spacing w:before="100" w:after="100" w:line="360" w:lineRule="auto"/>
        <w:ind w:firstLine="560"/>
        <w:jc w:val="both"/>
        <w:rPr>
          <w:rFonts w:ascii="黑体" w:hAnsi="黑体" w:eastAsia="黑体" w:cs="黑体"/>
          <w:color w:val="auto"/>
          <w:sz w:val="28"/>
          <w:szCs w:val="28"/>
        </w:rPr>
      </w:pPr>
      <w:r>
        <w:rPr>
          <w:rFonts w:hint="eastAsia" w:ascii="黑体" w:hAnsi="黑体" w:eastAsia="黑体" w:cs="黑体"/>
          <w:color w:val="auto"/>
          <w:sz w:val="28"/>
          <w:szCs w:val="28"/>
        </w:rPr>
        <w:t>在同行业，已然存在诸多行业巨头，包括阿里云</w:t>
      </w:r>
      <w:r>
        <w:rPr>
          <w:rFonts w:ascii="黑体" w:hAnsi="黑体" w:eastAsia="黑体" w:cs="黑体"/>
          <w:color w:val="auto"/>
          <w:sz w:val="28"/>
          <w:szCs w:val="28"/>
        </w:rPr>
        <w:t>IoT</w:t>
      </w:r>
      <w:r>
        <w:rPr>
          <w:rFonts w:hint="eastAsia" w:ascii="黑体" w:hAnsi="黑体" w:eastAsia="黑体" w:cs="黑体"/>
          <w:color w:val="auto"/>
          <w:sz w:val="28"/>
          <w:szCs w:val="28"/>
        </w:rPr>
        <w:t>、</w:t>
      </w:r>
      <w:r>
        <w:rPr>
          <w:rFonts w:ascii="黑体" w:hAnsi="黑体" w:eastAsia="黑体" w:cs="黑体"/>
          <w:color w:val="auto"/>
          <w:sz w:val="28"/>
          <w:szCs w:val="28"/>
        </w:rPr>
        <w:t>JD Alpha 智能服务平台</w:t>
      </w:r>
      <w:r>
        <w:rPr>
          <w:rFonts w:hint="eastAsia" w:ascii="黑体" w:hAnsi="黑体" w:eastAsia="黑体" w:cs="黑体"/>
          <w:color w:val="auto"/>
          <w:sz w:val="28"/>
          <w:szCs w:val="28"/>
        </w:rPr>
        <w:t>、小米</w:t>
      </w:r>
      <w:r>
        <w:rPr>
          <w:rFonts w:ascii="黑体" w:hAnsi="黑体" w:eastAsia="黑体" w:cs="黑体"/>
          <w:color w:val="auto"/>
          <w:sz w:val="28"/>
          <w:szCs w:val="28"/>
        </w:rPr>
        <w:t>IoT开发者平台</w:t>
      </w:r>
      <w:r>
        <w:rPr>
          <w:rFonts w:hint="eastAsia" w:ascii="黑体" w:hAnsi="黑体" w:eastAsia="黑体" w:cs="黑体"/>
          <w:color w:val="auto"/>
          <w:sz w:val="28"/>
          <w:szCs w:val="28"/>
        </w:rPr>
        <w:t xml:space="preserve">等，相比之下，公司尚处于较小规模，在资金、人才等方面都不足以与其正面对抗，面临激烈的市场竞争。 </w:t>
      </w:r>
    </w:p>
    <w:p>
      <w:pPr>
        <w:outlineLvl w:val="1"/>
        <w:rPr>
          <w:rFonts w:eastAsia="黑体"/>
          <w:b/>
          <w:bCs/>
          <w:sz w:val="36"/>
          <w:szCs w:val="36"/>
        </w:rPr>
      </w:pPr>
      <w:bookmarkStart w:id="28" w:name="_Toc516167835"/>
      <w:r>
        <w:rPr>
          <w:rFonts w:hint="eastAsia" w:ascii="黑体" w:hAnsi="黑体" w:eastAsia="黑体" w:cs="黑体"/>
          <w:b/>
          <w:bCs/>
          <w:sz w:val="36"/>
          <w:szCs w:val="36"/>
        </w:rPr>
        <w:t>4.2 风险规避</w:t>
      </w:r>
      <w:bookmarkEnd w:id="28"/>
    </w:p>
    <w:bookmarkEnd w:id="24"/>
    <w:bookmarkEnd w:id="25"/>
    <w:p>
      <w:pPr>
        <w:pStyle w:val="21"/>
        <w:spacing w:line="360" w:lineRule="auto"/>
        <w:jc w:val="both"/>
        <w:rPr>
          <w:rFonts w:ascii="黑体" w:hAnsi="黑体" w:eastAsia="黑体" w:cs="黑体"/>
          <w:color w:val="auto"/>
          <w:sz w:val="28"/>
          <w:szCs w:val="28"/>
        </w:rPr>
      </w:pPr>
      <w:r>
        <w:rPr>
          <w:rFonts w:hint="eastAsia" w:ascii="黑体" w:hAnsi="黑体" w:eastAsia="黑体" w:cs="黑体"/>
          <w:sz w:val="28"/>
          <w:szCs w:val="28"/>
        </w:rPr>
        <w:t>4.2.1技术风险规避</w:t>
      </w:r>
    </w:p>
    <w:p>
      <w:pPr>
        <w:pStyle w:val="21"/>
        <w:spacing w:line="360" w:lineRule="auto"/>
        <w:ind w:firstLine="600"/>
        <w:jc w:val="both"/>
        <w:rPr>
          <w:rFonts w:ascii="黑体" w:hAnsi="黑体" w:eastAsia="黑体" w:cs="黑体"/>
          <w:color w:val="auto"/>
          <w:sz w:val="28"/>
          <w:szCs w:val="28"/>
        </w:rPr>
      </w:pPr>
      <w:r>
        <w:rPr>
          <w:rFonts w:hint="eastAsia" w:ascii="黑体" w:hAnsi="黑体" w:eastAsia="黑体" w:cs="黑体"/>
          <w:color w:val="auto"/>
          <w:sz w:val="28"/>
          <w:szCs w:val="28"/>
        </w:rPr>
        <w:t>公司在拥有一支富有创意和激情的面向市场的研发队伍的基础上，将通过技术人员与销售、市场人员的密切合作进一步加强科研开发的“市场导向”。同时，公司将加强前瞻性的技术储备，广泛利用其它著名研究机构的高新技术成果，对技术、产品的发展趋势保持敏锐的感觉、深刻的洞察力以及快速的反应。及时调整技术、产品方向，保持并巩固公司在高新技术不断进步环境下的竞争优势； 并且针对市面上同质化产品的出现做到保持自我独特性、性能优良性以在竞争市场立足深耕。</w:t>
      </w:r>
    </w:p>
    <w:p>
      <w:pPr>
        <w:rPr>
          <w:rFonts w:ascii="黑体" w:hAnsi="黑体" w:eastAsia="黑体" w:cs="黑体"/>
          <w:b/>
          <w:bCs/>
          <w:sz w:val="28"/>
          <w:szCs w:val="28"/>
        </w:rPr>
      </w:pPr>
      <w:r>
        <w:rPr>
          <w:rFonts w:hint="eastAsia" w:ascii="黑体" w:hAnsi="黑体" w:eastAsia="黑体" w:cs="黑体"/>
          <w:b/>
          <w:bCs/>
          <w:sz w:val="28"/>
          <w:szCs w:val="28"/>
        </w:rPr>
        <w:t>4.2.2市场风险规避：</w:t>
      </w:r>
    </w:p>
    <w:p>
      <w:pPr>
        <w:ind w:firstLine="560" w:firstLineChars="200"/>
        <w:rPr>
          <w:rFonts w:ascii="黑体" w:hAnsi="黑体" w:eastAsia="黑体" w:cs="黑体"/>
          <w:sz w:val="28"/>
          <w:szCs w:val="28"/>
        </w:rPr>
      </w:pPr>
      <w:r>
        <w:rPr>
          <w:rFonts w:hint="eastAsia" w:ascii="黑体" w:hAnsi="黑体" w:eastAsia="黑体" w:cs="黑体"/>
          <w:sz w:val="28"/>
          <w:szCs w:val="28"/>
        </w:rPr>
        <w:t>在用户资源方面，由于我们先天优势不足，采取的战略应是先稳定首要目标用户，在其他大平台做“大而全”的模式时钻研“小而精”的生存之道来把握更易获得的顾客资源，稳定公司的运转。以提升服务质量从而提高用户忠实度，经营自己独特的、难以被大平台复制挤出的发展模式。</w:t>
      </w:r>
    </w:p>
    <w:p>
      <w:pPr>
        <w:ind w:firstLine="560" w:firstLineChars="200"/>
        <w:rPr>
          <w:rFonts w:ascii="黑体" w:hAnsi="黑体" w:eastAsia="黑体" w:cs="黑体"/>
          <w:sz w:val="28"/>
          <w:szCs w:val="28"/>
        </w:rPr>
      </w:pPr>
      <w:r>
        <w:rPr>
          <w:rFonts w:hint="eastAsia" w:ascii="黑体" w:hAnsi="黑体" w:eastAsia="黑体" w:cs="黑体"/>
          <w:sz w:val="28"/>
          <w:szCs w:val="28"/>
        </w:rPr>
        <w:t>在厂商风险方面，随着市场竞争的加剧，销售的覆盖能力和服务的便捷程度将是赢得竞争优势、提高市场占有率的重要手段。公司除了应在确认合作前全面周到地对厂商作出风险评估，还可以适当出台厂商合作稳定性要求，在为厂商提供稳定客户资源的同时也为客户提供了稳定的厂商售后服务。</w:t>
      </w:r>
      <w:bookmarkStart w:id="29" w:name="_Toc262837900"/>
      <w:bookmarkStart w:id="30" w:name="_Toc238979197"/>
    </w:p>
    <w:p>
      <w:pPr>
        <w:rPr>
          <w:rFonts w:ascii="黑体" w:hAnsi="黑体" w:eastAsia="黑体" w:cs="黑体"/>
          <w:b/>
          <w:sz w:val="28"/>
          <w:szCs w:val="28"/>
        </w:rPr>
      </w:pPr>
      <w:r>
        <w:rPr>
          <w:rFonts w:hint="eastAsia" w:ascii="黑体" w:hAnsi="黑体" w:eastAsia="黑体" w:cs="黑体"/>
          <w:b/>
          <w:sz w:val="28"/>
          <w:szCs w:val="28"/>
        </w:rPr>
        <w:t>4.</w:t>
      </w:r>
      <w:r>
        <w:rPr>
          <w:rFonts w:ascii="黑体" w:hAnsi="黑体" w:eastAsia="黑体" w:cs="黑体"/>
          <w:b/>
          <w:sz w:val="28"/>
          <w:szCs w:val="28"/>
        </w:rPr>
        <w:t>2</w:t>
      </w:r>
      <w:r>
        <w:rPr>
          <w:rFonts w:hint="eastAsia" w:ascii="黑体" w:hAnsi="黑体" w:eastAsia="黑体" w:cs="黑体"/>
          <w:b/>
          <w:sz w:val="28"/>
          <w:szCs w:val="28"/>
        </w:rPr>
        <w:t>.</w:t>
      </w:r>
      <w:r>
        <w:rPr>
          <w:rFonts w:ascii="黑体" w:hAnsi="黑体" w:eastAsia="黑体" w:cs="黑体"/>
          <w:b/>
          <w:sz w:val="28"/>
          <w:szCs w:val="28"/>
        </w:rPr>
        <w:t>3</w:t>
      </w:r>
      <w:r>
        <w:rPr>
          <w:rFonts w:hint="eastAsia" w:ascii="黑体" w:hAnsi="黑体" w:eastAsia="黑体" w:cs="黑体"/>
          <w:b/>
          <w:sz w:val="28"/>
          <w:szCs w:val="28"/>
        </w:rPr>
        <w:t>人力资源风险规避</w:t>
      </w:r>
      <w:bookmarkEnd w:id="29"/>
      <w:bookmarkEnd w:id="30"/>
      <w:r>
        <w:rPr>
          <w:rFonts w:hint="eastAsia" w:ascii="黑体" w:hAnsi="黑体" w:eastAsia="黑体" w:cs="黑体"/>
          <w:b/>
          <w:sz w:val="28"/>
          <w:szCs w:val="28"/>
        </w:rPr>
        <w:t xml:space="preserve"> </w:t>
      </w:r>
    </w:p>
    <w:p>
      <w:pPr>
        <w:pStyle w:val="21"/>
        <w:spacing w:line="360" w:lineRule="auto"/>
        <w:ind w:firstLine="480"/>
        <w:jc w:val="both"/>
        <w:rPr>
          <w:rFonts w:ascii="黑体" w:hAnsi="黑体" w:eastAsia="黑体" w:cs="黑体"/>
          <w:color w:val="auto"/>
          <w:sz w:val="28"/>
          <w:szCs w:val="28"/>
        </w:rPr>
      </w:pPr>
      <w:r>
        <w:rPr>
          <w:rFonts w:hint="eastAsia" w:ascii="黑体" w:hAnsi="黑体" w:eastAsia="黑体" w:cs="黑体"/>
          <w:color w:val="auto"/>
          <w:sz w:val="28"/>
          <w:szCs w:val="28"/>
        </w:rPr>
        <w:t xml:space="preserve">本公司将坚持“以人为本”的指导思想，培养并吸引优秀人才，保持人力资源的良性循环。公司按照现代人力资源管理的方式建立、健全了员工考核、奖惩制度，实行优进劣出、奖惩分明。针对高科技行业对人才需求的特点，公司将加快人才工程的建设，为员工提供自我发展的空间、有竞争力的薪酬以及良好的培训制度。 </w:t>
      </w:r>
    </w:p>
    <w:p>
      <w:pPr>
        <w:pStyle w:val="21"/>
        <w:spacing w:line="360" w:lineRule="auto"/>
        <w:ind w:firstLine="480"/>
        <w:jc w:val="both"/>
        <w:rPr>
          <w:rFonts w:ascii="黑体" w:hAnsi="黑体" w:eastAsia="黑体" w:cs="黑体"/>
          <w:color w:val="auto"/>
          <w:sz w:val="28"/>
          <w:szCs w:val="28"/>
        </w:rPr>
      </w:pPr>
      <w:r>
        <w:rPr>
          <w:rFonts w:hint="eastAsia" w:ascii="黑体" w:hAnsi="黑体" w:eastAsia="黑体" w:cs="黑体"/>
          <w:color w:val="auto"/>
          <w:sz w:val="28"/>
          <w:szCs w:val="28"/>
        </w:rPr>
        <w:t xml:space="preserve">随着业务的发展，公司将有计划、有重点地实行管理层和骨干员工持股，形成一支稳定的、高素质的员工队伍，使公司始终保持活力。 </w:t>
      </w:r>
      <w:bookmarkStart w:id="31" w:name="_Toc238979198"/>
      <w:bookmarkStart w:id="32" w:name="_Toc262837901"/>
      <w:r>
        <w:rPr>
          <w:rFonts w:hint="eastAsia" w:ascii="黑体" w:hAnsi="黑体" w:eastAsia="黑体" w:cs="黑体"/>
          <w:b/>
          <w:sz w:val="28"/>
          <w:szCs w:val="28"/>
        </w:rPr>
        <w:t>4.</w:t>
      </w:r>
      <w:r>
        <w:rPr>
          <w:rFonts w:ascii="黑体" w:hAnsi="黑体" w:eastAsia="黑体" w:cs="黑体"/>
          <w:b/>
          <w:sz w:val="28"/>
          <w:szCs w:val="28"/>
        </w:rPr>
        <w:t>2</w:t>
      </w:r>
      <w:r>
        <w:rPr>
          <w:rFonts w:hint="eastAsia" w:ascii="黑体" w:hAnsi="黑体" w:eastAsia="黑体" w:cs="黑体"/>
          <w:b/>
          <w:sz w:val="28"/>
          <w:szCs w:val="28"/>
        </w:rPr>
        <w:t>.</w:t>
      </w:r>
      <w:r>
        <w:rPr>
          <w:rFonts w:ascii="黑体" w:hAnsi="黑体" w:eastAsia="黑体" w:cs="黑体"/>
          <w:b/>
          <w:sz w:val="28"/>
          <w:szCs w:val="28"/>
        </w:rPr>
        <w:t>4</w:t>
      </w:r>
      <w:r>
        <w:rPr>
          <w:rFonts w:hint="eastAsia" w:ascii="黑体" w:hAnsi="黑体" w:eastAsia="黑体" w:cs="黑体"/>
          <w:b/>
          <w:sz w:val="28"/>
          <w:szCs w:val="28"/>
        </w:rPr>
        <w:t>竞争风险规避</w:t>
      </w:r>
      <w:bookmarkEnd w:id="31"/>
      <w:bookmarkEnd w:id="32"/>
      <w:r>
        <w:rPr>
          <w:rFonts w:hint="eastAsia" w:ascii="黑体" w:hAnsi="黑体" w:eastAsia="黑体" w:cs="黑体"/>
          <w:b/>
          <w:sz w:val="28"/>
          <w:szCs w:val="28"/>
        </w:rPr>
        <w:t xml:space="preserve"> </w:t>
      </w:r>
    </w:p>
    <w:p>
      <w:pPr>
        <w:pStyle w:val="21"/>
        <w:spacing w:line="360" w:lineRule="auto"/>
        <w:ind w:firstLine="480"/>
        <w:jc w:val="both"/>
        <w:rPr>
          <w:rFonts w:ascii="黑体" w:hAnsi="黑体" w:eastAsia="黑体" w:cs="黑体"/>
          <w:color w:val="auto"/>
          <w:sz w:val="28"/>
          <w:szCs w:val="28"/>
        </w:rPr>
      </w:pPr>
      <w:r>
        <w:rPr>
          <w:rFonts w:hint="eastAsia" w:ascii="黑体" w:hAnsi="黑体" w:eastAsia="黑体" w:cs="黑体"/>
          <w:color w:val="auto"/>
          <w:sz w:val="28"/>
          <w:szCs w:val="28"/>
        </w:rPr>
        <w:t>公司将通过完善产品销售网络和售后服务体系来增强销售能力，从而提供公司产品市场占有率。</w:t>
      </w:r>
    </w:p>
    <w:p>
      <w:pPr>
        <w:pStyle w:val="21"/>
        <w:spacing w:line="360" w:lineRule="auto"/>
        <w:ind w:firstLine="480"/>
        <w:jc w:val="both"/>
        <w:rPr>
          <w:rFonts w:ascii="黑体" w:hAnsi="黑体" w:eastAsia="黑体" w:cs="黑体"/>
          <w:color w:val="auto"/>
          <w:sz w:val="28"/>
          <w:szCs w:val="28"/>
        </w:rPr>
      </w:pPr>
      <w:r>
        <w:rPr>
          <w:rFonts w:hint="eastAsia" w:ascii="黑体" w:hAnsi="黑体" w:eastAsia="黑体" w:cs="黑体"/>
          <w:color w:val="auto"/>
          <w:sz w:val="28"/>
          <w:szCs w:val="28"/>
        </w:rPr>
        <w:t>通过技术改进、设备改造降低生产成本，通过提高管理水平降低公司运营成本，从而提高公司的获利水平，这些都将使公司的产品在其生命周期内创造更多的收益。</w:t>
      </w:r>
    </w:p>
    <w:p>
      <w:pPr>
        <w:pStyle w:val="21"/>
        <w:spacing w:line="360" w:lineRule="auto"/>
        <w:ind w:firstLine="480"/>
        <w:jc w:val="both"/>
        <w:rPr>
          <w:rFonts w:ascii="黑体" w:hAnsi="黑体" w:eastAsia="黑体" w:cs="黑体"/>
          <w:b/>
          <w:bCs/>
          <w:sz w:val="44"/>
          <w:szCs w:val="44"/>
        </w:rPr>
      </w:pPr>
      <w:r>
        <w:rPr>
          <w:rFonts w:hint="eastAsia" w:ascii="黑体" w:hAnsi="黑体" w:eastAsia="黑体" w:cs="黑体"/>
          <w:color w:val="auto"/>
          <w:sz w:val="28"/>
          <w:szCs w:val="28"/>
        </w:rPr>
        <w:t>另一方面，虽然众多硬件公司、房地产、家装企业都在踏入智能家居的竞争，但是发展尚不成熟，未实现真正意义上的万物互联，缺乏统一的行业标准，难以实现信息共享、系统兼容以及互联互通。我们公司将进一步加大科研开发力量，进行技术与产品的储备，研发更符合市场需求的新产品、新技术，在技术、产品的更新浪潮中居于主动地位，突出我们产品的特色，在差异化方面取得竞争优势，力求在竞争中实现持续发展。</w:t>
      </w:r>
      <w:r>
        <w:rPr>
          <w:rFonts w:ascii="黑体" w:hAnsi="黑体" w:eastAsia="黑体" w:cs="黑体"/>
          <w:b/>
          <w:bCs/>
          <w:sz w:val="44"/>
          <w:szCs w:val="44"/>
        </w:rPr>
        <w:br w:type="page"/>
      </w:r>
    </w:p>
    <w:p>
      <w:pPr>
        <w:pStyle w:val="21"/>
        <w:spacing w:line="360" w:lineRule="auto"/>
        <w:jc w:val="both"/>
        <w:outlineLvl w:val="0"/>
        <w:rPr>
          <w:rFonts w:ascii="黑体" w:hAnsi="黑体" w:eastAsia="黑体" w:cs="黑体"/>
          <w:b/>
          <w:bCs/>
          <w:color w:val="auto"/>
          <w:sz w:val="44"/>
          <w:szCs w:val="44"/>
        </w:rPr>
      </w:pPr>
      <w:bookmarkStart w:id="33" w:name="_Toc516167836"/>
      <w:r>
        <w:rPr>
          <w:rFonts w:hint="eastAsia" w:ascii="黑体" w:hAnsi="黑体" w:eastAsia="黑体" w:cs="黑体"/>
          <w:b/>
          <w:bCs/>
          <w:color w:val="auto"/>
          <w:sz w:val="44"/>
          <w:szCs w:val="44"/>
        </w:rPr>
        <w:t>5.团队介绍</w:t>
      </w:r>
      <w:bookmarkEnd w:id="33"/>
      <w:r>
        <w:rPr>
          <w:rFonts w:hint="eastAsia" w:ascii="黑体" w:hAnsi="黑体" w:eastAsia="黑体" w:cs="黑体"/>
          <w:b/>
          <w:bCs/>
          <w:color w:val="auto"/>
          <w:sz w:val="44"/>
          <w:szCs w:val="44"/>
        </w:rPr>
        <w:t xml:space="preserve"> </w:t>
      </w:r>
    </w:p>
    <w:p>
      <w:pPr>
        <w:pStyle w:val="21"/>
        <w:spacing w:line="360" w:lineRule="auto"/>
        <w:ind w:left="562"/>
        <w:jc w:val="both"/>
        <w:rPr>
          <w:rFonts w:ascii="黑体" w:hAnsi="黑体" w:eastAsia="黑体" w:cs="黑体"/>
          <w:b/>
          <w:bCs/>
          <w:color w:val="auto"/>
          <w:sz w:val="44"/>
          <w:szCs w:val="44"/>
        </w:rPr>
      </w:pPr>
      <w:r>
        <w:rPr>
          <w:rFonts w:ascii="黑体" w:hAnsi="黑体" w:eastAsia="黑体" w:cs="黑体"/>
          <w:b/>
          <w:bCs/>
          <w:color w:val="auto"/>
          <w:sz w:val="44"/>
          <w:szCs w:val="44"/>
        </w:rPr>
        <w:drawing>
          <wp:inline distT="0" distB="0" distL="0" distR="0">
            <wp:extent cx="4858385" cy="25774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866072" cy="2581646"/>
                    </a:xfrm>
                    <a:prstGeom prst="rect">
                      <a:avLst/>
                    </a:prstGeom>
                    <a:noFill/>
                  </pic:spPr>
                </pic:pic>
              </a:graphicData>
            </a:graphic>
          </wp:inline>
        </w:drawing>
      </w:r>
    </w:p>
    <w:p>
      <w:pPr>
        <w:outlineLvl w:val="1"/>
        <w:rPr>
          <w:rFonts w:ascii="黑体" w:hAnsi="黑体" w:eastAsia="黑体" w:cs="黑体"/>
          <w:b/>
          <w:bCs/>
          <w:sz w:val="36"/>
          <w:szCs w:val="36"/>
        </w:rPr>
      </w:pPr>
      <w:bookmarkStart w:id="34" w:name="_Toc516167837"/>
      <w:r>
        <w:rPr>
          <w:rFonts w:hint="eastAsia" w:ascii="黑体" w:hAnsi="黑体" w:eastAsia="黑体" w:cs="黑体"/>
          <w:b/>
          <w:bCs/>
          <w:sz w:val="36"/>
          <w:szCs w:val="36"/>
        </w:rPr>
        <w:t>5.1 指导老师</w:t>
      </w:r>
      <w:bookmarkEnd w:id="34"/>
    </w:p>
    <w:p>
      <w:pPr>
        <w:ind w:firstLine="560" w:firstLineChars="200"/>
        <w:rPr>
          <w:rFonts w:ascii="黑体" w:hAnsi="黑体" w:eastAsia="黑体" w:cs="黑体"/>
          <w:sz w:val="28"/>
          <w:szCs w:val="28"/>
        </w:rPr>
      </w:pPr>
      <w:r>
        <w:rPr>
          <w:rFonts w:hint="eastAsia" w:ascii="黑体" w:hAnsi="黑体" w:eastAsia="黑体" w:cs="黑体"/>
          <w:sz w:val="28"/>
          <w:szCs w:val="28"/>
        </w:rPr>
        <w:t>本团队指导老师是武汉大学国家网络安全学院王先兵副教授，2017年第十批3551光谷创业人才，主要研究领域包括：分布式容错计算、数据安全融合、系统与移动终端安全、区块链与远程控制、可信审计、三维仿真与增强现实。现已发表发表学术论文30余篇，近6年主持项目十多项，承担科研经费近千万元。</w:t>
      </w:r>
    </w:p>
    <w:p>
      <w:pPr>
        <w:outlineLvl w:val="1"/>
        <w:rPr>
          <w:rFonts w:ascii="黑体" w:hAnsi="黑体" w:eastAsia="黑体" w:cs="黑体"/>
          <w:b/>
          <w:bCs/>
          <w:sz w:val="36"/>
          <w:szCs w:val="36"/>
        </w:rPr>
      </w:pPr>
      <w:bookmarkStart w:id="35" w:name="_Toc516167838"/>
      <w:r>
        <w:rPr>
          <w:rFonts w:hint="eastAsia" w:ascii="黑体" w:hAnsi="黑体" w:eastAsia="黑体" w:cs="黑体"/>
          <w:b/>
          <w:bCs/>
          <w:sz w:val="36"/>
          <w:szCs w:val="36"/>
        </w:rPr>
        <w:t>5.2  核心成员</w:t>
      </w:r>
      <w:bookmarkEnd w:id="35"/>
    </w:p>
    <w:p>
      <w:pPr>
        <w:ind w:firstLine="560" w:firstLineChars="200"/>
        <w:rPr>
          <w:rFonts w:ascii="黑体" w:hAnsi="黑体" w:eastAsia="黑体" w:cs="黑体"/>
          <w:sz w:val="28"/>
          <w:szCs w:val="28"/>
        </w:rPr>
      </w:pPr>
      <w:r>
        <w:rPr>
          <w:rFonts w:hint="eastAsia" w:ascii="黑体" w:hAnsi="黑体" w:eastAsia="黑体" w:cs="黑体"/>
          <w:sz w:val="28"/>
          <w:szCs w:val="28"/>
        </w:rPr>
        <w:t>本团队核心成员分别来自武汉大学不同学院，以其专业的素养和较多的实践经历参与支持项目研究开发以其后续推进工作。团队成员在硬件设计、底层程序开发、智能设备控制方面都具有很强实力，确保项目研发工作顺利进行。并且成员都有着实际参赛经验，同时对创业也有足够热情。</w:t>
      </w:r>
    </w:p>
    <w:p>
      <w:pPr>
        <w:ind w:firstLine="560" w:firstLineChars="200"/>
        <w:rPr>
          <w:rFonts w:ascii="黑体" w:hAnsi="黑体" w:eastAsia="黑体" w:cs="黑体"/>
          <w:sz w:val="28"/>
          <w:szCs w:val="28"/>
        </w:rPr>
      </w:pPr>
      <w:r>
        <w:rPr>
          <w:rFonts w:hint="eastAsia" w:ascii="黑体" w:hAnsi="黑体" w:eastAsia="黑体" w:cs="黑体"/>
          <w:sz w:val="28"/>
          <w:szCs w:val="28"/>
        </w:rPr>
        <w:t>范昌平</w:t>
      </w:r>
    </w:p>
    <w:p>
      <w:pPr>
        <w:ind w:firstLine="560" w:firstLineChars="200"/>
        <w:rPr>
          <w:rFonts w:ascii="黑体" w:hAnsi="黑体" w:eastAsia="黑体" w:cs="黑体"/>
          <w:sz w:val="28"/>
          <w:szCs w:val="28"/>
        </w:rPr>
      </w:pPr>
      <w:r>
        <w:rPr>
          <w:rFonts w:hint="eastAsia" w:ascii="黑体" w:hAnsi="黑体" w:eastAsia="黑体" w:cs="黑体"/>
          <w:sz w:val="28"/>
          <w:szCs w:val="28"/>
        </w:rPr>
        <w:t>现为武汉大学动力与机械学院自动化系在读本科生，曾任武汉大学智能汽车竞赛团队负责人。在校期间曾两次获得全国大学“恩智浦”杯智能汽车竞赛特等奖，分获全国第二和全国第一的佳绩。除竞赛之外，还具有实用项目的研发经历，比如步态分析仪的硬件设计和底层程序开发、无人机机载自动化喷墨系统的研发、工业数据安全隔离采集系统的研发等。</w:t>
      </w:r>
    </w:p>
    <w:p>
      <w:pPr>
        <w:ind w:firstLine="560" w:firstLineChars="200"/>
        <w:rPr>
          <w:rFonts w:ascii="黑体" w:hAnsi="黑体" w:eastAsia="黑体" w:cs="黑体"/>
          <w:sz w:val="28"/>
          <w:szCs w:val="28"/>
        </w:rPr>
      </w:pPr>
      <w:r>
        <w:rPr>
          <w:rFonts w:hint="eastAsia" w:ascii="黑体" w:hAnsi="黑体" w:eastAsia="黑体" w:cs="黑体"/>
          <w:sz w:val="28"/>
          <w:szCs w:val="28"/>
        </w:rPr>
        <w:t>熊峰</w:t>
      </w:r>
    </w:p>
    <w:p>
      <w:pPr>
        <w:ind w:firstLine="560" w:firstLineChars="200"/>
        <w:rPr>
          <w:rFonts w:ascii="黑体" w:hAnsi="黑体" w:eastAsia="黑体" w:cs="黑体"/>
          <w:sz w:val="28"/>
          <w:szCs w:val="28"/>
        </w:rPr>
      </w:pPr>
      <w:r>
        <w:rPr>
          <w:rFonts w:hint="eastAsia" w:ascii="黑体" w:hAnsi="黑体" w:eastAsia="黑体" w:cs="黑体"/>
          <w:sz w:val="28"/>
          <w:szCs w:val="28"/>
        </w:rPr>
        <w:t xml:space="preserve">现为武汉大学自动化专业在读本科生，在单片机开发上有丰富经验。在校期间曾参与了第十二届恩智浦杯全国大学生智能车竞赛，并荣获光电四轮组全国第一；后续学习实践过程中完成了四旋翼无人机控制系统的自行设计，并成功实现飞行。 </w:t>
      </w:r>
    </w:p>
    <w:p>
      <w:pPr>
        <w:ind w:firstLine="560" w:firstLineChars="200"/>
        <w:rPr>
          <w:rFonts w:ascii="黑体" w:hAnsi="黑体" w:eastAsia="黑体" w:cs="黑体"/>
          <w:sz w:val="28"/>
          <w:szCs w:val="28"/>
        </w:rPr>
      </w:pPr>
      <w:r>
        <w:rPr>
          <w:rFonts w:hint="eastAsia" w:ascii="黑体" w:hAnsi="黑体" w:eastAsia="黑体" w:cs="黑体"/>
          <w:sz w:val="28"/>
          <w:szCs w:val="28"/>
        </w:rPr>
        <w:t>雷文涛</w:t>
      </w:r>
    </w:p>
    <w:p>
      <w:pPr>
        <w:ind w:firstLine="560" w:firstLineChars="200"/>
        <w:rPr>
          <w:rFonts w:ascii="黑体" w:hAnsi="黑体" w:eastAsia="黑体" w:cs="黑体"/>
          <w:sz w:val="28"/>
          <w:szCs w:val="28"/>
        </w:rPr>
      </w:pPr>
      <w:r>
        <w:rPr>
          <w:rFonts w:hint="eastAsia" w:ascii="黑体" w:hAnsi="黑体" w:eastAsia="黑体" w:cs="黑体"/>
          <w:sz w:val="28"/>
          <w:szCs w:val="28"/>
        </w:rPr>
        <w:t>现为武汉大学计算机学院在读本科生，是武汉大学原国际软件学院智能计算实验室成员。曾参与实验室多个项目的前端设计，开发以及后台服务器开发、管理。并且具有多次校级软件设计比赛获奖经历。</w:t>
      </w:r>
    </w:p>
    <w:p>
      <w:pPr>
        <w:ind w:firstLine="560" w:firstLineChars="200"/>
        <w:rPr>
          <w:rFonts w:ascii="黑体" w:hAnsi="黑体" w:eastAsia="黑体" w:cs="黑体"/>
          <w:sz w:val="28"/>
          <w:szCs w:val="28"/>
        </w:rPr>
      </w:pPr>
      <w:r>
        <w:rPr>
          <w:rFonts w:hint="eastAsia" w:ascii="黑体" w:hAnsi="黑体" w:eastAsia="黑体" w:cs="黑体"/>
          <w:sz w:val="28"/>
          <w:szCs w:val="28"/>
        </w:rPr>
        <w:t>肖轩淦</w:t>
      </w:r>
    </w:p>
    <w:p>
      <w:pPr>
        <w:ind w:firstLine="560" w:firstLineChars="200"/>
        <w:rPr>
          <w:rFonts w:ascii="黑体" w:hAnsi="黑体" w:eastAsia="黑体" w:cs="黑体"/>
          <w:sz w:val="28"/>
          <w:szCs w:val="28"/>
        </w:rPr>
      </w:pPr>
      <w:r>
        <w:rPr>
          <w:rFonts w:hint="eastAsia" w:ascii="黑体" w:hAnsi="黑体" w:eastAsia="黑体" w:cs="黑体"/>
          <w:sz w:val="28"/>
          <w:szCs w:val="28"/>
        </w:rPr>
        <w:t>现为武汉大学国家网络安全学院信息安全专业2016级在读本科生，在互联网+BCRC项目组中主要负责软件的开发，并参与软硬件之间的通信及系统安全性方面的研究。</w:t>
      </w:r>
    </w:p>
    <w:p>
      <w:pPr>
        <w:ind w:firstLine="560" w:firstLineChars="200"/>
        <w:rPr>
          <w:rFonts w:ascii="黑体" w:hAnsi="黑体" w:eastAsia="黑体" w:cs="黑体"/>
          <w:sz w:val="28"/>
          <w:szCs w:val="28"/>
        </w:rPr>
      </w:pPr>
      <w:r>
        <w:rPr>
          <w:rFonts w:hint="eastAsia" w:ascii="黑体" w:hAnsi="黑体" w:eastAsia="黑体" w:cs="黑体"/>
          <w:sz w:val="28"/>
          <w:szCs w:val="28"/>
        </w:rPr>
        <w:t>周嘉玲</w:t>
      </w:r>
    </w:p>
    <w:p>
      <w:pPr>
        <w:ind w:firstLine="560" w:firstLineChars="200"/>
        <w:rPr>
          <w:rFonts w:ascii="黑体" w:hAnsi="黑体" w:eastAsia="黑体" w:cs="黑体"/>
          <w:sz w:val="28"/>
          <w:szCs w:val="28"/>
        </w:rPr>
      </w:pPr>
      <w:r>
        <w:rPr>
          <w:rFonts w:hint="eastAsia" w:ascii="黑体" w:hAnsi="黑体" w:eastAsia="黑体" w:cs="黑体"/>
          <w:sz w:val="28"/>
          <w:szCs w:val="28"/>
        </w:rPr>
        <w:t>现在就读于武汉大学计算机学院软件工程专业本科2015级，喜欢做前端开发，曾经获得花旗杯比赛全国三等奖，在本次互联网+BCRC项目中主要负责web前端开发，负责数据的展示工作。</w:t>
      </w:r>
    </w:p>
    <w:p>
      <w:pPr>
        <w:ind w:firstLine="560" w:firstLineChars="200"/>
        <w:rPr>
          <w:rFonts w:ascii="黑体" w:hAnsi="黑体" w:eastAsia="黑体" w:cs="黑体"/>
          <w:sz w:val="28"/>
          <w:szCs w:val="28"/>
        </w:rPr>
      </w:pPr>
      <w:r>
        <w:rPr>
          <w:rFonts w:hint="eastAsia" w:ascii="黑体" w:hAnsi="黑体" w:eastAsia="黑体" w:cs="黑体"/>
          <w:sz w:val="28"/>
          <w:szCs w:val="28"/>
        </w:rPr>
        <w:t>张易</w:t>
      </w:r>
    </w:p>
    <w:p>
      <w:pPr>
        <w:ind w:firstLine="560" w:firstLineChars="200"/>
        <w:rPr>
          <w:rFonts w:ascii="黑体" w:hAnsi="黑体" w:eastAsia="黑体" w:cs="黑体"/>
          <w:sz w:val="28"/>
          <w:szCs w:val="28"/>
        </w:rPr>
      </w:pPr>
      <w:r>
        <w:rPr>
          <w:rFonts w:hint="eastAsia" w:ascii="黑体" w:hAnsi="黑体" w:eastAsia="黑体" w:cs="黑体"/>
          <w:sz w:val="28"/>
          <w:szCs w:val="28"/>
        </w:rPr>
        <w:t>现为武汉大学经济与管理学院管理科学与工程2016级在读本科生，在团队协作统筹方面有较多经验，在2016年曾担任高中母校《想对你说》加油短片总监，曾参与并进入2017年度“创业之星”模拟大赛决赛，并参加了2018年大学生创新训练项目。</w:t>
      </w:r>
    </w:p>
    <w:p>
      <w:pPr>
        <w:ind w:firstLine="560" w:firstLineChars="200"/>
        <w:rPr>
          <w:rFonts w:ascii="黑体" w:hAnsi="黑体" w:eastAsia="黑体" w:cs="黑体"/>
          <w:sz w:val="28"/>
          <w:szCs w:val="28"/>
        </w:rPr>
      </w:pPr>
      <w:r>
        <w:rPr>
          <w:rFonts w:hint="eastAsia" w:ascii="黑体" w:hAnsi="黑体" w:eastAsia="黑体" w:cs="黑体"/>
          <w:sz w:val="28"/>
          <w:szCs w:val="28"/>
        </w:rPr>
        <w:t xml:space="preserve">彭琳然 </w:t>
      </w:r>
    </w:p>
    <w:p>
      <w:pPr>
        <w:ind w:firstLine="560" w:firstLineChars="200"/>
        <w:rPr>
          <w:rFonts w:ascii="黑体" w:hAnsi="黑体" w:eastAsia="黑体" w:cs="黑体"/>
          <w:sz w:val="28"/>
          <w:szCs w:val="28"/>
        </w:rPr>
      </w:pPr>
      <w:r>
        <w:rPr>
          <w:rFonts w:hint="eastAsia" w:ascii="黑体" w:hAnsi="黑体" w:eastAsia="黑体" w:cs="黑体"/>
          <w:sz w:val="28"/>
          <w:szCs w:val="28"/>
        </w:rPr>
        <w:t>现为武汉大学经济与管理学院管理科学与工程2016级在读本科生，曾获得2016-2017年度“优秀学生”称号以及奖学金，担任“贫困地区通过产业扶贫脱贫的现状、困境以及解决措施”2018大学生创新训练项目的队长。</w:t>
      </w:r>
    </w:p>
    <w:p>
      <w:pPr>
        <w:widowControl/>
        <w:jc w:val="left"/>
        <w:rPr>
          <w:rFonts w:ascii="黑体" w:hAnsi="黑体" w:eastAsia="黑体" w:cs="黑体"/>
          <w:b/>
          <w:bCs/>
          <w:sz w:val="44"/>
          <w:szCs w:val="44"/>
        </w:rPr>
      </w:pPr>
      <w:r>
        <w:rPr>
          <w:rFonts w:ascii="黑体" w:hAnsi="黑体" w:eastAsia="黑体" w:cs="黑体"/>
          <w:b/>
          <w:bCs/>
          <w:sz w:val="44"/>
          <w:szCs w:val="44"/>
        </w:rPr>
        <w:br w:type="page"/>
      </w:r>
    </w:p>
    <w:p>
      <w:pPr>
        <w:autoSpaceDE w:val="0"/>
        <w:autoSpaceDN w:val="0"/>
        <w:adjustRightInd w:val="0"/>
        <w:spacing w:line="360" w:lineRule="auto"/>
        <w:outlineLvl w:val="0"/>
        <w:rPr>
          <w:rFonts w:ascii="黑体" w:hAnsi="黑体" w:eastAsia="黑体" w:cs="黑体"/>
          <w:b/>
          <w:bCs/>
          <w:sz w:val="44"/>
          <w:szCs w:val="44"/>
        </w:rPr>
      </w:pPr>
      <w:bookmarkStart w:id="36" w:name="_Toc516167839"/>
      <w:r>
        <w:rPr>
          <w:rFonts w:hint="eastAsia" w:ascii="黑体" w:hAnsi="黑体" w:eastAsia="黑体" w:cs="黑体"/>
          <w:b/>
          <w:bCs/>
          <w:sz w:val="44"/>
          <w:szCs w:val="44"/>
        </w:rPr>
        <w:t>6.财务分析</w:t>
      </w:r>
      <w:bookmarkEnd w:id="36"/>
    </w:p>
    <w:p>
      <w:pPr>
        <w:outlineLvl w:val="1"/>
        <w:rPr>
          <w:rFonts w:ascii="黑体" w:hAnsi="黑体" w:eastAsia="黑体" w:cs="黑体"/>
          <w:b/>
          <w:bCs/>
          <w:sz w:val="36"/>
          <w:szCs w:val="36"/>
        </w:rPr>
      </w:pPr>
      <w:bookmarkStart w:id="37" w:name="_Toc516167840"/>
      <w:r>
        <w:rPr>
          <w:rFonts w:hint="eastAsia" w:ascii="黑体" w:hAnsi="黑体" w:eastAsia="黑体" w:cs="黑体"/>
          <w:b/>
          <w:bCs/>
          <w:sz w:val="36"/>
          <w:szCs w:val="36"/>
        </w:rPr>
        <w:t>6.</w:t>
      </w:r>
      <w:r>
        <w:rPr>
          <w:rFonts w:ascii="黑体" w:hAnsi="黑体" w:eastAsia="黑体" w:cs="黑体"/>
          <w:b/>
          <w:bCs/>
          <w:sz w:val="36"/>
          <w:szCs w:val="36"/>
        </w:rPr>
        <w:t>1</w:t>
      </w:r>
      <w:r>
        <w:rPr>
          <w:rFonts w:hint="eastAsia" w:ascii="黑体" w:hAnsi="黑体" w:eastAsia="黑体" w:cs="黑体"/>
          <w:b/>
          <w:bCs/>
          <w:sz w:val="36"/>
          <w:szCs w:val="36"/>
        </w:rPr>
        <w:t xml:space="preserve">  公司成本费用核算</w:t>
      </w:r>
      <w:bookmarkEnd w:id="37"/>
    </w:p>
    <w:p>
      <w:pPr>
        <w:ind w:firstLine="560" w:firstLineChars="200"/>
        <w:rPr>
          <w:rFonts w:ascii="黑体" w:hAnsi="黑体" w:eastAsia="黑体" w:cs="黑体"/>
          <w:sz w:val="28"/>
          <w:szCs w:val="28"/>
        </w:rPr>
      </w:pPr>
      <w:r>
        <w:rPr>
          <w:rFonts w:hint="eastAsia" w:ascii="黑体" w:hAnsi="黑体" w:eastAsia="黑体" w:cs="黑体"/>
          <w:sz w:val="28"/>
          <w:szCs w:val="28"/>
        </w:rPr>
        <w:t>由于本项目产品主要是可以提供定制化服务的通信模组，控制、运行平台和对应APP，其核心竞争力在于硬件开发技术，平台的运营。而软件的优劣取决于开发技术人员的开发水平，平台运营还需要一定的市场经营策略与投入所以本团队将会把大部分的资金投入到技术开发和维护控制平台运营上面。</w:t>
      </w:r>
    </w:p>
    <w:p>
      <w:pPr>
        <w:ind w:firstLine="560" w:firstLineChars="200"/>
        <w:rPr>
          <w:rFonts w:ascii="黑体" w:hAnsi="黑体" w:eastAsia="黑体" w:cs="黑体"/>
          <w:sz w:val="28"/>
          <w:szCs w:val="28"/>
        </w:rPr>
      </w:pPr>
      <w:r>
        <w:rPr>
          <w:rFonts w:hint="eastAsia" w:ascii="黑体" w:hAnsi="黑体" w:eastAsia="黑体" w:cs="黑体"/>
          <w:sz w:val="28"/>
          <w:szCs w:val="28"/>
        </w:rPr>
        <w:t>本项目团队组成结构主要分为四部分，市场部、技术研发部、行政财务部、平台运营部；团队成立之初的人数为 人，每人兼任多职，工资水平以保证基本生活开支为主；第二年团队人员计划扩增到  人，增加 3 名市场部人员和 1 名财务部会计；第三年计划扩增到 25 人，其人员结构为：技术研发部 7 人，市场部 6 人，财务行政部 5 人，平台运营部 7 人。随着市场规模的扩大，团队成员人数还会根据需求持续增加。</w:t>
      </w:r>
    </w:p>
    <w:p>
      <w:pPr>
        <w:ind w:firstLine="420" w:firstLineChars="200"/>
      </w:pPr>
    </w:p>
    <w:tbl>
      <w:tblPr>
        <w:tblStyle w:val="18"/>
        <w:tblW w:w="5458" w:type="dxa"/>
        <w:tblInd w:w="0" w:type="dxa"/>
        <w:tblLayout w:type="fixed"/>
        <w:tblCellMar>
          <w:top w:w="0" w:type="dxa"/>
          <w:left w:w="0" w:type="dxa"/>
          <w:bottom w:w="0" w:type="dxa"/>
          <w:right w:w="0" w:type="dxa"/>
        </w:tblCellMar>
      </w:tblPr>
      <w:tblGrid>
        <w:gridCol w:w="2548"/>
        <w:gridCol w:w="960"/>
        <w:gridCol w:w="960"/>
        <w:gridCol w:w="990"/>
      </w:tblGrid>
      <w:tr>
        <w:tblPrEx>
          <w:tblLayout w:type="fixed"/>
          <w:tblCellMar>
            <w:top w:w="0" w:type="dxa"/>
            <w:left w:w="0" w:type="dxa"/>
            <w:bottom w:w="0" w:type="dxa"/>
            <w:right w:w="0" w:type="dxa"/>
          </w:tblCellMar>
        </w:tblPrEx>
        <w:trPr>
          <w:trHeight w:val="285" w:hRule="atLeast"/>
        </w:trPr>
        <w:tc>
          <w:tcPr>
            <w:tcW w:w="2548" w:type="dxa"/>
            <w:tcBorders>
              <w:top w:val="nil"/>
              <w:left w:val="nil"/>
              <w:bottom w:val="nil"/>
              <w:right w:val="nil"/>
            </w:tcBorders>
            <w:shd w:val="clear" w:color="auto" w:fill="auto"/>
            <w:tcMar>
              <w:top w:w="15" w:type="dxa"/>
              <w:left w:w="15" w:type="dxa"/>
              <w:right w:w="15" w:type="dxa"/>
            </w:tcMar>
            <w:vAlign w:val="center"/>
          </w:tcPr>
          <w:p>
            <w:pPr>
              <w:widowControl/>
              <w:jc w:val="center"/>
              <w:textAlignment w:val="center"/>
              <w:rPr>
                <w:rFonts w:ascii="黑体" w:hAnsi="黑体" w:eastAsia="黑体" w:cs="黑体"/>
                <w:sz w:val="28"/>
                <w:szCs w:val="28"/>
              </w:rPr>
            </w:pPr>
            <w:r>
              <w:rPr>
                <w:rFonts w:hint="eastAsia" w:ascii="黑体" w:hAnsi="黑体" w:eastAsia="黑体" w:cs="黑体"/>
                <w:kern w:val="0"/>
                <w:sz w:val="28"/>
                <w:szCs w:val="28"/>
                <w:lang w:bidi="ar"/>
              </w:rPr>
              <w:t>项目（单位：万元）</w:t>
            </w:r>
          </w:p>
        </w:tc>
        <w:tc>
          <w:tcPr>
            <w:tcW w:w="960" w:type="dxa"/>
            <w:tcBorders>
              <w:top w:val="nil"/>
              <w:left w:val="nil"/>
              <w:bottom w:val="nil"/>
              <w:right w:val="nil"/>
            </w:tcBorders>
            <w:shd w:val="clear" w:color="auto" w:fill="auto"/>
            <w:tcMar>
              <w:top w:w="15" w:type="dxa"/>
              <w:left w:w="15" w:type="dxa"/>
              <w:right w:w="15" w:type="dxa"/>
            </w:tcMar>
            <w:vAlign w:val="center"/>
          </w:tcPr>
          <w:p>
            <w:pPr>
              <w:widowControl/>
              <w:jc w:val="left"/>
              <w:textAlignment w:val="center"/>
              <w:rPr>
                <w:rFonts w:ascii="黑体" w:hAnsi="黑体" w:eastAsia="黑体" w:cs="黑体"/>
                <w:sz w:val="28"/>
                <w:szCs w:val="28"/>
              </w:rPr>
            </w:pPr>
            <w:r>
              <w:rPr>
                <w:rFonts w:hint="eastAsia" w:ascii="黑体" w:hAnsi="黑体" w:eastAsia="黑体" w:cs="黑体"/>
                <w:kern w:val="0"/>
                <w:sz w:val="28"/>
                <w:szCs w:val="28"/>
                <w:lang w:bidi="ar"/>
              </w:rPr>
              <w:t>2018年</w:t>
            </w:r>
          </w:p>
        </w:tc>
        <w:tc>
          <w:tcPr>
            <w:tcW w:w="960" w:type="dxa"/>
            <w:tcBorders>
              <w:top w:val="nil"/>
              <w:left w:val="nil"/>
              <w:bottom w:val="nil"/>
              <w:right w:val="nil"/>
            </w:tcBorders>
            <w:shd w:val="clear" w:color="auto" w:fill="auto"/>
            <w:tcMar>
              <w:top w:w="15" w:type="dxa"/>
              <w:left w:w="15" w:type="dxa"/>
              <w:right w:w="15" w:type="dxa"/>
            </w:tcMar>
            <w:vAlign w:val="center"/>
          </w:tcPr>
          <w:p>
            <w:pPr>
              <w:widowControl/>
              <w:jc w:val="left"/>
              <w:textAlignment w:val="center"/>
              <w:rPr>
                <w:rFonts w:ascii="黑体" w:hAnsi="黑体" w:eastAsia="黑体" w:cs="黑体"/>
                <w:sz w:val="28"/>
                <w:szCs w:val="28"/>
              </w:rPr>
            </w:pPr>
            <w:r>
              <w:rPr>
                <w:rFonts w:hint="eastAsia" w:ascii="黑体" w:hAnsi="黑体" w:eastAsia="黑体" w:cs="黑体"/>
                <w:kern w:val="0"/>
                <w:sz w:val="28"/>
                <w:szCs w:val="28"/>
                <w:lang w:bidi="ar"/>
              </w:rPr>
              <w:t>2019年</w:t>
            </w:r>
          </w:p>
        </w:tc>
        <w:tc>
          <w:tcPr>
            <w:tcW w:w="990" w:type="dxa"/>
            <w:tcBorders>
              <w:top w:val="nil"/>
              <w:left w:val="nil"/>
              <w:bottom w:val="nil"/>
              <w:right w:val="nil"/>
            </w:tcBorders>
            <w:shd w:val="clear" w:color="auto" w:fill="auto"/>
            <w:tcMar>
              <w:top w:w="15" w:type="dxa"/>
              <w:left w:w="15" w:type="dxa"/>
              <w:right w:w="15" w:type="dxa"/>
            </w:tcMar>
            <w:vAlign w:val="center"/>
          </w:tcPr>
          <w:p>
            <w:pPr>
              <w:widowControl/>
              <w:jc w:val="left"/>
              <w:textAlignment w:val="center"/>
              <w:rPr>
                <w:rFonts w:ascii="黑体" w:hAnsi="黑体" w:eastAsia="黑体" w:cs="黑体"/>
                <w:sz w:val="28"/>
                <w:szCs w:val="28"/>
              </w:rPr>
            </w:pPr>
            <w:r>
              <w:rPr>
                <w:rFonts w:hint="eastAsia" w:ascii="黑体" w:hAnsi="黑体" w:eastAsia="黑体" w:cs="黑体"/>
                <w:kern w:val="0"/>
                <w:sz w:val="28"/>
                <w:szCs w:val="28"/>
                <w:lang w:bidi="ar"/>
              </w:rPr>
              <w:t>2020年</w:t>
            </w:r>
          </w:p>
        </w:tc>
      </w:tr>
      <w:tr>
        <w:tblPrEx>
          <w:tblLayout w:type="fixed"/>
          <w:tblCellMar>
            <w:top w:w="0" w:type="dxa"/>
            <w:left w:w="0" w:type="dxa"/>
            <w:bottom w:w="0" w:type="dxa"/>
            <w:right w:w="0" w:type="dxa"/>
          </w:tblCellMar>
        </w:tblPrEx>
        <w:trPr>
          <w:trHeight w:val="285" w:hRule="atLeast"/>
        </w:trPr>
        <w:tc>
          <w:tcPr>
            <w:tcW w:w="2548" w:type="dxa"/>
            <w:tcBorders>
              <w:top w:val="nil"/>
              <w:left w:val="nil"/>
              <w:bottom w:val="nil"/>
              <w:right w:val="nil"/>
            </w:tcBorders>
            <w:shd w:val="clear" w:color="auto" w:fill="auto"/>
            <w:tcMar>
              <w:top w:w="15" w:type="dxa"/>
              <w:left w:w="15" w:type="dxa"/>
              <w:right w:w="15" w:type="dxa"/>
            </w:tcMar>
            <w:vAlign w:val="center"/>
          </w:tcPr>
          <w:p>
            <w:pPr>
              <w:widowControl/>
              <w:jc w:val="center"/>
              <w:textAlignment w:val="center"/>
              <w:rPr>
                <w:rFonts w:ascii="黑体" w:hAnsi="黑体" w:eastAsia="黑体" w:cs="黑体"/>
                <w:sz w:val="28"/>
                <w:szCs w:val="28"/>
              </w:rPr>
            </w:pPr>
            <w:r>
              <w:rPr>
                <w:rFonts w:hint="eastAsia" w:ascii="黑体" w:hAnsi="黑体" w:eastAsia="黑体" w:cs="黑体"/>
                <w:kern w:val="0"/>
                <w:sz w:val="28"/>
                <w:szCs w:val="28"/>
                <w:lang w:bidi="ar"/>
              </w:rPr>
              <w:t>资本化支出</w:t>
            </w:r>
          </w:p>
        </w:tc>
        <w:tc>
          <w:tcPr>
            <w:tcW w:w="960" w:type="dxa"/>
            <w:tcBorders>
              <w:top w:val="nil"/>
              <w:left w:val="nil"/>
              <w:bottom w:val="nil"/>
              <w:right w:val="nil"/>
            </w:tcBorders>
            <w:shd w:val="clear" w:color="auto" w:fill="auto"/>
            <w:tcMar>
              <w:top w:w="15" w:type="dxa"/>
              <w:left w:w="15" w:type="dxa"/>
              <w:right w:w="15" w:type="dxa"/>
            </w:tcMar>
            <w:vAlign w:val="center"/>
          </w:tcPr>
          <w:p>
            <w:pPr>
              <w:rPr>
                <w:rFonts w:ascii="宋体" w:hAnsi="宋体"/>
                <w:sz w:val="24"/>
              </w:rPr>
            </w:pPr>
            <w:r>
              <w:rPr>
                <w:rFonts w:hint="eastAsia" w:ascii="宋体" w:hAnsi="宋体"/>
                <w:sz w:val="24"/>
              </w:rPr>
              <w:t>30.7</w:t>
            </w:r>
          </w:p>
        </w:tc>
        <w:tc>
          <w:tcPr>
            <w:tcW w:w="960" w:type="dxa"/>
            <w:tcBorders>
              <w:top w:val="nil"/>
              <w:left w:val="nil"/>
              <w:bottom w:val="nil"/>
              <w:right w:val="nil"/>
            </w:tcBorders>
            <w:shd w:val="clear" w:color="auto" w:fill="auto"/>
            <w:tcMar>
              <w:top w:w="15" w:type="dxa"/>
              <w:left w:w="15" w:type="dxa"/>
              <w:right w:w="15" w:type="dxa"/>
            </w:tcMar>
            <w:vAlign w:val="center"/>
          </w:tcPr>
          <w:p>
            <w:pPr>
              <w:rPr>
                <w:rFonts w:ascii="宋体" w:hAnsi="宋体"/>
                <w:sz w:val="24"/>
              </w:rPr>
            </w:pPr>
            <w:r>
              <w:rPr>
                <w:rFonts w:hint="eastAsia" w:ascii="宋体" w:hAnsi="宋体"/>
                <w:sz w:val="24"/>
              </w:rPr>
              <w:t>52.3</w:t>
            </w:r>
          </w:p>
        </w:tc>
        <w:tc>
          <w:tcPr>
            <w:tcW w:w="990" w:type="dxa"/>
            <w:tcBorders>
              <w:top w:val="nil"/>
              <w:left w:val="nil"/>
              <w:bottom w:val="nil"/>
              <w:right w:val="nil"/>
            </w:tcBorders>
            <w:shd w:val="clear" w:color="auto" w:fill="auto"/>
            <w:tcMar>
              <w:top w:w="15" w:type="dxa"/>
              <w:left w:w="15" w:type="dxa"/>
              <w:right w:w="15" w:type="dxa"/>
            </w:tcMar>
            <w:vAlign w:val="center"/>
          </w:tcPr>
          <w:p>
            <w:pPr>
              <w:rPr>
                <w:rFonts w:ascii="宋体" w:hAnsi="宋体"/>
                <w:sz w:val="24"/>
              </w:rPr>
            </w:pPr>
            <w:r>
              <w:rPr>
                <w:rFonts w:hint="eastAsia" w:ascii="宋体" w:hAnsi="宋体"/>
                <w:sz w:val="24"/>
              </w:rPr>
              <w:t>85.8</w:t>
            </w:r>
          </w:p>
        </w:tc>
      </w:tr>
      <w:tr>
        <w:tblPrEx>
          <w:tblLayout w:type="fixed"/>
          <w:tblCellMar>
            <w:top w:w="0" w:type="dxa"/>
            <w:left w:w="0" w:type="dxa"/>
            <w:bottom w:w="0" w:type="dxa"/>
            <w:right w:w="0" w:type="dxa"/>
          </w:tblCellMar>
        </w:tblPrEx>
        <w:trPr>
          <w:trHeight w:val="285" w:hRule="atLeast"/>
        </w:trPr>
        <w:tc>
          <w:tcPr>
            <w:tcW w:w="2548" w:type="dxa"/>
            <w:tcBorders>
              <w:top w:val="nil"/>
              <w:left w:val="nil"/>
              <w:bottom w:val="nil"/>
              <w:right w:val="nil"/>
            </w:tcBorders>
            <w:shd w:val="clear" w:color="auto" w:fill="auto"/>
            <w:tcMar>
              <w:top w:w="15" w:type="dxa"/>
              <w:left w:w="15" w:type="dxa"/>
              <w:right w:w="15" w:type="dxa"/>
            </w:tcMar>
            <w:vAlign w:val="center"/>
          </w:tcPr>
          <w:p>
            <w:pPr>
              <w:widowControl/>
              <w:jc w:val="center"/>
              <w:textAlignment w:val="center"/>
              <w:rPr>
                <w:rFonts w:ascii="黑体" w:hAnsi="黑体" w:eastAsia="黑体" w:cs="黑体"/>
                <w:sz w:val="28"/>
                <w:szCs w:val="28"/>
              </w:rPr>
            </w:pPr>
            <w:r>
              <w:rPr>
                <w:rFonts w:hint="eastAsia" w:ascii="黑体" w:hAnsi="黑体" w:eastAsia="黑体" w:cs="黑体"/>
                <w:kern w:val="0"/>
                <w:sz w:val="28"/>
                <w:szCs w:val="28"/>
                <w:lang w:bidi="ar"/>
              </w:rPr>
              <w:t>生产成本</w:t>
            </w:r>
          </w:p>
        </w:tc>
        <w:tc>
          <w:tcPr>
            <w:tcW w:w="960" w:type="dxa"/>
            <w:tcBorders>
              <w:top w:val="nil"/>
              <w:left w:val="nil"/>
              <w:bottom w:val="nil"/>
              <w:right w:val="nil"/>
            </w:tcBorders>
            <w:shd w:val="clear" w:color="auto" w:fill="auto"/>
            <w:tcMar>
              <w:top w:w="15" w:type="dxa"/>
              <w:left w:w="15" w:type="dxa"/>
              <w:right w:w="15" w:type="dxa"/>
            </w:tcMar>
            <w:vAlign w:val="center"/>
          </w:tcPr>
          <w:p>
            <w:pPr>
              <w:rPr>
                <w:rFonts w:ascii="宋体" w:hAnsi="宋体"/>
                <w:sz w:val="24"/>
              </w:rPr>
            </w:pPr>
            <w:r>
              <w:rPr>
                <w:rFonts w:hint="eastAsia" w:ascii="宋体" w:hAnsi="宋体"/>
                <w:sz w:val="24"/>
              </w:rPr>
              <w:t>50.5</w:t>
            </w:r>
          </w:p>
        </w:tc>
        <w:tc>
          <w:tcPr>
            <w:tcW w:w="960" w:type="dxa"/>
            <w:tcBorders>
              <w:top w:val="nil"/>
              <w:left w:val="nil"/>
              <w:bottom w:val="nil"/>
              <w:right w:val="nil"/>
            </w:tcBorders>
            <w:shd w:val="clear" w:color="auto" w:fill="auto"/>
            <w:tcMar>
              <w:top w:w="15" w:type="dxa"/>
              <w:left w:w="15" w:type="dxa"/>
              <w:right w:w="15" w:type="dxa"/>
            </w:tcMar>
            <w:vAlign w:val="center"/>
          </w:tcPr>
          <w:p>
            <w:pPr>
              <w:rPr>
                <w:rFonts w:ascii="宋体" w:hAnsi="宋体"/>
                <w:sz w:val="24"/>
              </w:rPr>
            </w:pPr>
            <w:r>
              <w:rPr>
                <w:rFonts w:hint="eastAsia" w:ascii="宋体" w:hAnsi="宋体"/>
                <w:sz w:val="24"/>
              </w:rPr>
              <w:t>119.0</w:t>
            </w:r>
          </w:p>
        </w:tc>
        <w:tc>
          <w:tcPr>
            <w:tcW w:w="990" w:type="dxa"/>
            <w:tcBorders>
              <w:top w:val="nil"/>
              <w:left w:val="nil"/>
              <w:bottom w:val="nil"/>
              <w:right w:val="nil"/>
            </w:tcBorders>
            <w:shd w:val="clear" w:color="auto" w:fill="auto"/>
            <w:tcMar>
              <w:top w:w="15" w:type="dxa"/>
              <w:left w:w="15" w:type="dxa"/>
              <w:right w:w="15" w:type="dxa"/>
            </w:tcMar>
            <w:vAlign w:val="center"/>
          </w:tcPr>
          <w:p>
            <w:pPr>
              <w:rPr>
                <w:rFonts w:ascii="宋体" w:hAnsi="宋体"/>
                <w:sz w:val="24"/>
              </w:rPr>
            </w:pPr>
            <w:r>
              <w:rPr>
                <w:rFonts w:hint="eastAsia" w:ascii="宋体" w:hAnsi="宋体"/>
                <w:sz w:val="24"/>
              </w:rPr>
              <w:t>260.8</w:t>
            </w:r>
          </w:p>
        </w:tc>
      </w:tr>
      <w:tr>
        <w:tblPrEx>
          <w:tblLayout w:type="fixed"/>
          <w:tblCellMar>
            <w:top w:w="0" w:type="dxa"/>
            <w:left w:w="0" w:type="dxa"/>
            <w:bottom w:w="0" w:type="dxa"/>
            <w:right w:w="0" w:type="dxa"/>
          </w:tblCellMar>
        </w:tblPrEx>
        <w:trPr>
          <w:trHeight w:val="285" w:hRule="atLeast"/>
        </w:trPr>
        <w:tc>
          <w:tcPr>
            <w:tcW w:w="2548" w:type="dxa"/>
            <w:tcBorders>
              <w:top w:val="nil"/>
              <w:left w:val="nil"/>
              <w:bottom w:val="nil"/>
              <w:right w:val="nil"/>
            </w:tcBorders>
            <w:shd w:val="clear" w:color="auto" w:fill="auto"/>
            <w:tcMar>
              <w:top w:w="15" w:type="dxa"/>
              <w:left w:w="15" w:type="dxa"/>
              <w:right w:w="15" w:type="dxa"/>
            </w:tcMar>
            <w:vAlign w:val="center"/>
          </w:tcPr>
          <w:p>
            <w:pPr>
              <w:widowControl/>
              <w:jc w:val="center"/>
              <w:textAlignment w:val="center"/>
              <w:rPr>
                <w:rFonts w:ascii="黑体" w:hAnsi="黑体" w:eastAsia="黑体" w:cs="黑体"/>
                <w:sz w:val="28"/>
                <w:szCs w:val="28"/>
              </w:rPr>
            </w:pPr>
            <w:r>
              <w:rPr>
                <w:rFonts w:hint="eastAsia" w:ascii="黑体" w:hAnsi="黑体" w:eastAsia="黑体" w:cs="黑体"/>
                <w:kern w:val="0"/>
                <w:sz w:val="28"/>
                <w:szCs w:val="28"/>
                <w:lang w:bidi="ar"/>
              </w:rPr>
              <w:t>管理费用</w:t>
            </w:r>
          </w:p>
        </w:tc>
        <w:tc>
          <w:tcPr>
            <w:tcW w:w="960" w:type="dxa"/>
            <w:tcBorders>
              <w:top w:val="nil"/>
              <w:left w:val="nil"/>
              <w:bottom w:val="nil"/>
              <w:right w:val="nil"/>
            </w:tcBorders>
            <w:shd w:val="clear" w:color="auto" w:fill="auto"/>
            <w:tcMar>
              <w:top w:w="15" w:type="dxa"/>
              <w:left w:w="15" w:type="dxa"/>
              <w:right w:w="15" w:type="dxa"/>
            </w:tcMar>
            <w:vAlign w:val="center"/>
          </w:tcPr>
          <w:p>
            <w:pPr>
              <w:rPr>
                <w:rFonts w:ascii="宋体" w:hAnsi="宋体"/>
                <w:sz w:val="24"/>
              </w:rPr>
            </w:pPr>
            <w:r>
              <w:rPr>
                <w:rFonts w:hint="eastAsia" w:ascii="宋体" w:hAnsi="宋体"/>
                <w:sz w:val="24"/>
              </w:rPr>
              <w:t>10.7</w:t>
            </w:r>
          </w:p>
        </w:tc>
        <w:tc>
          <w:tcPr>
            <w:tcW w:w="960" w:type="dxa"/>
            <w:tcBorders>
              <w:top w:val="nil"/>
              <w:left w:val="nil"/>
              <w:bottom w:val="nil"/>
              <w:right w:val="nil"/>
            </w:tcBorders>
            <w:shd w:val="clear" w:color="auto" w:fill="auto"/>
            <w:tcMar>
              <w:top w:w="15" w:type="dxa"/>
              <w:left w:w="15" w:type="dxa"/>
              <w:right w:w="15" w:type="dxa"/>
            </w:tcMar>
            <w:vAlign w:val="center"/>
          </w:tcPr>
          <w:p>
            <w:pPr>
              <w:rPr>
                <w:rFonts w:ascii="宋体" w:hAnsi="宋体"/>
                <w:sz w:val="24"/>
              </w:rPr>
            </w:pPr>
            <w:r>
              <w:rPr>
                <w:rFonts w:hint="eastAsia" w:ascii="宋体" w:hAnsi="宋体"/>
                <w:sz w:val="24"/>
              </w:rPr>
              <w:t>26.6</w:t>
            </w:r>
          </w:p>
        </w:tc>
        <w:tc>
          <w:tcPr>
            <w:tcW w:w="990" w:type="dxa"/>
            <w:tcBorders>
              <w:top w:val="nil"/>
              <w:left w:val="nil"/>
              <w:bottom w:val="nil"/>
              <w:right w:val="nil"/>
            </w:tcBorders>
            <w:shd w:val="clear" w:color="auto" w:fill="auto"/>
            <w:tcMar>
              <w:top w:w="15" w:type="dxa"/>
              <w:left w:w="15" w:type="dxa"/>
              <w:right w:w="15" w:type="dxa"/>
            </w:tcMar>
            <w:vAlign w:val="center"/>
          </w:tcPr>
          <w:p>
            <w:pPr>
              <w:rPr>
                <w:rFonts w:ascii="宋体" w:hAnsi="宋体"/>
                <w:sz w:val="24"/>
              </w:rPr>
            </w:pPr>
            <w:r>
              <w:rPr>
                <w:rFonts w:hint="eastAsia" w:ascii="宋体" w:hAnsi="宋体"/>
                <w:sz w:val="24"/>
              </w:rPr>
              <w:t>50.5</w:t>
            </w:r>
          </w:p>
        </w:tc>
      </w:tr>
      <w:tr>
        <w:tblPrEx>
          <w:tblLayout w:type="fixed"/>
          <w:tblCellMar>
            <w:top w:w="0" w:type="dxa"/>
            <w:left w:w="0" w:type="dxa"/>
            <w:bottom w:w="0" w:type="dxa"/>
            <w:right w:w="0" w:type="dxa"/>
          </w:tblCellMar>
        </w:tblPrEx>
        <w:trPr>
          <w:trHeight w:val="285" w:hRule="atLeast"/>
        </w:trPr>
        <w:tc>
          <w:tcPr>
            <w:tcW w:w="2548" w:type="dxa"/>
            <w:tcBorders>
              <w:top w:val="nil"/>
              <w:left w:val="nil"/>
              <w:bottom w:val="nil"/>
              <w:right w:val="nil"/>
            </w:tcBorders>
            <w:shd w:val="clear" w:color="auto" w:fill="auto"/>
            <w:tcMar>
              <w:top w:w="15" w:type="dxa"/>
              <w:left w:w="15" w:type="dxa"/>
              <w:right w:w="15" w:type="dxa"/>
            </w:tcMar>
            <w:vAlign w:val="center"/>
          </w:tcPr>
          <w:p>
            <w:pPr>
              <w:widowControl/>
              <w:jc w:val="center"/>
              <w:textAlignment w:val="center"/>
              <w:rPr>
                <w:rFonts w:ascii="黑体" w:hAnsi="黑体" w:eastAsia="黑体" w:cs="黑体"/>
                <w:sz w:val="28"/>
                <w:szCs w:val="28"/>
              </w:rPr>
            </w:pPr>
            <w:r>
              <w:rPr>
                <w:rFonts w:hint="eastAsia" w:ascii="黑体" w:hAnsi="黑体" w:eastAsia="黑体" w:cs="黑体"/>
                <w:kern w:val="0"/>
                <w:sz w:val="28"/>
                <w:szCs w:val="28"/>
                <w:lang w:bidi="ar"/>
              </w:rPr>
              <w:t>营销推广费用</w:t>
            </w:r>
          </w:p>
        </w:tc>
        <w:tc>
          <w:tcPr>
            <w:tcW w:w="960" w:type="dxa"/>
            <w:tcBorders>
              <w:top w:val="nil"/>
              <w:left w:val="nil"/>
              <w:bottom w:val="nil"/>
              <w:right w:val="nil"/>
            </w:tcBorders>
            <w:shd w:val="clear" w:color="auto" w:fill="auto"/>
            <w:tcMar>
              <w:top w:w="15" w:type="dxa"/>
              <w:left w:w="15" w:type="dxa"/>
              <w:right w:w="15" w:type="dxa"/>
            </w:tcMar>
            <w:vAlign w:val="center"/>
          </w:tcPr>
          <w:p>
            <w:pPr>
              <w:rPr>
                <w:rFonts w:ascii="宋体" w:hAnsi="宋体"/>
                <w:sz w:val="24"/>
              </w:rPr>
            </w:pPr>
            <w:r>
              <w:rPr>
                <w:rFonts w:hint="eastAsia" w:ascii="宋体" w:hAnsi="宋体"/>
                <w:sz w:val="24"/>
              </w:rPr>
              <w:t>15.8</w:t>
            </w:r>
          </w:p>
        </w:tc>
        <w:tc>
          <w:tcPr>
            <w:tcW w:w="960" w:type="dxa"/>
            <w:tcBorders>
              <w:top w:val="nil"/>
              <w:left w:val="nil"/>
              <w:bottom w:val="nil"/>
              <w:right w:val="nil"/>
            </w:tcBorders>
            <w:shd w:val="clear" w:color="auto" w:fill="auto"/>
            <w:tcMar>
              <w:top w:w="15" w:type="dxa"/>
              <w:left w:w="15" w:type="dxa"/>
              <w:right w:w="15" w:type="dxa"/>
            </w:tcMar>
            <w:vAlign w:val="center"/>
          </w:tcPr>
          <w:p>
            <w:pPr>
              <w:rPr>
                <w:rFonts w:ascii="宋体" w:hAnsi="宋体"/>
                <w:sz w:val="24"/>
              </w:rPr>
            </w:pPr>
            <w:r>
              <w:rPr>
                <w:rFonts w:hint="eastAsia" w:ascii="宋体" w:hAnsi="宋体"/>
                <w:sz w:val="24"/>
              </w:rPr>
              <w:t>30.6</w:t>
            </w:r>
          </w:p>
        </w:tc>
        <w:tc>
          <w:tcPr>
            <w:tcW w:w="990" w:type="dxa"/>
            <w:tcBorders>
              <w:top w:val="nil"/>
              <w:left w:val="nil"/>
              <w:bottom w:val="nil"/>
              <w:right w:val="nil"/>
            </w:tcBorders>
            <w:shd w:val="clear" w:color="auto" w:fill="auto"/>
            <w:tcMar>
              <w:top w:w="15" w:type="dxa"/>
              <w:left w:w="15" w:type="dxa"/>
              <w:right w:w="15" w:type="dxa"/>
            </w:tcMar>
            <w:vAlign w:val="center"/>
          </w:tcPr>
          <w:p>
            <w:pPr>
              <w:rPr>
                <w:rFonts w:ascii="宋体" w:hAnsi="宋体"/>
                <w:sz w:val="24"/>
              </w:rPr>
            </w:pPr>
            <w:r>
              <w:rPr>
                <w:rFonts w:hint="eastAsia" w:ascii="宋体" w:hAnsi="宋体"/>
                <w:sz w:val="24"/>
              </w:rPr>
              <w:t>89.7</w:t>
            </w:r>
          </w:p>
        </w:tc>
      </w:tr>
      <w:tr>
        <w:tblPrEx>
          <w:tblLayout w:type="fixed"/>
          <w:tblCellMar>
            <w:top w:w="0" w:type="dxa"/>
            <w:left w:w="0" w:type="dxa"/>
            <w:bottom w:w="0" w:type="dxa"/>
            <w:right w:w="0" w:type="dxa"/>
          </w:tblCellMar>
        </w:tblPrEx>
        <w:trPr>
          <w:trHeight w:val="285" w:hRule="atLeast"/>
        </w:trPr>
        <w:tc>
          <w:tcPr>
            <w:tcW w:w="2548" w:type="dxa"/>
            <w:tcBorders>
              <w:top w:val="nil"/>
              <w:left w:val="nil"/>
              <w:bottom w:val="nil"/>
              <w:right w:val="nil"/>
            </w:tcBorders>
            <w:shd w:val="clear" w:color="auto" w:fill="auto"/>
            <w:tcMar>
              <w:top w:w="15" w:type="dxa"/>
              <w:left w:w="15" w:type="dxa"/>
              <w:right w:w="15" w:type="dxa"/>
            </w:tcMar>
            <w:vAlign w:val="center"/>
          </w:tcPr>
          <w:p>
            <w:pPr>
              <w:widowControl/>
              <w:jc w:val="center"/>
              <w:textAlignment w:val="center"/>
              <w:rPr>
                <w:rFonts w:ascii="黑体" w:hAnsi="黑体" w:eastAsia="黑体" w:cs="黑体"/>
                <w:sz w:val="28"/>
                <w:szCs w:val="28"/>
              </w:rPr>
            </w:pPr>
            <w:r>
              <w:rPr>
                <w:rFonts w:hint="eastAsia" w:ascii="黑体" w:hAnsi="黑体" w:eastAsia="黑体" w:cs="黑体"/>
                <w:kern w:val="0"/>
                <w:sz w:val="28"/>
                <w:szCs w:val="28"/>
                <w:lang w:bidi="ar"/>
              </w:rPr>
              <w:t>研发费用</w:t>
            </w:r>
          </w:p>
        </w:tc>
        <w:tc>
          <w:tcPr>
            <w:tcW w:w="960" w:type="dxa"/>
            <w:tcBorders>
              <w:top w:val="nil"/>
              <w:left w:val="nil"/>
              <w:bottom w:val="nil"/>
              <w:right w:val="nil"/>
            </w:tcBorders>
            <w:shd w:val="clear" w:color="auto" w:fill="auto"/>
            <w:tcMar>
              <w:top w:w="15" w:type="dxa"/>
              <w:left w:w="15" w:type="dxa"/>
              <w:right w:w="15" w:type="dxa"/>
            </w:tcMar>
            <w:vAlign w:val="center"/>
          </w:tcPr>
          <w:p>
            <w:pPr>
              <w:rPr>
                <w:rFonts w:ascii="宋体" w:hAnsi="宋体"/>
                <w:sz w:val="24"/>
              </w:rPr>
            </w:pPr>
            <w:r>
              <w:rPr>
                <w:rFonts w:hint="eastAsia" w:ascii="宋体" w:hAnsi="宋体"/>
                <w:sz w:val="24"/>
              </w:rPr>
              <w:t>18.9</w:t>
            </w:r>
          </w:p>
        </w:tc>
        <w:tc>
          <w:tcPr>
            <w:tcW w:w="960" w:type="dxa"/>
            <w:tcBorders>
              <w:top w:val="nil"/>
              <w:left w:val="nil"/>
              <w:bottom w:val="nil"/>
              <w:right w:val="nil"/>
            </w:tcBorders>
            <w:shd w:val="clear" w:color="auto" w:fill="auto"/>
            <w:tcMar>
              <w:top w:w="15" w:type="dxa"/>
              <w:left w:w="15" w:type="dxa"/>
              <w:right w:w="15" w:type="dxa"/>
            </w:tcMar>
            <w:vAlign w:val="center"/>
          </w:tcPr>
          <w:p>
            <w:pPr>
              <w:rPr>
                <w:rFonts w:ascii="宋体" w:hAnsi="宋体"/>
                <w:sz w:val="24"/>
              </w:rPr>
            </w:pPr>
            <w:r>
              <w:rPr>
                <w:rFonts w:hint="eastAsia" w:ascii="宋体" w:hAnsi="宋体"/>
                <w:sz w:val="24"/>
              </w:rPr>
              <w:t>43.5</w:t>
            </w:r>
          </w:p>
        </w:tc>
        <w:tc>
          <w:tcPr>
            <w:tcW w:w="990" w:type="dxa"/>
            <w:tcBorders>
              <w:top w:val="nil"/>
              <w:left w:val="nil"/>
              <w:bottom w:val="nil"/>
              <w:right w:val="nil"/>
            </w:tcBorders>
            <w:shd w:val="clear" w:color="auto" w:fill="auto"/>
            <w:tcMar>
              <w:top w:w="15" w:type="dxa"/>
              <w:left w:w="15" w:type="dxa"/>
              <w:right w:w="15" w:type="dxa"/>
            </w:tcMar>
            <w:vAlign w:val="center"/>
          </w:tcPr>
          <w:p>
            <w:pPr>
              <w:rPr>
                <w:rFonts w:ascii="宋体" w:hAnsi="宋体"/>
                <w:sz w:val="24"/>
              </w:rPr>
            </w:pPr>
            <w:r>
              <w:rPr>
                <w:rFonts w:hint="eastAsia" w:ascii="宋体" w:hAnsi="宋体"/>
                <w:sz w:val="24"/>
              </w:rPr>
              <w:t>107.4</w:t>
            </w:r>
          </w:p>
        </w:tc>
      </w:tr>
      <w:tr>
        <w:tblPrEx>
          <w:tblLayout w:type="fixed"/>
          <w:tblCellMar>
            <w:top w:w="0" w:type="dxa"/>
            <w:left w:w="0" w:type="dxa"/>
            <w:bottom w:w="0" w:type="dxa"/>
            <w:right w:w="0" w:type="dxa"/>
          </w:tblCellMar>
        </w:tblPrEx>
        <w:trPr>
          <w:trHeight w:val="285" w:hRule="atLeast"/>
        </w:trPr>
        <w:tc>
          <w:tcPr>
            <w:tcW w:w="2548" w:type="dxa"/>
            <w:tcBorders>
              <w:top w:val="nil"/>
              <w:left w:val="nil"/>
              <w:bottom w:val="nil"/>
              <w:right w:val="nil"/>
            </w:tcBorders>
            <w:shd w:val="clear" w:color="auto" w:fill="auto"/>
            <w:tcMar>
              <w:top w:w="15" w:type="dxa"/>
              <w:left w:w="15" w:type="dxa"/>
              <w:right w:w="15" w:type="dxa"/>
            </w:tcMar>
            <w:vAlign w:val="center"/>
          </w:tcPr>
          <w:p>
            <w:pPr>
              <w:widowControl/>
              <w:jc w:val="center"/>
              <w:textAlignment w:val="center"/>
              <w:rPr>
                <w:rFonts w:ascii="黑体" w:hAnsi="黑体" w:eastAsia="黑体" w:cs="黑体"/>
                <w:sz w:val="28"/>
                <w:szCs w:val="28"/>
              </w:rPr>
            </w:pPr>
            <w:r>
              <w:rPr>
                <w:rFonts w:hint="eastAsia" w:ascii="黑体" w:hAnsi="黑体" w:eastAsia="黑体" w:cs="黑体"/>
                <w:kern w:val="0"/>
                <w:sz w:val="28"/>
                <w:szCs w:val="28"/>
                <w:lang w:bidi="ar"/>
              </w:rPr>
              <w:t>合计</w:t>
            </w:r>
          </w:p>
        </w:tc>
        <w:tc>
          <w:tcPr>
            <w:tcW w:w="960" w:type="dxa"/>
            <w:tcBorders>
              <w:top w:val="nil"/>
              <w:left w:val="nil"/>
              <w:bottom w:val="nil"/>
              <w:right w:val="nil"/>
            </w:tcBorders>
            <w:shd w:val="clear" w:color="auto" w:fill="auto"/>
            <w:tcMar>
              <w:top w:w="15" w:type="dxa"/>
              <w:left w:w="15" w:type="dxa"/>
              <w:right w:w="15" w:type="dxa"/>
            </w:tcMar>
            <w:vAlign w:val="center"/>
          </w:tcPr>
          <w:p>
            <w:pPr>
              <w:rPr>
                <w:rFonts w:ascii="宋体" w:hAnsi="宋体"/>
                <w:sz w:val="24"/>
              </w:rPr>
            </w:pPr>
            <w:r>
              <w:rPr>
                <w:rFonts w:hint="eastAsia" w:ascii="宋体" w:hAnsi="宋体"/>
                <w:sz w:val="24"/>
              </w:rPr>
              <w:t>126.6</w:t>
            </w:r>
          </w:p>
        </w:tc>
        <w:tc>
          <w:tcPr>
            <w:tcW w:w="960" w:type="dxa"/>
            <w:tcBorders>
              <w:top w:val="nil"/>
              <w:left w:val="nil"/>
              <w:bottom w:val="nil"/>
              <w:right w:val="nil"/>
            </w:tcBorders>
            <w:shd w:val="clear" w:color="auto" w:fill="auto"/>
            <w:tcMar>
              <w:top w:w="15" w:type="dxa"/>
              <w:left w:w="15" w:type="dxa"/>
              <w:right w:w="15" w:type="dxa"/>
            </w:tcMar>
            <w:vAlign w:val="center"/>
          </w:tcPr>
          <w:p>
            <w:pPr>
              <w:rPr>
                <w:rFonts w:ascii="宋体" w:hAnsi="宋体"/>
                <w:sz w:val="24"/>
              </w:rPr>
            </w:pPr>
            <w:r>
              <w:rPr>
                <w:rFonts w:hint="eastAsia" w:ascii="宋体" w:hAnsi="宋体"/>
                <w:sz w:val="24"/>
              </w:rPr>
              <w:t>272</w:t>
            </w:r>
          </w:p>
        </w:tc>
        <w:tc>
          <w:tcPr>
            <w:tcW w:w="990" w:type="dxa"/>
            <w:tcBorders>
              <w:top w:val="nil"/>
              <w:left w:val="nil"/>
              <w:bottom w:val="nil"/>
              <w:right w:val="nil"/>
            </w:tcBorders>
            <w:shd w:val="clear" w:color="auto" w:fill="auto"/>
            <w:tcMar>
              <w:top w:w="15" w:type="dxa"/>
              <w:left w:w="15" w:type="dxa"/>
              <w:right w:w="15" w:type="dxa"/>
            </w:tcMar>
            <w:vAlign w:val="center"/>
          </w:tcPr>
          <w:p>
            <w:pPr>
              <w:rPr>
                <w:rFonts w:ascii="宋体" w:hAnsi="宋体"/>
                <w:sz w:val="24"/>
              </w:rPr>
            </w:pPr>
            <w:r>
              <w:rPr>
                <w:rFonts w:hint="eastAsia" w:ascii="宋体" w:hAnsi="宋体"/>
                <w:sz w:val="24"/>
              </w:rPr>
              <w:t>594.2</w:t>
            </w:r>
          </w:p>
        </w:tc>
      </w:tr>
    </w:tbl>
    <w:p>
      <w:pPr>
        <w:rPr>
          <w:rFonts w:ascii="黑体" w:hAnsi="黑体" w:eastAsia="黑体"/>
          <w:b/>
          <w:sz w:val="36"/>
          <w:szCs w:val="36"/>
        </w:rPr>
      </w:pPr>
    </w:p>
    <w:p>
      <w:pPr>
        <w:outlineLvl w:val="1"/>
        <w:rPr>
          <w:rFonts w:ascii="黑体" w:hAnsi="黑体" w:eastAsia="黑体"/>
          <w:b/>
          <w:sz w:val="36"/>
          <w:szCs w:val="36"/>
        </w:rPr>
      </w:pPr>
      <w:bookmarkStart w:id="38" w:name="_Toc516167841"/>
      <w:r>
        <w:rPr>
          <w:rFonts w:ascii="黑体" w:hAnsi="黑体" w:eastAsia="黑体"/>
          <w:b/>
          <w:sz w:val="36"/>
          <w:szCs w:val="36"/>
        </w:rPr>
        <w:t>6.2  盈利预测及评估</w:t>
      </w:r>
      <w:bookmarkEnd w:id="38"/>
    </w:p>
    <w:p>
      <w:pPr>
        <w:rPr>
          <w:rFonts w:ascii="黑体" w:hAnsi="黑体" w:eastAsia="黑体"/>
          <w:b/>
          <w:sz w:val="28"/>
          <w:szCs w:val="28"/>
        </w:rPr>
      </w:pPr>
      <w:r>
        <w:rPr>
          <w:rFonts w:ascii="黑体" w:hAnsi="黑体" w:eastAsia="黑体"/>
          <w:b/>
          <w:sz w:val="28"/>
          <w:szCs w:val="28"/>
        </w:rPr>
        <w:t>6</w:t>
      </w:r>
      <w:r>
        <w:rPr>
          <w:rFonts w:hint="eastAsia" w:ascii="黑体" w:hAnsi="黑体" w:eastAsia="黑体"/>
          <w:b/>
          <w:sz w:val="28"/>
          <w:szCs w:val="28"/>
        </w:rPr>
        <w:t>.</w:t>
      </w:r>
      <w:r>
        <w:rPr>
          <w:rFonts w:ascii="黑体" w:hAnsi="黑体" w:eastAsia="黑体"/>
          <w:b/>
          <w:sz w:val="28"/>
          <w:szCs w:val="28"/>
        </w:rPr>
        <w:t>2</w:t>
      </w:r>
      <w:r>
        <w:rPr>
          <w:rFonts w:hint="eastAsia" w:ascii="黑体" w:hAnsi="黑体" w:eastAsia="黑体"/>
          <w:b/>
          <w:sz w:val="28"/>
          <w:szCs w:val="28"/>
        </w:rPr>
        <w:t>.</w:t>
      </w:r>
      <w:r>
        <w:rPr>
          <w:rFonts w:ascii="黑体" w:hAnsi="黑体" w:eastAsia="黑体"/>
          <w:b/>
          <w:sz w:val="28"/>
          <w:szCs w:val="28"/>
        </w:rPr>
        <w:t>1．主营业务销量预测（单位：万元）</w:t>
      </w:r>
    </w:p>
    <w:p>
      <w:pPr>
        <w:ind w:firstLine="560" w:firstLineChars="200"/>
        <w:rPr>
          <w:rFonts w:ascii="黑体" w:hAnsi="黑体" w:eastAsia="黑体"/>
          <w:sz w:val="28"/>
          <w:szCs w:val="28"/>
        </w:rPr>
      </w:pPr>
      <w:r>
        <w:rPr>
          <w:rFonts w:hint="eastAsia" w:ascii="黑体" w:hAnsi="黑体" w:eastAsia="黑体"/>
          <w:sz w:val="28"/>
          <w:szCs w:val="28"/>
        </w:rPr>
        <w:t>项目预计分为三个阶段，即研发期、推广期和运营期，各阶段都定有相关目标和任务。第一阶段为研发期，期间主要实现技术突破和相关专利的申请，初步实现硬件的功能、开发用户友好型A</w:t>
      </w:r>
      <w:r>
        <w:rPr>
          <w:rFonts w:ascii="黑体" w:hAnsi="黑体" w:eastAsia="黑体"/>
          <w:sz w:val="28"/>
          <w:szCs w:val="28"/>
        </w:rPr>
        <w:t>PP</w:t>
      </w:r>
      <w:r>
        <w:rPr>
          <w:rFonts w:hint="eastAsia" w:ascii="黑体" w:hAnsi="黑体" w:eastAsia="黑体"/>
          <w:sz w:val="28"/>
          <w:szCs w:val="28"/>
        </w:rPr>
        <w:t>以及平台的相关功能，以团队现在的技术积淀来看，此阶段不会太久，预计半年完成；第二阶段为推广期，在此期间将进一步完善本产品，开始试运营和推广；第三阶段为运营期，此阶段，我们的产品已经十分成熟，开始正式运营。主营业务进展情况预测表、硬件毛利润分析表、盈利预测表如图</w:t>
      </w:r>
      <w:r>
        <w:rPr>
          <w:rFonts w:ascii="黑体" w:hAnsi="黑体" w:eastAsia="黑体"/>
          <w:sz w:val="28"/>
          <w:szCs w:val="28"/>
        </w:rPr>
        <w:t>所示。</w:t>
      </w:r>
    </w:p>
    <w:p>
      <w:pPr>
        <w:rPr>
          <w:rFonts w:ascii="黑体" w:hAnsi="黑体" w:eastAsia="黑体"/>
          <w:sz w:val="28"/>
          <w:szCs w:val="28"/>
        </w:rPr>
      </w:pPr>
    </w:p>
    <w:p>
      <w:pPr>
        <w:rPr>
          <w:rFonts w:ascii="黑体" w:hAnsi="黑体" w:eastAsia="黑体"/>
          <w:sz w:val="28"/>
          <w:szCs w:val="28"/>
        </w:rPr>
      </w:pPr>
      <w:r>
        <w:rPr>
          <w:rFonts w:ascii="黑体" w:hAnsi="黑体" w:eastAsia="黑体"/>
          <w:sz w:val="28"/>
          <w:szCs w:val="28"/>
        </w:rPr>
        <w:t>主营业务</w:t>
      </w:r>
      <w:r>
        <w:rPr>
          <w:rFonts w:hint="eastAsia" w:ascii="黑体" w:hAnsi="黑体" w:eastAsia="黑体"/>
          <w:sz w:val="28"/>
          <w:szCs w:val="28"/>
        </w:rPr>
        <w:t>进展情况</w:t>
      </w:r>
      <w:r>
        <w:rPr>
          <w:rFonts w:ascii="黑体" w:hAnsi="黑体" w:eastAsia="黑体"/>
          <w:sz w:val="28"/>
          <w:szCs w:val="28"/>
        </w:rPr>
        <w:t>预测表</w:t>
      </w:r>
    </w:p>
    <w:tbl>
      <w:tblPr>
        <w:tblStyle w:val="19"/>
        <w:tblpPr w:leftFromText="180" w:rightFromText="180" w:vertAnchor="text" w:tblpY="1"/>
        <w:tblOverlap w:val="never"/>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418"/>
        <w:gridCol w:w="1418"/>
        <w:gridCol w:w="1417"/>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rFonts w:ascii="黑体" w:hAnsi="黑体" w:eastAsia="黑体"/>
                <w:sz w:val="28"/>
                <w:szCs w:val="28"/>
              </w:rPr>
            </w:pPr>
            <w:r>
              <w:rPr>
                <w:rFonts w:hint="eastAsia" w:ascii="黑体" w:hAnsi="黑体" w:eastAsia="黑体"/>
                <w:sz w:val="28"/>
                <w:szCs w:val="28"/>
              </w:rPr>
              <w:t>项目</w:t>
            </w:r>
          </w:p>
        </w:tc>
        <w:tc>
          <w:tcPr>
            <w:tcW w:w="1418" w:type="dxa"/>
          </w:tcPr>
          <w:p>
            <w:pPr>
              <w:rPr>
                <w:rFonts w:ascii="黑体" w:hAnsi="黑体" w:eastAsia="黑体"/>
                <w:sz w:val="28"/>
                <w:szCs w:val="28"/>
              </w:rPr>
            </w:pPr>
            <w:r>
              <w:rPr>
                <w:rFonts w:hint="eastAsia" w:ascii="黑体" w:hAnsi="黑体" w:eastAsia="黑体"/>
                <w:sz w:val="28"/>
                <w:szCs w:val="28"/>
              </w:rPr>
              <w:t>单位</w:t>
            </w:r>
          </w:p>
        </w:tc>
        <w:tc>
          <w:tcPr>
            <w:tcW w:w="1418" w:type="dxa"/>
          </w:tcPr>
          <w:p>
            <w:pPr>
              <w:rPr>
                <w:rFonts w:ascii="黑体" w:hAnsi="黑体" w:eastAsia="黑体"/>
                <w:sz w:val="28"/>
                <w:szCs w:val="28"/>
              </w:rPr>
            </w:pPr>
            <w:r>
              <w:rPr>
                <w:rFonts w:hint="eastAsia" w:ascii="黑体" w:hAnsi="黑体" w:eastAsia="黑体"/>
                <w:sz w:val="28"/>
                <w:szCs w:val="28"/>
              </w:rPr>
              <w:t>2</w:t>
            </w:r>
            <w:r>
              <w:rPr>
                <w:rFonts w:ascii="黑体" w:hAnsi="黑体" w:eastAsia="黑体"/>
                <w:sz w:val="28"/>
                <w:szCs w:val="28"/>
              </w:rPr>
              <w:t>018</w:t>
            </w:r>
            <w:r>
              <w:rPr>
                <w:rFonts w:hint="eastAsia" w:ascii="黑体" w:hAnsi="黑体" w:eastAsia="黑体"/>
                <w:sz w:val="28"/>
                <w:szCs w:val="28"/>
              </w:rPr>
              <w:t>年</w:t>
            </w:r>
          </w:p>
        </w:tc>
        <w:tc>
          <w:tcPr>
            <w:tcW w:w="1417" w:type="dxa"/>
          </w:tcPr>
          <w:p>
            <w:pPr>
              <w:rPr>
                <w:rFonts w:ascii="黑体" w:hAnsi="黑体" w:eastAsia="黑体"/>
                <w:sz w:val="28"/>
                <w:szCs w:val="28"/>
              </w:rPr>
            </w:pPr>
            <w:r>
              <w:rPr>
                <w:rFonts w:hint="eastAsia" w:ascii="黑体" w:hAnsi="黑体" w:eastAsia="黑体"/>
                <w:sz w:val="28"/>
                <w:szCs w:val="28"/>
              </w:rPr>
              <w:t>2</w:t>
            </w:r>
            <w:r>
              <w:rPr>
                <w:rFonts w:ascii="黑体" w:hAnsi="黑体" w:eastAsia="黑体"/>
                <w:sz w:val="28"/>
                <w:szCs w:val="28"/>
              </w:rPr>
              <w:t>019</w:t>
            </w:r>
            <w:r>
              <w:rPr>
                <w:rFonts w:hint="eastAsia" w:ascii="黑体" w:hAnsi="黑体" w:eastAsia="黑体"/>
                <w:sz w:val="28"/>
                <w:szCs w:val="28"/>
              </w:rPr>
              <w:t>年</w:t>
            </w:r>
          </w:p>
        </w:tc>
        <w:tc>
          <w:tcPr>
            <w:tcW w:w="1701" w:type="dxa"/>
          </w:tcPr>
          <w:p>
            <w:pPr>
              <w:rPr>
                <w:rFonts w:ascii="黑体" w:hAnsi="黑体" w:eastAsia="黑体"/>
                <w:sz w:val="28"/>
                <w:szCs w:val="28"/>
              </w:rPr>
            </w:pPr>
            <w:r>
              <w:rPr>
                <w:rFonts w:hint="eastAsia" w:ascii="黑体" w:hAnsi="黑体" w:eastAsia="黑体"/>
                <w:sz w:val="28"/>
                <w:szCs w:val="28"/>
              </w:rPr>
              <w:t>2</w:t>
            </w:r>
            <w:r>
              <w:rPr>
                <w:rFonts w:ascii="黑体" w:hAnsi="黑体" w:eastAsia="黑体"/>
                <w:sz w:val="28"/>
                <w:szCs w:val="28"/>
              </w:rPr>
              <w:t>020</w:t>
            </w:r>
            <w:r>
              <w:rPr>
                <w:rFonts w:hint="eastAsia" w:ascii="黑体" w:hAnsi="黑体" w:eastAsia="黑体"/>
                <w:sz w:val="28"/>
                <w:szCs w:val="28"/>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rFonts w:ascii="黑体" w:hAnsi="黑体" w:eastAsia="黑体"/>
                <w:sz w:val="28"/>
                <w:szCs w:val="28"/>
              </w:rPr>
            </w:pPr>
            <w:r>
              <w:rPr>
                <w:rFonts w:hint="eastAsia" w:ascii="黑体" w:hAnsi="黑体" w:eastAsia="黑体"/>
                <w:sz w:val="28"/>
                <w:szCs w:val="28"/>
              </w:rPr>
              <w:t>硬件年销量</w:t>
            </w:r>
          </w:p>
        </w:tc>
        <w:tc>
          <w:tcPr>
            <w:tcW w:w="1418" w:type="dxa"/>
          </w:tcPr>
          <w:p>
            <w:pPr>
              <w:rPr>
                <w:rFonts w:ascii="黑体" w:hAnsi="黑体" w:eastAsia="黑体"/>
                <w:sz w:val="28"/>
                <w:szCs w:val="28"/>
              </w:rPr>
            </w:pPr>
            <w:r>
              <w:rPr>
                <w:rFonts w:hint="eastAsia" w:ascii="黑体" w:hAnsi="黑体" w:eastAsia="黑体"/>
                <w:sz w:val="28"/>
                <w:szCs w:val="28"/>
              </w:rPr>
              <w:t>万个</w:t>
            </w:r>
          </w:p>
        </w:tc>
        <w:tc>
          <w:tcPr>
            <w:tcW w:w="1418" w:type="dxa"/>
          </w:tcPr>
          <w:p>
            <w:pPr>
              <w:rPr>
                <w:rFonts w:ascii="黑体" w:hAnsi="黑体" w:eastAsia="黑体"/>
                <w:sz w:val="28"/>
                <w:szCs w:val="28"/>
              </w:rPr>
            </w:pPr>
            <w:r>
              <w:rPr>
                <w:rFonts w:hint="eastAsia" w:ascii="黑体" w:hAnsi="黑体" w:eastAsia="黑体"/>
                <w:sz w:val="28"/>
                <w:szCs w:val="28"/>
              </w:rPr>
              <w:t>&gt;</w:t>
            </w:r>
            <w:r>
              <w:rPr>
                <w:rFonts w:ascii="黑体" w:hAnsi="黑体" w:eastAsia="黑体"/>
                <w:sz w:val="28"/>
                <w:szCs w:val="28"/>
              </w:rPr>
              <w:t>0.5</w:t>
            </w:r>
          </w:p>
        </w:tc>
        <w:tc>
          <w:tcPr>
            <w:tcW w:w="1417" w:type="dxa"/>
          </w:tcPr>
          <w:p>
            <w:pPr>
              <w:rPr>
                <w:rFonts w:ascii="黑体" w:hAnsi="黑体" w:eastAsia="黑体"/>
                <w:sz w:val="28"/>
                <w:szCs w:val="28"/>
              </w:rPr>
            </w:pPr>
            <w:r>
              <w:rPr>
                <w:rFonts w:hint="eastAsia" w:ascii="黑体" w:hAnsi="黑体" w:eastAsia="黑体"/>
                <w:sz w:val="28"/>
                <w:szCs w:val="28"/>
              </w:rPr>
              <w:t>&gt;</w:t>
            </w:r>
            <w:r>
              <w:rPr>
                <w:rFonts w:ascii="黑体" w:hAnsi="黑体" w:eastAsia="黑体"/>
                <w:sz w:val="28"/>
                <w:szCs w:val="28"/>
              </w:rPr>
              <w:t>30</w:t>
            </w:r>
          </w:p>
        </w:tc>
        <w:tc>
          <w:tcPr>
            <w:tcW w:w="1701" w:type="dxa"/>
          </w:tcPr>
          <w:p>
            <w:pPr>
              <w:rPr>
                <w:rFonts w:ascii="黑体" w:hAnsi="黑体" w:eastAsia="黑体"/>
                <w:sz w:val="28"/>
                <w:szCs w:val="28"/>
              </w:rPr>
            </w:pPr>
            <w:r>
              <w:rPr>
                <w:rFonts w:hint="eastAsia" w:ascii="黑体" w:hAnsi="黑体" w:eastAsia="黑体"/>
                <w:sz w:val="28"/>
                <w:szCs w:val="28"/>
              </w:rPr>
              <w:t>&gt;</w:t>
            </w:r>
            <w:r>
              <w:rPr>
                <w:rFonts w:ascii="黑体" w:hAnsi="黑体" w:eastAsia="黑体"/>
                <w:sz w:val="28"/>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rFonts w:ascii="黑体" w:hAnsi="黑体" w:eastAsia="黑体"/>
                <w:sz w:val="28"/>
                <w:szCs w:val="28"/>
              </w:rPr>
            </w:pPr>
            <w:r>
              <w:rPr>
                <w:rFonts w:hint="eastAsia" w:ascii="黑体" w:hAnsi="黑体" w:eastAsia="黑体"/>
                <w:sz w:val="28"/>
                <w:szCs w:val="28"/>
              </w:rPr>
              <w:t>A</w:t>
            </w:r>
            <w:r>
              <w:rPr>
                <w:rFonts w:ascii="黑体" w:hAnsi="黑体" w:eastAsia="黑体"/>
                <w:sz w:val="28"/>
                <w:szCs w:val="28"/>
              </w:rPr>
              <w:t>PP</w:t>
            </w:r>
            <w:r>
              <w:rPr>
                <w:rFonts w:hint="eastAsia" w:ascii="黑体" w:hAnsi="黑体" w:eastAsia="黑体"/>
                <w:sz w:val="28"/>
                <w:szCs w:val="28"/>
              </w:rPr>
              <w:t>用户数</w:t>
            </w:r>
          </w:p>
        </w:tc>
        <w:tc>
          <w:tcPr>
            <w:tcW w:w="1418" w:type="dxa"/>
          </w:tcPr>
          <w:p>
            <w:pPr>
              <w:rPr>
                <w:rFonts w:ascii="黑体" w:hAnsi="黑体" w:eastAsia="黑体"/>
                <w:sz w:val="28"/>
                <w:szCs w:val="28"/>
              </w:rPr>
            </w:pPr>
            <w:r>
              <w:rPr>
                <w:rFonts w:hint="eastAsia" w:ascii="黑体" w:hAnsi="黑体" w:eastAsia="黑体"/>
                <w:sz w:val="28"/>
                <w:szCs w:val="28"/>
              </w:rPr>
              <w:t>万个</w:t>
            </w:r>
          </w:p>
        </w:tc>
        <w:tc>
          <w:tcPr>
            <w:tcW w:w="1418" w:type="dxa"/>
          </w:tcPr>
          <w:p>
            <w:pPr>
              <w:rPr>
                <w:rFonts w:ascii="黑体" w:hAnsi="黑体" w:eastAsia="黑体"/>
                <w:sz w:val="28"/>
                <w:szCs w:val="28"/>
              </w:rPr>
            </w:pPr>
            <w:r>
              <w:rPr>
                <w:rFonts w:hint="eastAsia" w:ascii="黑体" w:hAnsi="黑体" w:eastAsia="黑体"/>
                <w:sz w:val="28"/>
                <w:szCs w:val="28"/>
              </w:rPr>
              <w:t>&gt;</w:t>
            </w:r>
            <w:r>
              <w:rPr>
                <w:rFonts w:ascii="黑体" w:hAnsi="黑体" w:eastAsia="黑体"/>
                <w:sz w:val="28"/>
                <w:szCs w:val="28"/>
              </w:rPr>
              <w:t>0.1</w:t>
            </w:r>
          </w:p>
        </w:tc>
        <w:tc>
          <w:tcPr>
            <w:tcW w:w="1417" w:type="dxa"/>
          </w:tcPr>
          <w:p>
            <w:pPr>
              <w:rPr>
                <w:rFonts w:ascii="黑体" w:hAnsi="黑体" w:eastAsia="黑体"/>
                <w:sz w:val="28"/>
                <w:szCs w:val="28"/>
              </w:rPr>
            </w:pPr>
            <w:r>
              <w:rPr>
                <w:rFonts w:hint="eastAsia" w:ascii="黑体" w:hAnsi="黑体" w:eastAsia="黑体"/>
                <w:sz w:val="28"/>
                <w:szCs w:val="28"/>
              </w:rPr>
              <w:t>&gt;</w:t>
            </w:r>
            <w:r>
              <w:rPr>
                <w:rFonts w:ascii="黑体" w:hAnsi="黑体" w:eastAsia="黑体"/>
                <w:sz w:val="28"/>
                <w:szCs w:val="28"/>
              </w:rPr>
              <w:t>25</w:t>
            </w:r>
          </w:p>
        </w:tc>
        <w:tc>
          <w:tcPr>
            <w:tcW w:w="1701" w:type="dxa"/>
          </w:tcPr>
          <w:p>
            <w:pPr>
              <w:rPr>
                <w:rFonts w:ascii="黑体" w:hAnsi="黑体" w:eastAsia="黑体"/>
                <w:sz w:val="28"/>
                <w:szCs w:val="28"/>
              </w:rPr>
            </w:pPr>
            <w:r>
              <w:rPr>
                <w:rFonts w:hint="eastAsia" w:ascii="黑体" w:hAnsi="黑体" w:eastAsia="黑体"/>
                <w:sz w:val="28"/>
                <w:szCs w:val="28"/>
              </w:rPr>
              <w:t>&gt;</w:t>
            </w:r>
            <w:r>
              <w:rPr>
                <w:rFonts w:ascii="黑体" w:hAnsi="黑体" w:eastAsia="黑体"/>
                <w:sz w:val="28"/>
                <w:szCs w:val="28"/>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rFonts w:ascii="黑体" w:hAnsi="黑体" w:eastAsia="黑体"/>
                <w:sz w:val="28"/>
                <w:szCs w:val="28"/>
              </w:rPr>
            </w:pPr>
            <w:r>
              <w:rPr>
                <w:rFonts w:hint="eastAsia" w:ascii="黑体" w:hAnsi="黑体" w:eastAsia="黑体"/>
                <w:sz w:val="28"/>
                <w:szCs w:val="28"/>
              </w:rPr>
              <w:t>平台厂家接入数</w:t>
            </w:r>
          </w:p>
        </w:tc>
        <w:tc>
          <w:tcPr>
            <w:tcW w:w="1418" w:type="dxa"/>
          </w:tcPr>
          <w:p>
            <w:pPr>
              <w:rPr>
                <w:rFonts w:ascii="黑体" w:hAnsi="黑体" w:eastAsia="黑体"/>
                <w:sz w:val="28"/>
                <w:szCs w:val="28"/>
              </w:rPr>
            </w:pPr>
            <w:r>
              <w:rPr>
                <w:rFonts w:hint="eastAsia" w:ascii="黑体" w:hAnsi="黑体" w:eastAsia="黑体"/>
                <w:sz w:val="28"/>
                <w:szCs w:val="28"/>
              </w:rPr>
              <w:t>个</w:t>
            </w:r>
          </w:p>
        </w:tc>
        <w:tc>
          <w:tcPr>
            <w:tcW w:w="1418" w:type="dxa"/>
          </w:tcPr>
          <w:p>
            <w:pPr>
              <w:rPr>
                <w:rFonts w:ascii="黑体" w:hAnsi="黑体" w:eastAsia="黑体"/>
                <w:sz w:val="28"/>
                <w:szCs w:val="28"/>
              </w:rPr>
            </w:pPr>
            <w:r>
              <w:rPr>
                <w:rFonts w:hint="eastAsia" w:ascii="黑体" w:hAnsi="黑体" w:eastAsia="黑体"/>
                <w:sz w:val="28"/>
                <w:szCs w:val="28"/>
              </w:rPr>
              <w:t>&gt;</w:t>
            </w:r>
            <w:r>
              <w:rPr>
                <w:rFonts w:ascii="黑体" w:hAnsi="黑体" w:eastAsia="黑体"/>
                <w:sz w:val="28"/>
                <w:szCs w:val="28"/>
              </w:rPr>
              <w:t>20</w:t>
            </w:r>
          </w:p>
        </w:tc>
        <w:tc>
          <w:tcPr>
            <w:tcW w:w="1417" w:type="dxa"/>
          </w:tcPr>
          <w:p>
            <w:pPr>
              <w:rPr>
                <w:rFonts w:ascii="黑体" w:hAnsi="黑体" w:eastAsia="黑体"/>
                <w:sz w:val="28"/>
                <w:szCs w:val="28"/>
              </w:rPr>
            </w:pPr>
            <w:r>
              <w:rPr>
                <w:rFonts w:hint="eastAsia" w:ascii="黑体" w:hAnsi="黑体" w:eastAsia="黑体"/>
                <w:sz w:val="28"/>
                <w:szCs w:val="28"/>
              </w:rPr>
              <w:t>&gt;</w:t>
            </w:r>
            <w:r>
              <w:rPr>
                <w:rFonts w:ascii="黑体" w:hAnsi="黑体" w:eastAsia="黑体"/>
                <w:sz w:val="28"/>
                <w:szCs w:val="28"/>
              </w:rPr>
              <w:t>100</w:t>
            </w:r>
          </w:p>
        </w:tc>
        <w:tc>
          <w:tcPr>
            <w:tcW w:w="1701" w:type="dxa"/>
          </w:tcPr>
          <w:p>
            <w:pPr>
              <w:rPr>
                <w:rFonts w:ascii="黑体" w:hAnsi="黑体" w:eastAsia="黑体"/>
                <w:sz w:val="28"/>
                <w:szCs w:val="28"/>
              </w:rPr>
            </w:pPr>
            <w:r>
              <w:rPr>
                <w:rFonts w:hint="eastAsia" w:ascii="黑体" w:hAnsi="黑体" w:eastAsia="黑体"/>
                <w:sz w:val="28"/>
                <w:szCs w:val="28"/>
              </w:rPr>
              <w:t>&gt;</w:t>
            </w:r>
            <w:r>
              <w:rPr>
                <w:rFonts w:ascii="黑体" w:hAnsi="黑体" w:eastAsia="黑体"/>
                <w:sz w:val="28"/>
                <w:szCs w:val="28"/>
              </w:rPr>
              <w:t>200</w:t>
            </w:r>
          </w:p>
        </w:tc>
      </w:tr>
    </w:tbl>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r>
        <w:rPr>
          <w:rFonts w:hint="eastAsia" w:ascii="黑体" w:hAnsi="黑体" w:eastAsia="黑体"/>
          <w:sz w:val="28"/>
          <w:szCs w:val="28"/>
        </w:rPr>
        <w:t>硬件毛利润分析表</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796"/>
        <w:gridCol w:w="1559"/>
        <w:gridCol w:w="1559"/>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2"/>
          </w:tcPr>
          <w:p>
            <w:pPr>
              <w:ind w:firstLine="560" w:firstLineChars="200"/>
              <w:rPr>
                <w:rFonts w:ascii="黑体" w:hAnsi="黑体" w:eastAsia="黑体"/>
                <w:sz w:val="28"/>
                <w:szCs w:val="28"/>
              </w:rPr>
            </w:pPr>
            <w:r>
              <w:rPr>
                <w:rFonts w:hint="eastAsia" w:ascii="黑体" w:hAnsi="黑体" w:eastAsia="黑体"/>
                <w:sz w:val="28"/>
                <w:szCs w:val="28"/>
              </w:rPr>
              <w:t>项目（单位：元）</w:t>
            </w:r>
          </w:p>
        </w:tc>
        <w:tc>
          <w:tcPr>
            <w:tcW w:w="1559" w:type="dxa"/>
          </w:tcPr>
          <w:p>
            <w:pPr>
              <w:rPr>
                <w:rFonts w:ascii="黑体" w:hAnsi="黑体" w:eastAsia="黑体"/>
                <w:sz w:val="28"/>
                <w:szCs w:val="28"/>
              </w:rPr>
            </w:pPr>
            <w:r>
              <w:rPr>
                <w:rFonts w:hint="eastAsia" w:ascii="黑体" w:hAnsi="黑体" w:eastAsia="黑体"/>
                <w:sz w:val="28"/>
                <w:szCs w:val="28"/>
              </w:rPr>
              <w:t>2</w:t>
            </w:r>
            <w:r>
              <w:rPr>
                <w:rFonts w:ascii="黑体" w:hAnsi="黑体" w:eastAsia="黑体"/>
                <w:sz w:val="28"/>
                <w:szCs w:val="28"/>
              </w:rPr>
              <w:t>018</w:t>
            </w:r>
            <w:r>
              <w:rPr>
                <w:rFonts w:hint="eastAsia" w:ascii="黑体" w:hAnsi="黑体" w:eastAsia="黑体"/>
                <w:sz w:val="28"/>
                <w:szCs w:val="28"/>
              </w:rPr>
              <w:t>年</w:t>
            </w:r>
          </w:p>
        </w:tc>
        <w:tc>
          <w:tcPr>
            <w:tcW w:w="1559" w:type="dxa"/>
          </w:tcPr>
          <w:p>
            <w:pPr>
              <w:rPr>
                <w:rFonts w:ascii="黑体" w:hAnsi="黑体" w:eastAsia="黑体"/>
                <w:sz w:val="28"/>
                <w:szCs w:val="28"/>
              </w:rPr>
            </w:pPr>
            <w:r>
              <w:rPr>
                <w:rFonts w:hint="eastAsia" w:ascii="黑体" w:hAnsi="黑体" w:eastAsia="黑体"/>
                <w:sz w:val="28"/>
                <w:szCs w:val="28"/>
              </w:rPr>
              <w:t>2</w:t>
            </w:r>
            <w:r>
              <w:rPr>
                <w:rFonts w:ascii="黑体" w:hAnsi="黑体" w:eastAsia="黑体"/>
                <w:sz w:val="28"/>
                <w:szCs w:val="28"/>
              </w:rPr>
              <w:t>019</w:t>
            </w:r>
            <w:r>
              <w:rPr>
                <w:rFonts w:hint="eastAsia" w:ascii="黑体" w:hAnsi="黑体" w:eastAsia="黑体"/>
                <w:sz w:val="28"/>
                <w:szCs w:val="28"/>
              </w:rPr>
              <w:t>年</w:t>
            </w:r>
          </w:p>
        </w:tc>
        <w:tc>
          <w:tcPr>
            <w:tcW w:w="1497" w:type="dxa"/>
          </w:tcPr>
          <w:p>
            <w:pPr>
              <w:rPr>
                <w:rFonts w:ascii="黑体" w:hAnsi="黑体" w:eastAsia="黑体"/>
                <w:sz w:val="28"/>
                <w:szCs w:val="28"/>
              </w:rPr>
            </w:pPr>
            <w:r>
              <w:rPr>
                <w:rFonts w:hint="eastAsia" w:ascii="黑体" w:hAnsi="黑体" w:eastAsia="黑体"/>
                <w:sz w:val="28"/>
                <w:szCs w:val="28"/>
              </w:rPr>
              <w:t>2</w:t>
            </w:r>
            <w:r>
              <w:rPr>
                <w:rFonts w:ascii="黑体" w:hAnsi="黑体" w:eastAsia="黑体"/>
                <w:sz w:val="28"/>
                <w:szCs w:val="28"/>
              </w:rPr>
              <w:t>020</w:t>
            </w:r>
            <w:r>
              <w:rPr>
                <w:rFonts w:hint="eastAsia" w:ascii="黑体" w:hAnsi="黑体" w:eastAsia="黑体"/>
                <w:sz w:val="28"/>
                <w:szCs w:val="28"/>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885" w:type="dxa"/>
            <w:vMerge w:val="restart"/>
          </w:tcPr>
          <w:p>
            <w:pPr>
              <w:rPr>
                <w:rFonts w:ascii="黑体" w:hAnsi="黑体" w:eastAsia="黑体"/>
                <w:sz w:val="28"/>
                <w:szCs w:val="28"/>
              </w:rPr>
            </w:pPr>
            <w:r>
              <w:rPr>
                <w:rFonts w:hint="eastAsia" w:ascii="黑体" w:hAnsi="黑体" w:eastAsia="黑体"/>
                <w:sz w:val="28"/>
                <w:szCs w:val="28"/>
              </w:rPr>
              <w:t>硬件</w:t>
            </w:r>
          </w:p>
        </w:tc>
        <w:tc>
          <w:tcPr>
            <w:tcW w:w="2796" w:type="dxa"/>
          </w:tcPr>
          <w:p>
            <w:pPr>
              <w:rPr>
                <w:rFonts w:ascii="黑体" w:hAnsi="黑体" w:eastAsia="黑体"/>
                <w:sz w:val="28"/>
                <w:szCs w:val="28"/>
              </w:rPr>
            </w:pPr>
            <w:r>
              <w:rPr>
                <w:rFonts w:hint="eastAsia" w:ascii="黑体" w:hAnsi="黑体" w:eastAsia="黑体"/>
                <w:sz w:val="28"/>
                <w:szCs w:val="28"/>
              </w:rPr>
              <w:t>单价（元/个）</w:t>
            </w:r>
          </w:p>
        </w:tc>
        <w:tc>
          <w:tcPr>
            <w:tcW w:w="1559" w:type="dxa"/>
          </w:tcPr>
          <w:p>
            <w:pPr>
              <w:rPr>
                <w:rFonts w:ascii="黑体" w:hAnsi="黑体" w:eastAsia="黑体"/>
                <w:sz w:val="28"/>
                <w:szCs w:val="28"/>
              </w:rPr>
            </w:pPr>
            <w:r>
              <w:rPr>
                <w:rFonts w:hint="eastAsia" w:ascii="黑体" w:hAnsi="黑体" w:eastAsia="黑体"/>
                <w:sz w:val="28"/>
                <w:szCs w:val="28"/>
              </w:rPr>
              <w:t>1</w:t>
            </w:r>
            <w:r>
              <w:rPr>
                <w:rFonts w:ascii="黑体" w:hAnsi="黑体" w:eastAsia="黑体"/>
                <w:sz w:val="28"/>
                <w:szCs w:val="28"/>
              </w:rPr>
              <w:t>5</w:t>
            </w:r>
          </w:p>
        </w:tc>
        <w:tc>
          <w:tcPr>
            <w:tcW w:w="1559" w:type="dxa"/>
          </w:tcPr>
          <w:p>
            <w:pPr>
              <w:rPr>
                <w:rFonts w:ascii="黑体" w:hAnsi="黑体" w:eastAsia="黑体"/>
                <w:sz w:val="28"/>
                <w:szCs w:val="28"/>
              </w:rPr>
            </w:pPr>
            <w:r>
              <w:rPr>
                <w:rFonts w:hint="eastAsia" w:ascii="黑体" w:hAnsi="黑体" w:eastAsia="黑体"/>
                <w:sz w:val="28"/>
                <w:szCs w:val="28"/>
              </w:rPr>
              <w:t>1</w:t>
            </w:r>
            <w:r>
              <w:rPr>
                <w:rFonts w:ascii="黑体" w:hAnsi="黑体" w:eastAsia="黑体"/>
                <w:sz w:val="28"/>
                <w:szCs w:val="28"/>
              </w:rPr>
              <w:t>2</w:t>
            </w:r>
          </w:p>
        </w:tc>
        <w:tc>
          <w:tcPr>
            <w:tcW w:w="1497" w:type="dxa"/>
          </w:tcPr>
          <w:p>
            <w:pPr>
              <w:rPr>
                <w:rFonts w:ascii="黑体" w:hAnsi="黑体" w:eastAsia="黑体"/>
                <w:sz w:val="28"/>
                <w:szCs w:val="28"/>
              </w:rPr>
            </w:pPr>
            <w:r>
              <w:rPr>
                <w:rFonts w:hint="eastAsia" w:ascii="黑体" w:hAnsi="黑体" w:eastAsia="黑体"/>
                <w:sz w:val="28"/>
                <w:szCs w:val="28"/>
              </w:rPr>
              <w:t>1</w:t>
            </w:r>
            <w:r>
              <w:rPr>
                <w:rFonts w:ascii="黑体" w:hAnsi="黑体" w:eastAsia="黑体"/>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黑体" w:hAnsi="黑体" w:eastAsia="黑体"/>
                <w:sz w:val="28"/>
                <w:szCs w:val="28"/>
              </w:rPr>
            </w:pPr>
          </w:p>
        </w:tc>
        <w:tc>
          <w:tcPr>
            <w:tcW w:w="2796" w:type="dxa"/>
          </w:tcPr>
          <w:p>
            <w:pPr>
              <w:rPr>
                <w:rFonts w:ascii="黑体" w:hAnsi="黑体" w:eastAsia="黑体"/>
                <w:sz w:val="28"/>
                <w:szCs w:val="28"/>
              </w:rPr>
            </w:pPr>
            <w:r>
              <w:rPr>
                <w:rFonts w:hint="eastAsia" w:ascii="黑体" w:hAnsi="黑体" w:eastAsia="黑体"/>
                <w:sz w:val="28"/>
                <w:szCs w:val="28"/>
              </w:rPr>
              <w:t>单位生产成本</w:t>
            </w:r>
          </w:p>
          <w:p>
            <w:pPr>
              <w:rPr>
                <w:rFonts w:ascii="黑体" w:hAnsi="黑体" w:eastAsia="黑体"/>
                <w:sz w:val="28"/>
                <w:szCs w:val="28"/>
              </w:rPr>
            </w:pPr>
            <w:r>
              <w:rPr>
                <w:rFonts w:hint="eastAsia" w:ascii="黑体" w:hAnsi="黑体" w:eastAsia="黑体"/>
                <w:sz w:val="28"/>
                <w:szCs w:val="28"/>
              </w:rPr>
              <w:t>（元/个）</w:t>
            </w:r>
          </w:p>
        </w:tc>
        <w:tc>
          <w:tcPr>
            <w:tcW w:w="1559" w:type="dxa"/>
          </w:tcPr>
          <w:p>
            <w:pPr>
              <w:rPr>
                <w:rFonts w:ascii="黑体" w:hAnsi="黑体" w:eastAsia="黑体"/>
                <w:sz w:val="28"/>
                <w:szCs w:val="28"/>
              </w:rPr>
            </w:pPr>
            <w:r>
              <w:rPr>
                <w:rFonts w:hint="eastAsia" w:ascii="黑体" w:hAnsi="黑体" w:eastAsia="黑体"/>
                <w:sz w:val="28"/>
                <w:szCs w:val="28"/>
              </w:rPr>
              <w:t>1</w:t>
            </w:r>
            <w:r>
              <w:rPr>
                <w:rFonts w:ascii="黑体" w:hAnsi="黑体" w:eastAsia="黑体"/>
                <w:sz w:val="28"/>
                <w:szCs w:val="28"/>
              </w:rPr>
              <w:t>0</w:t>
            </w:r>
          </w:p>
        </w:tc>
        <w:tc>
          <w:tcPr>
            <w:tcW w:w="1559" w:type="dxa"/>
          </w:tcPr>
          <w:p>
            <w:pPr>
              <w:rPr>
                <w:rFonts w:ascii="黑体" w:hAnsi="黑体" w:eastAsia="黑体"/>
                <w:sz w:val="28"/>
                <w:szCs w:val="28"/>
              </w:rPr>
            </w:pPr>
            <w:r>
              <w:rPr>
                <w:rFonts w:hint="eastAsia" w:ascii="黑体" w:hAnsi="黑体" w:eastAsia="黑体"/>
                <w:sz w:val="28"/>
                <w:szCs w:val="28"/>
              </w:rPr>
              <w:t>8</w:t>
            </w:r>
          </w:p>
        </w:tc>
        <w:tc>
          <w:tcPr>
            <w:tcW w:w="1497" w:type="dxa"/>
          </w:tcPr>
          <w:p>
            <w:pPr>
              <w:rPr>
                <w:rFonts w:ascii="黑体" w:hAnsi="黑体" w:eastAsia="黑体"/>
                <w:sz w:val="28"/>
                <w:szCs w:val="28"/>
              </w:rPr>
            </w:pPr>
            <w:r>
              <w:rPr>
                <w:rFonts w:hint="eastAsia" w:ascii="黑体" w:hAnsi="黑体" w:eastAsia="黑体"/>
                <w:sz w:val="28"/>
                <w:szCs w:val="2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黑体" w:hAnsi="黑体" w:eastAsia="黑体"/>
                <w:sz w:val="28"/>
                <w:szCs w:val="28"/>
              </w:rPr>
            </w:pPr>
          </w:p>
        </w:tc>
        <w:tc>
          <w:tcPr>
            <w:tcW w:w="2796" w:type="dxa"/>
          </w:tcPr>
          <w:p>
            <w:pPr>
              <w:rPr>
                <w:rFonts w:ascii="黑体" w:hAnsi="黑体" w:eastAsia="黑体"/>
                <w:sz w:val="28"/>
                <w:szCs w:val="28"/>
              </w:rPr>
            </w:pPr>
            <w:r>
              <w:rPr>
                <w:rFonts w:hint="eastAsia" w:ascii="黑体" w:hAnsi="黑体" w:eastAsia="黑体"/>
                <w:sz w:val="28"/>
                <w:szCs w:val="28"/>
              </w:rPr>
              <w:t>毛利润（元/个）</w:t>
            </w:r>
          </w:p>
        </w:tc>
        <w:tc>
          <w:tcPr>
            <w:tcW w:w="1559" w:type="dxa"/>
          </w:tcPr>
          <w:p>
            <w:pPr>
              <w:rPr>
                <w:rFonts w:ascii="黑体" w:hAnsi="黑体" w:eastAsia="黑体"/>
                <w:sz w:val="28"/>
                <w:szCs w:val="28"/>
              </w:rPr>
            </w:pPr>
            <w:r>
              <w:rPr>
                <w:rFonts w:hint="eastAsia" w:ascii="黑体" w:hAnsi="黑体" w:eastAsia="黑体"/>
                <w:sz w:val="28"/>
                <w:szCs w:val="28"/>
              </w:rPr>
              <w:t>5</w:t>
            </w:r>
          </w:p>
        </w:tc>
        <w:tc>
          <w:tcPr>
            <w:tcW w:w="1559" w:type="dxa"/>
          </w:tcPr>
          <w:p>
            <w:pPr>
              <w:rPr>
                <w:rFonts w:ascii="黑体" w:hAnsi="黑体" w:eastAsia="黑体"/>
                <w:sz w:val="28"/>
                <w:szCs w:val="28"/>
              </w:rPr>
            </w:pPr>
            <w:r>
              <w:rPr>
                <w:rFonts w:hint="eastAsia" w:ascii="黑体" w:hAnsi="黑体" w:eastAsia="黑体"/>
                <w:sz w:val="28"/>
                <w:szCs w:val="28"/>
              </w:rPr>
              <w:t>4</w:t>
            </w:r>
          </w:p>
        </w:tc>
        <w:tc>
          <w:tcPr>
            <w:tcW w:w="1497" w:type="dxa"/>
          </w:tcPr>
          <w:p>
            <w:pPr>
              <w:rPr>
                <w:rFonts w:ascii="黑体" w:hAnsi="黑体" w:eastAsia="黑体"/>
                <w:sz w:val="28"/>
                <w:szCs w:val="28"/>
              </w:rPr>
            </w:pPr>
            <w:r>
              <w:rPr>
                <w:rFonts w:hint="eastAsia" w:ascii="黑体" w:hAnsi="黑体" w:eastAsia="黑体"/>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vMerge w:val="continue"/>
          </w:tcPr>
          <w:p>
            <w:pPr>
              <w:rPr>
                <w:rFonts w:ascii="黑体" w:hAnsi="黑体" w:eastAsia="黑体"/>
                <w:sz w:val="28"/>
                <w:szCs w:val="28"/>
              </w:rPr>
            </w:pPr>
          </w:p>
        </w:tc>
        <w:tc>
          <w:tcPr>
            <w:tcW w:w="2796" w:type="dxa"/>
          </w:tcPr>
          <w:p>
            <w:pPr>
              <w:rPr>
                <w:rFonts w:ascii="黑体" w:hAnsi="黑体" w:eastAsia="黑体"/>
                <w:sz w:val="28"/>
                <w:szCs w:val="28"/>
              </w:rPr>
            </w:pPr>
            <w:r>
              <w:rPr>
                <w:rFonts w:hint="eastAsia" w:ascii="黑体" w:hAnsi="黑体" w:eastAsia="黑体"/>
                <w:sz w:val="28"/>
                <w:szCs w:val="28"/>
              </w:rPr>
              <w:t>毛利率</w:t>
            </w:r>
          </w:p>
        </w:tc>
        <w:tc>
          <w:tcPr>
            <w:tcW w:w="1559" w:type="dxa"/>
          </w:tcPr>
          <w:p>
            <w:pPr>
              <w:rPr>
                <w:rFonts w:ascii="黑体" w:hAnsi="黑体" w:eastAsia="黑体"/>
                <w:sz w:val="28"/>
                <w:szCs w:val="28"/>
              </w:rPr>
            </w:pPr>
            <w:r>
              <w:rPr>
                <w:rFonts w:hint="eastAsia" w:ascii="黑体" w:hAnsi="黑体" w:eastAsia="黑体"/>
                <w:sz w:val="28"/>
                <w:szCs w:val="28"/>
              </w:rPr>
              <w:t>5</w:t>
            </w:r>
            <w:r>
              <w:rPr>
                <w:rFonts w:ascii="黑体" w:hAnsi="黑体" w:eastAsia="黑体"/>
                <w:sz w:val="28"/>
                <w:szCs w:val="28"/>
              </w:rPr>
              <w:t>0</w:t>
            </w:r>
            <w:r>
              <w:rPr>
                <w:rFonts w:hint="eastAsia" w:ascii="黑体" w:hAnsi="黑体" w:eastAsia="黑体"/>
                <w:sz w:val="28"/>
                <w:szCs w:val="28"/>
              </w:rPr>
              <w:t>%</w:t>
            </w:r>
          </w:p>
        </w:tc>
        <w:tc>
          <w:tcPr>
            <w:tcW w:w="1559" w:type="dxa"/>
          </w:tcPr>
          <w:p>
            <w:pPr>
              <w:rPr>
                <w:rFonts w:ascii="黑体" w:hAnsi="黑体" w:eastAsia="黑体"/>
                <w:sz w:val="28"/>
                <w:szCs w:val="28"/>
              </w:rPr>
            </w:pPr>
            <w:r>
              <w:rPr>
                <w:rFonts w:hint="eastAsia" w:ascii="黑体" w:hAnsi="黑体" w:eastAsia="黑体"/>
                <w:sz w:val="28"/>
                <w:szCs w:val="28"/>
              </w:rPr>
              <w:t>5</w:t>
            </w:r>
            <w:r>
              <w:rPr>
                <w:rFonts w:ascii="黑体" w:hAnsi="黑体" w:eastAsia="黑体"/>
                <w:sz w:val="28"/>
                <w:szCs w:val="28"/>
              </w:rPr>
              <w:t>0</w:t>
            </w:r>
            <w:r>
              <w:rPr>
                <w:rFonts w:hint="eastAsia" w:ascii="黑体" w:hAnsi="黑体" w:eastAsia="黑体"/>
                <w:sz w:val="28"/>
                <w:szCs w:val="28"/>
              </w:rPr>
              <w:t>%</w:t>
            </w:r>
          </w:p>
        </w:tc>
        <w:tc>
          <w:tcPr>
            <w:tcW w:w="1497" w:type="dxa"/>
          </w:tcPr>
          <w:p>
            <w:pPr>
              <w:rPr>
                <w:rFonts w:ascii="黑体" w:hAnsi="黑体" w:eastAsia="黑体"/>
                <w:sz w:val="28"/>
                <w:szCs w:val="28"/>
              </w:rPr>
            </w:pPr>
            <w:r>
              <w:rPr>
                <w:rFonts w:hint="eastAsia" w:ascii="黑体" w:hAnsi="黑体" w:eastAsia="黑体"/>
                <w:sz w:val="28"/>
                <w:szCs w:val="28"/>
              </w:rPr>
              <w:t>4</w:t>
            </w:r>
            <w:r>
              <w:rPr>
                <w:rFonts w:ascii="黑体" w:hAnsi="黑体" w:eastAsia="黑体"/>
                <w:sz w:val="28"/>
                <w:szCs w:val="28"/>
              </w:rPr>
              <w:t>2</w:t>
            </w:r>
            <w:r>
              <w:rPr>
                <w:rFonts w:hint="eastAsia" w:ascii="黑体" w:hAnsi="黑体" w:eastAsia="黑体"/>
                <w:sz w:val="28"/>
                <w:szCs w:val="28"/>
              </w:rPr>
              <w:t>.</w:t>
            </w:r>
            <w:r>
              <w:rPr>
                <w:rFonts w:ascii="黑体" w:hAnsi="黑体" w:eastAsia="黑体"/>
                <w:sz w:val="28"/>
                <w:szCs w:val="28"/>
              </w:rPr>
              <w:t>8</w:t>
            </w:r>
            <w:r>
              <w:rPr>
                <w:rFonts w:hint="eastAsia" w:ascii="黑体" w:hAnsi="黑体" w:eastAsia="黑体"/>
                <w:sz w:val="28"/>
                <w:szCs w:val="28"/>
              </w:rPr>
              <w:t>%</w:t>
            </w:r>
          </w:p>
        </w:tc>
      </w:tr>
    </w:tbl>
    <w:p>
      <w:pPr>
        <w:pStyle w:val="21"/>
        <w:spacing w:line="360" w:lineRule="auto"/>
        <w:jc w:val="both"/>
        <w:rPr>
          <w:rFonts w:ascii="黑体" w:hAnsi="黑体" w:eastAsia="黑体" w:cs="黑体"/>
          <w:b/>
          <w:bCs/>
          <w:color w:val="auto"/>
          <w:sz w:val="28"/>
          <w:szCs w:val="28"/>
        </w:rPr>
      </w:pPr>
    </w:p>
    <w:sectPr>
      <w:pgSz w:w="12240" w:h="15840"/>
      <w:pgMar w:top="1440" w:right="1800" w:bottom="1440" w:left="1800" w:header="720" w:footer="72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Black">
    <w:panose1 w:val="020B0A04020102020204"/>
    <w:charset w:val="00"/>
    <w:family w:val="swiss"/>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lvl w:ilvl="0" w:tentative="0">
      <w:start w:val="1"/>
      <w:numFmt w:val="bullet"/>
      <w:lvlText w:val=""/>
      <w:lvlJc w:val="left"/>
      <w:pPr>
        <w:ind w:left="525" w:hanging="420"/>
      </w:pPr>
      <w:rPr>
        <w:rFonts w:hint="default" w:ascii="Wingdings" w:hAnsi="Wingdings"/>
      </w:rPr>
    </w:lvl>
    <w:lvl w:ilvl="1" w:tentative="0">
      <w:start w:val="1"/>
      <w:numFmt w:val="bullet"/>
      <w:lvlText w:val=""/>
      <w:lvlJc w:val="left"/>
      <w:pPr>
        <w:ind w:left="945" w:hanging="420"/>
      </w:pPr>
      <w:rPr>
        <w:rFonts w:hint="default" w:ascii="Wingdings" w:hAnsi="Wingdings"/>
      </w:rPr>
    </w:lvl>
    <w:lvl w:ilvl="2" w:tentative="0">
      <w:start w:val="1"/>
      <w:numFmt w:val="bullet"/>
      <w:lvlText w:val=""/>
      <w:lvlJc w:val="left"/>
      <w:pPr>
        <w:ind w:left="1365" w:hanging="420"/>
      </w:pPr>
      <w:rPr>
        <w:rFonts w:hint="default" w:ascii="Wingdings" w:hAnsi="Wingdings"/>
      </w:rPr>
    </w:lvl>
    <w:lvl w:ilvl="3" w:tentative="0">
      <w:start w:val="1"/>
      <w:numFmt w:val="bullet"/>
      <w:lvlText w:val=""/>
      <w:lvlJc w:val="left"/>
      <w:pPr>
        <w:ind w:left="1785" w:hanging="420"/>
      </w:pPr>
      <w:rPr>
        <w:rFonts w:hint="default" w:ascii="Wingdings" w:hAnsi="Wingdings"/>
      </w:rPr>
    </w:lvl>
    <w:lvl w:ilvl="4" w:tentative="0">
      <w:start w:val="1"/>
      <w:numFmt w:val="bullet"/>
      <w:lvlText w:val=""/>
      <w:lvlJc w:val="left"/>
      <w:pPr>
        <w:ind w:left="2205" w:hanging="420"/>
      </w:pPr>
      <w:rPr>
        <w:rFonts w:hint="default" w:ascii="Wingdings" w:hAnsi="Wingdings"/>
      </w:rPr>
    </w:lvl>
    <w:lvl w:ilvl="5" w:tentative="0">
      <w:start w:val="1"/>
      <w:numFmt w:val="bullet"/>
      <w:lvlText w:val=""/>
      <w:lvlJc w:val="left"/>
      <w:pPr>
        <w:ind w:left="2625" w:hanging="420"/>
      </w:pPr>
      <w:rPr>
        <w:rFonts w:hint="default" w:ascii="Wingdings" w:hAnsi="Wingdings"/>
      </w:rPr>
    </w:lvl>
    <w:lvl w:ilvl="6" w:tentative="0">
      <w:start w:val="1"/>
      <w:numFmt w:val="bullet"/>
      <w:lvlText w:val=""/>
      <w:lvlJc w:val="left"/>
      <w:pPr>
        <w:ind w:left="3045" w:hanging="420"/>
      </w:pPr>
      <w:rPr>
        <w:rFonts w:hint="default" w:ascii="Wingdings" w:hAnsi="Wingdings"/>
      </w:rPr>
    </w:lvl>
    <w:lvl w:ilvl="7" w:tentative="0">
      <w:start w:val="1"/>
      <w:numFmt w:val="bullet"/>
      <w:lvlText w:val=""/>
      <w:lvlJc w:val="left"/>
      <w:pPr>
        <w:ind w:left="3465" w:hanging="420"/>
      </w:pPr>
      <w:rPr>
        <w:rFonts w:hint="default" w:ascii="Wingdings" w:hAnsi="Wingdings"/>
      </w:rPr>
    </w:lvl>
    <w:lvl w:ilvl="8" w:tentative="0">
      <w:start w:val="1"/>
      <w:numFmt w:val="bullet"/>
      <w:lvlText w:val=""/>
      <w:lvlJc w:val="left"/>
      <w:pPr>
        <w:ind w:left="3885" w:hanging="420"/>
      </w:pPr>
      <w:rPr>
        <w:rFonts w:hint="default" w:ascii="Wingdings" w:hAnsi="Wingdings"/>
      </w:rPr>
    </w:lvl>
  </w:abstractNum>
  <w:abstractNum w:abstractNumId="1">
    <w:nsid w:val="0D7C344B"/>
    <w:multiLevelType w:val="singleLevel"/>
    <w:tmpl w:val="0D7C344B"/>
    <w:lvl w:ilvl="0" w:tentative="0">
      <w:start w:val="1"/>
      <w:numFmt w:val="decimal"/>
      <w:lvlText w:val="(%1)"/>
      <w:lvlJc w:val="left"/>
      <w:pPr>
        <w:tabs>
          <w:tab w:val="left" w:pos="312"/>
        </w:tabs>
      </w:pPr>
    </w:lvl>
  </w:abstractNum>
  <w:abstractNum w:abstractNumId="2">
    <w:nsid w:val="46267D5A"/>
    <w:multiLevelType w:val="singleLevel"/>
    <w:tmpl w:val="46267D5A"/>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745"/>
    <w:rsid w:val="000124D0"/>
    <w:rsid w:val="00033BE0"/>
    <w:rsid w:val="001370B6"/>
    <w:rsid w:val="00154EB5"/>
    <w:rsid w:val="001D28E9"/>
    <w:rsid w:val="00240726"/>
    <w:rsid w:val="002460C9"/>
    <w:rsid w:val="00254161"/>
    <w:rsid w:val="002666FE"/>
    <w:rsid w:val="00304E1B"/>
    <w:rsid w:val="00322825"/>
    <w:rsid w:val="00371994"/>
    <w:rsid w:val="003E41BA"/>
    <w:rsid w:val="0042141A"/>
    <w:rsid w:val="00425C7B"/>
    <w:rsid w:val="00471605"/>
    <w:rsid w:val="004A2BCB"/>
    <w:rsid w:val="004C2E17"/>
    <w:rsid w:val="005052E4"/>
    <w:rsid w:val="00606BDF"/>
    <w:rsid w:val="006138AA"/>
    <w:rsid w:val="0068518B"/>
    <w:rsid w:val="0076305A"/>
    <w:rsid w:val="008328CC"/>
    <w:rsid w:val="0083459B"/>
    <w:rsid w:val="00A46745"/>
    <w:rsid w:val="00C7091E"/>
    <w:rsid w:val="00D25193"/>
    <w:rsid w:val="00D40D65"/>
    <w:rsid w:val="00D80604"/>
    <w:rsid w:val="00DE301C"/>
    <w:rsid w:val="00F6471E"/>
    <w:rsid w:val="36A62F3E"/>
    <w:rsid w:val="4BDD3BC7"/>
    <w:rsid w:val="4BFD59DA"/>
    <w:rsid w:val="503B4407"/>
    <w:rsid w:val="529E0566"/>
    <w:rsid w:val="5E504D62"/>
    <w:rsid w:val="5F9304C7"/>
    <w:rsid w:val="70CD1E02"/>
    <w:rsid w:val="77DD797D"/>
    <w:rsid w:val="7ACF7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15">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7">
    <w:name w:val="toc 3"/>
    <w:basedOn w:val="1"/>
    <w:next w:val="1"/>
    <w:uiPriority w:val="39"/>
    <w:pPr>
      <w:ind w:left="840" w:leftChars="400"/>
    </w:pPr>
  </w:style>
  <w:style w:type="paragraph" w:styleId="8">
    <w:name w:val="Balloon Text"/>
    <w:basedOn w:val="1"/>
    <w:link w:val="25"/>
    <w:uiPriority w:val="0"/>
    <w:rPr>
      <w:sz w:val="18"/>
      <w:szCs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39"/>
    <w:rPr>
      <w:rFonts w:ascii="Times New Roman" w:hAnsi="Times New Roman" w:cs="Times New Roman"/>
      <w:szCs w:val="21"/>
    </w:rPr>
  </w:style>
  <w:style w:type="paragraph" w:styleId="12">
    <w:name w:val="toc 2"/>
    <w:basedOn w:val="1"/>
    <w:next w:val="1"/>
    <w:qFormat/>
    <w:uiPriority w:val="39"/>
    <w:pPr>
      <w:spacing w:beforeAutospacing="1" w:afterAutospacing="1"/>
      <w:ind w:left="420" w:leftChars="200"/>
    </w:pPr>
    <w:rPr>
      <w:rFonts w:ascii="Times New Roman" w:hAnsi="Times New Roman" w:cs="Times New Roman"/>
      <w:szCs w:val="21"/>
    </w:rPr>
  </w:style>
  <w:style w:type="paragraph" w:styleId="13">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14">
    <w:name w:val="Normal (Web)"/>
    <w:basedOn w:val="1"/>
    <w:qFormat/>
    <w:uiPriority w:val="0"/>
    <w:pPr>
      <w:spacing w:beforeAutospacing="1" w:afterAutospacing="1"/>
      <w:jc w:val="left"/>
    </w:pPr>
    <w:rPr>
      <w:rFonts w:cs="Times New Roman"/>
      <w:kern w:val="0"/>
      <w:sz w:val="24"/>
    </w:rPr>
  </w:style>
  <w:style w:type="character" w:styleId="16">
    <w:name w:val="Strong"/>
    <w:basedOn w:val="15"/>
    <w:qFormat/>
    <w:uiPriority w:val="22"/>
    <w:rPr>
      <w:b/>
      <w:bCs/>
    </w:rPr>
  </w:style>
  <w:style w:type="character" w:styleId="17">
    <w:name w:val="Hyperlink"/>
    <w:basedOn w:val="15"/>
    <w:qFormat/>
    <w:uiPriority w:val="99"/>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0">
    <w:name w:val="List Paragraph"/>
    <w:basedOn w:val="1"/>
    <w:qFormat/>
    <w:uiPriority w:val="34"/>
    <w:pPr>
      <w:ind w:firstLine="420" w:firstLineChars="200"/>
    </w:pPr>
  </w:style>
  <w:style w:type="paragraph" w:customStyle="1" w:styleId="21">
    <w:name w:val="Default"/>
    <w:qFormat/>
    <w:uiPriority w:val="0"/>
    <w:pPr>
      <w:widowControl w:val="0"/>
      <w:autoSpaceDE w:val="0"/>
      <w:autoSpaceDN w:val="0"/>
      <w:adjustRightInd w:val="0"/>
    </w:pPr>
    <w:rPr>
      <w:rFonts w:ascii="Arial Black" w:hAnsi="Arial Black" w:eastAsia="宋体" w:cs="Arial Black"/>
      <w:color w:val="000000"/>
      <w:sz w:val="24"/>
      <w:szCs w:val="24"/>
      <w:lang w:val="en-US" w:eastAsia="zh-CN" w:bidi="ar-SA"/>
    </w:rPr>
  </w:style>
  <w:style w:type="paragraph" w:customStyle="1" w:styleId="22">
    <w:name w:val="TOC 标题1"/>
    <w:basedOn w:val="2"/>
    <w:next w:val="1"/>
    <w:semiHidden/>
    <w:unhideWhenUsed/>
    <w:qFormat/>
    <w:uiPriority w:val="39"/>
    <w:pPr>
      <w:widowControl/>
      <w:spacing w:before="480" w:after="0" w:line="276" w:lineRule="auto"/>
      <w:outlineLvl w:val="9"/>
    </w:pPr>
    <w:rPr>
      <w:rFonts w:ascii="Cambria" w:hAnsi="Cambria"/>
      <w:color w:val="365F91"/>
      <w:kern w:val="0"/>
      <w:sz w:val="28"/>
      <w:szCs w:val="28"/>
    </w:rPr>
  </w:style>
  <w:style w:type="paragraph" w:customStyle="1" w:styleId="23">
    <w:name w:val="List Paragraph1"/>
    <w:basedOn w:val="1"/>
    <w:qFormat/>
    <w:uiPriority w:val="0"/>
    <w:pPr>
      <w:ind w:firstLine="420" w:firstLineChars="200"/>
    </w:pPr>
    <w:rPr>
      <w:rFonts w:cs="Times New Roman"/>
      <w:szCs w:val="21"/>
    </w:rPr>
  </w:style>
  <w:style w:type="character" w:customStyle="1" w:styleId="24">
    <w:name w:val="hrefstyle"/>
    <w:basedOn w:val="15"/>
    <w:qFormat/>
    <w:uiPriority w:val="0"/>
  </w:style>
  <w:style w:type="character" w:customStyle="1" w:styleId="25">
    <w:name w:val="批注框文本 Char"/>
    <w:basedOn w:val="15"/>
    <w:link w:val="8"/>
    <w:uiPriority w:val="0"/>
    <w:rPr>
      <w:rFonts w:ascii="Calibri" w:hAnsi="Calibri" w:cs="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12856</Words>
  <Characters>3539</Characters>
  <Lines>29</Lines>
  <Paragraphs>32</Paragraphs>
  <TotalTime>16</TotalTime>
  <ScaleCrop>false</ScaleCrop>
  <LinksUpToDate>false</LinksUpToDate>
  <CharactersWithSpaces>16363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2018-06-07T12:38:00Z</dcterms:created>
  <dc:creator>浮浅纹蝶</dc:creator>
  <cp:lastModifiedBy>Administrator</cp:lastModifiedBy>
  <cp:lastPrinted>2018-06-07T12:28:00Z</cp:lastPrinted>
  <dcterms:modified xsi:type="dcterms:W3CDTF">2018-06-07T13:13:50Z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