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</w:rPr>
        <w:t>《深入理解JavaScript》第八章</w:t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值</w:t>
      </w:r>
    </w:p>
    <w:p>
      <w:pPr>
        <w:jc w:val="both"/>
      </w:pPr>
      <w:r>
        <w:drawing>
          <wp:inline distT="0" distB="0" distL="114300" distR="114300">
            <wp:extent cx="5090160" cy="11582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3497580" cy="421386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269865" cy="4245610"/>
            <wp:effectExtent l="0" t="0" r="317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4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4892040" cy="6019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4861560" cy="470154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5006340" cy="194310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</w:p>
    <w:p>
      <w:pPr>
        <w:jc w:val="center"/>
        <w:rPr>
          <w:rFonts w:hint="default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0"/>
          <w:szCs w:val="30"/>
        </w:rPr>
        <w:t>《javascript权威指南》第三章</w:t>
      </w:r>
      <w:r>
        <w:rPr>
          <w:rFonts w:hint="eastAsia" w:asciiTheme="minorEastAsia" w:hAnsiTheme="minorEastAsia" w:cstheme="minorEastAsia"/>
          <w:b/>
          <w:bCs/>
          <w:sz w:val="30"/>
          <w:szCs w:val="30"/>
          <w:lang w:val="en-US" w:eastAsia="zh-CN"/>
        </w:rPr>
        <w:t>类型、值和变量</w:t>
      </w:r>
    </w:p>
    <w:p>
      <w:r>
        <w:drawing>
          <wp:inline distT="0" distB="0" distL="114300" distR="114300">
            <wp:extent cx="4488180" cy="241554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42460" cy="140208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560320" cy="11125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30040" cy="22250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927860" cy="54864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59580" cy="1394460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86200" cy="5029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73880" cy="112776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28260" cy="1120140"/>
            <wp:effectExtent l="0" t="0" r="762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5271770" cy="3805555"/>
            <wp:effectExtent l="0" t="0" r="127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0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5F1895"/>
    <w:rsid w:val="4C3D625A"/>
    <w:rsid w:val="59DD0975"/>
    <w:rsid w:val="654253D4"/>
    <w:rsid w:val="6D39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372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2020-03-27T11:16:00Z</dcterms:created>
  <dc:creator>gaohuan</dc:creator>
  <cp:lastModifiedBy>gaohuan</cp:lastModifiedBy>
  <dcterms:modified xsi:type="dcterms:W3CDTF">2020-03-28T15:13:22Z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