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rPr>
      </w:pPr>
      <w:r>
        <w:rPr>
          <w:rFonts w:hint="eastAsia"/>
          <w:b/>
          <w:bCs/>
          <w:sz w:val="30"/>
          <w:szCs w:val="30"/>
        </w:rPr>
        <w:t>《深入理解JavaScript》第17章相关内容</w:t>
      </w:r>
    </w:p>
    <w:p>
      <w:pPr>
        <w:jc w:val="center"/>
        <w:rPr>
          <w:rFonts w:hint="eastAsia"/>
          <w:b/>
          <w:bCs/>
          <w:sz w:val="30"/>
          <w:szCs w:val="30"/>
          <w:lang w:val="en-US" w:eastAsia="zh-CN"/>
        </w:rPr>
      </w:pPr>
      <w:r>
        <w:rPr>
          <w:rFonts w:hint="eastAsia"/>
          <w:b/>
          <w:bCs/>
          <w:sz w:val="30"/>
          <w:szCs w:val="30"/>
          <w:lang w:val="en-US" w:eastAsia="zh-CN"/>
        </w:rPr>
        <w:t>与第八章一样</w:t>
      </w:r>
    </w:p>
    <w:p>
      <w:pPr>
        <w:jc w:val="center"/>
        <w:rPr>
          <w:rFonts w:hint="eastAsia"/>
          <w:b/>
          <w:bCs/>
          <w:sz w:val="30"/>
          <w:szCs w:val="30"/>
          <w:lang w:val="en-US" w:eastAsia="zh-CN"/>
        </w:rPr>
      </w:pPr>
    </w:p>
    <w:p>
      <w:pPr>
        <w:jc w:val="center"/>
        <w:rPr>
          <w:rFonts w:hint="eastAsia"/>
          <w:b/>
          <w:bCs/>
          <w:sz w:val="30"/>
          <w:szCs w:val="30"/>
          <w:lang w:val="en-US" w:eastAsia="zh-CN"/>
        </w:rPr>
      </w:pPr>
      <w:r>
        <w:rPr>
          <w:rFonts w:hint="eastAsia"/>
          <w:b/>
          <w:bCs/>
          <w:sz w:val="30"/>
          <w:szCs w:val="30"/>
          <w:lang w:val="en-US" w:eastAsia="zh-CN"/>
        </w:rPr>
        <w:t>《你不知道的JavaScript(上卷)》第二部分</w:t>
      </w:r>
    </w:p>
    <w:p>
      <w:pPr>
        <w:keepNext w:val="0"/>
        <w:keepLines w:val="0"/>
        <w:widowControl/>
        <w:suppressLineNumbers w:val="0"/>
        <w:jc w:val="left"/>
      </w:pPr>
      <w:r>
        <w:rPr>
          <w:rFonts w:ascii="汉仪中圆简" w:hAnsi="汉仪中圆简" w:eastAsia="汉仪中圆简" w:cs="汉仪中圆简"/>
          <w:color w:val="231F20"/>
          <w:kern w:val="0"/>
          <w:sz w:val="38"/>
          <w:szCs w:val="38"/>
          <w:lang w:val="en-US" w:eastAsia="zh-CN" w:bidi="ar"/>
        </w:rPr>
        <w:t xml:space="preserve">第 </w:t>
      </w:r>
      <w:r>
        <w:rPr>
          <w:rFonts w:ascii="Helvetica" w:hAnsi="Helvetica" w:eastAsia="Helvetica" w:cs="Helvetica"/>
          <w:color w:val="231F20"/>
          <w:kern w:val="0"/>
          <w:sz w:val="38"/>
          <w:szCs w:val="38"/>
          <w:lang w:val="en-US" w:eastAsia="zh-CN" w:bidi="ar"/>
        </w:rPr>
        <w:t xml:space="preserve">1 </w:t>
      </w:r>
      <w:r>
        <w:rPr>
          <w:rFonts w:hint="default" w:ascii="汉仪中圆简" w:hAnsi="汉仪中圆简" w:eastAsia="汉仪中圆简" w:cs="汉仪中圆简"/>
          <w:color w:val="231F20"/>
          <w:kern w:val="0"/>
          <w:sz w:val="38"/>
          <w:szCs w:val="38"/>
          <w:lang w:val="en-US" w:eastAsia="zh-CN" w:bidi="ar"/>
        </w:rPr>
        <w:t xml:space="preserve">章 </w:t>
      </w:r>
    </w:p>
    <w:p>
      <w:pPr>
        <w:keepNext w:val="0"/>
        <w:keepLines w:val="0"/>
        <w:widowControl/>
        <w:suppressLineNumbers w:val="0"/>
        <w:jc w:val="left"/>
      </w:pPr>
      <w:r>
        <w:rPr>
          <w:rFonts w:ascii="汉仪大黑简" w:hAnsi="汉仪大黑简" w:eastAsia="汉仪大黑简" w:cs="汉仪大黑简"/>
          <w:color w:val="231F20"/>
          <w:kern w:val="0"/>
          <w:sz w:val="54"/>
          <w:szCs w:val="54"/>
          <w:lang w:val="en-US" w:eastAsia="zh-CN" w:bidi="ar"/>
        </w:rPr>
        <w:t>关于</w:t>
      </w:r>
      <w:r>
        <w:rPr>
          <w:rFonts w:ascii="UbuntuMono-Bold" w:hAnsi="UbuntuMono-Bold" w:eastAsia="UbuntuMono-Bold" w:cs="UbuntuMono-Bold"/>
          <w:b/>
          <w:color w:val="231F20"/>
          <w:kern w:val="0"/>
          <w:sz w:val="53"/>
          <w:szCs w:val="53"/>
          <w:lang w:val="en-US" w:eastAsia="zh-CN" w:bidi="ar"/>
        </w:rPr>
        <w:t>this</w:t>
      </w:r>
    </w:p>
    <w:p>
      <w:pPr>
        <w:keepNext w:val="0"/>
        <w:keepLines w:val="0"/>
        <w:widowControl/>
        <w:suppressLineNumbers w:val="0"/>
        <w:jc w:val="left"/>
      </w:pPr>
      <w:r>
        <w:rPr>
          <w:rFonts w:ascii="UbuntuMono-Regular" w:hAnsi="UbuntuMono-Regular" w:eastAsia="UbuntuMono-Regular" w:cs="UbuntuMono-Regular"/>
          <w:color w:val="231F20"/>
          <w:kern w:val="0"/>
          <w:sz w:val="18"/>
          <w:szCs w:val="18"/>
          <w:lang w:val="en-US" w:eastAsia="zh-CN" w:bidi="ar"/>
        </w:rPr>
        <w:t xml:space="preserve">this </w:t>
      </w:r>
      <w:r>
        <w:rPr>
          <w:rFonts w:ascii="汉仪书宋一简" w:hAnsi="汉仪书宋一简" w:eastAsia="汉仪书宋一简" w:cs="汉仪书宋一简"/>
          <w:color w:val="231F20"/>
          <w:kern w:val="0"/>
          <w:sz w:val="19"/>
          <w:szCs w:val="19"/>
          <w:lang w:val="en-US" w:eastAsia="zh-CN" w:bidi="ar"/>
        </w:rPr>
        <w:t xml:space="preserve">关键字是 </w:t>
      </w:r>
      <w:r>
        <w:rPr>
          <w:rFonts w:ascii="Times-Roman" w:hAnsi="Times-Roman" w:eastAsia="Times-Roman" w:cs="Times-Roman"/>
          <w:color w:val="231F20"/>
          <w:kern w:val="0"/>
          <w:sz w:val="19"/>
          <w:szCs w:val="19"/>
          <w:lang w:val="en-US" w:eastAsia="zh-CN" w:bidi="ar"/>
        </w:rPr>
        <w:t xml:space="preserve">JavaScript </w:t>
      </w:r>
      <w:r>
        <w:rPr>
          <w:rFonts w:hint="default" w:ascii="汉仪书宋一简" w:hAnsi="汉仪书宋一简" w:eastAsia="汉仪书宋一简" w:cs="汉仪书宋一简"/>
          <w:color w:val="231F20"/>
          <w:kern w:val="0"/>
          <w:sz w:val="19"/>
          <w:szCs w:val="19"/>
          <w:lang w:val="en-US" w:eastAsia="zh-CN" w:bidi="ar"/>
        </w:rPr>
        <w:t xml:space="preserve">中最复杂的机制之一。它是一个很特别的关键字，被自动定义在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所有函数的作用域中。</w:t>
      </w:r>
    </w:p>
    <w:p>
      <w:pPr>
        <w:keepNext w:val="0"/>
        <w:keepLines w:val="0"/>
        <w:widowControl/>
        <w:suppressLineNumbers w:val="0"/>
        <w:jc w:val="left"/>
      </w:pPr>
      <w:r>
        <w:rPr>
          <w:rFonts w:ascii="汉仪中圆简" w:hAnsi="汉仪中圆简" w:eastAsia="汉仪中圆简" w:cs="汉仪中圆简"/>
          <w:color w:val="231F20"/>
          <w:kern w:val="0"/>
          <w:sz w:val="38"/>
          <w:szCs w:val="38"/>
          <w:lang w:val="en-US" w:eastAsia="zh-CN" w:bidi="ar"/>
        </w:rPr>
        <w:t xml:space="preserve">第 </w:t>
      </w:r>
      <w:r>
        <w:rPr>
          <w:rFonts w:ascii="Helvetica" w:hAnsi="Helvetica" w:eastAsia="Helvetica" w:cs="Helvetica"/>
          <w:color w:val="231F20"/>
          <w:kern w:val="0"/>
          <w:sz w:val="38"/>
          <w:szCs w:val="38"/>
          <w:lang w:val="en-US" w:eastAsia="zh-CN" w:bidi="ar"/>
        </w:rPr>
        <w:t xml:space="preserve">2 </w:t>
      </w:r>
      <w:r>
        <w:rPr>
          <w:rFonts w:hint="default" w:ascii="汉仪中圆简" w:hAnsi="汉仪中圆简" w:eastAsia="汉仪中圆简" w:cs="汉仪中圆简"/>
          <w:color w:val="231F20"/>
          <w:kern w:val="0"/>
          <w:sz w:val="38"/>
          <w:szCs w:val="38"/>
          <w:lang w:val="en-US" w:eastAsia="zh-CN" w:bidi="ar"/>
        </w:rPr>
        <w:t xml:space="preserve">章 </w:t>
      </w:r>
    </w:p>
    <w:p>
      <w:pPr>
        <w:keepNext w:val="0"/>
        <w:keepLines w:val="0"/>
        <w:widowControl/>
        <w:suppressLineNumbers w:val="0"/>
        <w:jc w:val="left"/>
      </w:pPr>
      <w:r>
        <w:rPr>
          <w:rFonts w:ascii="UbuntuMono-Bold" w:hAnsi="UbuntuMono-Bold" w:eastAsia="UbuntuMono-Bold" w:cs="UbuntuMono-Bold"/>
          <w:b/>
          <w:color w:val="231F20"/>
          <w:kern w:val="0"/>
          <w:sz w:val="53"/>
          <w:szCs w:val="53"/>
          <w:lang w:val="en-US" w:eastAsia="zh-CN" w:bidi="ar"/>
        </w:rPr>
        <w:t>this</w:t>
      </w:r>
      <w:r>
        <w:rPr>
          <w:rFonts w:ascii="汉仪大黑简" w:hAnsi="汉仪大黑简" w:eastAsia="汉仪大黑简" w:cs="汉仪大黑简"/>
          <w:color w:val="231F20"/>
          <w:kern w:val="0"/>
          <w:sz w:val="54"/>
          <w:szCs w:val="54"/>
          <w:lang w:val="en-US" w:eastAsia="zh-CN" w:bidi="ar"/>
        </w:rPr>
        <w:t>全面解析</w:t>
      </w:r>
    </w:p>
    <w:p>
      <w:pPr>
        <w:keepNext w:val="0"/>
        <w:keepLines w:val="0"/>
        <w:widowControl/>
        <w:suppressLineNumbers w:val="0"/>
        <w:jc w:val="left"/>
      </w:pPr>
      <w:r>
        <w:rPr>
          <w:rFonts w:ascii="汉仪中黑简" w:hAnsi="汉仪中黑简" w:eastAsia="汉仪中黑简" w:cs="汉仪中黑简"/>
          <w:color w:val="231F20"/>
          <w:kern w:val="0"/>
          <w:sz w:val="28"/>
          <w:szCs w:val="28"/>
          <w:lang w:val="en-US" w:eastAsia="zh-CN" w:bidi="ar"/>
        </w:rPr>
        <w:t>判断</w:t>
      </w:r>
      <w:r>
        <w:rPr>
          <w:rFonts w:ascii="UbuntuMono-Regular" w:hAnsi="UbuntuMono-Regular" w:eastAsia="UbuntuMono-Regular" w:cs="UbuntuMono-Regular"/>
          <w:color w:val="231F20"/>
          <w:kern w:val="0"/>
          <w:sz w:val="27"/>
          <w:szCs w:val="27"/>
          <w:lang w:val="en-US" w:eastAsia="zh-CN" w:bidi="ar"/>
        </w:rPr>
        <w:t xml:space="preserve">this </w:t>
      </w: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 xml:space="preserve">现在我们可以根据优先级来判断函数在某个调用位置应用的是哪条规则。可以按照下面的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顺序来进行判断： </w:t>
      </w:r>
    </w:p>
    <w:p>
      <w:pPr>
        <w:keepNext w:val="0"/>
        <w:keepLines w:val="0"/>
        <w:widowControl/>
        <w:suppressLineNumbers w:val="0"/>
        <w:jc w:val="left"/>
      </w:pPr>
      <w:r>
        <w:rPr>
          <w:rFonts w:ascii="Times-Roman" w:hAnsi="Times-Roman" w:eastAsia="Times-Roman" w:cs="Times-Roman"/>
          <w:color w:val="231F20"/>
          <w:kern w:val="0"/>
          <w:sz w:val="19"/>
          <w:szCs w:val="19"/>
          <w:lang w:val="en-US" w:eastAsia="zh-CN" w:bidi="ar"/>
        </w:rPr>
        <w:t xml:space="preserve">1. </w:t>
      </w:r>
      <w:r>
        <w:rPr>
          <w:rFonts w:hint="default" w:ascii="汉仪书宋一简" w:hAnsi="汉仪书宋一简" w:eastAsia="汉仪书宋一简" w:cs="汉仪书宋一简"/>
          <w:color w:val="231F20"/>
          <w:kern w:val="0"/>
          <w:sz w:val="19"/>
          <w:szCs w:val="19"/>
          <w:lang w:val="en-US" w:eastAsia="zh-CN" w:bidi="ar"/>
        </w:rPr>
        <w:t xml:space="preserve">函数是否在 </w:t>
      </w:r>
      <w:r>
        <w:rPr>
          <w:rFonts w:hint="default" w:ascii="UbuntuMono-Regular" w:hAnsi="UbuntuMono-Regular" w:eastAsia="UbuntuMono-Regular" w:cs="UbuntuMono-Regular"/>
          <w:color w:val="231F20"/>
          <w:kern w:val="0"/>
          <w:sz w:val="18"/>
          <w:szCs w:val="18"/>
          <w:lang w:val="en-US" w:eastAsia="zh-CN" w:bidi="ar"/>
        </w:rPr>
        <w:t xml:space="preserve">new </w:t>
      </w:r>
      <w:r>
        <w:rPr>
          <w:rFonts w:hint="default" w:ascii="汉仪书宋一简" w:hAnsi="汉仪书宋一简" w:eastAsia="汉仪书宋一简" w:cs="汉仪书宋一简"/>
          <w:color w:val="231F20"/>
          <w:kern w:val="0"/>
          <w:sz w:val="19"/>
          <w:szCs w:val="19"/>
          <w:lang w:val="en-US" w:eastAsia="zh-CN" w:bidi="ar"/>
        </w:rPr>
        <w:t>中调用（</w:t>
      </w:r>
      <w:r>
        <w:rPr>
          <w:rFonts w:hint="default" w:ascii="UbuntuMono-Regular" w:hAnsi="UbuntuMono-Regular" w:eastAsia="UbuntuMono-Regular" w:cs="UbuntuMono-Regular"/>
          <w:color w:val="231F20"/>
          <w:kern w:val="0"/>
          <w:sz w:val="18"/>
          <w:szCs w:val="18"/>
          <w:lang w:val="en-US" w:eastAsia="zh-CN" w:bidi="ar"/>
        </w:rPr>
        <w:t xml:space="preserve">new </w:t>
      </w:r>
      <w:r>
        <w:rPr>
          <w:rFonts w:hint="default" w:ascii="汉仪书宋一简" w:hAnsi="汉仪书宋一简" w:eastAsia="汉仪书宋一简" w:cs="汉仪书宋一简"/>
          <w:color w:val="231F20"/>
          <w:kern w:val="0"/>
          <w:sz w:val="19"/>
          <w:szCs w:val="19"/>
          <w:lang w:val="en-US" w:eastAsia="zh-CN" w:bidi="ar"/>
        </w:rPr>
        <w:t xml:space="preserve">绑定）？如果是的话 </w:t>
      </w:r>
      <w:r>
        <w:rPr>
          <w:rFonts w:hint="default" w:ascii="UbuntuMono-Regular" w:hAnsi="UbuntuMono-Regular" w:eastAsia="UbuntuMono-Regular" w:cs="UbuntuMono-Regular"/>
          <w:color w:val="231F20"/>
          <w:kern w:val="0"/>
          <w:sz w:val="18"/>
          <w:szCs w:val="18"/>
          <w:lang w:val="en-US" w:eastAsia="zh-CN" w:bidi="ar"/>
        </w:rPr>
        <w:t xml:space="preserve">this </w:t>
      </w:r>
      <w:r>
        <w:rPr>
          <w:rFonts w:hint="default" w:ascii="汉仪书宋一简" w:hAnsi="汉仪书宋一简" w:eastAsia="汉仪书宋一简" w:cs="汉仪书宋一简"/>
          <w:color w:val="231F20"/>
          <w:kern w:val="0"/>
          <w:sz w:val="19"/>
          <w:szCs w:val="19"/>
          <w:lang w:val="en-US" w:eastAsia="zh-CN" w:bidi="ar"/>
        </w:rPr>
        <w:t xml:space="preserve">绑定的是新创建的对象。 </w:t>
      </w:r>
    </w:p>
    <w:p>
      <w:pPr>
        <w:keepNext w:val="0"/>
        <w:keepLines w:val="0"/>
        <w:widowControl/>
        <w:suppressLineNumbers w:val="0"/>
        <w:jc w:val="left"/>
      </w:pPr>
      <w:r>
        <w:rPr>
          <w:rFonts w:hint="default" w:ascii="UbuntuMono-Regular" w:hAnsi="UbuntuMono-Regular" w:eastAsia="UbuntuMono-Regular" w:cs="UbuntuMono-Regular"/>
          <w:color w:val="231F20"/>
          <w:kern w:val="0"/>
          <w:sz w:val="17"/>
          <w:szCs w:val="17"/>
          <w:lang w:val="en-US" w:eastAsia="zh-CN" w:bidi="ar"/>
        </w:rPr>
        <w:t xml:space="preserve">var bar = new foo() </w:t>
      </w:r>
    </w:p>
    <w:p>
      <w:pPr>
        <w:keepNext w:val="0"/>
        <w:keepLines w:val="0"/>
        <w:widowControl/>
        <w:suppressLineNumbers w:val="0"/>
        <w:jc w:val="left"/>
      </w:pPr>
      <w:r>
        <w:rPr>
          <w:rFonts w:hint="default" w:ascii="Times-Roman" w:hAnsi="Times-Roman" w:eastAsia="Times-Roman" w:cs="Times-Roman"/>
          <w:color w:val="231F20"/>
          <w:kern w:val="0"/>
          <w:sz w:val="19"/>
          <w:szCs w:val="19"/>
          <w:lang w:val="en-US" w:eastAsia="zh-CN" w:bidi="ar"/>
        </w:rPr>
        <w:t xml:space="preserve">2. </w:t>
      </w:r>
      <w:r>
        <w:rPr>
          <w:rFonts w:hint="default" w:ascii="汉仪书宋一简" w:hAnsi="汉仪书宋一简" w:eastAsia="汉仪书宋一简" w:cs="汉仪书宋一简"/>
          <w:color w:val="231F20"/>
          <w:kern w:val="0"/>
          <w:sz w:val="19"/>
          <w:szCs w:val="19"/>
          <w:lang w:val="en-US" w:eastAsia="zh-CN" w:bidi="ar"/>
        </w:rPr>
        <w:t xml:space="preserve">函数是否通过 </w:t>
      </w:r>
      <w:r>
        <w:rPr>
          <w:rFonts w:hint="default" w:ascii="UbuntuMono-Regular" w:hAnsi="UbuntuMono-Regular" w:eastAsia="UbuntuMono-Regular" w:cs="UbuntuMono-Regular"/>
          <w:color w:val="231F20"/>
          <w:kern w:val="0"/>
          <w:sz w:val="18"/>
          <w:szCs w:val="18"/>
          <w:lang w:val="en-US" w:eastAsia="zh-CN" w:bidi="ar"/>
        </w:rPr>
        <w:t>call</w:t>
      </w:r>
      <w:r>
        <w:rPr>
          <w:rFonts w:hint="default" w:ascii="汉仪书宋一简" w:hAnsi="汉仪书宋一简" w:eastAsia="汉仪书宋一简" w:cs="汉仪书宋一简"/>
          <w:color w:val="231F20"/>
          <w:kern w:val="0"/>
          <w:sz w:val="19"/>
          <w:szCs w:val="19"/>
          <w:lang w:val="en-US" w:eastAsia="zh-CN" w:bidi="ar"/>
        </w:rPr>
        <w:t>、</w:t>
      </w:r>
      <w:r>
        <w:rPr>
          <w:rFonts w:hint="default" w:ascii="UbuntuMono-Regular" w:hAnsi="UbuntuMono-Regular" w:eastAsia="UbuntuMono-Regular" w:cs="UbuntuMono-Regular"/>
          <w:color w:val="231F20"/>
          <w:kern w:val="0"/>
          <w:sz w:val="18"/>
          <w:szCs w:val="18"/>
          <w:lang w:val="en-US" w:eastAsia="zh-CN" w:bidi="ar"/>
        </w:rPr>
        <w:t>apply</w:t>
      </w:r>
      <w:r>
        <w:rPr>
          <w:rFonts w:hint="default" w:ascii="汉仪书宋一简" w:hAnsi="汉仪书宋一简" w:eastAsia="汉仪书宋一简" w:cs="汉仪书宋一简"/>
          <w:color w:val="231F20"/>
          <w:kern w:val="0"/>
          <w:sz w:val="19"/>
          <w:szCs w:val="19"/>
          <w:lang w:val="en-US" w:eastAsia="zh-CN" w:bidi="ar"/>
        </w:rPr>
        <w:t>（显式绑定）或者硬绑定调用？如果是的话，</w:t>
      </w:r>
      <w:r>
        <w:rPr>
          <w:rFonts w:hint="default" w:ascii="UbuntuMono-Regular" w:hAnsi="UbuntuMono-Regular" w:eastAsia="UbuntuMono-Regular" w:cs="UbuntuMono-Regular"/>
          <w:color w:val="231F20"/>
          <w:kern w:val="0"/>
          <w:sz w:val="18"/>
          <w:szCs w:val="18"/>
          <w:lang w:val="en-US" w:eastAsia="zh-CN" w:bidi="ar"/>
        </w:rPr>
        <w:t xml:space="preserve">this </w:t>
      </w:r>
      <w:r>
        <w:rPr>
          <w:rFonts w:hint="default" w:ascii="汉仪书宋一简" w:hAnsi="汉仪书宋一简" w:eastAsia="汉仪书宋一简" w:cs="汉仪书宋一简"/>
          <w:color w:val="231F20"/>
          <w:kern w:val="0"/>
          <w:sz w:val="19"/>
          <w:szCs w:val="19"/>
          <w:lang w:val="en-US" w:eastAsia="zh-CN" w:bidi="ar"/>
        </w:rPr>
        <w:t xml:space="preserve">绑定的是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指定的对象。 </w:t>
      </w:r>
    </w:p>
    <w:p>
      <w:pPr>
        <w:keepNext w:val="0"/>
        <w:keepLines w:val="0"/>
        <w:widowControl/>
        <w:suppressLineNumbers w:val="0"/>
        <w:jc w:val="left"/>
      </w:pPr>
      <w:r>
        <w:rPr>
          <w:rFonts w:hint="default" w:ascii="UbuntuMono-Regular" w:hAnsi="UbuntuMono-Regular" w:eastAsia="UbuntuMono-Regular" w:cs="UbuntuMono-Regular"/>
          <w:color w:val="231F20"/>
          <w:kern w:val="0"/>
          <w:sz w:val="17"/>
          <w:szCs w:val="17"/>
          <w:lang w:val="en-US" w:eastAsia="zh-CN" w:bidi="ar"/>
        </w:rPr>
        <w:t xml:space="preserve">var bar = foo.call(obj2) </w:t>
      </w:r>
    </w:p>
    <w:p>
      <w:pPr>
        <w:keepNext w:val="0"/>
        <w:keepLines w:val="0"/>
        <w:widowControl/>
        <w:suppressLineNumbers w:val="0"/>
        <w:jc w:val="left"/>
      </w:pPr>
      <w:r>
        <w:rPr>
          <w:rFonts w:hint="default" w:ascii="Times-Roman" w:hAnsi="Times-Roman" w:eastAsia="Times-Roman" w:cs="Times-Roman"/>
          <w:color w:val="231F20"/>
          <w:kern w:val="0"/>
          <w:sz w:val="19"/>
          <w:szCs w:val="19"/>
          <w:lang w:val="en-US" w:eastAsia="zh-CN" w:bidi="ar"/>
        </w:rPr>
        <w:t xml:space="preserve">3. </w:t>
      </w:r>
      <w:r>
        <w:rPr>
          <w:rFonts w:hint="default" w:ascii="汉仪书宋一简" w:hAnsi="汉仪书宋一简" w:eastAsia="汉仪书宋一简" w:cs="汉仪书宋一简"/>
          <w:color w:val="231F20"/>
          <w:kern w:val="0"/>
          <w:sz w:val="19"/>
          <w:szCs w:val="19"/>
          <w:lang w:val="en-US" w:eastAsia="zh-CN" w:bidi="ar"/>
        </w:rPr>
        <w:t>函数是否在某个上下文对象中调用（隐式绑定）？如果是的话，</w:t>
      </w:r>
      <w:r>
        <w:rPr>
          <w:rFonts w:hint="default" w:ascii="UbuntuMono-Regular" w:hAnsi="UbuntuMono-Regular" w:eastAsia="UbuntuMono-Regular" w:cs="UbuntuMono-Regular"/>
          <w:color w:val="231F20"/>
          <w:kern w:val="0"/>
          <w:sz w:val="18"/>
          <w:szCs w:val="18"/>
          <w:lang w:val="en-US" w:eastAsia="zh-CN" w:bidi="ar"/>
        </w:rPr>
        <w:t xml:space="preserve">this </w:t>
      </w:r>
      <w:r>
        <w:rPr>
          <w:rFonts w:hint="default" w:ascii="汉仪书宋一简" w:hAnsi="汉仪书宋一简" w:eastAsia="汉仪书宋一简" w:cs="汉仪书宋一简"/>
          <w:color w:val="231F20"/>
          <w:kern w:val="0"/>
          <w:sz w:val="19"/>
          <w:szCs w:val="19"/>
          <w:lang w:val="en-US" w:eastAsia="zh-CN" w:bidi="ar"/>
        </w:rPr>
        <w:t xml:space="preserve">绑定的是那个上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下文对象。 </w:t>
      </w:r>
    </w:p>
    <w:p>
      <w:pPr>
        <w:keepNext w:val="0"/>
        <w:keepLines w:val="0"/>
        <w:widowControl/>
        <w:suppressLineNumbers w:val="0"/>
        <w:jc w:val="left"/>
      </w:pPr>
      <w:r>
        <w:rPr>
          <w:rFonts w:hint="default" w:ascii="UbuntuMono-Regular" w:hAnsi="UbuntuMono-Regular" w:eastAsia="UbuntuMono-Regular" w:cs="UbuntuMono-Regular"/>
          <w:color w:val="231F20"/>
          <w:kern w:val="0"/>
          <w:sz w:val="17"/>
          <w:szCs w:val="17"/>
          <w:lang w:val="en-US" w:eastAsia="zh-CN" w:bidi="ar"/>
        </w:rPr>
        <w:t xml:space="preserve">var bar = obj1.foo() </w:t>
      </w:r>
    </w:p>
    <w:p>
      <w:pPr>
        <w:keepNext w:val="0"/>
        <w:keepLines w:val="0"/>
        <w:widowControl/>
        <w:suppressLineNumbers w:val="0"/>
        <w:jc w:val="left"/>
      </w:pPr>
      <w:r>
        <w:rPr>
          <w:rFonts w:hint="default" w:ascii="Times-Roman" w:hAnsi="Times-Roman" w:eastAsia="Times-Roman" w:cs="Times-Roman"/>
          <w:color w:val="231F20"/>
          <w:kern w:val="0"/>
          <w:sz w:val="19"/>
          <w:szCs w:val="19"/>
          <w:lang w:val="en-US" w:eastAsia="zh-CN" w:bidi="ar"/>
        </w:rPr>
        <w:t xml:space="preserve">4. </w:t>
      </w:r>
      <w:r>
        <w:rPr>
          <w:rFonts w:hint="default" w:ascii="汉仪书宋一简" w:hAnsi="汉仪书宋一简" w:eastAsia="汉仪书宋一简" w:cs="汉仪书宋一简"/>
          <w:color w:val="231F20"/>
          <w:kern w:val="0"/>
          <w:sz w:val="19"/>
          <w:szCs w:val="19"/>
          <w:lang w:val="en-US" w:eastAsia="zh-CN" w:bidi="ar"/>
        </w:rPr>
        <w:t xml:space="preserve">如果都不是的话，使用默认绑定。如果在严格模式下，就绑定到 </w:t>
      </w:r>
      <w:r>
        <w:rPr>
          <w:rFonts w:hint="default" w:ascii="UbuntuMono-Regular" w:hAnsi="UbuntuMono-Regular" w:eastAsia="UbuntuMono-Regular" w:cs="UbuntuMono-Regular"/>
          <w:color w:val="231F20"/>
          <w:kern w:val="0"/>
          <w:sz w:val="18"/>
          <w:szCs w:val="18"/>
          <w:lang w:val="en-US" w:eastAsia="zh-CN" w:bidi="ar"/>
        </w:rPr>
        <w:t>undefined</w:t>
      </w:r>
      <w:r>
        <w:rPr>
          <w:rFonts w:hint="default" w:ascii="汉仪书宋一简" w:hAnsi="汉仪书宋一简" w:eastAsia="汉仪书宋一简" w:cs="汉仪书宋一简"/>
          <w:color w:val="231F20"/>
          <w:kern w:val="0"/>
          <w:sz w:val="19"/>
          <w:szCs w:val="19"/>
          <w:lang w:val="en-US" w:eastAsia="zh-CN" w:bidi="ar"/>
        </w:rPr>
        <w:t xml:space="preserve">，否则绑定到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全局对象。 </w:t>
      </w:r>
    </w:p>
    <w:p>
      <w:pPr>
        <w:keepNext w:val="0"/>
        <w:keepLines w:val="0"/>
        <w:widowControl/>
        <w:suppressLineNumbers w:val="0"/>
        <w:jc w:val="left"/>
      </w:pPr>
      <w:r>
        <w:rPr>
          <w:rFonts w:hint="default" w:ascii="UbuntuMono-Regular" w:hAnsi="UbuntuMono-Regular" w:eastAsia="UbuntuMono-Regular" w:cs="UbuntuMono-Regular"/>
          <w:color w:val="231F20"/>
          <w:kern w:val="0"/>
          <w:sz w:val="17"/>
          <w:szCs w:val="17"/>
          <w:lang w:val="en-US" w:eastAsia="zh-CN" w:bidi="ar"/>
        </w:rPr>
        <w:t xml:space="preserve">var bar = foo() </w:t>
      </w:r>
    </w:p>
    <w:p>
      <w:pPr>
        <w:jc w:val="both"/>
        <w:rPr>
          <w:rFonts w:hint="eastAsia"/>
          <w:b w:val="0"/>
          <w:bCs w:val="0"/>
          <w:sz w:val="30"/>
          <w:szCs w:val="30"/>
          <w:lang w:val="en-US" w:eastAsia="zh-CN"/>
        </w:rPr>
      </w:pPr>
    </w:p>
    <w:p>
      <w:pPr>
        <w:jc w:val="both"/>
        <w:rPr>
          <w:rFonts w:hint="eastAsia"/>
          <w:b w:val="0"/>
          <w:bCs w:val="0"/>
          <w:sz w:val="30"/>
          <w:szCs w:val="30"/>
          <w:lang w:val="en-US" w:eastAsia="zh-CN"/>
        </w:rPr>
      </w:pP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 xml:space="preserve">如果要判断一个运行中函数的 </w:t>
      </w:r>
      <w:r>
        <w:rPr>
          <w:rFonts w:ascii="UbuntuMono-Regular" w:hAnsi="UbuntuMono-Regular" w:eastAsia="UbuntuMono-Regular" w:cs="UbuntuMono-Regular"/>
          <w:color w:val="231F20"/>
          <w:kern w:val="0"/>
          <w:sz w:val="18"/>
          <w:szCs w:val="18"/>
          <w:lang w:val="en-US" w:eastAsia="zh-CN" w:bidi="ar"/>
        </w:rPr>
        <w:t xml:space="preserve">this </w:t>
      </w:r>
      <w:r>
        <w:rPr>
          <w:rFonts w:hint="default" w:ascii="汉仪书宋一简" w:hAnsi="汉仪书宋一简" w:eastAsia="汉仪书宋一简" w:cs="汉仪书宋一简"/>
          <w:color w:val="231F20"/>
          <w:kern w:val="0"/>
          <w:sz w:val="19"/>
          <w:szCs w:val="19"/>
          <w:lang w:val="en-US" w:eastAsia="zh-CN" w:bidi="ar"/>
        </w:rPr>
        <w:t xml:space="preserve">绑定，就需要找到这个函数的直接调用位置。找到之后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就可以顺序应用下面这四条规则来判断 </w:t>
      </w:r>
      <w:r>
        <w:rPr>
          <w:rFonts w:hint="default" w:ascii="UbuntuMono-Regular" w:hAnsi="UbuntuMono-Regular" w:eastAsia="UbuntuMono-Regular" w:cs="UbuntuMono-Regular"/>
          <w:color w:val="231F20"/>
          <w:kern w:val="0"/>
          <w:sz w:val="18"/>
          <w:szCs w:val="18"/>
          <w:lang w:val="en-US" w:eastAsia="zh-CN" w:bidi="ar"/>
        </w:rPr>
        <w:t xml:space="preserve">this </w:t>
      </w:r>
      <w:r>
        <w:rPr>
          <w:rFonts w:hint="default" w:ascii="汉仪书宋一简" w:hAnsi="汉仪书宋一简" w:eastAsia="汉仪书宋一简" w:cs="汉仪书宋一简"/>
          <w:color w:val="231F20"/>
          <w:kern w:val="0"/>
          <w:sz w:val="19"/>
          <w:szCs w:val="19"/>
          <w:lang w:val="en-US" w:eastAsia="zh-CN" w:bidi="ar"/>
        </w:rPr>
        <w:t xml:space="preserve">的绑定对象。 </w:t>
      </w:r>
    </w:p>
    <w:p>
      <w:pPr>
        <w:keepNext w:val="0"/>
        <w:keepLines w:val="0"/>
        <w:widowControl/>
        <w:suppressLineNumbers w:val="0"/>
        <w:jc w:val="left"/>
      </w:pPr>
      <w:r>
        <w:rPr>
          <w:rFonts w:ascii="Times-Roman" w:hAnsi="Times-Roman" w:eastAsia="Times-Roman" w:cs="Times-Roman"/>
          <w:color w:val="231F20"/>
          <w:kern w:val="0"/>
          <w:sz w:val="19"/>
          <w:szCs w:val="19"/>
          <w:lang w:val="en-US" w:eastAsia="zh-CN" w:bidi="ar"/>
        </w:rPr>
        <w:t xml:space="preserve">1. </w:t>
      </w:r>
      <w:r>
        <w:rPr>
          <w:rFonts w:hint="default" w:ascii="汉仪书宋一简" w:hAnsi="汉仪书宋一简" w:eastAsia="汉仪书宋一简" w:cs="汉仪书宋一简"/>
          <w:color w:val="231F20"/>
          <w:kern w:val="0"/>
          <w:sz w:val="19"/>
          <w:szCs w:val="19"/>
          <w:lang w:val="en-US" w:eastAsia="zh-CN" w:bidi="ar"/>
        </w:rPr>
        <w:t xml:space="preserve">由 </w:t>
      </w:r>
      <w:r>
        <w:rPr>
          <w:rFonts w:hint="default" w:ascii="UbuntuMono-Regular" w:hAnsi="UbuntuMono-Regular" w:eastAsia="UbuntuMono-Regular" w:cs="UbuntuMono-Regular"/>
          <w:color w:val="231F20"/>
          <w:kern w:val="0"/>
          <w:sz w:val="18"/>
          <w:szCs w:val="18"/>
          <w:lang w:val="en-US" w:eastAsia="zh-CN" w:bidi="ar"/>
        </w:rPr>
        <w:t xml:space="preserve">new </w:t>
      </w:r>
      <w:r>
        <w:rPr>
          <w:rFonts w:hint="default" w:ascii="汉仪书宋一简" w:hAnsi="汉仪书宋一简" w:eastAsia="汉仪书宋一简" w:cs="汉仪书宋一简"/>
          <w:color w:val="231F20"/>
          <w:kern w:val="0"/>
          <w:sz w:val="19"/>
          <w:szCs w:val="19"/>
          <w:lang w:val="en-US" w:eastAsia="zh-CN" w:bidi="ar"/>
        </w:rPr>
        <w:t xml:space="preserve">调用？绑定到新创建的对象。 </w:t>
      </w:r>
    </w:p>
    <w:p>
      <w:pPr>
        <w:keepNext w:val="0"/>
        <w:keepLines w:val="0"/>
        <w:widowControl/>
        <w:suppressLineNumbers w:val="0"/>
        <w:jc w:val="left"/>
      </w:pPr>
      <w:r>
        <w:rPr>
          <w:rFonts w:hint="default" w:ascii="Times-Roman" w:hAnsi="Times-Roman" w:eastAsia="Times-Roman" w:cs="Times-Roman"/>
          <w:color w:val="231F20"/>
          <w:kern w:val="0"/>
          <w:sz w:val="19"/>
          <w:szCs w:val="19"/>
          <w:lang w:val="en-US" w:eastAsia="zh-CN" w:bidi="ar"/>
        </w:rPr>
        <w:t xml:space="preserve">2. </w:t>
      </w:r>
      <w:r>
        <w:rPr>
          <w:rFonts w:hint="default" w:ascii="汉仪书宋一简" w:hAnsi="汉仪书宋一简" w:eastAsia="汉仪书宋一简" w:cs="汉仪书宋一简"/>
          <w:color w:val="231F20"/>
          <w:kern w:val="0"/>
          <w:sz w:val="19"/>
          <w:szCs w:val="19"/>
          <w:lang w:val="en-US" w:eastAsia="zh-CN" w:bidi="ar"/>
        </w:rPr>
        <w:t xml:space="preserve">由 </w:t>
      </w:r>
      <w:r>
        <w:rPr>
          <w:rFonts w:hint="default" w:ascii="UbuntuMono-Regular" w:hAnsi="UbuntuMono-Regular" w:eastAsia="UbuntuMono-Regular" w:cs="UbuntuMono-Regular"/>
          <w:color w:val="231F20"/>
          <w:kern w:val="0"/>
          <w:sz w:val="18"/>
          <w:szCs w:val="18"/>
          <w:lang w:val="en-US" w:eastAsia="zh-CN" w:bidi="ar"/>
        </w:rPr>
        <w:t xml:space="preserve">call </w:t>
      </w:r>
      <w:r>
        <w:rPr>
          <w:rFonts w:hint="default" w:ascii="汉仪书宋一简" w:hAnsi="汉仪书宋一简" w:eastAsia="汉仪书宋一简" w:cs="汉仪书宋一简"/>
          <w:color w:val="231F20"/>
          <w:kern w:val="0"/>
          <w:sz w:val="19"/>
          <w:szCs w:val="19"/>
          <w:lang w:val="en-US" w:eastAsia="zh-CN" w:bidi="ar"/>
        </w:rPr>
        <w:t xml:space="preserve">或者 </w:t>
      </w:r>
      <w:r>
        <w:rPr>
          <w:rFonts w:hint="default" w:ascii="UbuntuMono-Regular" w:hAnsi="UbuntuMono-Regular" w:eastAsia="UbuntuMono-Regular" w:cs="UbuntuMono-Regular"/>
          <w:color w:val="231F20"/>
          <w:kern w:val="0"/>
          <w:sz w:val="18"/>
          <w:szCs w:val="18"/>
          <w:lang w:val="en-US" w:eastAsia="zh-CN" w:bidi="ar"/>
        </w:rPr>
        <w:t>apply</w:t>
      </w:r>
      <w:r>
        <w:rPr>
          <w:rFonts w:hint="default" w:ascii="汉仪书宋一简" w:hAnsi="汉仪书宋一简" w:eastAsia="汉仪书宋一简" w:cs="汉仪书宋一简"/>
          <w:color w:val="231F20"/>
          <w:kern w:val="0"/>
          <w:sz w:val="19"/>
          <w:szCs w:val="19"/>
          <w:lang w:val="en-US" w:eastAsia="zh-CN" w:bidi="ar"/>
        </w:rPr>
        <w:t xml:space="preserve">（或者 </w:t>
      </w:r>
      <w:r>
        <w:rPr>
          <w:rFonts w:hint="default" w:ascii="UbuntuMono-Regular" w:hAnsi="UbuntuMono-Regular" w:eastAsia="UbuntuMono-Regular" w:cs="UbuntuMono-Regular"/>
          <w:color w:val="231F20"/>
          <w:kern w:val="0"/>
          <w:sz w:val="18"/>
          <w:szCs w:val="18"/>
          <w:lang w:val="en-US" w:eastAsia="zh-CN" w:bidi="ar"/>
        </w:rPr>
        <w:t>bind</w:t>
      </w:r>
      <w:r>
        <w:rPr>
          <w:rFonts w:hint="default" w:ascii="汉仪书宋一简" w:hAnsi="汉仪书宋一简" w:eastAsia="汉仪书宋一简" w:cs="汉仪书宋一简"/>
          <w:color w:val="231F20"/>
          <w:kern w:val="0"/>
          <w:sz w:val="19"/>
          <w:szCs w:val="19"/>
          <w:lang w:val="en-US" w:eastAsia="zh-CN" w:bidi="ar"/>
        </w:rPr>
        <w:t xml:space="preserve">）调用？绑定到指定的对象。 </w:t>
      </w:r>
    </w:p>
    <w:p>
      <w:pPr>
        <w:keepNext w:val="0"/>
        <w:keepLines w:val="0"/>
        <w:widowControl/>
        <w:suppressLineNumbers w:val="0"/>
        <w:jc w:val="left"/>
      </w:pPr>
      <w:r>
        <w:rPr>
          <w:rFonts w:hint="default" w:ascii="Times-Roman" w:hAnsi="Times-Roman" w:eastAsia="Times-Roman" w:cs="Times-Roman"/>
          <w:color w:val="231F20"/>
          <w:kern w:val="0"/>
          <w:sz w:val="19"/>
          <w:szCs w:val="19"/>
          <w:lang w:val="en-US" w:eastAsia="zh-CN" w:bidi="ar"/>
        </w:rPr>
        <w:t xml:space="preserve">3. </w:t>
      </w:r>
      <w:r>
        <w:rPr>
          <w:rFonts w:hint="default" w:ascii="汉仪书宋一简" w:hAnsi="汉仪书宋一简" w:eastAsia="汉仪书宋一简" w:cs="汉仪书宋一简"/>
          <w:color w:val="231F20"/>
          <w:kern w:val="0"/>
          <w:sz w:val="19"/>
          <w:szCs w:val="19"/>
          <w:lang w:val="en-US" w:eastAsia="zh-CN" w:bidi="ar"/>
        </w:rPr>
        <w:t xml:space="preserve">由上下文对象调用？绑定到那个上下文对象。 </w:t>
      </w:r>
    </w:p>
    <w:p>
      <w:pPr>
        <w:keepNext w:val="0"/>
        <w:keepLines w:val="0"/>
        <w:widowControl/>
        <w:suppressLineNumbers w:val="0"/>
        <w:jc w:val="left"/>
      </w:pPr>
      <w:r>
        <w:rPr>
          <w:rFonts w:hint="default" w:ascii="Times-Roman" w:hAnsi="Times-Roman" w:eastAsia="Times-Roman" w:cs="Times-Roman"/>
          <w:color w:val="231F20"/>
          <w:kern w:val="0"/>
          <w:sz w:val="19"/>
          <w:szCs w:val="19"/>
          <w:lang w:val="en-US" w:eastAsia="zh-CN" w:bidi="ar"/>
        </w:rPr>
        <w:t xml:space="preserve">4. </w:t>
      </w:r>
      <w:r>
        <w:rPr>
          <w:rFonts w:hint="default" w:ascii="汉仪书宋一简" w:hAnsi="汉仪书宋一简" w:eastAsia="汉仪书宋一简" w:cs="汉仪书宋一简"/>
          <w:color w:val="231F20"/>
          <w:kern w:val="0"/>
          <w:sz w:val="19"/>
          <w:szCs w:val="19"/>
          <w:lang w:val="en-US" w:eastAsia="zh-CN" w:bidi="ar"/>
        </w:rPr>
        <w:t xml:space="preserve">默认：在严格模式下绑定到 </w:t>
      </w:r>
      <w:r>
        <w:rPr>
          <w:rFonts w:hint="default" w:ascii="UbuntuMono-Regular" w:hAnsi="UbuntuMono-Regular" w:eastAsia="UbuntuMono-Regular" w:cs="UbuntuMono-Regular"/>
          <w:color w:val="231F20"/>
          <w:kern w:val="0"/>
          <w:sz w:val="18"/>
          <w:szCs w:val="18"/>
          <w:lang w:val="en-US" w:eastAsia="zh-CN" w:bidi="ar"/>
        </w:rPr>
        <w:t>undefined</w:t>
      </w:r>
      <w:r>
        <w:rPr>
          <w:rFonts w:hint="default" w:ascii="汉仪书宋一简" w:hAnsi="汉仪书宋一简" w:eastAsia="汉仪书宋一简" w:cs="汉仪书宋一简"/>
          <w:color w:val="231F20"/>
          <w:kern w:val="0"/>
          <w:sz w:val="19"/>
          <w:szCs w:val="19"/>
          <w:lang w:val="en-US" w:eastAsia="zh-CN" w:bidi="ar"/>
        </w:rPr>
        <w:t xml:space="preserve">，否则绑定到全局对象。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一定要注意，有些调用可能在无意中使用默认绑定规则。如果想“更安全”地忽略 </w:t>
      </w:r>
      <w:r>
        <w:rPr>
          <w:rFonts w:hint="default" w:ascii="UbuntuMono-Regular" w:hAnsi="UbuntuMono-Regular" w:eastAsia="UbuntuMono-Regular" w:cs="UbuntuMono-Regular"/>
          <w:color w:val="231F20"/>
          <w:kern w:val="0"/>
          <w:sz w:val="18"/>
          <w:szCs w:val="18"/>
          <w:lang w:val="en-US" w:eastAsia="zh-CN" w:bidi="ar"/>
        </w:rPr>
        <w:t xml:space="preserve">this </w:t>
      </w:r>
      <w:r>
        <w:rPr>
          <w:rFonts w:hint="default" w:ascii="汉仪书宋一简" w:hAnsi="汉仪书宋一简" w:eastAsia="汉仪书宋一简" w:cs="汉仪书宋一简"/>
          <w:color w:val="231F20"/>
          <w:kern w:val="0"/>
          <w:sz w:val="19"/>
          <w:szCs w:val="19"/>
          <w:lang w:val="en-US" w:eastAsia="zh-CN" w:bidi="ar"/>
        </w:rPr>
        <w:t xml:space="preserve">绑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定，你可以使用一个 </w:t>
      </w:r>
      <w:r>
        <w:rPr>
          <w:rFonts w:hint="default" w:ascii="Times-Roman" w:hAnsi="Times-Roman" w:eastAsia="Times-Roman" w:cs="Times-Roman"/>
          <w:color w:val="231F20"/>
          <w:kern w:val="0"/>
          <w:sz w:val="19"/>
          <w:szCs w:val="19"/>
          <w:lang w:val="en-US" w:eastAsia="zh-CN" w:bidi="ar"/>
        </w:rPr>
        <w:t xml:space="preserve">DMZ </w:t>
      </w:r>
      <w:r>
        <w:rPr>
          <w:rFonts w:hint="default" w:ascii="汉仪书宋一简" w:hAnsi="汉仪书宋一简" w:eastAsia="汉仪书宋一简" w:cs="汉仪书宋一简"/>
          <w:color w:val="231F20"/>
          <w:kern w:val="0"/>
          <w:sz w:val="19"/>
          <w:szCs w:val="19"/>
          <w:lang w:val="en-US" w:eastAsia="zh-CN" w:bidi="ar"/>
        </w:rPr>
        <w:t xml:space="preserve">对象，比如 </w:t>
      </w:r>
      <w:r>
        <w:rPr>
          <w:rFonts w:hint="default" w:ascii="UbuntuMono-Regular" w:hAnsi="UbuntuMono-Regular" w:eastAsia="UbuntuMono-Regular" w:cs="UbuntuMono-Regular"/>
          <w:color w:val="231F20"/>
          <w:kern w:val="0"/>
          <w:sz w:val="18"/>
          <w:szCs w:val="18"/>
          <w:lang w:val="en-US" w:eastAsia="zh-CN" w:bidi="ar"/>
        </w:rPr>
        <w:t>ø = Object.create(null)</w:t>
      </w:r>
      <w:r>
        <w:rPr>
          <w:rFonts w:hint="default" w:ascii="汉仪书宋一简" w:hAnsi="汉仪书宋一简" w:eastAsia="汉仪书宋一简" w:cs="汉仪书宋一简"/>
          <w:color w:val="231F20"/>
          <w:kern w:val="0"/>
          <w:sz w:val="19"/>
          <w:szCs w:val="19"/>
          <w:lang w:val="en-US" w:eastAsia="zh-CN" w:bidi="ar"/>
        </w:rPr>
        <w:t xml:space="preserve">，以保护全局对象。 </w:t>
      </w:r>
    </w:p>
    <w:p>
      <w:pPr>
        <w:keepNext w:val="0"/>
        <w:keepLines w:val="0"/>
        <w:widowControl/>
        <w:suppressLineNumbers w:val="0"/>
        <w:jc w:val="left"/>
      </w:pPr>
      <w:r>
        <w:rPr>
          <w:rFonts w:hint="default" w:ascii="Times-Roman" w:hAnsi="Times-Roman" w:eastAsia="Times-Roman" w:cs="Times-Roman"/>
          <w:color w:val="231F20"/>
          <w:kern w:val="0"/>
          <w:sz w:val="19"/>
          <w:szCs w:val="19"/>
          <w:lang w:val="en-US" w:eastAsia="zh-CN" w:bidi="ar"/>
        </w:rPr>
        <w:t xml:space="preserve">ES6 </w:t>
      </w:r>
      <w:r>
        <w:rPr>
          <w:rFonts w:hint="default" w:ascii="汉仪书宋一简" w:hAnsi="汉仪书宋一简" w:eastAsia="汉仪书宋一简" w:cs="汉仪书宋一简"/>
          <w:color w:val="231F20"/>
          <w:kern w:val="0"/>
          <w:sz w:val="19"/>
          <w:szCs w:val="19"/>
          <w:lang w:val="en-US" w:eastAsia="zh-CN" w:bidi="ar"/>
        </w:rPr>
        <w:t xml:space="preserve">中的箭头函数并不会使用四条标准的绑定规则，而是根据当前的词法作用域来决定 </w:t>
      </w:r>
    </w:p>
    <w:p>
      <w:pPr>
        <w:keepNext w:val="0"/>
        <w:keepLines w:val="0"/>
        <w:widowControl/>
        <w:suppressLineNumbers w:val="0"/>
        <w:jc w:val="left"/>
      </w:pPr>
      <w:r>
        <w:rPr>
          <w:rFonts w:hint="default" w:ascii="UbuntuMono-Regular" w:hAnsi="UbuntuMono-Regular" w:eastAsia="UbuntuMono-Regular" w:cs="UbuntuMono-Regular"/>
          <w:color w:val="231F20"/>
          <w:kern w:val="0"/>
          <w:sz w:val="18"/>
          <w:szCs w:val="18"/>
          <w:lang w:val="en-US" w:eastAsia="zh-CN" w:bidi="ar"/>
        </w:rPr>
        <w:t>this</w:t>
      </w:r>
      <w:r>
        <w:rPr>
          <w:rFonts w:hint="default" w:ascii="汉仪书宋一简" w:hAnsi="汉仪书宋一简" w:eastAsia="汉仪书宋一简" w:cs="汉仪书宋一简"/>
          <w:color w:val="231F20"/>
          <w:kern w:val="0"/>
          <w:sz w:val="19"/>
          <w:szCs w:val="19"/>
          <w:lang w:val="en-US" w:eastAsia="zh-CN" w:bidi="ar"/>
        </w:rPr>
        <w:t xml:space="preserve">，具体来说，箭头函数会继承外层函数调用的 </w:t>
      </w:r>
      <w:r>
        <w:rPr>
          <w:rFonts w:hint="default" w:ascii="UbuntuMono-Regular" w:hAnsi="UbuntuMono-Regular" w:eastAsia="UbuntuMono-Regular" w:cs="UbuntuMono-Regular"/>
          <w:color w:val="231F20"/>
          <w:kern w:val="0"/>
          <w:sz w:val="18"/>
          <w:szCs w:val="18"/>
          <w:lang w:val="en-US" w:eastAsia="zh-CN" w:bidi="ar"/>
        </w:rPr>
        <w:t xml:space="preserve">this </w:t>
      </w:r>
      <w:r>
        <w:rPr>
          <w:rFonts w:hint="default" w:ascii="汉仪书宋一简" w:hAnsi="汉仪书宋一简" w:eastAsia="汉仪书宋一简" w:cs="汉仪书宋一简"/>
          <w:color w:val="231F20"/>
          <w:kern w:val="0"/>
          <w:sz w:val="19"/>
          <w:szCs w:val="19"/>
          <w:lang w:val="en-US" w:eastAsia="zh-CN" w:bidi="ar"/>
        </w:rPr>
        <w:t xml:space="preserve">绑定（无论 </w:t>
      </w:r>
      <w:r>
        <w:rPr>
          <w:rFonts w:hint="default" w:ascii="UbuntuMono-Regular" w:hAnsi="UbuntuMono-Regular" w:eastAsia="UbuntuMono-Regular" w:cs="UbuntuMono-Regular"/>
          <w:color w:val="231F20"/>
          <w:kern w:val="0"/>
          <w:sz w:val="18"/>
          <w:szCs w:val="18"/>
          <w:lang w:val="en-US" w:eastAsia="zh-CN" w:bidi="ar"/>
        </w:rPr>
        <w:t xml:space="preserve">this </w:t>
      </w:r>
      <w:r>
        <w:rPr>
          <w:rFonts w:hint="default" w:ascii="汉仪书宋一简" w:hAnsi="汉仪书宋一简" w:eastAsia="汉仪书宋一简" w:cs="汉仪书宋一简"/>
          <w:color w:val="231F20"/>
          <w:kern w:val="0"/>
          <w:sz w:val="19"/>
          <w:szCs w:val="19"/>
          <w:lang w:val="en-US" w:eastAsia="zh-CN" w:bidi="ar"/>
        </w:rPr>
        <w:t xml:space="preserve">绑定到什么）。这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其实和 </w:t>
      </w:r>
      <w:r>
        <w:rPr>
          <w:rFonts w:hint="default" w:ascii="Times-Roman" w:hAnsi="Times-Roman" w:eastAsia="Times-Roman" w:cs="Times-Roman"/>
          <w:color w:val="231F20"/>
          <w:kern w:val="0"/>
          <w:sz w:val="19"/>
          <w:szCs w:val="19"/>
          <w:lang w:val="en-US" w:eastAsia="zh-CN" w:bidi="ar"/>
        </w:rPr>
        <w:t xml:space="preserve">ES6 </w:t>
      </w:r>
      <w:r>
        <w:rPr>
          <w:rFonts w:hint="default" w:ascii="汉仪书宋一简" w:hAnsi="汉仪书宋一简" w:eastAsia="汉仪书宋一简" w:cs="汉仪书宋一简"/>
          <w:color w:val="231F20"/>
          <w:kern w:val="0"/>
          <w:sz w:val="19"/>
          <w:szCs w:val="19"/>
          <w:lang w:val="en-US" w:eastAsia="zh-CN" w:bidi="ar"/>
        </w:rPr>
        <w:t xml:space="preserve">之前代码中的 </w:t>
      </w:r>
      <w:r>
        <w:rPr>
          <w:rFonts w:hint="default" w:ascii="UbuntuMono-Regular" w:hAnsi="UbuntuMono-Regular" w:eastAsia="UbuntuMono-Regular" w:cs="UbuntuMono-Regular"/>
          <w:color w:val="231F20"/>
          <w:kern w:val="0"/>
          <w:sz w:val="18"/>
          <w:szCs w:val="18"/>
          <w:lang w:val="en-US" w:eastAsia="zh-CN" w:bidi="ar"/>
        </w:rPr>
        <w:t xml:space="preserve">self = this </w:t>
      </w:r>
      <w:r>
        <w:rPr>
          <w:rFonts w:hint="default" w:ascii="汉仪书宋一简" w:hAnsi="汉仪书宋一简" w:eastAsia="汉仪书宋一简" w:cs="汉仪书宋一简"/>
          <w:color w:val="231F20"/>
          <w:kern w:val="0"/>
          <w:sz w:val="19"/>
          <w:szCs w:val="19"/>
          <w:lang w:val="en-US" w:eastAsia="zh-CN" w:bidi="ar"/>
        </w:rPr>
        <w:t xml:space="preserve">机制一样。 </w:t>
      </w:r>
    </w:p>
    <w:p>
      <w:pPr>
        <w:keepNext w:val="0"/>
        <w:keepLines w:val="0"/>
        <w:widowControl/>
        <w:suppressLineNumbers w:val="0"/>
        <w:jc w:val="left"/>
      </w:pPr>
      <w:r>
        <w:rPr>
          <w:rFonts w:ascii="汉仪中圆简" w:hAnsi="汉仪中圆简" w:eastAsia="汉仪中圆简" w:cs="汉仪中圆简"/>
          <w:color w:val="231F20"/>
          <w:kern w:val="0"/>
          <w:sz w:val="38"/>
          <w:szCs w:val="38"/>
          <w:lang w:val="en-US" w:eastAsia="zh-CN" w:bidi="ar"/>
        </w:rPr>
        <w:t xml:space="preserve">第 </w:t>
      </w:r>
      <w:r>
        <w:rPr>
          <w:rFonts w:ascii="Helvetica" w:hAnsi="Helvetica" w:eastAsia="Helvetica" w:cs="Helvetica"/>
          <w:color w:val="231F20"/>
          <w:kern w:val="0"/>
          <w:sz w:val="38"/>
          <w:szCs w:val="38"/>
          <w:lang w:val="en-US" w:eastAsia="zh-CN" w:bidi="ar"/>
        </w:rPr>
        <w:t xml:space="preserve">3 </w:t>
      </w:r>
      <w:r>
        <w:rPr>
          <w:rFonts w:hint="default" w:ascii="汉仪中圆简" w:hAnsi="汉仪中圆简" w:eastAsia="汉仪中圆简" w:cs="汉仪中圆简"/>
          <w:color w:val="231F20"/>
          <w:kern w:val="0"/>
          <w:sz w:val="38"/>
          <w:szCs w:val="38"/>
          <w:lang w:val="en-US" w:eastAsia="zh-CN" w:bidi="ar"/>
        </w:rPr>
        <w:t xml:space="preserve">章 </w:t>
      </w:r>
    </w:p>
    <w:p>
      <w:pPr>
        <w:keepNext w:val="0"/>
        <w:keepLines w:val="0"/>
        <w:widowControl/>
        <w:suppressLineNumbers w:val="0"/>
        <w:jc w:val="left"/>
      </w:pPr>
      <w:r>
        <w:rPr>
          <w:rFonts w:ascii="汉仪大黑简" w:hAnsi="汉仪大黑简" w:eastAsia="汉仪大黑简" w:cs="汉仪大黑简"/>
          <w:color w:val="231F20"/>
          <w:kern w:val="0"/>
          <w:sz w:val="54"/>
          <w:szCs w:val="54"/>
          <w:lang w:val="en-US" w:eastAsia="zh-CN" w:bidi="ar"/>
        </w:rPr>
        <w:t>对象</w:t>
      </w: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 xml:space="preserve">对象是 </w:t>
      </w:r>
      <w:r>
        <w:rPr>
          <w:rFonts w:ascii="Times-Roman" w:hAnsi="Times-Roman" w:eastAsia="Times-Roman" w:cs="Times-Roman"/>
          <w:color w:val="231F20"/>
          <w:kern w:val="0"/>
          <w:sz w:val="19"/>
          <w:szCs w:val="19"/>
          <w:lang w:val="en-US" w:eastAsia="zh-CN" w:bidi="ar"/>
        </w:rPr>
        <w:t xml:space="preserve">JavaScript </w:t>
      </w:r>
      <w:r>
        <w:rPr>
          <w:rFonts w:hint="default" w:ascii="汉仪书宋一简" w:hAnsi="汉仪书宋一简" w:eastAsia="汉仪书宋一简" w:cs="汉仪书宋一简"/>
          <w:color w:val="231F20"/>
          <w:kern w:val="0"/>
          <w:sz w:val="19"/>
          <w:szCs w:val="19"/>
          <w:lang w:val="en-US" w:eastAsia="zh-CN" w:bidi="ar"/>
        </w:rPr>
        <w:t xml:space="preserve">的基础。在 </w:t>
      </w:r>
      <w:r>
        <w:rPr>
          <w:rFonts w:hint="default" w:ascii="Times-Roman" w:hAnsi="Times-Roman" w:eastAsia="Times-Roman" w:cs="Times-Roman"/>
          <w:color w:val="231F20"/>
          <w:kern w:val="0"/>
          <w:sz w:val="19"/>
          <w:szCs w:val="19"/>
          <w:lang w:val="en-US" w:eastAsia="zh-CN" w:bidi="ar"/>
        </w:rPr>
        <w:t xml:space="preserve">JavaScript </w:t>
      </w:r>
      <w:r>
        <w:rPr>
          <w:rFonts w:hint="default" w:ascii="汉仪书宋一简" w:hAnsi="汉仪书宋一简" w:eastAsia="汉仪书宋一简" w:cs="汉仪书宋一简"/>
          <w:color w:val="231F20"/>
          <w:kern w:val="0"/>
          <w:sz w:val="19"/>
          <w:szCs w:val="19"/>
          <w:lang w:val="en-US" w:eastAsia="zh-CN" w:bidi="ar"/>
        </w:rPr>
        <w:t xml:space="preserve">中一共有六种主要类型（术语是“语言类型”）： </w:t>
      </w:r>
    </w:p>
    <w:p>
      <w:pPr>
        <w:keepNext w:val="0"/>
        <w:keepLines w:val="0"/>
        <w:widowControl/>
        <w:suppressLineNumbers w:val="0"/>
        <w:jc w:val="left"/>
      </w:pPr>
      <w:r>
        <w:rPr>
          <w:rFonts w:ascii="Times" w:hAnsi="Times" w:eastAsia="Times" w:cs="Times"/>
          <w:color w:val="231F20"/>
          <w:kern w:val="0"/>
          <w:sz w:val="19"/>
          <w:szCs w:val="19"/>
          <w:lang w:val="en-US" w:eastAsia="zh-CN" w:bidi="ar"/>
        </w:rPr>
        <w:t xml:space="preserve">• </w:t>
      </w:r>
      <w:r>
        <w:rPr>
          <w:rFonts w:ascii="UbuntuMono-Regular" w:hAnsi="UbuntuMono-Regular" w:eastAsia="UbuntuMono-Regular" w:cs="UbuntuMono-Regular"/>
          <w:color w:val="231F20"/>
          <w:kern w:val="0"/>
          <w:sz w:val="18"/>
          <w:szCs w:val="18"/>
          <w:lang w:val="en-US" w:eastAsia="zh-CN" w:bidi="ar"/>
        </w:rPr>
        <w:t xml:space="preserve">string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number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boolean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null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undefined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object </w:t>
      </w:r>
    </w:p>
    <w:p>
      <w:pPr>
        <w:keepNext w:val="0"/>
        <w:keepLines w:val="0"/>
        <w:widowControl/>
        <w:suppressLineNumbers w:val="0"/>
        <w:jc w:val="left"/>
      </w:pPr>
      <w:r>
        <w:rPr>
          <w:rFonts w:ascii="Times-Roman" w:hAnsi="Times-Roman" w:eastAsia="Times-Roman" w:cs="Times-Roman"/>
          <w:color w:val="231F20"/>
          <w:kern w:val="0"/>
          <w:sz w:val="19"/>
          <w:szCs w:val="19"/>
          <w:lang w:val="en-US" w:eastAsia="zh-CN" w:bidi="ar"/>
        </w:rPr>
        <w:t xml:space="preserve">JavaScript </w:t>
      </w:r>
      <w:r>
        <w:rPr>
          <w:rFonts w:ascii="汉仪书宋一简" w:hAnsi="汉仪书宋一简" w:eastAsia="汉仪书宋一简" w:cs="汉仪书宋一简"/>
          <w:color w:val="231F20"/>
          <w:kern w:val="0"/>
          <w:sz w:val="19"/>
          <w:szCs w:val="19"/>
          <w:lang w:val="en-US" w:eastAsia="zh-CN" w:bidi="ar"/>
        </w:rPr>
        <w:t>中还有一些对象子类型，通常被称为内置对象。</w:t>
      </w:r>
    </w:p>
    <w:p>
      <w:pPr>
        <w:keepNext w:val="0"/>
        <w:keepLines w:val="0"/>
        <w:widowControl/>
        <w:suppressLineNumbers w:val="0"/>
        <w:jc w:val="left"/>
      </w:pPr>
      <w:r>
        <w:rPr>
          <w:rFonts w:ascii="Times" w:hAnsi="Times" w:eastAsia="Times" w:cs="Times"/>
          <w:color w:val="231F20"/>
          <w:kern w:val="0"/>
          <w:sz w:val="19"/>
          <w:szCs w:val="19"/>
          <w:lang w:val="en-US" w:eastAsia="zh-CN" w:bidi="ar"/>
        </w:rPr>
        <w:t xml:space="preserve">• </w:t>
      </w:r>
      <w:r>
        <w:rPr>
          <w:rFonts w:ascii="UbuntuMono-Regular" w:hAnsi="UbuntuMono-Regular" w:eastAsia="UbuntuMono-Regular" w:cs="UbuntuMono-Regular"/>
          <w:color w:val="231F20"/>
          <w:kern w:val="0"/>
          <w:sz w:val="18"/>
          <w:szCs w:val="18"/>
          <w:lang w:val="en-US" w:eastAsia="zh-CN" w:bidi="ar"/>
        </w:rPr>
        <w:t xml:space="preserve">String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Number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Boolean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Object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Function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Array </w:t>
      </w:r>
    </w:p>
    <w:p>
      <w:pPr>
        <w:keepNext w:val="0"/>
        <w:keepLines w:val="0"/>
        <w:widowControl/>
        <w:suppressLineNumbers w:val="0"/>
        <w:jc w:val="left"/>
      </w:pPr>
      <w:r>
        <w:rPr>
          <w:rFonts w:ascii="Times" w:hAnsi="Times" w:eastAsia="Times" w:cs="Times"/>
          <w:color w:val="231F20"/>
          <w:kern w:val="0"/>
          <w:sz w:val="19"/>
          <w:szCs w:val="19"/>
          <w:lang w:val="en-US" w:eastAsia="zh-CN" w:bidi="ar"/>
        </w:rPr>
        <w:t xml:space="preserve">• </w:t>
      </w:r>
      <w:r>
        <w:rPr>
          <w:rFonts w:ascii="UbuntuMono-Regular" w:hAnsi="UbuntuMono-Regular" w:eastAsia="UbuntuMono-Regular" w:cs="UbuntuMono-Regular"/>
          <w:color w:val="231F20"/>
          <w:kern w:val="0"/>
          <w:sz w:val="18"/>
          <w:szCs w:val="18"/>
          <w:lang w:val="en-US" w:eastAsia="zh-CN" w:bidi="ar"/>
        </w:rPr>
        <w:t xml:space="preserve">Date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RegExp </w:t>
      </w:r>
    </w:p>
    <w:p>
      <w:pPr>
        <w:keepNext w:val="0"/>
        <w:keepLines w:val="0"/>
        <w:widowControl/>
        <w:suppressLineNumbers w:val="0"/>
        <w:jc w:val="left"/>
      </w:pPr>
      <w:r>
        <w:rPr>
          <w:rFonts w:hint="default" w:ascii="Times" w:hAnsi="Times" w:eastAsia="Times" w:cs="Times"/>
          <w:color w:val="231F20"/>
          <w:kern w:val="0"/>
          <w:sz w:val="19"/>
          <w:szCs w:val="19"/>
          <w:lang w:val="en-US" w:eastAsia="zh-CN" w:bidi="ar"/>
        </w:rPr>
        <w:t xml:space="preserve">• </w:t>
      </w:r>
      <w:r>
        <w:rPr>
          <w:rFonts w:hint="default" w:ascii="UbuntuMono-Regular" w:hAnsi="UbuntuMono-Regular" w:eastAsia="UbuntuMono-Regular" w:cs="UbuntuMono-Regular"/>
          <w:color w:val="231F20"/>
          <w:kern w:val="0"/>
          <w:sz w:val="18"/>
          <w:szCs w:val="18"/>
          <w:lang w:val="en-US" w:eastAsia="zh-CN" w:bidi="ar"/>
        </w:rPr>
        <w:t xml:space="preserve">Error </w:t>
      </w:r>
    </w:p>
    <w:p>
      <w:pPr>
        <w:jc w:val="both"/>
        <w:rPr>
          <w:rFonts w:hint="eastAsia"/>
          <w:b w:val="0"/>
          <w:bCs w:val="0"/>
          <w:sz w:val="24"/>
          <w:szCs w:val="24"/>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中圆简">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汉仪大黑简">
    <w:altName w:val="黑体"/>
    <w:panose1 w:val="00000000000000000000"/>
    <w:charset w:val="00"/>
    <w:family w:val="auto"/>
    <w:pitch w:val="default"/>
    <w:sig w:usb0="00000000" w:usb1="00000000" w:usb2="00000000" w:usb3="00000000" w:csb0="00000000" w:csb1="00000000"/>
  </w:font>
  <w:font w:name="UbuntuMono-Bold">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UbuntuMono-Regular">
    <w:altName w:val="Segoe Print"/>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汉仪中黑简">
    <w:altName w:val="黑体"/>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656AAF"/>
    <w:rsid w:val="2E2E66A6"/>
    <w:rsid w:val="4D7A47AC"/>
    <w:rsid w:val="4FF558F3"/>
    <w:rsid w:val="7FCB1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2020-04-03T03:59:57Z</dcterms:created>
  <dc:creator>gaohuan</dc:creator>
  <cp:lastModifiedBy>gaohuan</cp:lastModifiedBy>
  <dcterms:modified xsi:type="dcterms:W3CDTF">2020-04-03T04:15:23Z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