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8CE5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39100180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1BC6EA1C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115B07E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3616505C" w14:textId="44AD3D3F" w:rsidR="00510091" w:rsidRPr="00EF5BD5" w:rsidRDefault="003B0B18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以赛促学</w:t>
            </w:r>
            <w:r w:rsidR="00706546" w:rsidRPr="00706546">
              <w:rPr>
                <w:rFonts w:hint="eastAsia"/>
                <w:sz w:val="24"/>
                <w:lang w:val="en-US" w:eastAsia="zh-CN"/>
              </w:rPr>
              <w:t>平台</w:t>
            </w:r>
            <w:r>
              <w:rPr>
                <w:rFonts w:hint="eastAsia"/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63067586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082087CD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706546" w14:paraId="418CD58B" w14:textId="77777777" w:rsidTr="003B68E5">
        <w:trPr>
          <w:trHeight w:val="2127"/>
        </w:trPr>
        <w:tc>
          <w:tcPr>
            <w:tcW w:w="9073" w:type="dxa"/>
            <w:tcBorders>
              <w:top w:val="nil"/>
            </w:tcBorders>
          </w:tcPr>
          <w:p w14:paraId="09D77C69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系统目标</w:t>
            </w:r>
          </w:p>
          <w:p w14:paraId="08AA6532" w14:textId="59A2C1DA" w:rsidR="00750C9B" w:rsidRDefault="00233CDB" w:rsidP="00543A37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233CDB">
              <w:rPr>
                <w:rFonts w:hint="eastAsia"/>
                <w:sz w:val="24"/>
                <w:lang w:val="en-US" w:eastAsia="zh-CN"/>
              </w:rPr>
              <w:t>本系统主要目标是实现</w:t>
            </w:r>
            <w:r w:rsidR="000A5159" w:rsidRPr="000A5159">
              <w:rPr>
                <w:rFonts w:hint="eastAsia"/>
                <w:sz w:val="24"/>
                <w:lang w:val="en-US" w:eastAsia="zh-CN"/>
              </w:rPr>
              <w:t>符合</w:t>
            </w:r>
            <w:r w:rsidR="003B0B18">
              <w:rPr>
                <w:rFonts w:hint="eastAsia"/>
                <w:sz w:val="24"/>
                <w:lang w:val="en-US" w:eastAsia="zh-CN"/>
              </w:rPr>
              <w:t>对个人答题</w:t>
            </w:r>
            <w:r w:rsidR="000A5159" w:rsidRPr="000A5159">
              <w:rPr>
                <w:rFonts w:hint="eastAsia"/>
                <w:sz w:val="24"/>
                <w:lang w:val="en-US" w:eastAsia="zh-CN"/>
              </w:rPr>
              <w:t>管理要求</w:t>
            </w:r>
            <w:r w:rsidR="003B0B18">
              <w:rPr>
                <w:rFonts w:hint="eastAsia"/>
                <w:sz w:val="24"/>
                <w:lang w:val="en-US" w:eastAsia="zh-CN"/>
              </w:rPr>
              <w:t>与赛后排名</w:t>
            </w:r>
            <w:r w:rsidR="000A5159" w:rsidRPr="000A5159">
              <w:rPr>
                <w:rFonts w:hint="eastAsia"/>
                <w:sz w:val="24"/>
                <w:lang w:val="en-US" w:eastAsia="zh-CN"/>
              </w:rPr>
              <w:t>且技术先进的</w:t>
            </w:r>
            <w:r w:rsidR="003B0B18">
              <w:rPr>
                <w:rFonts w:hint="eastAsia"/>
                <w:sz w:val="24"/>
                <w:lang w:val="en-US" w:eastAsia="zh-CN"/>
              </w:rPr>
              <w:t>以赛促学平台</w:t>
            </w:r>
            <w:r w:rsidRPr="00233CDB">
              <w:rPr>
                <w:rFonts w:hint="eastAsia"/>
                <w:sz w:val="24"/>
                <w:lang w:val="en-US" w:eastAsia="zh-CN"/>
              </w:rPr>
              <w:t>。</w:t>
            </w:r>
            <w:r w:rsidR="00750C9B">
              <w:rPr>
                <w:rFonts w:hint="eastAsia"/>
                <w:sz w:val="24"/>
                <w:lang w:val="en-US" w:eastAsia="zh-CN"/>
              </w:rPr>
              <w:t>系统针对用户在</w:t>
            </w:r>
            <w:r w:rsidR="003B0B18">
              <w:rPr>
                <w:rFonts w:hint="eastAsia"/>
                <w:sz w:val="24"/>
                <w:lang w:val="en-US" w:eastAsia="zh-CN"/>
              </w:rPr>
              <w:t>答题</w:t>
            </w:r>
            <w:r w:rsidR="00750C9B" w:rsidRPr="000A5159">
              <w:rPr>
                <w:rFonts w:hint="eastAsia"/>
                <w:sz w:val="24"/>
                <w:lang w:val="en-US" w:eastAsia="zh-CN"/>
              </w:rPr>
              <w:t>过程中的收集、管理、保存和利用提供必要的自动化、智能化管理手段</w:t>
            </w:r>
            <w:r w:rsidR="00750C9B">
              <w:rPr>
                <w:rFonts w:hint="eastAsia"/>
                <w:sz w:val="24"/>
                <w:lang w:val="en-US" w:eastAsia="zh-CN"/>
              </w:rPr>
              <w:t>，为</w:t>
            </w:r>
            <w:r w:rsidR="00AE3BC8">
              <w:rPr>
                <w:rFonts w:hint="eastAsia"/>
                <w:sz w:val="24"/>
                <w:lang w:val="en-US" w:eastAsia="zh-CN"/>
              </w:rPr>
              <w:t>平台给用户提供规范化进行管理。</w:t>
            </w:r>
          </w:p>
          <w:p w14:paraId="01DA727F" w14:textId="43838EBD" w:rsidR="005C6991" w:rsidRDefault="001A3E96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</w:p>
          <w:p w14:paraId="34673413" w14:textId="26EC7D6D" w:rsidR="005C6991" w:rsidRPr="00EF5BD5" w:rsidRDefault="00A31911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</w:t>
            </w:r>
            <w:r w:rsidR="000A3E99">
              <w:rPr>
                <w:rFonts w:hint="eastAsia"/>
                <w:sz w:val="24"/>
                <w:lang w:val="en-US" w:eastAsia="zh-CN"/>
              </w:rPr>
              <w:t>、教师用户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和</w:t>
            </w:r>
            <w:r w:rsidR="00B200AE">
              <w:rPr>
                <w:rFonts w:hint="eastAsia"/>
                <w:sz w:val="24"/>
                <w:lang w:val="en-US" w:eastAsia="zh-CN"/>
              </w:rPr>
              <w:t>管理</w:t>
            </w:r>
            <w:r w:rsidR="00E36A6B">
              <w:rPr>
                <w:rFonts w:hint="eastAsia"/>
                <w:sz w:val="24"/>
                <w:lang w:val="en-US" w:eastAsia="zh-CN"/>
              </w:rPr>
              <w:t>员</w:t>
            </w:r>
            <w:r w:rsidR="00567268">
              <w:rPr>
                <w:rFonts w:hint="eastAsia"/>
                <w:sz w:val="24"/>
                <w:lang w:val="en-US" w:eastAsia="zh-CN"/>
              </w:rPr>
              <w:t>用户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53C86B2B" w14:textId="77777777" w:rsidR="000A3E99" w:rsidRDefault="000A3E99" w:rsidP="000A3E99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普通用户可以进行登录与注册、参加比赛、查看赛后排名、个人比赛总结、修改个人信息、奖章展示等功能。</w:t>
            </w:r>
          </w:p>
          <w:p w14:paraId="4AC43A58" w14:textId="3E222D00" w:rsidR="000A3E99" w:rsidRDefault="000A3E99" w:rsidP="000A3E99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教师</w:t>
            </w:r>
            <w:r>
              <w:rPr>
                <w:rFonts w:hint="eastAsia"/>
                <w:sz w:val="24"/>
                <w:lang w:val="en-US" w:eastAsia="zh-CN"/>
              </w:rPr>
              <w:t>用户可以进行登录与注册、</w:t>
            </w:r>
            <w:r>
              <w:rPr>
                <w:rFonts w:hint="eastAsia"/>
                <w:sz w:val="24"/>
                <w:lang w:val="en-US" w:eastAsia="zh-CN"/>
              </w:rPr>
              <w:t>学生信息提交、题库提交、查看学生竞赛记录等功能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 w14:paraId="2823B284" w14:textId="1116EDEF" w:rsidR="003B0B18" w:rsidRDefault="003B0B18" w:rsidP="0087338C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管理员用户可以进行登录、</w:t>
            </w:r>
            <w:r w:rsidR="000A3E99">
              <w:rPr>
                <w:rFonts w:hint="eastAsia"/>
                <w:sz w:val="24"/>
                <w:lang w:val="en-US" w:eastAsia="zh-CN"/>
              </w:rPr>
              <w:t>教师管理</w:t>
            </w:r>
            <w:r w:rsidR="00E97EEF">
              <w:rPr>
                <w:rFonts w:hint="eastAsia"/>
                <w:sz w:val="24"/>
                <w:lang w:val="en-US" w:eastAsia="zh-CN"/>
              </w:rPr>
              <w:t>、发布通告</w:t>
            </w:r>
            <w:r w:rsidR="00F6195B">
              <w:rPr>
                <w:rFonts w:hint="eastAsia"/>
                <w:sz w:val="24"/>
                <w:lang w:val="en-US" w:eastAsia="zh-CN"/>
              </w:rPr>
              <w:t>等功能。</w:t>
            </w:r>
          </w:p>
          <w:p w14:paraId="65CEEA0B" w14:textId="61C7D562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技术路线</w:t>
            </w:r>
          </w:p>
          <w:p w14:paraId="4DF58F2C" w14:textId="22E30A63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567268">
              <w:rPr>
                <w:rFonts w:hint="eastAsia"/>
                <w:sz w:val="24"/>
                <w:lang w:val="en-US" w:eastAsia="zh-CN"/>
              </w:rPr>
              <w:t>S</w:t>
            </w:r>
            <w:r w:rsidR="00567268">
              <w:rPr>
                <w:sz w:val="24"/>
                <w:lang w:val="en-US" w:eastAsia="zh-CN"/>
              </w:rPr>
              <w:t>pr</w:t>
            </w:r>
            <w:r w:rsidR="00567268">
              <w:rPr>
                <w:rFonts w:hint="eastAsia"/>
                <w:sz w:val="24"/>
                <w:lang w:val="en-US" w:eastAsia="zh-CN"/>
              </w:rPr>
              <w:t>i</w:t>
            </w:r>
            <w:r w:rsidR="00567268">
              <w:rPr>
                <w:sz w:val="24"/>
                <w:lang w:val="en-US" w:eastAsia="zh-CN"/>
              </w:rPr>
              <w:t>ng boot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</w:t>
            </w:r>
            <w:r w:rsidR="00567268">
              <w:rPr>
                <w:sz w:val="24"/>
                <w:lang w:val="en-US" w:eastAsia="zh-CN"/>
              </w:rPr>
              <w:t>B</w:t>
            </w:r>
            <w:r w:rsidRPr="00EF5BD5">
              <w:rPr>
                <w:rFonts w:hint="eastAsia"/>
                <w:sz w:val="24"/>
                <w:lang w:val="en-US" w:eastAsia="zh-CN"/>
              </w:rPr>
              <w:t>atis</w:t>
            </w:r>
            <w:proofErr w:type="spellEnd"/>
            <w:r w:rsidR="00567268">
              <w:rPr>
                <w:sz w:val="24"/>
                <w:lang w:val="en-US" w:eastAsia="zh-CN"/>
              </w:rPr>
              <w:t>-plus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proofErr w:type="spellStart"/>
            <w:r w:rsidR="00567268">
              <w:rPr>
                <w:rFonts w:hint="eastAsia"/>
                <w:sz w:val="24"/>
                <w:lang w:val="en-US" w:eastAsia="zh-CN"/>
              </w:rPr>
              <w:t>I</w:t>
            </w:r>
            <w:r w:rsidR="00567268">
              <w:rPr>
                <w:sz w:val="24"/>
                <w:lang w:val="en-US" w:eastAsia="zh-CN"/>
              </w:rPr>
              <w:t>ntellij</w:t>
            </w:r>
            <w:proofErr w:type="spellEnd"/>
            <w:r w:rsidR="00567268"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567268">
              <w:rPr>
                <w:sz w:val="24"/>
                <w:lang w:val="en-US" w:eastAsia="zh-CN"/>
              </w:rPr>
              <w:t>IDEA/Visual Studio Code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 w:rsidR="008E5F40">
              <w:rPr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60826964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论文撰写</w:t>
            </w:r>
          </w:p>
          <w:p w14:paraId="06121C70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7FD9B8DE" w14:textId="77777777" w:rsidR="005C6991" w:rsidRDefault="005C6991" w:rsidP="00857C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参考文献</w:t>
            </w:r>
          </w:p>
          <w:p w14:paraId="5E962817" w14:textId="6D997EAA" w:rsidR="00EE5573" w:rsidRPr="00EE5573" w:rsidRDefault="00BA4CBE" w:rsidP="00BA4CBE">
            <w:pPr>
              <w:pStyle w:val="a9"/>
              <w:ind w:firstLineChars="0"/>
              <w:rPr>
                <w:color w:val="000000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14:paraId="7BBDD39B" w14:textId="77777777" w:rsidTr="00A31911">
        <w:trPr>
          <w:trHeight w:val="274"/>
        </w:trPr>
        <w:tc>
          <w:tcPr>
            <w:tcW w:w="9073" w:type="dxa"/>
          </w:tcPr>
          <w:p w14:paraId="52E91182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5251842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1C48143B" w14:textId="47F99A83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  <w:r w:rsidR="00A16BEF" w:rsidRPr="002945F8">
              <w:rPr>
                <w:b/>
                <w:sz w:val="32"/>
                <w:szCs w:val="32"/>
              </w:rPr>
              <w:t xml:space="preserve"> </w:t>
            </w:r>
          </w:p>
          <w:p w14:paraId="143CCE2A" w14:textId="700B4CFC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lastRenderedPageBreak/>
              <w:t xml:space="preserve">   </w:t>
            </w:r>
            <w:r w:rsidRPr="00067CA9">
              <w:rPr>
                <w:b/>
                <w:sz w:val="32"/>
                <w:szCs w:val="32"/>
              </w:rPr>
              <w:t>20</w:t>
            </w:r>
            <w:r w:rsidR="003B68E5">
              <w:rPr>
                <w:b/>
                <w:sz w:val="32"/>
                <w:szCs w:val="32"/>
              </w:rPr>
              <w:t>21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3C6BE3E9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F067" w14:textId="77777777" w:rsidR="005C3825" w:rsidRDefault="005C3825" w:rsidP="00510091">
      <w:r>
        <w:separator/>
      </w:r>
    </w:p>
  </w:endnote>
  <w:endnote w:type="continuationSeparator" w:id="0">
    <w:p w14:paraId="3B1E3269" w14:textId="77777777" w:rsidR="005C3825" w:rsidRDefault="005C3825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A950" w14:textId="77777777" w:rsidR="005C3825" w:rsidRDefault="005C3825" w:rsidP="00510091">
      <w:r>
        <w:separator/>
      </w:r>
    </w:p>
  </w:footnote>
  <w:footnote w:type="continuationSeparator" w:id="0">
    <w:p w14:paraId="621DFDAF" w14:textId="77777777" w:rsidR="005C3825" w:rsidRDefault="005C3825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9F3"/>
    <w:multiLevelType w:val="hybridMultilevel"/>
    <w:tmpl w:val="2EFA9E8A"/>
    <w:lvl w:ilvl="0" w:tplc="03461014">
      <w:start w:val="1"/>
      <w:numFmt w:val="decimal"/>
      <w:lvlText w:val="[%1]"/>
      <w:lvlJc w:val="center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140F1"/>
    <w:multiLevelType w:val="hybridMultilevel"/>
    <w:tmpl w:val="5FE07876"/>
    <w:lvl w:ilvl="0" w:tplc="03461014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E5A5A"/>
    <w:multiLevelType w:val="hybridMultilevel"/>
    <w:tmpl w:val="0AA0E104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CA760C"/>
    <w:multiLevelType w:val="hybridMultilevel"/>
    <w:tmpl w:val="8A3CAAD0"/>
    <w:lvl w:ilvl="0" w:tplc="03461014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D46F82"/>
    <w:multiLevelType w:val="hybridMultilevel"/>
    <w:tmpl w:val="5B54227C"/>
    <w:lvl w:ilvl="0" w:tplc="2110BE2E">
      <w:start w:val="1"/>
      <w:numFmt w:val="decimal"/>
      <w:lvlText w:val="[%1]"/>
      <w:lvlJc w:val="center"/>
      <w:pPr>
        <w:ind w:left="737" w:hanging="3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B26023"/>
    <w:multiLevelType w:val="hybridMultilevel"/>
    <w:tmpl w:val="F364FC52"/>
    <w:lvl w:ilvl="0" w:tplc="1E60CEEA">
      <w:start w:val="1"/>
      <w:numFmt w:val="decimal"/>
      <w:lvlText w:val="[%1]"/>
      <w:lvlJc w:val="left"/>
      <w:pPr>
        <w:ind w:left="1157" w:hanging="420"/>
      </w:pPr>
      <w:rPr>
        <w:rFonts w:hint="eastAsia"/>
      </w:rPr>
    </w:lvl>
    <w:lvl w:ilvl="1" w:tplc="E83AA024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5D1ABA"/>
    <w:multiLevelType w:val="hybridMultilevel"/>
    <w:tmpl w:val="02468028"/>
    <w:lvl w:ilvl="0" w:tplc="03461014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B65B2B"/>
    <w:multiLevelType w:val="hybridMultilevel"/>
    <w:tmpl w:val="80DE3C78"/>
    <w:lvl w:ilvl="0" w:tplc="7CBA86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032B27"/>
    <w:rsid w:val="00066B4A"/>
    <w:rsid w:val="000A3E99"/>
    <w:rsid w:val="000A5159"/>
    <w:rsid w:val="000F693A"/>
    <w:rsid w:val="0013790B"/>
    <w:rsid w:val="00165016"/>
    <w:rsid w:val="00191970"/>
    <w:rsid w:val="00197E69"/>
    <w:rsid w:val="001A3E96"/>
    <w:rsid w:val="001B4DF4"/>
    <w:rsid w:val="00233CDB"/>
    <w:rsid w:val="002C1330"/>
    <w:rsid w:val="002D709C"/>
    <w:rsid w:val="002E0A8C"/>
    <w:rsid w:val="002E1F5D"/>
    <w:rsid w:val="002E6A96"/>
    <w:rsid w:val="002F0C68"/>
    <w:rsid w:val="003551E7"/>
    <w:rsid w:val="003559E8"/>
    <w:rsid w:val="00391DB4"/>
    <w:rsid w:val="003B0B18"/>
    <w:rsid w:val="003B68E5"/>
    <w:rsid w:val="003C4D4A"/>
    <w:rsid w:val="003F349A"/>
    <w:rsid w:val="0044728A"/>
    <w:rsid w:val="00487805"/>
    <w:rsid w:val="0049105B"/>
    <w:rsid w:val="004A3B79"/>
    <w:rsid w:val="004B7878"/>
    <w:rsid w:val="004B799B"/>
    <w:rsid w:val="004F3B9B"/>
    <w:rsid w:val="00504911"/>
    <w:rsid w:val="00510091"/>
    <w:rsid w:val="00525233"/>
    <w:rsid w:val="00543A37"/>
    <w:rsid w:val="00552F01"/>
    <w:rsid w:val="00567268"/>
    <w:rsid w:val="00590ECF"/>
    <w:rsid w:val="005951C5"/>
    <w:rsid w:val="005A137E"/>
    <w:rsid w:val="005C3825"/>
    <w:rsid w:val="005C6991"/>
    <w:rsid w:val="005F0D08"/>
    <w:rsid w:val="006B6531"/>
    <w:rsid w:val="006C32DE"/>
    <w:rsid w:val="006F2C8E"/>
    <w:rsid w:val="006F56FE"/>
    <w:rsid w:val="006F6703"/>
    <w:rsid w:val="00706546"/>
    <w:rsid w:val="007253B0"/>
    <w:rsid w:val="007265DC"/>
    <w:rsid w:val="00750C9B"/>
    <w:rsid w:val="007A5627"/>
    <w:rsid w:val="007B4998"/>
    <w:rsid w:val="00814AFD"/>
    <w:rsid w:val="00857C72"/>
    <w:rsid w:val="0087338C"/>
    <w:rsid w:val="00877644"/>
    <w:rsid w:val="008E5F40"/>
    <w:rsid w:val="008F4E53"/>
    <w:rsid w:val="00935C2A"/>
    <w:rsid w:val="00961042"/>
    <w:rsid w:val="009770A0"/>
    <w:rsid w:val="0099090B"/>
    <w:rsid w:val="009E0808"/>
    <w:rsid w:val="009F1F64"/>
    <w:rsid w:val="00A16BEF"/>
    <w:rsid w:val="00A31911"/>
    <w:rsid w:val="00A94152"/>
    <w:rsid w:val="00AD0A68"/>
    <w:rsid w:val="00AD1D03"/>
    <w:rsid w:val="00AE3BC8"/>
    <w:rsid w:val="00B200AE"/>
    <w:rsid w:val="00B41C43"/>
    <w:rsid w:val="00B509FF"/>
    <w:rsid w:val="00B51301"/>
    <w:rsid w:val="00B905BA"/>
    <w:rsid w:val="00BA4CBE"/>
    <w:rsid w:val="00BB7A0D"/>
    <w:rsid w:val="00BC5F0C"/>
    <w:rsid w:val="00BD0567"/>
    <w:rsid w:val="00BE79CB"/>
    <w:rsid w:val="00BF2EA7"/>
    <w:rsid w:val="00C41F22"/>
    <w:rsid w:val="00C75747"/>
    <w:rsid w:val="00C83457"/>
    <w:rsid w:val="00C910E5"/>
    <w:rsid w:val="00CB0EAA"/>
    <w:rsid w:val="00D00FFE"/>
    <w:rsid w:val="00D02DCA"/>
    <w:rsid w:val="00D063BF"/>
    <w:rsid w:val="00D14A24"/>
    <w:rsid w:val="00D34CD4"/>
    <w:rsid w:val="00D56EAE"/>
    <w:rsid w:val="00D720E5"/>
    <w:rsid w:val="00D93B67"/>
    <w:rsid w:val="00DB5A0E"/>
    <w:rsid w:val="00DE244E"/>
    <w:rsid w:val="00E06EBB"/>
    <w:rsid w:val="00E36A6B"/>
    <w:rsid w:val="00E807B1"/>
    <w:rsid w:val="00E85938"/>
    <w:rsid w:val="00E97EEF"/>
    <w:rsid w:val="00EB4F0D"/>
    <w:rsid w:val="00EE5573"/>
    <w:rsid w:val="00EF17E1"/>
    <w:rsid w:val="00EF5BD5"/>
    <w:rsid w:val="00F156AA"/>
    <w:rsid w:val="00F6195B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D22A5"/>
  <w15:docId w15:val="{5675C9ED-00E6-4F7A-ACB9-57A760D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3B68E5"/>
    <w:pPr>
      <w:spacing w:line="460" w:lineRule="exact"/>
      <w:ind w:firstLineChars="200" w:firstLine="420"/>
    </w:pPr>
    <w:rPr>
      <w:sz w:val="24"/>
      <w:szCs w:val="22"/>
    </w:rPr>
  </w:style>
  <w:style w:type="character" w:customStyle="1" w:styleId="Char">
    <w:name w:val="批注主题 Char"/>
    <w:rsid w:val="00857C72"/>
    <w:rPr>
      <w:b/>
      <w:bCs/>
      <w:kern w:val="2"/>
      <w:sz w:val="21"/>
      <w:szCs w:val="24"/>
    </w:rPr>
  </w:style>
  <w:style w:type="paragraph" w:customStyle="1" w:styleId="paragraph">
    <w:name w:val="paragraph"/>
    <w:basedOn w:val="a"/>
    <w:rsid w:val="00857C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">
    <w:name w:val="Body Text 2"/>
    <w:basedOn w:val="a"/>
    <w:link w:val="21"/>
    <w:rsid w:val="00EE5573"/>
    <w:pPr>
      <w:spacing w:after="120" w:line="480" w:lineRule="auto"/>
    </w:pPr>
  </w:style>
  <w:style w:type="character" w:customStyle="1" w:styleId="20">
    <w:name w:val="正文文本 2 字符"/>
    <w:basedOn w:val="a0"/>
    <w:uiPriority w:val="99"/>
    <w:semiHidden/>
    <w:rsid w:val="00EE5573"/>
    <w:rPr>
      <w:rFonts w:ascii="Times New Roman" w:eastAsia="宋体" w:hAnsi="Times New Roman" w:cs="Times New Roman"/>
      <w:szCs w:val="24"/>
    </w:rPr>
  </w:style>
  <w:style w:type="character" w:customStyle="1" w:styleId="21">
    <w:name w:val="正文文本 2 字符1"/>
    <w:link w:val="2"/>
    <w:rsid w:val="00EE557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Office User</cp:lastModifiedBy>
  <cp:revision>83</cp:revision>
  <dcterms:created xsi:type="dcterms:W3CDTF">2016-12-22T01:24:00Z</dcterms:created>
  <dcterms:modified xsi:type="dcterms:W3CDTF">2021-12-05T13:27:00Z</dcterms:modified>
</cp:coreProperties>
</file>