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Calendário Integrado: Governança &amp; Safra (2026/2027)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Mês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Foco (Conselho)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Pautas e Entregas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Atividades Safra</w:t>
            </w:r>
          </w:p>
        </w:tc>
      </w:tr>
      <w:tr>
        <w:tc>
          <w:tcPr>
            <w:tcW w:type="dxa" w:w="2880"/>
          </w:tcPr>
          <w:p>
            <w:r>
              <w:t>Abril</w:t>
            </w:r>
          </w:p>
        </w:tc>
        <w:tc>
          <w:tcPr>
            <w:tcW w:type="dxa" w:w="2880"/>
          </w:tcPr>
          <w:p>
            <w:r>
              <w:t>Estratégia Corporativa e Cenário Financeiro</w:t>
            </w:r>
          </w:p>
        </w:tc>
        <w:tc>
          <w:tcPr>
            <w:tcW w:type="dxa" w:w="2880"/>
          </w:tcPr>
          <w:p>
            <w:r>
              <w:t>• Acompanhamento da Dívida e captações.</w:t>
              <w:br/>
              <w:t>• Projeção de fluxo de caixa.</w:t>
              <w:br/>
              <w:t>• Acompanhamento mensal dos projetos de investimentos aprovados (cronograma de execução e retorno realizado x esperado).</w:t>
              <w:br/>
              <w:t>• Políticas de Gestão de Risco.</w:t>
              <w:br/>
              <w:t>• Fluxo de caixa e Endividamento.</w:t>
              <w:br/>
              <w:t>• Definir evento anual de liderança.</w:t>
              <w:br/>
              <w:t>• Evoluções na planilha de controle: apresentação de Hedges e Comercialização de Gado.</w:t>
            </w:r>
          </w:p>
        </w:tc>
        <w:tc>
          <w:tcPr>
            <w:tcW w:type="dxa" w:w="2880"/>
          </w:tcPr>
          <w:p>
            <w:r>
              <w:t>AVB; Pessoas; Fernanda; José Carlos; Laguna; Beatriz;</w:t>
            </w:r>
          </w:p>
        </w:tc>
        <w:tc>
          <w:tcPr>
            <w:tcW w:type="dxa" w:w="2880"/>
          </w:tcPr>
          <w:p>
            <w:r>
              <w:t>• [Pau Dalho] Cana Safra: Início Colheita (1ª quinzena)</w:t>
              <w:br/>
              <w:t>• [Pau Dalho] Cana Plantio: Fim (1ª quinzena)</w:t>
              <w:br/>
              <w:t>• [Canadá] Cana Safra: Início Colheita (1ª quinzena)</w:t>
              <w:br/>
              <w:t>• [Canadá] Cana Plantio: Fim (1ª quinzena)</w:t>
              <w:br/>
              <w:t>• [Rancho Alegre] Soja: Fim Colheita (1ª Quinzena)</w:t>
            </w:r>
          </w:p>
        </w:tc>
      </w:tr>
      <w:tr>
        <w:tc>
          <w:tcPr>
            <w:tcW w:type="dxa" w:w="2880"/>
          </w:tcPr>
          <w:p>
            <w:r>
              <w:t>Maio</w:t>
            </w:r>
          </w:p>
        </w:tc>
        <w:tc>
          <w:tcPr>
            <w:tcW w:type="dxa" w:w="2880"/>
          </w:tcPr>
          <w:p>
            <w:r>
              <w:t>Apresentação de Resultados (Safra anterior)</w:t>
            </w:r>
          </w:p>
        </w:tc>
        <w:tc>
          <w:tcPr>
            <w:tcW w:type="dxa" w:w="2880"/>
          </w:tcPr>
          <w:p>
            <w:r>
              <w:t>• Acompanhamento da Dívida e captações.</w:t>
              <w:br/>
              <w:t>• Projeção de fluxo de caixa.</w:t>
              <w:br/>
              <w:t>• Acompanhamento mensal dos projetos de investimentos aprovados (cronograma de execução e retorno realizado x esperado).</w:t>
              <w:br/>
              <w:t>• Políticas de Gestão de Risco.</w:t>
              <w:br/>
              <w:t>• Resultados operacionais por unidade e consolidado, safra anterior.</w:t>
              <w:br/>
              <w:t>• Discutir e formalizar a política de comercialização de Gado (versão final).</w:t>
            </w:r>
          </w:p>
        </w:tc>
        <w:tc>
          <w:tcPr>
            <w:tcW w:type="dxa" w:w="2880"/>
          </w:tcPr>
          <w:p>
            <w:r>
              <w:t>AVB; Laguna; Frank; Claudia; Beatriz; José Neto;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Junho</w:t>
            </w:r>
          </w:p>
        </w:tc>
        <w:tc>
          <w:tcPr>
            <w:tcW w:type="dxa" w:w="2880"/>
          </w:tcPr>
          <w:p>
            <w:r>
              <w:t>Feedback implantação sistema Senior</w:t>
            </w:r>
          </w:p>
        </w:tc>
        <w:tc>
          <w:tcPr>
            <w:tcW w:type="dxa" w:w="2880"/>
          </w:tcPr>
          <w:p>
            <w:r>
              <w:t>• Acompanhamento da Dívida e captações.</w:t>
              <w:br/>
              <w:t>• Projeção de fluxo de caixa.</w:t>
              <w:br/>
              <w:t>• Acompanhamento mensal dos projetos de investimentos aprovados (cronograma de execução e retorno realizado x esperado).</w:t>
              <w:br/>
              <w:t>• Políticas de Gestão de Risco.</w:t>
              <w:br/>
              <w:t>• Feedback migração ERP Senior.</w:t>
              <w:br/>
              <w:t>• Planejamento estratégico. Cenário econômico safra 26/27 para eventuais revisões de orçamento e fluxo de caixa.</w:t>
              <w:br/>
              <w:t>• Diretrizes iniciais para desenvolvimento da política de comercialização de Cana (escopo, responsáveis e cronograma).</w:t>
            </w:r>
          </w:p>
        </w:tc>
        <w:tc>
          <w:tcPr>
            <w:tcW w:type="dxa" w:w="2880"/>
          </w:tcPr>
          <w:p>
            <w:r>
              <w:t>AVB; Fernanda; Claudia; Frank; José Carlos; Helcio; Mayke; Beatriz;</w:t>
            </w:r>
          </w:p>
        </w:tc>
        <w:tc>
          <w:tcPr>
            <w:tcW w:type="dxa" w:w="2880"/>
          </w:tcPr>
          <w:p>
            <w:r>
              <w:t>• [São Judas] Safrinha Milho: Fim Colheita (2ª Quinzena)</w:t>
              <w:br/>
              <w:t>• [Rancho Alegre] Safrinha Milho: Fim Colheita (2ª Quinzena)</w:t>
            </w:r>
          </w:p>
        </w:tc>
      </w:tr>
      <w:tr>
        <w:tc>
          <w:tcPr>
            <w:tcW w:type="dxa" w:w="2880"/>
          </w:tcPr>
          <w:p>
            <w:r>
              <w:t>Julho</w:t>
            </w:r>
          </w:p>
        </w:tc>
        <w:tc>
          <w:tcPr>
            <w:tcW w:type="dxa" w:w="2880"/>
          </w:tcPr>
          <w:p>
            <w:r>
              <w:t>Painel de Indicadores</w:t>
            </w:r>
          </w:p>
        </w:tc>
        <w:tc>
          <w:tcPr>
            <w:tcW w:type="dxa" w:w="2880"/>
          </w:tcPr>
          <w:p>
            <w:r>
              <w:t>• Acompanhamento da Dívida e captações.</w:t>
              <w:br/>
              <w:t>• Projeção de fluxo de caixa.</w:t>
              <w:br/>
              <w:t>• Acompanhamento mensal dos projetos de investimentos aprovados (cronograma de execução e retorno realizado x esperado).</w:t>
              <w:br/>
              <w:t>• Políticas de Gestão de Risco.</w:t>
              <w:br/>
              <w:t>• Painel de indicadores (ROA, ROIC, TIR).</w:t>
            </w:r>
          </w:p>
        </w:tc>
        <w:tc>
          <w:tcPr>
            <w:tcW w:type="dxa" w:w="2880"/>
          </w:tcPr>
          <w:p>
            <w:r>
              <w:t>ECOWA; Fernanda; Laguna; Beatriz;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Agosto</w:t>
            </w:r>
          </w:p>
        </w:tc>
        <w:tc>
          <w:tcPr>
            <w:tcW w:type="dxa" w:w="2880"/>
          </w:tcPr>
          <w:p>
            <w:r>
              <w:t>Encerramento KPMG e Controle Interno</w:t>
            </w:r>
          </w:p>
        </w:tc>
        <w:tc>
          <w:tcPr>
            <w:tcW w:type="dxa" w:w="2880"/>
          </w:tcPr>
          <w:p>
            <w:r>
              <w:t>• Acompanhamento da Dívida e captações.</w:t>
              <w:br/>
              <w:t>• Projeção de fluxo de caixa.</w:t>
              <w:br/>
              <w:t>• Acompanhamento mensal dos projetos de investimentos aprovados (cronograma de execução e retorno realizado x esperado).</w:t>
              <w:br/>
              <w:t>• Resultados Q1 (Abr-Jun) / e-mail pacote.</w:t>
              <w:br/>
              <w:t>• Políticas de Gestão de Risco.</w:t>
              <w:br/>
              <w:t>• Apresentação KPMG e Controle interno.</w:t>
              <w:br/>
              <w:t>• Feedback migração ERP Senior.</w:t>
            </w:r>
          </w:p>
        </w:tc>
        <w:tc>
          <w:tcPr>
            <w:tcW w:type="dxa" w:w="2880"/>
          </w:tcPr>
          <w:p>
            <w:r>
              <w:t>AVB; Laguna; José Neto; Beatriz; Frank; Claudia; KPMG;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Setembro</w:t>
            </w:r>
          </w:p>
        </w:tc>
        <w:tc>
          <w:tcPr>
            <w:tcW w:type="dxa" w:w="2880"/>
          </w:tcPr>
          <w:p>
            <w:r>
              <w:t>Planejamento estratégico</w:t>
            </w:r>
          </w:p>
        </w:tc>
        <w:tc>
          <w:tcPr>
            <w:tcW w:type="dxa" w:w="2880"/>
          </w:tcPr>
          <w:p>
            <w:r>
              <w:t>• Acompanhamento da Dívida e captações.</w:t>
              <w:br/>
              <w:t>• Projeção de fluxo de caixa.</w:t>
              <w:br/>
              <w:t>• Acompanhamento mensal dos projetos de investimentos aprovados (cronograma de execução e retorno realizado x esperado).</w:t>
              <w:br/>
              <w:t>• Políticas de Gestão de Risco (foco exclusivo).</w:t>
              <w:br/>
              <w:t>Obs: Monitoramento de políticas internas.</w:t>
              <w:br/>
              <w:t>• Planejamento estratégico, revisão do plurianual.</w:t>
              <w:br/>
              <w:t>• Revisão do cronograma anual de reuniões para detalhar marcos operacionais (inclui análise do plantio da Soja em dezembro).</w:t>
              <w:br/>
              <w:t>• Política de comercialização de Cana: proposta inicial e plano de evolução.</w:t>
            </w:r>
          </w:p>
        </w:tc>
        <w:tc>
          <w:tcPr>
            <w:tcW w:type="dxa" w:w="2880"/>
          </w:tcPr>
          <w:p>
            <w:r>
              <w:t>Fernanda; Laguna; Beatriz;</w:t>
            </w:r>
          </w:p>
        </w:tc>
        <w:tc>
          <w:tcPr>
            <w:tcW w:type="dxa" w:w="2880"/>
          </w:tcPr>
          <w:p>
            <w:r>
              <w:t>• [São Judas] Milho: Início Plantio (1ª Quinzena)</w:t>
            </w:r>
          </w:p>
        </w:tc>
      </w:tr>
      <w:tr>
        <w:tc>
          <w:tcPr>
            <w:tcW w:type="dxa" w:w="2880"/>
          </w:tcPr>
          <w:p>
            <w:r>
              <w:t>Outubro</w:t>
            </w:r>
          </w:p>
        </w:tc>
        <w:tc>
          <w:tcPr>
            <w:tcW w:type="dxa" w:w="2880"/>
          </w:tcPr>
          <w:p>
            <w:r>
              <w:t>Espaço para Demandas Especiais (ad hoc)</w:t>
            </w:r>
          </w:p>
        </w:tc>
        <w:tc>
          <w:tcPr>
            <w:tcW w:type="dxa" w:w="2880"/>
          </w:tcPr>
          <w:p>
            <w:r>
              <w:t>• Acompanhamento da Dívida e captações.</w:t>
              <w:br/>
              <w:t>• Projeção de fluxo de caixa.</w:t>
              <w:br/>
              <w:t>• Acompanhamento mensal dos projetos de investimentos aprovados (cronograma de execução e retorno realizado x esperado).</w:t>
              <w:br/>
              <w:t>• Demandas emergenciais.</w:t>
              <w:br/>
              <w:t>• Políticas de Gestão de Risco.</w:t>
              <w:br/>
              <w:t>Obs: Revisões excepcionais.</w:t>
            </w:r>
          </w:p>
        </w:tc>
        <w:tc>
          <w:tcPr>
            <w:tcW w:type="dxa" w:w="2880"/>
          </w:tcPr>
          <w:p>
            <w:r>
              <w:t>Laguna; Beatriz;</w:t>
            </w:r>
          </w:p>
        </w:tc>
        <w:tc>
          <w:tcPr>
            <w:tcW w:type="dxa" w:w="2880"/>
          </w:tcPr>
          <w:p>
            <w:r>
              <w:t>• [Rancho Alegre] Soja: Início Plantio (1ª Quinzena)</w:t>
              <w:br/>
              <w:t>• [São Judas] Soja: Início Plantio (1ª Quinzena)</w:t>
              <w:br/>
              <w:t>• [Pau Dalho] Cana Safra: Fim Colheita (2ª quinzena)</w:t>
              <w:br/>
              <w:t>• [Pau Dalho] Soja: Início Plantio (2ª quinzena)</w:t>
              <w:br/>
              <w:t>• [Pau Dalho] Milho: Início Plantio (2ª quinzena)</w:t>
              <w:br/>
              <w:t>• [Canadá] Cana Safra: Fim Colheita (2ª quinzena)</w:t>
            </w:r>
          </w:p>
        </w:tc>
      </w:tr>
      <w:tr>
        <w:tc>
          <w:tcPr>
            <w:tcW w:type="dxa" w:w="2880"/>
          </w:tcPr>
          <w:p>
            <w:r>
              <w:t>Novembro</w:t>
            </w:r>
          </w:p>
        </w:tc>
        <w:tc>
          <w:tcPr>
            <w:tcW w:type="dxa" w:w="2880"/>
          </w:tcPr>
          <w:p>
            <w:r>
              <w:t>Avaliação Trimestral de Desempenho Q2</w:t>
            </w:r>
          </w:p>
        </w:tc>
        <w:tc>
          <w:tcPr>
            <w:tcW w:type="dxa" w:w="2880"/>
          </w:tcPr>
          <w:p>
            <w:r>
              <w:t>• Acompanhamento da Dívida e captações.</w:t>
              <w:br/>
              <w:t>• Projeção de fluxo de caixa.</w:t>
              <w:br/>
              <w:t>• Acompanhamento mensal dos projetos de investimentos aprovados (cronograma de execução e retorno realizado x esperado).</w:t>
              <w:br/>
              <w:t>• Resultados Q2 (Jul-Set) / e-mail pacote.</w:t>
              <w:br/>
              <w:t>• Políticas de Gestão de Risco.</w:t>
            </w:r>
          </w:p>
        </w:tc>
        <w:tc>
          <w:tcPr>
            <w:tcW w:type="dxa" w:w="2880"/>
          </w:tcPr>
          <w:p>
            <w:r>
              <w:t>AVB; Laguna; Beatriz; José Neto;</w:t>
            </w:r>
          </w:p>
        </w:tc>
        <w:tc>
          <w:tcPr>
            <w:tcW w:type="dxa" w:w="2880"/>
          </w:tcPr>
          <w:p>
            <w:r>
              <w:t>• [Canadá] Soja: Início Plantio (1ª Quinzena)</w:t>
            </w:r>
          </w:p>
        </w:tc>
      </w:tr>
      <w:tr>
        <w:tc>
          <w:tcPr>
            <w:tcW w:type="dxa" w:w="2880"/>
          </w:tcPr>
          <w:p>
            <w:r>
              <w:t>Dezembro</w:t>
            </w:r>
          </w:p>
        </w:tc>
        <w:tc>
          <w:tcPr>
            <w:tcW w:type="dxa" w:w="2880"/>
          </w:tcPr>
          <w:p>
            <w:r>
              <w:t>Projeções do Ano Safra</w:t>
            </w:r>
          </w:p>
        </w:tc>
        <w:tc>
          <w:tcPr>
            <w:tcW w:type="dxa" w:w="2880"/>
          </w:tcPr>
          <w:p>
            <w:r>
              <w:t>• Acompanhamento da Dívida e captações.</w:t>
              <w:br/>
              <w:t>• Projeção de fluxo de caixa.</w:t>
              <w:br/>
              <w:t>• Acompanhamento mensal dos projetos de investimentos aprovados (cronograma de execução e retorno realizado x esperado).</w:t>
              <w:br/>
              <w:t>• Simulações fechamento ano safra.</w:t>
              <w:br/>
              <w:t>• Políticas de Gestão de Risco.</w:t>
              <w:br/>
              <w:t>• Projeção para CAPEX de fevereiro.</w:t>
              <w:br/>
              <w:t>• Planejamento estratégico. Cenário econômico safra 26/27 para eventuais revisões de orçamento e fluxo de caixa.</w:t>
              <w:br/>
              <w:t>• Análise do plantio da Soja (status, aderência ao plano, riscos e lições aprendidas).</w:t>
            </w:r>
          </w:p>
        </w:tc>
        <w:tc>
          <w:tcPr>
            <w:tcW w:type="dxa" w:w="2880"/>
          </w:tcPr>
          <w:p>
            <w:r>
              <w:t>AVB; Fernanda; Laguna; Beatriz; José Neto;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Janeiro</w:t>
            </w:r>
          </w:p>
        </w:tc>
        <w:tc>
          <w:tcPr>
            <w:tcW w:type="dxa" w:w="2880"/>
          </w:tcPr>
          <w:p>
            <w:r>
              <w:t>Recesso</w:t>
            </w:r>
          </w:p>
        </w:tc>
        <w:tc>
          <w:tcPr>
            <w:tcW w:type="dxa" w:w="2880"/>
          </w:tcPr>
          <w:p>
            <w:r>
              <w:t>• Período de recesso, sem reuniões agendadas.</w:t>
              <w:br/>
              <w:t>Obs: Período reservado para recesso institucional.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• [São Judas] Safrinha Milho: Início Plantio (1ª Quinzena)</w:t>
              <w:br/>
              <w:t>• [São Judas] Soja: Fim Colheita (2ª Quinzena)</w:t>
              <w:br/>
              <w:t>• [São Judas] Milho: Fim Colheita (2ª Quinzena)</w:t>
            </w:r>
          </w:p>
        </w:tc>
      </w:tr>
      <w:tr>
        <w:tc>
          <w:tcPr>
            <w:tcW w:type="dxa" w:w="2880"/>
          </w:tcPr>
          <w:p>
            <w:r>
              <w:t>Fevereiro</w:t>
            </w:r>
          </w:p>
        </w:tc>
        <w:tc>
          <w:tcPr>
            <w:tcW w:type="dxa" w:w="2880"/>
          </w:tcPr>
          <w:p>
            <w:r>
              <w:t>Planejamento de Investimentos e Estrutura de Capital</w:t>
            </w:r>
          </w:p>
        </w:tc>
        <w:tc>
          <w:tcPr>
            <w:tcW w:type="dxa" w:w="2880"/>
          </w:tcPr>
          <w:p>
            <w:r>
              <w:t>• Acompanhamento da Dívida e captações.</w:t>
              <w:br/>
              <w:t>• Projeção de fluxo de caixa.</w:t>
              <w:br/>
              <w:t>• Acompanhamento mensal dos projetos de investimentos aprovados (cronograma de execução e retorno realizado x esperado).</w:t>
              <w:br/>
              <w:t>• Apresentação CAPEX próxima safra.</w:t>
              <w:br/>
              <w:t>• Estrutura de capital.</w:t>
              <w:br/>
              <w:t>• Políticas de Gestão de Risco (mensal).</w:t>
              <w:br/>
              <w:t>Obs: Base para definição de metas em março.</w:t>
              <w:br/>
              <w:t>• Resultados Q3 (Out-Dez) / e-mail pacote.</w:t>
              <w:br/>
              <w:t>• Planejamento estratégico. Cenário econômico safra 26/27 para eventuais revisões de orçamento e fluxo de caixa.</w:t>
            </w:r>
          </w:p>
        </w:tc>
        <w:tc>
          <w:tcPr>
            <w:tcW w:type="dxa" w:w="2880"/>
          </w:tcPr>
          <w:p>
            <w:r>
              <w:t>AVB; MOP; ECOWA; Laguna; Beatriz; José Neto;</w:t>
            </w:r>
          </w:p>
        </w:tc>
        <w:tc>
          <w:tcPr>
            <w:tcW w:type="dxa" w:w="2880"/>
          </w:tcPr>
          <w:p>
            <w:r>
              <w:t>• [Pau Dalho] Cana Plantio: Início (1ª quinzena)</w:t>
              <w:br/>
              <w:t>• [Pau Dalho] Soja: Fim Colheita (1ª Quinzena)</w:t>
              <w:br/>
              <w:t>• [Pau Dalho] Milho: Fim Colheita (2ª Quinzena)</w:t>
              <w:br/>
              <w:t>• [Canadá] Cana Plantio: Início (2ª quinzena)</w:t>
              <w:br/>
              <w:t>• [Canadá] Soja: Fim Colheita (2ª Quinzena)</w:t>
              <w:br/>
              <w:t>• [Rancho Alegre] Safrinha Milho: Início Plantio (2ª Quinzena)</w:t>
            </w:r>
          </w:p>
        </w:tc>
      </w:tr>
      <w:tr>
        <w:tc>
          <w:tcPr>
            <w:tcW w:type="dxa" w:w="2880"/>
          </w:tcPr>
          <w:p>
            <w:r>
              <w:t>Março</w:t>
            </w:r>
          </w:p>
        </w:tc>
        <w:tc>
          <w:tcPr>
            <w:tcW w:type="dxa" w:w="2880"/>
          </w:tcPr>
          <w:p>
            <w:r>
              <w:t>Definição de Metas e Aprovação Orçamentária</w:t>
            </w:r>
          </w:p>
        </w:tc>
        <w:tc>
          <w:tcPr>
            <w:tcW w:type="dxa" w:w="2880"/>
          </w:tcPr>
          <w:p>
            <w:r>
              <w:t>• Acompanhamento da Dívida e captações.</w:t>
              <w:br/>
              <w:t>• Projeção de fluxo de caixa.</w:t>
              <w:br/>
              <w:t>• Acompanhamento mensal dos projetos de investimentos aprovados (cronograma de execução e retorno realizado x esperado).</w:t>
              <w:br/>
              <w:t>• Aprovação do Orçamento Operacional.</w:t>
              <w:br/>
              <w:t>• Estabelecimento das metas das Unidades.</w:t>
              <w:br/>
              <w:t>• Plano de comunicação das metas.</w:t>
              <w:br/>
              <w:t>• Políticas de Gestão de Risco.</w:t>
              <w:br/>
              <w:t>Obs: Metas monitoradas trimestralmente.</w:t>
            </w:r>
          </w:p>
        </w:tc>
        <w:tc>
          <w:tcPr>
            <w:tcW w:type="dxa" w:w="2880"/>
          </w:tcPr>
          <w:p>
            <w:r>
              <w:t>AVB; MOP; Laguna; Beatriz; Frank; Claudia; José Neto;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