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502" w:rsidRDefault="00811BFD">
      <w:pPr>
        <w:rPr>
          <w:u w:val="single"/>
        </w:rPr>
      </w:pPr>
      <w:bookmarkStart w:id="0" w:name="_GoBack"/>
      <w:bookmarkEnd w:id="0"/>
      <w:proofErr w:type="spellStart"/>
      <w:r w:rsidRPr="00811BFD">
        <w:rPr>
          <w:u w:val="single"/>
        </w:rPr>
        <w:t>Coding</w:t>
      </w:r>
      <w:proofErr w:type="spellEnd"/>
      <w:r w:rsidRPr="00811BFD">
        <w:rPr>
          <w:u w:val="single"/>
        </w:rPr>
        <w:t xml:space="preserve"> </w:t>
      </w:r>
      <w:proofErr w:type="spellStart"/>
      <w:r w:rsidRPr="00811BFD">
        <w:rPr>
          <w:u w:val="single"/>
        </w:rPr>
        <w:t>Convention</w:t>
      </w:r>
      <w:proofErr w:type="spellEnd"/>
      <w:r w:rsidRPr="00811BFD">
        <w:rPr>
          <w:u w:val="single"/>
        </w:rPr>
        <w:t xml:space="preserve"> </w:t>
      </w:r>
      <w:r w:rsidR="005D50DF">
        <w:rPr>
          <w:u w:val="single"/>
        </w:rPr>
        <w:t>MOAE</w:t>
      </w:r>
      <w:r w:rsidRPr="00811BFD">
        <w:rPr>
          <w:u w:val="single"/>
        </w:rPr>
        <w:t xml:space="preserve"> (Zusammenfassung)</w:t>
      </w:r>
      <w:r>
        <w:rPr>
          <w:u w:val="single"/>
        </w:rPr>
        <w:t xml:space="preserve"> :</w:t>
      </w:r>
    </w:p>
    <w:p w:rsidR="00811BFD" w:rsidRDefault="00811BFD">
      <w:pPr>
        <w:rPr>
          <w:u w:val="single"/>
        </w:rPr>
      </w:pPr>
    </w:p>
    <w:p w:rsidR="00811BFD" w:rsidRDefault="00811BFD" w:rsidP="00811BFD">
      <w:pPr>
        <w:pStyle w:val="Listenabsatz"/>
        <w:numPr>
          <w:ilvl w:val="0"/>
          <w:numId w:val="1"/>
        </w:numPr>
      </w:pPr>
      <w:r>
        <w:t xml:space="preserve">Write </w:t>
      </w:r>
      <w:proofErr w:type="spellStart"/>
      <w:r>
        <w:t>readable</w:t>
      </w:r>
      <w:proofErr w:type="spellEnd"/>
      <w:r>
        <w:t xml:space="preserve"> Code </w:t>
      </w:r>
    </w:p>
    <w:p w:rsidR="00811BFD" w:rsidRDefault="00811BFD" w:rsidP="00811BFD">
      <w:pPr>
        <w:pStyle w:val="Listenabsatz"/>
        <w:numPr>
          <w:ilvl w:val="1"/>
          <w:numId w:val="1"/>
        </w:numPr>
      </w:pPr>
      <w:r>
        <w:t xml:space="preserve">Variables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:</w:t>
      </w:r>
    </w:p>
    <w:p w:rsidR="00811BFD" w:rsidRDefault="00811BFD" w:rsidP="00811BFD">
      <w:pPr>
        <w:pStyle w:val="Listenabsatz"/>
        <w:numPr>
          <w:ilvl w:val="2"/>
          <w:numId w:val="1"/>
        </w:numPr>
      </w:pPr>
      <w:r>
        <w:t xml:space="preserve">Member Variables </w:t>
      </w:r>
      <w:proofErr w:type="spellStart"/>
      <w:r>
        <w:t>prefix</w:t>
      </w:r>
      <w:proofErr w:type="spellEnd"/>
      <w:r>
        <w:t>: m_...</w:t>
      </w:r>
    </w:p>
    <w:p w:rsidR="00811BFD" w:rsidRDefault="00811BFD" w:rsidP="00811BFD">
      <w:pPr>
        <w:pStyle w:val="Listenabsatz"/>
        <w:numPr>
          <w:ilvl w:val="2"/>
          <w:numId w:val="1"/>
        </w:numPr>
      </w:pPr>
      <w:r>
        <w:t xml:space="preserve">Pointer </w:t>
      </w:r>
      <w:proofErr w:type="spellStart"/>
      <w:r>
        <w:t>prefix</w:t>
      </w:r>
      <w:proofErr w:type="spellEnd"/>
      <w:r>
        <w:t xml:space="preserve"> p… </w:t>
      </w:r>
    </w:p>
    <w:p w:rsidR="00811BFD" w:rsidRDefault="00811BFD" w:rsidP="00811BFD">
      <w:pPr>
        <w:pStyle w:val="Listenabsatz"/>
        <w:numPr>
          <w:ilvl w:val="2"/>
          <w:numId w:val="1"/>
        </w:numPr>
      </w:pPr>
      <w:r>
        <w:t xml:space="preserve">Interfaces </w:t>
      </w:r>
      <w:proofErr w:type="spellStart"/>
      <w:r>
        <w:t>prefix</w:t>
      </w:r>
      <w:proofErr w:type="spellEnd"/>
      <w:r>
        <w:t xml:space="preserve"> I… </w:t>
      </w:r>
    </w:p>
    <w:p w:rsidR="00811BFD" w:rsidRDefault="00811BFD" w:rsidP="00811BFD">
      <w:pPr>
        <w:pStyle w:val="Listenabsatz"/>
        <w:numPr>
          <w:ilvl w:val="2"/>
          <w:numId w:val="1"/>
        </w:numPr>
      </w:pPr>
      <w:proofErr w:type="spellStart"/>
      <w:r>
        <w:t>Enums</w:t>
      </w:r>
      <w:proofErr w:type="spellEnd"/>
      <w:r>
        <w:t xml:space="preserve"> </w:t>
      </w:r>
      <w:proofErr w:type="spellStart"/>
      <w:r>
        <w:t>prefix</w:t>
      </w:r>
      <w:proofErr w:type="spellEnd"/>
      <w:r>
        <w:t xml:space="preserve"> E… </w:t>
      </w:r>
    </w:p>
    <w:p w:rsidR="00811BFD" w:rsidRDefault="00811BFD" w:rsidP="00811BFD">
      <w:pPr>
        <w:pStyle w:val="Listenabsatz"/>
        <w:numPr>
          <w:ilvl w:val="2"/>
          <w:numId w:val="1"/>
        </w:numPr>
      </w:pPr>
      <w:r>
        <w:t xml:space="preserve">Union </w:t>
      </w:r>
      <w:proofErr w:type="spellStart"/>
      <w:r>
        <w:t>prefix</w:t>
      </w:r>
      <w:proofErr w:type="spellEnd"/>
      <w:r>
        <w:t xml:space="preserve"> U… </w:t>
      </w:r>
    </w:p>
    <w:p w:rsidR="00F4658B" w:rsidRDefault="00F4658B" w:rsidP="00F4658B">
      <w:pPr>
        <w:pStyle w:val="Listenabsatz"/>
        <w:numPr>
          <w:ilvl w:val="1"/>
          <w:numId w:val="1"/>
        </w:numPr>
      </w:pPr>
      <w:proofErr w:type="spellStart"/>
      <w:r>
        <w:t>Names</w:t>
      </w:r>
      <w:proofErr w:type="spellEnd"/>
      <w:r>
        <w:t xml:space="preserve">: </w:t>
      </w:r>
    </w:p>
    <w:p w:rsidR="00F4658B" w:rsidRDefault="00F4658B" w:rsidP="00F4658B">
      <w:pPr>
        <w:pStyle w:val="Listenabsatz"/>
        <w:numPr>
          <w:ilvl w:val="2"/>
          <w:numId w:val="1"/>
        </w:numPr>
      </w:pPr>
      <w:r>
        <w:t xml:space="preserve">General </w:t>
      </w:r>
      <w:proofErr w:type="spellStart"/>
      <w:r>
        <w:t>names</w:t>
      </w:r>
      <w:proofErr w:type="spellEnd"/>
      <w:r>
        <w:t xml:space="preserve">: </w:t>
      </w:r>
      <w:proofErr w:type="spellStart"/>
      <w:r>
        <w:t>CamelCase</w:t>
      </w:r>
      <w:proofErr w:type="spellEnd"/>
    </w:p>
    <w:p w:rsidR="00F4658B" w:rsidRDefault="00F4658B" w:rsidP="00F4658B">
      <w:pPr>
        <w:pStyle w:val="Listenabsatz"/>
        <w:numPr>
          <w:ilvl w:val="2"/>
          <w:numId w:val="1"/>
        </w:numPr>
      </w:pPr>
      <w:r>
        <w:t xml:space="preserve">Lokal variables: </w:t>
      </w:r>
      <w:proofErr w:type="spellStart"/>
      <w:r>
        <w:t>lowerCamelCase</w:t>
      </w:r>
      <w:proofErr w:type="spellEnd"/>
    </w:p>
    <w:p w:rsidR="00F4658B" w:rsidRDefault="00F4658B" w:rsidP="00F4658B">
      <w:pPr>
        <w:pStyle w:val="Listenabsatz"/>
        <w:numPr>
          <w:ilvl w:val="2"/>
          <w:numId w:val="1"/>
        </w:numPr>
      </w:pPr>
      <w:r>
        <w:t xml:space="preserve">Namespace </w:t>
      </w:r>
      <w:proofErr w:type="spellStart"/>
      <w:r>
        <w:t>prefix</w:t>
      </w:r>
      <w:proofErr w:type="spellEnd"/>
      <w:r>
        <w:t xml:space="preserve"> </w:t>
      </w:r>
      <w:proofErr w:type="spellStart"/>
      <w:r>
        <w:t>CamelCase</w:t>
      </w:r>
      <w:proofErr w:type="spellEnd"/>
      <w:r>
        <w:t>_...</w:t>
      </w:r>
    </w:p>
    <w:p w:rsidR="00811BFD" w:rsidRDefault="00F4658B" w:rsidP="00F4658B">
      <w:pPr>
        <w:pStyle w:val="Listenabsatz"/>
        <w:numPr>
          <w:ilvl w:val="2"/>
          <w:numId w:val="1"/>
        </w:numPr>
      </w:pPr>
      <w:proofErr w:type="spellStart"/>
      <w:r>
        <w:t>Use</w:t>
      </w:r>
      <w:proofErr w:type="spellEnd"/>
      <w:r>
        <w:t xml:space="preserve"> </w:t>
      </w:r>
      <w:proofErr w:type="spellStart"/>
      <w:r>
        <w:t>meaningful</w:t>
      </w:r>
      <w:proofErr w:type="spellEnd"/>
      <w:r>
        <w:t xml:space="preserve">, </w:t>
      </w:r>
      <w:proofErr w:type="spellStart"/>
      <w:r>
        <w:t>distinct</w:t>
      </w:r>
      <w:proofErr w:type="spellEnd"/>
      <w:r>
        <w:t xml:space="preserve"> </w:t>
      </w:r>
      <w:proofErr w:type="spellStart"/>
      <w:r>
        <w:t>names</w:t>
      </w:r>
      <w:proofErr w:type="spellEnd"/>
    </w:p>
    <w:p w:rsidR="00371E1B" w:rsidRDefault="00371E1B" w:rsidP="00F4658B">
      <w:pPr>
        <w:pStyle w:val="Listenabsatz"/>
        <w:numPr>
          <w:ilvl w:val="1"/>
          <w:numId w:val="1"/>
        </w:numPr>
      </w:pPr>
      <w:proofErr w:type="spellStart"/>
      <w:r>
        <w:t>Avoid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templates</w:t>
      </w:r>
      <w:proofErr w:type="spellEnd"/>
      <w:r>
        <w:t xml:space="preserve"> </w:t>
      </w:r>
    </w:p>
    <w:p w:rsidR="00371E1B" w:rsidRDefault="00371E1B" w:rsidP="00371E1B">
      <w:pPr>
        <w:pStyle w:val="Listenabsatz"/>
        <w:numPr>
          <w:ilvl w:val="0"/>
          <w:numId w:val="1"/>
        </w:numPr>
      </w:pPr>
      <w:r>
        <w:t>Best Practices</w:t>
      </w:r>
    </w:p>
    <w:p w:rsidR="00371E1B" w:rsidRDefault="00371E1B" w:rsidP="00371E1B">
      <w:pPr>
        <w:pStyle w:val="Listenabsatz"/>
        <w:numPr>
          <w:ilvl w:val="1"/>
          <w:numId w:val="1"/>
        </w:numPr>
      </w:pPr>
      <w:proofErr w:type="spellStart"/>
      <w:r>
        <w:t>Dont</w:t>
      </w:r>
      <w:proofErr w:type="spellEnd"/>
      <w:r>
        <w:t xml:space="preserve"> </w:t>
      </w:r>
      <w:proofErr w:type="spellStart"/>
      <w:r>
        <w:t>pollute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global </w:t>
      </w:r>
      <w:proofErr w:type="spellStart"/>
      <w:r>
        <w:t>namespace</w:t>
      </w:r>
      <w:proofErr w:type="spellEnd"/>
      <w:r>
        <w:t xml:space="preserve"> </w:t>
      </w:r>
    </w:p>
    <w:p w:rsidR="00371E1B" w:rsidRDefault="00371E1B" w:rsidP="00371E1B">
      <w:pPr>
        <w:pStyle w:val="Listenabsatz"/>
        <w:numPr>
          <w:ilvl w:val="1"/>
          <w:numId w:val="1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follow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structure</w:t>
      </w:r>
      <w:proofErr w:type="spellEnd"/>
    </w:p>
    <w:p w:rsidR="00371E1B" w:rsidRDefault="00FE0A2A" w:rsidP="00371E1B">
      <w:pPr>
        <w:pStyle w:val="Listenabsatz"/>
        <w:numPr>
          <w:ilvl w:val="1"/>
          <w:numId w:val="1"/>
        </w:numPr>
      </w:pPr>
      <w:proofErr w:type="spellStart"/>
      <w:r>
        <w:t>Avoid</w:t>
      </w:r>
      <w:proofErr w:type="spellEnd"/>
      <w:r>
        <w:t xml:space="preserve"> Streams </w:t>
      </w:r>
    </w:p>
    <w:p w:rsidR="00FE0A2A" w:rsidRDefault="00FE0A2A" w:rsidP="00371E1B">
      <w:pPr>
        <w:pStyle w:val="Listenabsatz"/>
        <w:numPr>
          <w:ilvl w:val="1"/>
          <w:numId w:val="1"/>
        </w:numPr>
      </w:pPr>
      <w:proofErr w:type="spellStart"/>
      <w:r>
        <w:t>Avoid</w:t>
      </w:r>
      <w:proofErr w:type="spellEnd"/>
      <w:r>
        <w:t xml:space="preserve"> global variables </w:t>
      </w:r>
    </w:p>
    <w:p w:rsidR="00FE0A2A" w:rsidRDefault="00FE0A2A" w:rsidP="00FE0A2A">
      <w:pPr>
        <w:pStyle w:val="Listenabsatz"/>
        <w:numPr>
          <w:ilvl w:val="1"/>
          <w:numId w:val="1"/>
        </w:numPr>
      </w:pPr>
      <w:proofErr w:type="spellStart"/>
      <w:r>
        <w:t>Embrace</w:t>
      </w:r>
      <w:proofErr w:type="spellEnd"/>
      <w:r>
        <w:t xml:space="preserve"> C++ </w:t>
      </w:r>
      <w:proofErr w:type="spellStart"/>
      <w:r>
        <w:t>casts</w:t>
      </w:r>
      <w:proofErr w:type="spellEnd"/>
      <w:r>
        <w:t xml:space="preserve"> (</w:t>
      </w:r>
      <w:proofErr w:type="spellStart"/>
      <w:r>
        <w:t>static_cast</w:t>
      </w:r>
      <w:proofErr w:type="spellEnd"/>
      <w:r>
        <w:t xml:space="preserve">, </w:t>
      </w:r>
      <w:proofErr w:type="spellStart"/>
      <w:r>
        <w:t>dynamic_cast</w:t>
      </w:r>
      <w:proofErr w:type="spellEnd"/>
      <w:r>
        <w:t xml:space="preserve">, </w:t>
      </w:r>
      <w:proofErr w:type="spellStart"/>
      <w:r>
        <w:t>reinterpret_cast</w:t>
      </w:r>
      <w:proofErr w:type="spellEnd"/>
      <w:r>
        <w:t>)</w:t>
      </w:r>
    </w:p>
    <w:p w:rsidR="00FE0A2A" w:rsidRDefault="00FE0A2A" w:rsidP="00371E1B">
      <w:pPr>
        <w:pStyle w:val="Listenabsatz"/>
        <w:numPr>
          <w:ilvl w:val="1"/>
          <w:numId w:val="1"/>
        </w:numPr>
      </w:pPr>
      <w:proofErr w:type="spellStart"/>
      <w:r>
        <w:t>Embrace</w:t>
      </w:r>
      <w:proofErr w:type="spellEnd"/>
      <w:r>
        <w:t xml:space="preserve"> inline, </w:t>
      </w:r>
      <w:proofErr w:type="spellStart"/>
      <w:r>
        <w:t>override</w:t>
      </w:r>
      <w:proofErr w:type="spellEnd"/>
      <w:r>
        <w:t xml:space="preserve">, final,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delete</w:t>
      </w:r>
      <w:proofErr w:type="spellEnd"/>
    </w:p>
    <w:p w:rsidR="00FE0A2A" w:rsidRDefault="00FE0A2A" w:rsidP="00371E1B">
      <w:pPr>
        <w:pStyle w:val="Listenabsatz"/>
        <w:numPr>
          <w:ilvl w:val="1"/>
          <w:numId w:val="1"/>
        </w:numPr>
      </w:pPr>
      <w:proofErr w:type="spellStart"/>
      <w:r>
        <w:t>Embrace</w:t>
      </w:r>
      <w:proofErr w:type="spellEnd"/>
      <w:r>
        <w:t xml:space="preserve"> flat </w:t>
      </w:r>
      <w:proofErr w:type="spellStart"/>
      <w:r>
        <w:t>hierarchies</w:t>
      </w:r>
      <w:proofErr w:type="spellEnd"/>
      <w:r>
        <w:t xml:space="preserve"> (not cdx-style) </w:t>
      </w:r>
    </w:p>
    <w:p w:rsidR="00FE0A2A" w:rsidRDefault="00FE0A2A" w:rsidP="00371E1B">
      <w:pPr>
        <w:pStyle w:val="Listenabsatz"/>
        <w:numPr>
          <w:ilvl w:val="1"/>
          <w:numId w:val="1"/>
        </w:numPr>
      </w:pPr>
      <w:proofErr w:type="spellStart"/>
      <w:r>
        <w:t>Embrace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correctness</w:t>
      </w:r>
      <w:proofErr w:type="spellEnd"/>
      <w:r>
        <w:t xml:space="preserve">, </w:t>
      </w:r>
      <w:proofErr w:type="spellStart"/>
      <w:r>
        <w:t>whereever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const</w:t>
      </w:r>
      <w:proofErr w:type="spellEnd"/>
      <w:r>
        <w:t xml:space="preserve">, do </w:t>
      </w:r>
      <w:proofErr w:type="spellStart"/>
      <w:r>
        <w:t>it</w:t>
      </w:r>
      <w:proofErr w:type="spellEnd"/>
      <w:r>
        <w:t xml:space="preserve"> </w:t>
      </w:r>
    </w:p>
    <w:p w:rsidR="00FE0A2A" w:rsidRDefault="00701AB6" w:rsidP="00701AB6">
      <w:proofErr w:type="spellStart"/>
      <w:r>
        <w:t>For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informations</w:t>
      </w:r>
      <w:proofErr w:type="spellEnd"/>
      <w:r>
        <w:t xml:space="preserve">: </w:t>
      </w:r>
      <w:hyperlink r:id="rId6" w:history="1">
        <w:r w:rsidRPr="00486A99">
          <w:rPr>
            <w:rStyle w:val="Hyperlink"/>
          </w:rPr>
          <w:t>https://www.dropbox.com/s/9m8x425ycnjfl2r/styleguide.pdf?dl=0</w:t>
        </w:r>
      </w:hyperlink>
    </w:p>
    <w:p w:rsidR="00701AB6" w:rsidRPr="00811BFD" w:rsidRDefault="00701AB6" w:rsidP="00701AB6"/>
    <w:p w:rsidR="00811BFD" w:rsidRDefault="00811BFD"/>
    <w:sectPr w:rsidR="00811B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155297"/>
    <w:multiLevelType w:val="hybridMultilevel"/>
    <w:tmpl w:val="5EB491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BFD"/>
    <w:rsid w:val="00147D6B"/>
    <w:rsid w:val="00371E1B"/>
    <w:rsid w:val="005D50DF"/>
    <w:rsid w:val="006D0BFC"/>
    <w:rsid w:val="00701AB6"/>
    <w:rsid w:val="007807A3"/>
    <w:rsid w:val="00811BFD"/>
    <w:rsid w:val="00DA099D"/>
    <w:rsid w:val="00F4658B"/>
    <w:rsid w:val="00FE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11BF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01A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11BF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01A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opbox.com/s/9m8x425ycnjfl2r/styleguide.pdf?dl=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Schaefer</dc:creator>
  <cp:lastModifiedBy>dozent111</cp:lastModifiedBy>
  <cp:revision>2</cp:revision>
  <dcterms:created xsi:type="dcterms:W3CDTF">2018-04-21T14:17:00Z</dcterms:created>
  <dcterms:modified xsi:type="dcterms:W3CDTF">2018-04-21T14:17:00Z</dcterms:modified>
</cp:coreProperties>
</file>