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BE3" w:rsidRPr="00121BE3" w:rsidRDefault="00121BE3" w:rsidP="00121BE3">
      <w:pPr>
        <w:shd w:val="clear" w:color="auto" w:fill="F0F0F0"/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</w:rPr>
      </w:pPr>
      <w:proofErr w:type="gramStart"/>
      <w:r w:rsidRPr="00121BE3">
        <w:rPr>
          <w:rFonts w:ascii="inherit" w:eastAsia="Times New Roman" w:hAnsi="inherit" w:cs="Arial"/>
          <w:color w:val="000000"/>
          <w:kern w:val="36"/>
          <w:sz w:val="28"/>
          <w:szCs w:val="28"/>
          <w:bdr w:val="none" w:sz="0" w:space="0" w:color="auto" w:frame="1"/>
        </w:rPr>
        <w:t>split-apply-combine</w:t>
      </w:r>
      <w:proofErr w:type="gramEnd"/>
      <w:r w:rsidRPr="00121BE3">
        <w:rPr>
          <w:rFonts w:ascii="inherit" w:eastAsia="Times New Roman" w:hAnsi="inherit" w:cs="Arial"/>
          <w:color w:val="000000"/>
          <w:kern w:val="36"/>
          <w:sz w:val="28"/>
          <w:szCs w:val="28"/>
          <w:bdr w:val="none" w:sz="0" w:space="0" w:color="auto" w:frame="1"/>
        </w:rPr>
        <w:t xml:space="preserve"> for Data Analysis</w:t>
      </w:r>
    </w:p>
    <w:p w:rsidR="00121BE3" w:rsidRDefault="00121BE3" w:rsidP="00121BE3">
      <w:pPr>
        <w:shd w:val="clear" w:color="auto" w:fill="E6E6E6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121BE3">
        <w:rPr>
          <w:rFonts w:ascii="Arial" w:eastAsia="Times New Roman" w:hAnsi="Arial" w:cs="Arial"/>
          <w:color w:val="333333"/>
          <w:sz w:val="19"/>
          <w:szCs w:val="19"/>
          <w:shd w:val="clear" w:color="auto" w:fill="F0F0F0"/>
        </w:rPr>
        <w:t> </w:t>
      </w:r>
    </w:p>
    <w:p w:rsidR="00121BE3" w:rsidRPr="00121BE3" w:rsidRDefault="00121BE3" w:rsidP="00121BE3">
      <w:pPr>
        <w:shd w:val="clear" w:color="auto" w:fill="E6E6E6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121BE3">
        <w:rPr>
          <w:rFonts w:ascii="Arial" w:eastAsia="Times New Roman" w:hAnsi="Arial" w:cs="Arial"/>
          <w:color w:val="000000"/>
          <w:sz w:val="24"/>
          <w:szCs w:val="24"/>
        </w:rPr>
        <w:t>The definition of this strategy is as per the name. </w:t>
      </w:r>
      <w:r w:rsidRPr="00121BE3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Splitting</w:t>
      </w:r>
      <w:r w:rsidRPr="00121BE3">
        <w:rPr>
          <w:rFonts w:ascii="Arial" w:eastAsia="Times New Roman" w:hAnsi="Arial" w:cs="Arial"/>
          <w:color w:val="000000"/>
          <w:sz w:val="24"/>
          <w:szCs w:val="24"/>
        </w:rPr>
        <w:t> the data into groups based on some criteria, </w:t>
      </w:r>
      <w:bookmarkStart w:id="0" w:name="_GoBack"/>
      <w:bookmarkEnd w:id="0"/>
      <w:r w:rsidR="00B729D6" w:rsidRPr="00121BE3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applying</w:t>
      </w:r>
      <w:r w:rsidRPr="00121BE3">
        <w:rPr>
          <w:rFonts w:ascii="Arial" w:eastAsia="Times New Roman" w:hAnsi="Arial" w:cs="Arial"/>
          <w:color w:val="000000"/>
          <w:sz w:val="24"/>
          <w:szCs w:val="24"/>
        </w:rPr>
        <w:t> a function to each group, </w:t>
      </w:r>
      <w:proofErr w:type="gramStart"/>
      <w:r w:rsidRPr="00121BE3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Combining</w:t>
      </w:r>
      <w:proofErr w:type="gramEnd"/>
      <w:r w:rsidRPr="00121BE3">
        <w:rPr>
          <w:rFonts w:ascii="Arial" w:eastAsia="Times New Roman" w:hAnsi="Arial" w:cs="Arial"/>
          <w:color w:val="000000"/>
          <w:sz w:val="24"/>
          <w:szCs w:val="24"/>
        </w:rPr>
        <w:t> the outcome into a data structure. Here I will discuss how to use </w:t>
      </w:r>
      <w:proofErr w:type="spellStart"/>
      <w:r w:rsidRPr="00121BE3">
        <w:rPr>
          <w:rFonts w:ascii="inherit" w:eastAsia="Times New Roman" w:hAnsi="inherit" w:cs="Arial"/>
          <w:i/>
          <w:iCs/>
          <w:color w:val="000000"/>
          <w:sz w:val="20"/>
          <w:szCs w:val="20"/>
          <w:bdr w:val="none" w:sz="0" w:space="0" w:color="auto" w:frame="1"/>
        </w:rPr>
        <w:t>GroupBy</w:t>
      </w:r>
      <w:proofErr w:type="spellEnd"/>
      <w:r w:rsidRPr="00121BE3">
        <w:rPr>
          <w:rFonts w:ascii="Arial" w:eastAsia="Times New Roman" w:hAnsi="Arial" w:cs="Arial"/>
          <w:color w:val="000000"/>
          <w:sz w:val="24"/>
          <w:szCs w:val="24"/>
        </w:rPr>
        <w:t> objects from </w:t>
      </w:r>
      <w:r w:rsidRPr="00121BE3">
        <w:rPr>
          <w:rFonts w:ascii="inherit" w:eastAsia="Times New Roman" w:hAnsi="inherit" w:cs="Arial"/>
          <w:i/>
          <w:iCs/>
          <w:color w:val="000000"/>
          <w:sz w:val="20"/>
          <w:szCs w:val="20"/>
          <w:bdr w:val="none" w:sz="0" w:space="0" w:color="auto" w:frame="1"/>
        </w:rPr>
        <w:t>pandas</w:t>
      </w:r>
      <w:r w:rsidRPr="00121BE3">
        <w:rPr>
          <w:rFonts w:ascii="Arial" w:eastAsia="Times New Roman" w:hAnsi="Arial" w:cs="Arial"/>
          <w:color w:val="000000"/>
          <w:sz w:val="24"/>
          <w:szCs w:val="24"/>
        </w:rPr>
        <w:t xml:space="preserve"> for split-apply-combine strategy on a dataset. This can be done in R as well using </w:t>
      </w:r>
      <w:proofErr w:type="spellStart"/>
      <w:r w:rsidRPr="00121BE3">
        <w:rPr>
          <w:rFonts w:ascii="Arial" w:eastAsia="Times New Roman" w:hAnsi="Arial" w:cs="Arial"/>
          <w:color w:val="000000"/>
          <w:sz w:val="24"/>
          <w:szCs w:val="24"/>
        </w:rPr>
        <w:t>dplyr</w:t>
      </w:r>
      <w:proofErr w:type="spellEnd"/>
      <w:r w:rsidRPr="00121BE3">
        <w:rPr>
          <w:rFonts w:ascii="Arial" w:eastAsia="Times New Roman" w:hAnsi="Arial" w:cs="Arial"/>
          <w:color w:val="000000"/>
          <w:sz w:val="24"/>
          <w:szCs w:val="24"/>
        </w:rPr>
        <w:t> package. Hadley William formalized the split-apply-combine procedure in 2009 with his paper </w:t>
      </w:r>
      <w:r w:rsidRPr="00121BE3">
        <w:rPr>
          <w:rFonts w:ascii="inherit" w:eastAsia="Times New Roman" w:hAnsi="inherit" w:cs="Arial"/>
          <w:i/>
          <w:iCs/>
          <w:color w:val="000000"/>
          <w:sz w:val="20"/>
          <w:szCs w:val="20"/>
          <w:bdr w:val="none" w:sz="0" w:space="0" w:color="auto" w:frame="1"/>
        </w:rPr>
        <w:t>The Split-Apply-Combine Strategy for Data Analysis</w:t>
      </w:r>
      <w:r w:rsidRPr="00121BE3">
        <w:rPr>
          <w:rFonts w:ascii="Arial" w:eastAsia="Times New Roman" w:hAnsi="Arial" w:cs="Arial"/>
          <w:color w:val="000000"/>
          <w:sz w:val="24"/>
          <w:szCs w:val="24"/>
        </w:rPr>
        <w:t>. Below figure shows a pictorial representation of the process.</w:t>
      </w:r>
    </w:p>
    <w:p w:rsidR="00121BE3" w:rsidRPr="00121BE3" w:rsidRDefault="00121BE3" w:rsidP="00121B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BE3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121BE3" w:rsidRPr="00121BE3" w:rsidRDefault="00121BE3" w:rsidP="00121BE3">
      <w:pPr>
        <w:shd w:val="clear" w:color="auto" w:fill="E6E6E6"/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121BE3">
        <w:rPr>
          <w:rFonts w:ascii="Arial" w:eastAsia="Times New Roman" w:hAnsi="Arial" w:cs="Arial"/>
          <w:noProof/>
          <w:color w:val="000000"/>
          <w:sz w:val="24"/>
          <w:szCs w:val="24"/>
        </w:rPr>
        <mc:AlternateContent>
          <mc:Choice Requires="wps">
            <w:drawing>
              <wp:inline distT="0" distB="0" distL="0" distR="0">
                <wp:extent cx="2860675" cy="1781810"/>
                <wp:effectExtent l="0" t="0" r="0" b="8890"/>
                <wp:docPr id="1" name="Rectangle 1" descr="https://cyberactive.bellevue.edu/courses/1/DSC540-T303_2205_1/db/_38107561_1/embedded/split_apply_combine_exampl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860675" cy="1781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21BE3" w:rsidRDefault="00121BE3" w:rsidP="00121BE3">
                            <w:pPr>
                              <w:jc w:val="center"/>
                            </w:pPr>
                            <w:r w:rsidRPr="00121BE3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677795" cy="1670412"/>
                                  <wp:effectExtent l="0" t="0" r="8255" b="6350"/>
                                  <wp:docPr id="2" name="Picture 2" descr="C:\Users\f4puslg\Desktop\Garv\ML\Term 5 - Data Wrangling\split_apply_combine_example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C:\Users\f4puslg\Desktop\Garv\ML\Term 5 - Data Wrangling\split_apply_combine_example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77795" cy="167041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alt="https://cyberactive.bellevue.edu/courses/1/DSC540-T303_2205_1/db/_38107561_1/embedded/split_apply_combine_example.jpg" style="width:225.25pt;height:140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" filled="f" stroked="f">
                <o:lock v:ext="edit" aspectratio="t"/>
                <v:textbox>
                  <w:txbxContent>
                    <w:p w:rsidR="00121BE3" w:rsidRDefault="00121BE3" w:rsidP="00121BE3">
                      <w:pPr>
                        <w:jc w:val="center"/>
                      </w:pPr>
                      <w:r w:rsidRPr="00121BE3">
                        <w:rPr>
                          <w:noProof/>
                        </w:rPr>
                        <w:drawing>
                          <wp:inline distT="0" distB="0" distL="0" distR="0">
                            <wp:extent cx="2677795" cy="1670412"/>
                            <wp:effectExtent l="0" t="0" r="8255" b="6350"/>
                            <wp:docPr id="2" name="Picture 2" descr="C:\Users\f4puslg\Desktop\Garv\ML\Term 5 - Data Wrangling\split_apply_combine_example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C:\Users\f4puslg\Desktop\Garv\ML\Term 5 - Data Wrangling\split_apply_combine_example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77795" cy="167041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121BE3" w:rsidRPr="00121BE3" w:rsidRDefault="00121BE3" w:rsidP="00121B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BE3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121BE3" w:rsidRPr="00121BE3" w:rsidRDefault="00121BE3" w:rsidP="00121BE3">
      <w:pPr>
        <w:shd w:val="clear" w:color="auto" w:fill="E6E6E6"/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proofErr w:type="gramStart"/>
      <w:r w:rsidRPr="00121BE3">
        <w:rPr>
          <w:rFonts w:ascii="Arial" w:eastAsia="Times New Roman" w:hAnsi="Arial" w:cs="Arial"/>
          <w:color w:val="000000"/>
          <w:sz w:val="24"/>
          <w:szCs w:val="24"/>
        </w:rPr>
        <w:t>Lets</w:t>
      </w:r>
      <w:proofErr w:type="spellEnd"/>
      <w:proofErr w:type="gramEnd"/>
      <w:r w:rsidRPr="00121BE3">
        <w:rPr>
          <w:rFonts w:ascii="Arial" w:eastAsia="Times New Roman" w:hAnsi="Arial" w:cs="Arial"/>
          <w:color w:val="000000"/>
          <w:sz w:val="24"/>
          <w:szCs w:val="24"/>
        </w:rPr>
        <w:t xml:space="preserve"> take example of </w:t>
      </w:r>
      <w:proofErr w:type="spellStart"/>
      <w:r w:rsidRPr="00121BE3">
        <w:rPr>
          <w:rFonts w:ascii="Arial" w:eastAsia="Times New Roman" w:hAnsi="Arial" w:cs="Arial"/>
          <w:color w:val="000000"/>
          <w:sz w:val="24"/>
          <w:szCs w:val="24"/>
        </w:rPr>
        <w:t>netflix</w:t>
      </w:r>
      <w:proofErr w:type="spellEnd"/>
      <w:r w:rsidRPr="00121BE3">
        <w:rPr>
          <w:rFonts w:ascii="Arial" w:eastAsia="Times New Roman" w:hAnsi="Arial" w:cs="Arial"/>
          <w:color w:val="000000"/>
          <w:sz w:val="24"/>
          <w:szCs w:val="24"/>
        </w:rPr>
        <w:t> data which contains titles, ratings, release year and user rating score, among several other columns. First we will load the data and review basic information about data. </w:t>
      </w:r>
    </w:p>
    <w:p w:rsidR="00121BE3" w:rsidRPr="00121BE3" w:rsidRDefault="00121BE3" w:rsidP="00121B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BE3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121BE3" w:rsidRPr="00121BE3" w:rsidRDefault="00121BE3" w:rsidP="00121BE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121BE3">
        <w:rPr>
          <w:rFonts w:ascii="Consolas" w:eastAsia="Times New Roman" w:hAnsi="Consolas" w:cs="Courier New"/>
          <w:color w:val="A9B7C6"/>
          <w:sz w:val="20"/>
          <w:szCs w:val="20"/>
        </w:rPr>
        <w:t xml:space="preserve">&gt;&gt;&gt; </w:t>
      </w:r>
      <w:r w:rsidRPr="00121BE3">
        <w:rPr>
          <w:rFonts w:ascii="inherit" w:eastAsia="Times New Roman" w:hAnsi="inherit" w:cs="Courier New"/>
          <w:color w:val="CC7832"/>
          <w:sz w:val="20"/>
          <w:szCs w:val="20"/>
          <w:bdr w:val="none" w:sz="0" w:space="0" w:color="auto" w:frame="1"/>
        </w:rPr>
        <w:t xml:space="preserve">import </w:t>
      </w:r>
      <w:r w:rsidRPr="00121BE3">
        <w:rPr>
          <w:rFonts w:ascii="Consolas" w:eastAsia="Times New Roman" w:hAnsi="Consolas" w:cs="Courier New"/>
          <w:color w:val="A9B7C6"/>
          <w:sz w:val="20"/>
          <w:szCs w:val="20"/>
        </w:rPr>
        <w:t xml:space="preserve">pandas </w:t>
      </w:r>
      <w:r w:rsidRPr="00121BE3">
        <w:rPr>
          <w:rFonts w:ascii="inherit" w:eastAsia="Times New Roman" w:hAnsi="inherit" w:cs="Courier New"/>
          <w:color w:val="CC7832"/>
          <w:sz w:val="20"/>
          <w:szCs w:val="20"/>
          <w:bdr w:val="none" w:sz="0" w:space="0" w:color="auto" w:frame="1"/>
        </w:rPr>
        <w:t xml:space="preserve">as </w:t>
      </w:r>
      <w:proofErr w:type="spellStart"/>
      <w:r w:rsidRPr="00121BE3">
        <w:rPr>
          <w:rFonts w:ascii="Consolas" w:eastAsia="Times New Roman" w:hAnsi="Consolas" w:cs="Courier New"/>
          <w:color w:val="A9B7C6"/>
          <w:sz w:val="20"/>
          <w:szCs w:val="20"/>
        </w:rPr>
        <w:t>pd</w:t>
      </w:r>
      <w:proofErr w:type="spellEnd"/>
      <w:r w:rsidRPr="00121BE3">
        <w:rPr>
          <w:rFonts w:ascii="Arial" w:eastAsia="Times New Roman" w:hAnsi="Arial" w:cs="Arial"/>
          <w:color w:val="A9B7C6"/>
          <w:sz w:val="20"/>
          <w:szCs w:val="20"/>
        </w:rPr>
        <w:br/>
      </w:r>
      <w:r w:rsidRPr="00121BE3">
        <w:rPr>
          <w:rFonts w:ascii="Consolas" w:eastAsia="Times New Roman" w:hAnsi="Consolas" w:cs="Courier New"/>
          <w:color w:val="A9B7C6"/>
          <w:sz w:val="20"/>
          <w:szCs w:val="20"/>
        </w:rPr>
        <w:t xml:space="preserve">&gt;&gt;&gt; </w:t>
      </w:r>
      <w:proofErr w:type="spellStart"/>
      <w:r w:rsidRPr="00121BE3">
        <w:rPr>
          <w:rFonts w:ascii="Consolas" w:eastAsia="Times New Roman" w:hAnsi="Consolas" w:cs="Courier New"/>
          <w:color w:val="A9B7C6"/>
          <w:sz w:val="20"/>
          <w:szCs w:val="20"/>
        </w:rPr>
        <w:t>nflx</w:t>
      </w:r>
      <w:proofErr w:type="spellEnd"/>
      <w:r w:rsidRPr="00121BE3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 w:rsidRPr="00121BE3">
        <w:rPr>
          <w:rFonts w:ascii="Consolas" w:eastAsia="Times New Roman" w:hAnsi="Consolas" w:cs="Courier New"/>
          <w:color w:val="A9B7C6"/>
          <w:sz w:val="20"/>
          <w:szCs w:val="20"/>
        </w:rPr>
        <w:t>pd.read_</w:t>
      </w:r>
      <w:proofErr w:type="gramStart"/>
      <w:r w:rsidRPr="00121BE3">
        <w:rPr>
          <w:rFonts w:ascii="Consolas" w:eastAsia="Times New Roman" w:hAnsi="Consolas" w:cs="Courier New"/>
          <w:color w:val="A9B7C6"/>
          <w:sz w:val="20"/>
          <w:szCs w:val="20"/>
        </w:rPr>
        <w:t>csv</w:t>
      </w:r>
      <w:proofErr w:type="spellEnd"/>
      <w:r w:rsidRPr="00121BE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gramEnd"/>
      <w:r w:rsidRPr="00121BE3">
        <w:rPr>
          <w:rFonts w:ascii="inherit" w:eastAsia="Times New Roman" w:hAnsi="inherit" w:cs="Courier New"/>
          <w:color w:val="6A8759"/>
          <w:sz w:val="20"/>
          <w:szCs w:val="20"/>
          <w:bdr w:val="none" w:sz="0" w:space="0" w:color="auto" w:frame="1"/>
        </w:rPr>
        <w:t>'netflix.csv'</w:t>
      </w:r>
      <w:r w:rsidRPr="00121BE3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121BE3">
        <w:rPr>
          <w:rFonts w:ascii="Arial" w:eastAsia="Times New Roman" w:hAnsi="Arial" w:cs="Arial"/>
          <w:color w:val="A9B7C6"/>
          <w:sz w:val="20"/>
          <w:szCs w:val="20"/>
        </w:rPr>
        <w:br/>
      </w:r>
      <w:r w:rsidRPr="00121BE3">
        <w:rPr>
          <w:rFonts w:ascii="Consolas" w:eastAsia="Times New Roman" w:hAnsi="Consolas" w:cs="Courier New"/>
          <w:color w:val="A9B7C6"/>
          <w:sz w:val="20"/>
          <w:szCs w:val="20"/>
        </w:rPr>
        <w:t xml:space="preserve">&gt;&gt;&gt; </w:t>
      </w:r>
      <w:proofErr w:type="spellStart"/>
      <w:r w:rsidRPr="00121BE3">
        <w:rPr>
          <w:rFonts w:ascii="Consolas" w:eastAsia="Times New Roman" w:hAnsi="Consolas" w:cs="Courier New"/>
          <w:color w:val="A9B7C6"/>
          <w:sz w:val="20"/>
          <w:szCs w:val="20"/>
        </w:rPr>
        <w:t>nflx.head</w:t>
      </w:r>
      <w:proofErr w:type="spellEnd"/>
      <w:r w:rsidRPr="00121BE3">
        <w:rPr>
          <w:rFonts w:ascii="Consolas" w:eastAsia="Times New Roman" w:hAnsi="Consolas" w:cs="Courier New"/>
          <w:color w:val="A9B7C6"/>
          <w:sz w:val="20"/>
          <w:szCs w:val="20"/>
        </w:rPr>
        <w:t>()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2020"/>
        <w:gridCol w:w="770"/>
        <w:gridCol w:w="3944"/>
        <w:gridCol w:w="1600"/>
        <w:gridCol w:w="1155"/>
        <w:gridCol w:w="1530"/>
        <w:gridCol w:w="1410"/>
      </w:tblGrid>
      <w:tr w:rsidR="00121BE3" w:rsidRPr="00121BE3" w:rsidTr="00121BE3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jc w:val="right"/>
              <w:rPr>
                <w:rFonts w:ascii="inherit" w:eastAsia="Times New Roman" w:hAnsi="inherit" w:cs="Arial"/>
                <w:b/>
                <w:bCs/>
                <w:color w:val="000000"/>
                <w:sz w:val="18"/>
                <w:szCs w:val="18"/>
              </w:rPr>
            </w:pPr>
            <w:r w:rsidRPr="00121BE3">
              <w:rPr>
                <w:rFonts w:ascii="inherit" w:eastAsia="Times New Roman" w:hAnsi="inherit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jc w:val="right"/>
              <w:rPr>
                <w:rFonts w:ascii="inherit" w:eastAsia="Times New Roman" w:hAnsi="inherit" w:cs="Arial"/>
                <w:b/>
                <w:bCs/>
                <w:color w:val="000000"/>
                <w:sz w:val="18"/>
                <w:szCs w:val="18"/>
              </w:rPr>
            </w:pPr>
            <w:r w:rsidRPr="00121BE3">
              <w:rPr>
                <w:rFonts w:ascii="inherit" w:eastAsia="Times New Roman" w:hAnsi="inherit" w:cs="Arial"/>
                <w:b/>
                <w:bCs/>
                <w:color w:val="000000"/>
                <w:sz w:val="18"/>
                <w:szCs w:val="18"/>
              </w:rPr>
              <w:t>title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jc w:val="right"/>
              <w:rPr>
                <w:rFonts w:ascii="inherit" w:eastAsia="Times New Roman" w:hAnsi="inherit" w:cs="Arial"/>
                <w:b/>
                <w:bCs/>
                <w:color w:val="000000"/>
                <w:sz w:val="18"/>
                <w:szCs w:val="18"/>
              </w:rPr>
            </w:pPr>
            <w:r w:rsidRPr="00121BE3">
              <w:rPr>
                <w:rFonts w:ascii="inherit" w:eastAsia="Times New Roman" w:hAnsi="inherit" w:cs="Arial"/>
                <w:b/>
                <w:bCs/>
                <w:color w:val="000000"/>
                <w:sz w:val="18"/>
                <w:szCs w:val="18"/>
              </w:rPr>
              <w:t>rating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jc w:val="right"/>
              <w:rPr>
                <w:rFonts w:ascii="inherit" w:eastAsia="Times New Roman" w:hAnsi="inherit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121BE3">
              <w:rPr>
                <w:rFonts w:ascii="inherit" w:eastAsia="Times New Roman" w:hAnsi="inherit" w:cs="Arial"/>
                <w:b/>
                <w:bCs/>
                <w:color w:val="000000"/>
                <w:sz w:val="18"/>
                <w:szCs w:val="18"/>
              </w:rPr>
              <w:t>ratingLevel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jc w:val="right"/>
              <w:rPr>
                <w:rFonts w:ascii="inherit" w:eastAsia="Times New Roman" w:hAnsi="inherit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121BE3">
              <w:rPr>
                <w:rFonts w:ascii="inherit" w:eastAsia="Times New Roman" w:hAnsi="inherit" w:cs="Arial"/>
                <w:b/>
                <w:bCs/>
                <w:color w:val="000000"/>
                <w:sz w:val="18"/>
                <w:szCs w:val="18"/>
              </w:rPr>
              <w:t>ratingDescription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jc w:val="right"/>
              <w:rPr>
                <w:rFonts w:ascii="inherit" w:eastAsia="Times New Roman" w:hAnsi="inherit" w:cs="Arial"/>
                <w:b/>
                <w:bCs/>
                <w:color w:val="000000"/>
                <w:sz w:val="18"/>
                <w:szCs w:val="18"/>
              </w:rPr>
            </w:pPr>
            <w:r w:rsidRPr="00121BE3">
              <w:rPr>
                <w:rFonts w:ascii="inherit" w:eastAsia="Times New Roman" w:hAnsi="inherit" w:cs="Arial"/>
                <w:b/>
                <w:bCs/>
                <w:color w:val="000000"/>
                <w:sz w:val="18"/>
                <w:szCs w:val="18"/>
              </w:rPr>
              <w:t>release year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jc w:val="right"/>
              <w:rPr>
                <w:rFonts w:ascii="inherit" w:eastAsia="Times New Roman" w:hAnsi="inherit" w:cs="Arial"/>
                <w:b/>
                <w:bCs/>
                <w:color w:val="000000"/>
                <w:sz w:val="18"/>
                <w:szCs w:val="18"/>
              </w:rPr>
            </w:pPr>
            <w:r w:rsidRPr="00121BE3">
              <w:rPr>
                <w:rFonts w:ascii="inherit" w:eastAsia="Times New Roman" w:hAnsi="inherit" w:cs="Arial"/>
                <w:b/>
                <w:bCs/>
                <w:color w:val="000000"/>
                <w:sz w:val="18"/>
                <w:szCs w:val="18"/>
              </w:rPr>
              <w:t>user rating 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jc w:val="right"/>
              <w:rPr>
                <w:rFonts w:ascii="inherit" w:eastAsia="Times New Roman" w:hAnsi="inherit" w:cs="Arial"/>
                <w:b/>
                <w:bCs/>
                <w:color w:val="000000"/>
                <w:sz w:val="18"/>
                <w:szCs w:val="18"/>
              </w:rPr>
            </w:pPr>
            <w:r w:rsidRPr="00121BE3">
              <w:rPr>
                <w:rFonts w:ascii="inherit" w:eastAsia="Times New Roman" w:hAnsi="inherit" w:cs="Arial"/>
                <w:b/>
                <w:bCs/>
                <w:color w:val="000000"/>
                <w:sz w:val="18"/>
                <w:szCs w:val="18"/>
              </w:rPr>
              <w:t>user rating size</w:t>
            </w:r>
          </w:p>
        </w:tc>
      </w:tr>
      <w:tr w:rsidR="00121BE3" w:rsidRPr="00121BE3" w:rsidTr="00121BE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121BE3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121BE3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>White Chicks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121BE3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>PG-13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proofErr w:type="gramStart"/>
            <w:r w:rsidRPr="00121BE3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>crude</w:t>
            </w:r>
            <w:proofErr w:type="gramEnd"/>
            <w:r w:rsidRPr="00121BE3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 xml:space="preserve"> and sexual humor, language and some drug...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121BE3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121BE3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>2004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121BE3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>82.0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121BE3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>80</w:t>
            </w:r>
          </w:p>
        </w:tc>
      </w:tr>
      <w:tr w:rsidR="00121BE3" w:rsidRPr="00121BE3" w:rsidTr="00121BE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121BE3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121BE3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 xml:space="preserve">Lucky Number </w:t>
            </w:r>
            <w:proofErr w:type="spellStart"/>
            <w:r w:rsidRPr="00121BE3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>Slevin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121BE3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proofErr w:type="gramStart"/>
            <w:r w:rsidRPr="00121BE3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>strong</w:t>
            </w:r>
            <w:proofErr w:type="gramEnd"/>
            <w:r w:rsidRPr="00121BE3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 xml:space="preserve"> violence, sexual content and adult lang...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121BE3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121BE3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>2006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proofErr w:type="spellStart"/>
            <w:r w:rsidRPr="00121BE3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121BE3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>82</w:t>
            </w:r>
          </w:p>
        </w:tc>
      </w:tr>
      <w:tr w:rsidR="00121BE3" w:rsidRPr="00121BE3" w:rsidTr="00121BE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121BE3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121BE3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>Grey's Anatomy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121BE3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>TV-14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121BE3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>Parents strongly cautioned. May be unsuitable 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121BE3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121BE3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>2016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121BE3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>98.0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121BE3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>80</w:t>
            </w:r>
          </w:p>
        </w:tc>
      </w:tr>
      <w:tr w:rsidR="00121BE3" w:rsidRPr="00121BE3" w:rsidTr="00121BE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121BE3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121BE3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>Prison Break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121BE3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>TV-14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121BE3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>Parents strongly cautioned. May be unsuitable 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121BE3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121BE3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>2008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121BE3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>98.0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121BE3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>80</w:t>
            </w:r>
          </w:p>
        </w:tc>
      </w:tr>
      <w:tr w:rsidR="00121BE3" w:rsidRPr="00121BE3" w:rsidTr="00121BE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121BE3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121BE3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>How I Met Your Mother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121BE3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>TV-PG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121BE3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 xml:space="preserve">Parental guidance suggested. May not be </w:t>
            </w:r>
            <w:proofErr w:type="spellStart"/>
            <w:r w:rsidRPr="00121BE3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>suitab</w:t>
            </w:r>
            <w:proofErr w:type="spellEnd"/>
            <w:r w:rsidRPr="00121BE3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121BE3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121BE3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>2014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121BE3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>94.0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121BE3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>80</w:t>
            </w:r>
          </w:p>
        </w:tc>
      </w:tr>
    </w:tbl>
    <w:p w:rsidR="00121BE3" w:rsidRPr="00121BE3" w:rsidRDefault="00121BE3" w:rsidP="00121B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BE3">
        <w:rPr>
          <w:rFonts w:ascii="Arial" w:eastAsia="Times New Roman" w:hAnsi="Arial" w:cs="Arial"/>
          <w:color w:val="000000"/>
          <w:sz w:val="24"/>
          <w:szCs w:val="24"/>
        </w:rPr>
        <w:lastRenderedPageBreak/>
        <w:br/>
      </w:r>
    </w:p>
    <w:p w:rsidR="00121BE3" w:rsidRPr="00121BE3" w:rsidRDefault="00121BE3" w:rsidP="00121BE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121BE3">
        <w:rPr>
          <w:rFonts w:ascii="inherit" w:eastAsia="Times New Roman" w:hAnsi="inherit" w:cs="Courier New"/>
          <w:color w:val="808080"/>
          <w:sz w:val="20"/>
          <w:szCs w:val="20"/>
          <w:bdr w:val="none" w:sz="0" w:space="0" w:color="auto" w:frame="1"/>
        </w:rPr>
        <w:t># Drop rows with missing values and drop duplicate</w:t>
      </w:r>
      <w:r w:rsidRPr="00121BE3">
        <w:rPr>
          <w:rFonts w:ascii="Arial" w:eastAsia="Times New Roman" w:hAnsi="Arial" w:cs="Arial"/>
          <w:color w:val="808080"/>
          <w:sz w:val="20"/>
          <w:szCs w:val="20"/>
          <w:bdr w:val="none" w:sz="0" w:space="0" w:color="auto" w:frame="1"/>
        </w:rPr>
        <w:br/>
      </w:r>
      <w:proofErr w:type="spellStart"/>
      <w:proofErr w:type="gramStart"/>
      <w:r w:rsidRPr="00121BE3">
        <w:rPr>
          <w:rFonts w:ascii="Consolas" w:eastAsia="Times New Roman" w:hAnsi="Consolas" w:cs="Courier New"/>
          <w:color w:val="A9B7C6"/>
          <w:sz w:val="20"/>
          <w:szCs w:val="20"/>
        </w:rPr>
        <w:t>nflx.dropna</w:t>
      </w:r>
      <w:proofErr w:type="spellEnd"/>
      <w:r w:rsidRPr="00121BE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proofErr w:type="gramEnd"/>
      <w:r w:rsidRPr="00121BE3">
        <w:rPr>
          <w:rFonts w:ascii="inherit" w:eastAsia="Times New Roman" w:hAnsi="inherit" w:cs="Courier New"/>
          <w:color w:val="AA4926"/>
          <w:sz w:val="20"/>
          <w:szCs w:val="20"/>
          <w:bdr w:val="none" w:sz="0" w:space="0" w:color="auto" w:frame="1"/>
        </w:rPr>
        <w:t>inplace</w:t>
      </w:r>
      <w:proofErr w:type="spellEnd"/>
      <w:r w:rsidRPr="00121BE3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121BE3">
        <w:rPr>
          <w:rFonts w:ascii="inherit" w:eastAsia="Times New Roman" w:hAnsi="inherit" w:cs="Courier New"/>
          <w:color w:val="CC7832"/>
          <w:sz w:val="20"/>
          <w:szCs w:val="20"/>
          <w:bdr w:val="none" w:sz="0" w:space="0" w:color="auto" w:frame="1"/>
        </w:rPr>
        <w:t>True</w:t>
      </w:r>
      <w:r w:rsidRPr="00121BE3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121BE3">
        <w:rPr>
          <w:rFonts w:ascii="Arial" w:eastAsia="Times New Roman" w:hAnsi="Arial" w:cs="Arial"/>
          <w:color w:val="A9B7C6"/>
          <w:sz w:val="20"/>
          <w:szCs w:val="20"/>
        </w:rPr>
        <w:br/>
      </w:r>
      <w:proofErr w:type="spellStart"/>
      <w:r w:rsidRPr="00121BE3">
        <w:rPr>
          <w:rFonts w:ascii="Consolas" w:eastAsia="Times New Roman" w:hAnsi="Consolas" w:cs="Courier New"/>
          <w:color w:val="A9B7C6"/>
          <w:sz w:val="20"/>
          <w:szCs w:val="20"/>
        </w:rPr>
        <w:t>nflx.drop_duplicates</w:t>
      </w:r>
      <w:proofErr w:type="spellEnd"/>
      <w:r w:rsidRPr="00121BE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121BE3">
        <w:rPr>
          <w:rFonts w:ascii="inherit" w:eastAsia="Times New Roman" w:hAnsi="inherit" w:cs="Courier New"/>
          <w:color w:val="AA4926"/>
          <w:sz w:val="20"/>
          <w:szCs w:val="20"/>
          <w:bdr w:val="none" w:sz="0" w:space="0" w:color="auto" w:frame="1"/>
        </w:rPr>
        <w:t>inplace</w:t>
      </w:r>
      <w:proofErr w:type="spellEnd"/>
      <w:r w:rsidRPr="00121BE3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121BE3">
        <w:rPr>
          <w:rFonts w:ascii="inherit" w:eastAsia="Times New Roman" w:hAnsi="inherit" w:cs="Courier New"/>
          <w:color w:val="CC7832"/>
          <w:sz w:val="20"/>
          <w:szCs w:val="20"/>
          <w:bdr w:val="none" w:sz="0" w:space="0" w:color="auto" w:frame="1"/>
        </w:rPr>
        <w:t>True</w:t>
      </w:r>
      <w:r w:rsidRPr="00121BE3">
        <w:rPr>
          <w:rFonts w:ascii="Consolas" w:eastAsia="Times New Roman" w:hAnsi="Consolas" w:cs="Courier New"/>
          <w:color w:val="A9B7C6"/>
          <w:sz w:val="20"/>
          <w:szCs w:val="20"/>
        </w:rPr>
        <w:t>)</w:t>
      </w:r>
    </w:p>
    <w:p w:rsidR="00121BE3" w:rsidRPr="00121BE3" w:rsidRDefault="00121BE3" w:rsidP="00121BE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121BE3">
        <w:rPr>
          <w:rFonts w:ascii="inherit" w:eastAsia="Times New Roman" w:hAnsi="inherit" w:cs="Courier New"/>
          <w:color w:val="808080"/>
          <w:sz w:val="20"/>
          <w:szCs w:val="20"/>
          <w:bdr w:val="none" w:sz="0" w:space="0" w:color="auto" w:frame="1"/>
        </w:rPr>
        <w:t xml:space="preserve"># Get summary stats of </w:t>
      </w:r>
      <w:proofErr w:type="spellStart"/>
      <w:r w:rsidRPr="00121BE3">
        <w:rPr>
          <w:rFonts w:ascii="inherit" w:eastAsia="Times New Roman" w:hAnsi="inherit" w:cs="Courier New"/>
          <w:color w:val="808080"/>
          <w:sz w:val="20"/>
          <w:szCs w:val="20"/>
          <w:bdr w:val="none" w:sz="0" w:space="0" w:color="auto" w:frame="1"/>
        </w:rPr>
        <w:t>df</w:t>
      </w:r>
      <w:proofErr w:type="spellEnd"/>
      <w:r w:rsidRPr="00121BE3">
        <w:rPr>
          <w:rFonts w:ascii="Arial" w:eastAsia="Times New Roman" w:hAnsi="Arial" w:cs="Arial"/>
          <w:color w:val="808080"/>
          <w:sz w:val="20"/>
          <w:szCs w:val="20"/>
          <w:bdr w:val="none" w:sz="0" w:space="0" w:color="auto" w:frame="1"/>
        </w:rPr>
        <w:br/>
      </w:r>
      <w:proofErr w:type="spellStart"/>
      <w:proofErr w:type="gramStart"/>
      <w:r w:rsidRPr="00121BE3">
        <w:rPr>
          <w:rFonts w:ascii="Consolas" w:eastAsia="Times New Roman" w:hAnsi="Consolas" w:cs="Courier New"/>
          <w:color w:val="A9B7C6"/>
          <w:sz w:val="20"/>
          <w:szCs w:val="20"/>
        </w:rPr>
        <w:t>df.describe</w:t>
      </w:r>
      <w:proofErr w:type="spellEnd"/>
      <w:r w:rsidRPr="00121BE3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proofErr w:type="gramEnd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0"/>
        <w:gridCol w:w="1600"/>
        <w:gridCol w:w="1185"/>
        <w:gridCol w:w="1530"/>
        <w:gridCol w:w="1410"/>
      </w:tblGrid>
      <w:tr w:rsidR="00121BE3" w:rsidRPr="00121BE3" w:rsidTr="00121BE3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jc w:val="right"/>
              <w:rPr>
                <w:rFonts w:ascii="inherit" w:eastAsia="Times New Roman" w:hAnsi="inherit" w:cs="Arial"/>
                <w:b/>
                <w:bCs/>
                <w:color w:val="000000"/>
                <w:sz w:val="18"/>
                <w:szCs w:val="18"/>
              </w:rPr>
            </w:pPr>
            <w:r w:rsidRPr="00121BE3">
              <w:rPr>
                <w:rFonts w:ascii="inherit" w:eastAsia="Times New Roman" w:hAnsi="inherit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jc w:val="right"/>
              <w:rPr>
                <w:rFonts w:ascii="inherit" w:eastAsia="Times New Roman" w:hAnsi="inherit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121BE3">
              <w:rPr>
                <w:rFonts w:ascii="inherit" w:eastAsia="Times New Roman" w:hAnsi="inherit" w:cs="Arial"/>
                <w:b/>
                <w:bCs/>
                <w:color w:val="000000"/>
                <w:sz w:val="18"/>
                <w:szCs w:val="18"/>
              </w:rPr>
              <w:t>ratingDescription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jc w:val="right"/>
              <w:rPr>
                <w:rFonts w:ascii="inherit" w:eastAsia="Times New Roman" w:hAnsi="inherit" w:cs="Arial"/>
                <w:b/>
                <w:bCs/>
                <w:color w:val="000000"/>
                <w:sz w:val="18"/>
                <w:szCs w:val="18"/>
              </w:rPr>
            </w:pPr>
            <w:r w:rsidRPr="00121BE3">
              <w:rPr>
                <w:rFonts w:ascii="inherit" w:eastAsia="Times New Roman" w:hAnsi="inherit" w:cs="Arial"/>
                <w:b/>
                <w:bCs/>
                <w:color w:val="000000"/>
                <w:sz w:val="18"/>
                <w:szCs w:val="18"/>
              </w:rPr>
              <w:t>release year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jc w:val="right"/>
              <w:rPr>
                <w:rFonts w:ascii="inherit" w:eastAsia="Times New Roman" w:hAnsi="inherit" w:cs="Arial"/>
                <w:b/>
                <w:bCs/>
                <w:color w:val="000000"/>
                <w:sz w:val="18"/>
                <w:szCs w:val="18"/>
              </w:rPr>
            </w:pPr>
            <w:r w:rsidRPr="00121BE3">
              <w:rPr>
                <w:rFonts w:ascii="inherit" w:eastAsia="Times New Roman" w:hAnsi="inherit" w:cs="Arial"/>
                <w:b/>
                <w:bCs/>
                <w:color w:val="000000"/>
                <w:sz w:val="18"/>
                <w:szCs w:val="18"/>
              </w:rPr>
              <w:t>user rating 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jc w:val="right"/>
              <w:rPr>
                <w:rFonts w:ascii="inherit" w:eastAsia="Times New Roman" w:hAnsi="inherit" w:cs="Arial"/>
                <w:b/>
                <w:bCs/>
                <w:color w:val="000000"/>
                <w:sz w:val="18"/>
                <w:szCs w:val="18"/>
              </w:rPr>
            </w:pPr>
            <w:r w:rsidRPr="00121BE3">
              <w:rPr>
                <w:rFonts w:ascii="inherit" w:eastAsia="Times New Roman" w:hAnsi="inherit" w:cs="Arial"/>
                <w:b/>
                <w:bCs/>
                <w:color w:val="000000"/>
                <w:sz w:val="18"/>
                <w:szCs w:val="18"/>
              </w:rPr>
              <w:t>user rating size</w:t>
            </w:r>
          </w:p>
        </w:tc>
      </w:tr>
      <w:tr w:rsidR="00121BE3" w:rsidRPr="00121BE3" w:rsidTr="00121BE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121BE3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>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121BE3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>246.000000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121BE3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>246.000000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121BE3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>246.000000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121BE3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>246.0</w:t>
            </w:r>
          </w:p>
        </w:tc>
      </w:tr>
      <w:tr w:rsidR="00121BE3" w:rsidRPr="00121BE3" w:rsidTr="00121BE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121BE3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121BE3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>73.556911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121BE3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>2010.272358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121BE3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>81.390244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121BE3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>80.0</w:t>
            </w:r>
          </w:p>
        </w:tc>
      </w:tr>
      <w:tr w:rsidR="00121BE3" w:rsidRPr="00121BE3" w:rsidTr="00121BE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proofErr w:type="spellStart"/>
            <w:r w:rsidRPr="00121BE3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>std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121BE3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>26.616145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121BE3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>8.887219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121BE3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>12.677883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121BE3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>0.0</w:t>
            </w:r>
          </w:p>
        </w:tc>
      </w:tr>
      <w:tr w:rsidR="00121BE3" w:rsidRPr="00121BE3" w:rsidTr="00121BE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121BE3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121BE3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>10.000000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121BE3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>1940.000000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121BE3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>55.000000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121BE3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>80.0</w:t>
            </w:r>
          </w:p>
        </w:tc>
      </w:tr>
      <w:tr w:rsidR="00121BE3" w:rsidRPr="00121BE3" w:rsidTr="00121BE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121BE3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>25%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121BE3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>60.000000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121BE3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>2007.000000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121BE3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>71.000000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121BE3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>80.0</w:t>
            </w:r>
          </w:p>
        </w:tc>
      </w:tr>
      <w:tr w:rsidR="00121BE3" w:rsidRPr="00121BE3" w:rsidTr="00121BE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121BE3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>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121BE3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>80.000000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121BE3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>2015.000000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121BE3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>83.500000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121BE3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>80.0</w:t>
            </w:r>
          </w:p>
        </w:tc>
      </w:tr>
      <w:tr w:rsidR="00121BE3" w:rsidRPr="00121BE3" w:rsidTr="00121BE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121BE3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>75%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121BE3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>90.000000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121BE3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>2016.000000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121BE3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>92.750000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121BE3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>80.0</w:t>
            </w:r>
          </w:p>
        </w:tc>
      </w:tr>
      <w:tr w:rsidR="00121BE3" w:rsidRPr="00121BE3" w:rsidTr="00121BE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121BE3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121BE3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>124.000000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121BE3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>2017.000000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121BE3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>99.000000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121BE3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>80.0</w:t>
            </w:r>
          </w:p>
        </w:tc>
      </w:tr>
    </w:tbl>
    <w:p w:rsidR="00121BE3" w:rsidRPr="00121BE3" w:rsidRDefault="00121BE3" w:rsidP="00121BE3">
      <w:pPr>
        <w:shd w:val="clear" w:color="auto" w:fill="E6E6E6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121BE3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 </w:t>
      </w:r>
    </w:p>
    <w:p w:rsidR="00121BE3" w:rsidRPr="00121BE3" w:rsidRDefault="00121BE3" w:rsidP="00121BE3">
      <w:pPr>
        <w:shd w:val="clear" w:color="auto" w:fill="E6E6E6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121BE3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Step-1: Split</w:t>
      </w:r>
    </w:p>
    <w:p w:rsidR="00121BE3" w:rsidRPr="00121BE3" w:rsidRDefault="00121BE3" w:rsidP="00121BE3">
      <w:pPr>
        <w:shd w:val="clear" w:color="auto" w:fill="E6E6E6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121BE3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 xml:space="preserve">We will use </w:t>
      </w:r>
      <w:proofErr w:type="spellStart"/>
      <w:r w:rsidRPr="00121BE3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GroupBy</w:t>
      </w:r>
      <w:proofErr w:type="spellEnd"/>
      <w:r w:rsidRPr="00121BE3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 xml:space="preserve"> method for splitting the movie data by release year.  It will create </w:t>
      </w:r>
      <w:proofErr w:type="spellStart"/>
      <w:r w:rsidRPr="00121BE3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groupby</w:t>
      </w:r>
      <w:proofErr w:type="spellEnd"/>
      <w:r w:rsidRPr="00121BE3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 object.</w:t>
      </w:r>
    </w:p>
    <w:p w:rsidR="00121BE3" w:rsidRPr="00121BE3" w:rsidRDefault="00121BE3" w:rsidP="00121BE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121BE3">
        <w:rPr>
          <w:rFonts w:ascii="inherit" w:eastAsia="Times New Roman" w:hAnsi="inherit" w:cs="Courier New"/>
          <w:color w:val="808080"/>
          <w:sz w:val="20"/>
          <w:szCs w:val="20"/>
          <w:bdr w:val="none" w:sz="0" w:space="0" w:color="auto" w:frame="1"/>
        </w:rPr>
        <w:t># Group by year</w:t>
      </w:r>
      <w:r w:rsidRPr="00121BE3">
        <w:rPr>
          <w:rFonts w:ascii="Arial" w:eastAsia="Times New Roman" w:hAnsi="Arial" w:cs="Arial"/>
          <w:color w:val="808080"/>
          <w:sz w:val="20"/>
          <w:szCs w:val="20"/>
          <w:bdr w:val="none" w:sz="0" w:space="0" w:color="auto" w:frame="1"/>
        </w:rPr>
        <w:br/>
      </w:r>
      <w:proofErr w:type="spellStart"/>
      <w:r w:rsidRPr="00121BE3">
        <w:rPr>
          <w:rFonts w:ascii="Consolas" w:eastAsia="Times New Roman" w:hAnsi="Consolas" w:cs="Courier New"/>
          <w:color w:val="A9B7C6"/>
          <w:sz w:val="20"/>
          <w:szCs w:val="20"/>
        </w:rPr>
        <w:t>nflx_by_year</w:t>
      </w:r>
      <w:proofErr w:type="spellEnd"/>
      <w:r w:rsidRPr="00121BE3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proofErr w:type="gramStart"/>
      <w:r w:rsidRPr="00121BE3">
        <w:rPr>
          <w:rFonts w:ascii="Consolas" w:eastAsia="Times New Roman" w:hAnsi="Consolas" w:cs="Courier New"/>
          <w:color w:val="A9B7C6"/>
          <w:sz w:val="20"/>
          <w:szCs w:val="20"/>
        </w:rPr>
        <w:t>nflx.groupby</w:t>
      </w:r>
      <w:proofErr w:type="spellEnd"/>
      <w:r w:rsidRPr="00121BE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gramEnd"/>
      <w:r w:rsidRPr="00121BE3">
        <w:rPr>
          <w:rFonts w:ascii="inherit" w:eastAsia="Times New Roman" w:hAnsi="inherit" w:cs="Courier New"/>
          <w:color w:val="6A8759"/>
          <w:sz w:val="20"/>
          <w:szCs w:val="20"/>
          <w:bdr w:val="none" w:sz="0" w:space="0" w:color="auto" w:frame="1"/>
        </w:rPr>
        <w:t>'release year'</w:t>
      </w:r>
      <w:r w:rsidRPr="00121BE3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121BE3">
        <w:rPr>
          <w:rFonts w:ascii="Arial" w:eastAsia="Times New Roman" w:hAnsi="Arial" w:cs="Arial"/>
          <w:color w:val="A9B7C6"/>
          <w:sz w:val="20"/>
          <w:szCs w:val="20"/>
        </w:rPr>
        <w:br/>
      </w:r>
      <w:r w:rsidRPr="00121BE3">
        <w:rPr>
          <w:rFonts w:ascii="Arial" w:eastAsia="Times New Roman" w:hAnsi="Arial" w:cs="Arial"/>
          <w:color w:val="A9B7C6"/>
          <w:sz w:val="20"/>
          <w:szCs w:val="20"/>
        </w:rPr>
        <w:br/>
      </w:r>
      <w:r w:rsidRPr="00121BE3">
        <w:rPr>
          <w:rFonts w:ascii="inherit" w:eastAsia="Times New Roman" w:hAnsi="inherit" w:cs="Courier New"/>
          <w:color w:val="808080"/>
          <w:sz w:val="20"/>
          <w:szCs w:val="20"/>
          <w:bdr w:val="none" w:sz="0" w:space="0" w:color="auto" w:frame="1"/>
        </w:rPr>
        <w:t xml:space="preserve"># Check type of </w:t>
      </w:r>
      <w:proofErr w:type="spellStart"/>
      <w:r w:rsidRPr="00121BE3">
        <w:rPr>
          <w:rFonts w:ascii="inherit" w:eastAsia="Times New Roman" w:hAnsi="inherit" w:cs="Courier New"/>
          <w:color w:val="808080"/>
          <w:sz w:val="20"/>
          <w:szCs w:val="20"/>
          <w:bdr w:val="none" w:sz="0" w:space="0" w:color="auto" w:frame="1"/>
        </w:rPr>
        <w:t>GroupBy</w:t>
      </w:r>
      <w:proofErr w:type="spellEnd"/>
      <w:r w:rsidRPr="00121BE3">
        <w:rPr>
          <w:rFonts w:ascii="inherit" w:eastAsia="Times New Roman" w:hAnsi="inherit" w:cs="Courier New"/>
          <w:color w:val="808080"/>
          <w:sz w:val="20"/>
          <w:szCs w:val="20"/>
          <w:bdr w:val="none" w:sz="0" w:space="0" w:color="auto" w:frame="1"/>
        </w:rPr>
        <w:t xml:space="preserve"> object</w:t>
      </w:r>
      <w:r w:rsidRPr="00121BE3">
        <w:rPr>
          <w:rFonts w:ascii="Arial" w:eastAsia="Times New Roman" w:hAnsi="Arial" w:cs="Arial"/>
          <w:color w:val="808080"/>
          <w:sz w:val="20"/>
          <w:szCs w:val="20"/>
          <w:bdr w:val="none" w:sz="0" w:space="0" w:color="auto" w:frame="1"/>
        </w:rPr>
        <w:br/>
      </w:r>
      <w:r w:rsidRPr="00121BE3">
        <w:rPr>
          <w:rFonts w:ascii="inherit" w:eastAsia="Times New Roman" w:hAnsi="inherit" w:cs="Courier New"/>
          <w:color w:val="8888C6"/>
          <w:sz w:val="20"/>
          <w:szCs w:val="20"/>
          <w:bdr w:val="none" w:sz="0" w:space="0" w:color="auto" w:frame="1"/>
        </w:rPr>
        <w:t>type</w:t>
      </w:r>
      <w:r w:rsidRPr="00121BE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121BE3">
        <w:rPr>
          <w:rFonts w:ascii="Consolas" w:eastAsia="Times New Roman" w:hAnsi="Consolas" w:cs="Courier New"/>
          <w:color w:val="A9B7C6"/>
          <w:sz w:val="20"/>
          <w:szCs w:val="20"/>
        </w:rPr>
        <w:t>nflx_by_year</w:t>
      </w:r>
      <w:proofErr w:type="spellEnd"/>
      <w:r w:rsidRPr="00121BE3">
        <w:rPr>
          <w:rFonts w:ascii="Consolas" w:eastAsia="Times New Roman" w:hAnsi="Consolas" w:cs="Courier New"/>
          <w:color w:val="A9B7C6"/>
          <w:sz w:val="20"/>
          <w:szCs w:val="20"/>
        </w:rPr>
        <w:t>)</w:t>
      </w:r>
    </w:p>
    <w:p w:rsidR="00121BE3" w:rsidRPr="00121BE3" w:rsidRDefault="00121BE3" w:rsidP="00121BE3">
      <w:pPr>
        <w:shd w:val="clear" w:color="auto" w:fill="E6E6E6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121BE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pandas.core.groupby.generic.DataFrameGroupBy</w:t>
      </w:r>
      <w:proofErr w:type="spellEnd"/>
    </w:p>
    <w:p w:rsidR="00121BE3" w:rsidRPr="00121BE3" w:rsidRDefault="00121BE3" w:rsidP="00121B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BE3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121BE3" w:rsidRPr="00121BE3" w:rsidRDefault="00121BE3" w:rsidP="00121BE3">
      <w:pPr>
        <w:shd w:val="clear" w:color="auto" w:fill="E6E6E6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121BE3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Step-2: Apply</w:t>
      </w:r>
    </w:p>
    <w:p w:rsidR="00121BE3" w:rsidRPr="00121BE3" w:rsidRDefault="00121BE3" w:rsidP="00121BE3">
      <w:pPr>
        <w:shd w:val="clear" w:color="auto" w:fill="E6E6E6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121BE3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 xml:space="preserve">There are many methods can be applied to </w:t>
      </w:r>
      <w:proofErr w:type="spellStart"/>
      <w:r w:rsidRPr="00121BE3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DataFrameGroupBy</w:t>
      </w:r>
      <w:proofErr w:type="spellEnd"/>
      <w:r w:rsidRPr="00121BE3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 object. For example we will apply .</w:t>
      </w:r>
      <w:proofErr w:type="gramStart"/>
      <w:r w:rsidRPr="00121BE3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describe(</w:t>
      </w:r>
      <w:proofErr w:type="gramEnd"/>
      <w:r w:rsidRPr="00121BE3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) method.</w:t>
      </w:r>
    </w:p>
    <w:p w:rsidR="00121BE3" w:rsidRPr="00121BE3" w:rsidRDefault="00121BE3" w:rsidP="00121BE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121BE3">
        <w:rPr>
          <w:rFonts w:ascii="inherit" w:eastAsia="Times New Roman" w:hAnsi="inherit" w:cs="Courier New"/>
          <w:color w:val="808080"/>
          <w:sz w:val="20"/>
          <w:szCs w:val="20"/>
          <w:bdr w:val="none" w:sz="0" w:space="0" w:color="auto" w:frame="1"/>
        </w:rPr>
        <w:t># Summary stats over years</w:t>
      </w:r>
      <w:r w:rsidRPr="00121BE3">
        <w:rPr>
          <w:rFonts w:ascii="Arial" w:eastAsia="Times New Roman" w:hAnsi="Arial" w:cs="Arial"/>
          <w:color w:val="808080"/>
          <w:sz w:val="20"/>
          <w:szCs w:val="20"/>
          <w:bdr w:val="none" w:sz="0" w:space="0" w:color="auto" w:frame="1"/>
        </w:rPr>
        <w:br/>
      </w:r>
      <w:proofErr w:type="spellStart"/>
      <w:r w:rsidRPr="00121BE3">
        <w:rPr>
          <w:rFonts w:ascii="Consolas" w:eastAsia="Times New Roman" w:hAnsi="Consolas" w:cs="Courier New"/>
          <w:color w:val="A9B7C6"/>
          <w:sz w:val="20"/>
          <w:szCs w:val="20"/>
        </w:rPr>
        <w:t>nflx_by_</w:t>
      </w:r>
      <w:proofErr w:type="gramStart"/>
      <w:r w:rsidRPr="00121BE3">
        <w:rPr>
          <w:rFonts w:ascii="Consolas" w:eastAsia="Times New Roman" w:hAnsi="Consolas" w:cs="Courier New"/>
          <w:color w:val="A9B7C6"/>
          <w:sz w:val="20"/>
          <w:szCs w:val="20"/>
        </w:rPr>
        <w:t>year.describe</w:t>
      </w:r>
      <w:proofErr w:type="spellEnd"/>
      <w:r w:rsidRPr="00121BE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gramEnd"/>
      <w:r w:rsidRPr="00121BE3">
        <w:rPr>
          <w:rFonts w:ascii="Consolas" w:eastAsia="Times New Roman" w:hAnsi="Consolas" w:cs="Courier New"/>
          <w:color w:val="A9B7C6"/>
          <w:sz w:val="20"/>
          <w:szCs w:val="20"/>
        </w:rPr>
        <w:t>).head()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3"/>
        <w:gridCol w:w="623"/>
        <w:gridCol w:w="614"/>
        <w:gridCol w:w="543"/>
        <w:gridCol w:w="520"/>
        <w:gridCol w:w="560"/>
        <w:gridCol w:w="560"/>
        <w:gridCol w:w="560"/>
        <w:gridCol w:w="534"/>
        <w:gridCol w:w="623"/>
        <w:gridCol w:w="614"/>
        <w:gridCol w:w="360"/>
        <w:gridCol w:w="560"/>
        <w:gridCol w:w="534"/>
        <w:gridCol w:w="623"/>
        <w:gridCol w:w="614"/>
        <w:gridCol w:w="543"/>
        <w:gridCol w:w="520"/>
        <w:gridCol w:w="560"/>
        <w:gridCol w:w="560"/>
        <w:gridCol w:w="560"/>
        <w:gridCol w:w="534"/>
      </w:tblGrid>
      <w:tr w:rsidR="00121BE3" w:rsidRPr="00121BE3" w:rsidTr="00121BE3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8"/>
              </w:rPr>
            </w:pPr>
            <w:r w:rsidRPr="00121BE3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8"/>
              </w:rPr>
              <w:lastRenderedPageBreak/>
              <w:t> </w:t>
            </w:r>
          </w:p>
        </w:tc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8"/>
              </w:rPr>
            </w:pPr>
            <w:proofErr w:type="spellStart"/>
            <w:r w:rsidRPr="00121BE3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8"/>
              </w:rPr>
              <w:t>ratingDescription</w:t>
            </w:r>
            <w:proofErr w:type="spellEnd"/>
          </w:p>
        </w:tc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8"/>
              </w:rPr>
            </w:pPr>
            <w:r w:rsidRPr="00121BE3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8"/>
              </w:rPr>
              <w:t>user rating score</w:t>
            </w:r>
          </w:p>
        </w:tc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8"/>
              </w:rPr>
            </w:pPr>
            <w:r w:rsidRPr="00121BE3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8"/>
              </w:rPr>
              <w:t>user rating size</w:t>
            </w:r>
          </w:p>
        </w:tc>
      </w:tr>
      <w:tr w:rsidR="00121BE3" w:rsidRPr="00121BE3" w:rsidTr="00121BE3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8"/>
              </w:rPr>
            </w:pPr>
            <w:r w:rsidRPr="00121BE3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8"/>
              </w:rPr>
            </w:pPr>
            <w:r w:rsidRPr="00121BE3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8"/>
              </w:rPr>
              <w:t>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8"/>
              </w:rPr>
            </w:pPr>
            <w:r w:rsidRPr="00121BE3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8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8"/>
              </w:rPr>
            </w:pPr>
            <w:proofErr w:type="spellStart"/>
            <w:r w:rsidRPr="00121BE3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8"/>
              </w:rPr>
              <w:t>std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8"/>
              </w:rPr>
            </w:pPr>
            <w:r w:rsidRPr="00121BE3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8"/>
              </w:rPr>
              <w:t>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8"/>
              </w:rPr>
            </w:pPr>
            <w:r w:rsidRPr="00121BE3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8"/>
              </w:rPr>
              <w:t>25%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8"/>
              </w:rPr>
            </w:pPr>
            <w:r w:rsidRPr="00121BE3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8"/>
              </w:rPr>
              <w:t>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8"/>
              </w:rPr>
            </w:pPr>
            <w:r w:rsidRPr="00121BE3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8"/>
              </w:rPr>
              <w:t>75%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8"/>
              </w:rPr>
            </w:pPr>
            <w:r w:rsidRPr="00121BE3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8"/>
              </w:rPr>
              <w:t>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8"/>
              </w:rPr>
            </w:pPr>
            <w:r w:rsidRPr="00121BE3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8"/>
              </w:rPr>
              <w:t>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8"/>
              </w:rPr>
            </w:pPr>
            <w:r w:rsidRPr="00121BE3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8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8"/>
              </w:rPr>
            </w:pPr>
            <w:r w:rsidRPr="00121BE3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8"/>
              </w:rPr>
            </w:pPr>
            <w:r w:rsidRPr="00121BE3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8"/>
              </w:rPr>
              <w:t>75%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8"/>
              </w:rPr>
            </w:pPr>
            <w:r w:rsidRPr="00121BE3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8"/>
              </w:rPr>
              <w:t>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8"/>
              </w:rPr>
            </w:pPr>
            <w:r w:rsidRPr="00121BE3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8"/>
              </w:rPr>
              <w:t>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8"/>
              </w:rPr>
            </w:pPr>
            <w:r w:rsidRPr="00121BE3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8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8"/>
              </w:rPr>
            </w:pPr>
            <w:proofErr w:type="spellStart"/>
            <w:r w:rsidRPr="00121BE3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8"/>
              </w:rPr>
              <w:t>std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8"/>
              </w:rPr>
            </w:pPr>
            <w:r w:rsidRPr="00121BE3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8"/>
              </w:rPr>
              <w:t>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8"/>
              </w:rPr>
            </w:pPr>
            <w:r w:rsidRPr="00121BE3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8"/>
              </w:rPr>
              <w:t>25%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8"/>
              </w:rPr>
            </w:pPr>
            <w:r w:rsidRPr="00121BE3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8"/>
              </w:rPr>
              <w:t>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8"/>
              </w:rPr>
            </w:pPr>
            <w:r w:rsidRPr="00121BE3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8"/>
              </w:rPr>
              <w:t>75%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8"/>
              </w:rPr>
            </w:pPr>
            <w:r w:rsidRPr="00121BE3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8"/>
              </w:rPr>
              <w:t>max</w:t>
            </w:r>
          </w:p>
        </w:tc>
      </w:tr>
      <w:tr w:rsidR="00121BE3" w:rsidRPr="00121BE3" w:rsidTr="00121BE3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jc w:val="right"/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8"/>
              </w:rPr>
            </w:pPr>
            <w:r w:rsidRPr="00121BE3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8"/>
              </w:rPr>
              <w:t>release year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jc w:val="right"/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8"/>
              </w:rPr>
            </w:pPr>
            <w:r w:rsidRPr="00121BE3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jc w:val="right"/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8"/>
              </w:rPr>
            </w:pPr>
            <w:r w:rsidRPr="00121BE3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jc w:val="right"/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8"/>
              </w:rPr>
            </w:pPr>
            <w:r w:rsidRPr="00121BE3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jc w:val="right"/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8"/>
              </w:rPr>
            </w:pPr>
            <w:r w:rsidRPr="00121BE3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jc w:val="right"/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8"/>
              </w:rPr>
            </w:pPr>
            <w:r w:rsidRPr="00121BE3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jc w:val="right"/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8"/>
              </w:rPr>
            </w:pPr>
            <w:r w:rsidRPr="00121BE3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jc w:val="right"/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8"/>
              </w:rPr>
            </w:pPr>
            <w:r w:rsidRPr="00121BE3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jc w:val="right"/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8"/>
              </w:rPr>
            </w:pPr>
            <w:r w:rsidRPr="00121BE3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jc w:val="right"/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8"/>
              </w:rPr>
            </w:pPr>
            <w:r w:rsidRPr="00121BE3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jc w:val="right"/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8"/>
              </w:rPr>
            </w:pPr>
            <w:r w:rsidRPr="00121BE3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jc w:val="right"/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8"/>
              </w:rPr>
            </w:pPr>
            <w:r w:rsidRPr="00121BE3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jc w:val="right"/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8"/>
              </w:rPr>
            </w:pPr>
            <w:r w:rsidRPr="00121BE3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jc w:val="right"/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8"/>
              </w:rPr>
            </w:pPr>
            <w:r w:rsidRPr="00121BE3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jc w:val="right"/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8"/>
              </w:rPr>
            </w:pPr>
            <w:r w:rsidRPr="00121BE3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jc w:val="right"/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8"/>
              </w:rPr>
            </w:pPr>
            <w:r w:rsidRPr="00121BE3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jc w:val="right"/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8"/>
              </w:rPr>
            </w:pPr>
            <w:r w:rsidRPr="00121BE3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jc w:val="right"/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8"/>
              </w:rPr>
            </w:pPr>
            <w:r w:rsidRPr="00121BE3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jc w:val="right"/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8"/>
              </w:rPr>
            </w:pPr>
            <w:r w:rsidRPr="00121BE3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jc w:val="right"/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8"/>
              </w:rPr>
            </w:pPr>
            <w:r w:rsidRPr="00121BE3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jc w:val="right"/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8"/>
              </w:rPr>
            </w:pPr>
            <w:r w:rsidRPr="00121BE3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jc w:val="right"/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8"/>
              </w:rPr>
            </w:pPr>
            <w:r w:rsidRPr="00121BE3">
              <w:rPr>
                <w:rFonts w:ascii="inherit" w:eastAsia="Times New Roman" w:hAnsi="inherit" w:cs="Arial"/>
                <w:b/>
                <w:bCs/>
                <w:color w:val="000000"/>
                <w:sz w:val="16"/>
                <w:szCs w:val="18"/>
              </w:rPr>
              <w:t> </w:t>
            </w:r>
          </w:p>
        </w:tc>
      </w:tr>
      <w:tr w:rsidR="00121BE3" w:rsidRPr="00121BE3" w:rsidTr="00121BE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000000"/>
                <w:sz w:val="16"/>
                <w:szCs w:val="18"/>
              </w:rPr>
            </w:pPr>
            <w:r w:rsidRPr="00121BE3">
              <w:rPr>
                <w:rFonts w:ascii="inherit" w:eastAsia="Times New Roman" w:hAnsi="inherit" w:cs="Arial"/>
                <w:color w:val="000000"/>
                <w:sz w:val="16"/>
                <w:szCs w:val="18"/>
              </w:rPr>
              <w:t>1940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000000"/>
                <w:sz w:val="16"/>
                <w:szCs w:val="18"/>
              </w:rPr>
            </w:pPr>
            <w:r w:rsidRPr="00121BE3">
              <w:rPr>
                <w:rFonts w:ascii="inherit" w:eastAsia="Times New Roman" w:hAnsi="inherit" w:cs="Arial"/>
                <w:color w:val="000000"/>
                <w:sz w:val="16"/>
                <w:szCs w:val="18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000000"/>
                <w:sz w:val="16"/>
                <w:szCs w:val="18"/>
              </w:rPr>
            </w:pPr>
            <w:r w:rsidRPr="00121BE3">
              <w:rPr>
                <w:rFonts w:ascii="inherit" w:eastAsia="Times New Roman" w:hAnsi="inherit" w:cs="Arial"/>
                <w:color w:val="000000"/>
                <w:sz w:val="16"/>
                <w:szCs w:val="18"/>
              </w:rPr>
              <w:t>35.0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000000"/>
                <w:sz w:val="16"/>
                <w:szCs w:val="18"/>
              </w:rPr>
            </w:pPr>
            <w:proofErr w:type="spellStart"/>
            <w:r w:rsidRPr="00121BE3">
              <w:rPr>
                <w:rFonts w:ascii="inherit" w:eastAsia="Times New Roman" w:hAnsi="inherit" w:cs="Arial"/>
                <w:color w:val="000000"/>
                <w:sz w:val="16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000000"/>
                <w:sz w:val="16"/>
                <w:szCs w:val="18"/>
              </w:rPr>
            </w:pPr>
            <w:r w:rsidRPr="00121BE3">
              <w:rPr>
                <w:rFonts w:ascii="inherit" w:eastAsia="Times New Roman" w:hAnsi="inherit" w:cs="Arial"/>
                <w:color w:val="000000"/>
                <w:sz w:val="16"/>
                <w:szCs w:val="18"/>
              </w:rPr>
              <w:t>35.0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000000"/>
                <w:sz w:val="16"/>
                <w:szCs w:val="18"/>
              </w:rPr>
            </w:pPr>
            <w:r w:rsidRPr="00121BE3">
              <w:rPr>
                <w:rFonts w:ascii="inherit" w:eastAsia="Times New Roman" w:hAnsi="inherit" w:cs="Arial"/>
                <w:color w:val="000000"/>
                <w:sz w:val="16"/>
                <w:szCs w:val="18"/>
              </w:rPr>
              <w:t>35.0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000000"/>
                <w:sz w:val="16"/>
                <w:szCs w:val="18"/>
              </w:rPr>
            </w:pPr>
            <w:r w:rsidRPr="00121BE3">
              <w:rPr>
                <w:rFonts w:ascii="inherit" w:eastAsia="Times New Roman" w:hAnsi="inherit" w:cs="Arial"/>
                <w:color w:val="000000"/>
                <w:sz w:val="16"/>
                <w:szCs w:val="18"/>
              </w:rPr>
              <w:t>35.0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000000"/>
                <w:sz w:val="16"/>
                <w:szCs w:val="18"/>
              </w:rPr>
            </w:pPr>
            <w:r w:rsidRPr="00121BE3">
              <w:rPr>
                <w:rFonts w:ascii="inherit" w:eastAsia="Times New Roman" w:hAnsi="inherit" w:cs="Arial"/>
                <w:color w:val="000000"/>
                <w:sz w:val="16"/>
                <w:szCs w:val="18"/>
              </w:rPr>
              <w:t>35.0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000000"/>
                <w:sz w:val="16"/>
                <w:szCs w:val="18"/>
              </w:rPr>
            </w:pPr>
            <w:r w:rsidRPr="00121BE3">
              <w:rPr>
                <w:rFonts w:ascii="inherit" w:eastAsia="Times New Roman" w:hAnsi="inherit" w:cs="Arial"/>
                <w:color w:val="000000"/>
                <w:sz w:val="16"/>
                <w:szCs w:val="18"/>
              </w:rPr>
              <w:t>35.0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000000"/>
                <w:sz w:val="16"/>
                <w:szCs w:val="18"/>
              </w:rPr>
            </w:pPr>
            <w:r w:rsidRPr="00121BE3">
              <w:rPr>
                <w:rFonts w:ascii="inherit" w:eastAsia="Times New Roman" w:hAnsi="inherit" w:cs="Arial"/>
                <w:color w:val="000000"/>
                <w:sz w:val="16"/>
                <w:szCs w:val="18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000000"/>
                <w:sz w:val="16"/>
                <w:szCs w:val="18"/>
              </w:rPr>
            </w:pPr>
            <w:r w:rsidRPr="00121BE3">
              <w:rPr>
                <w:rFonts w:ascii="inherit" w:eastAsia="Times New Roman" w:hAnsi="inherit" w:cs="Arial"/>
                <w:color w:val="000000"/>
                <w:sz w:val="16"/>
                <w:szCs w:val="18"/>
              </w:rPr>
              <w:t>61.0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000000"/>
                <w:sz w:val="16"/>
                <w:szCs w:val="18"/>
              </w:rPr>
            </w:pPr>
            <w:r w:rsidRPr="00121BE3">
              <w:rPr>
                <w:rFonts w:ascii="inherit" w:eastAsia="Times New Roman" w:hAnsi="inherit" w:cs="Arial"/>
                <w:color w:val="000000"/>
                <w:sz w:val="16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000000"/>
                <w:sz w:val="16"/>
                <w:szCs w:val="18"/>
              </w:rPr>
            </w:pPr>
            <w:r w:rsidRPr="00121BE3">
              <w:rPr>
                <w:rFonts w:ascii="inherit" w:eastAsia="Times New Roman" w:hAnsi="inherit" w:cs="Arial"/>
                <w:color w:val="000000"/>
                <w:sz w:val="16"/>
                <w:szCs w:val="18"/>
              </w:rPr>
              <w:t>61.0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000000"/>
                <w:sz w:val="16"/>
                <w:szCs w:val="18"/>
              </w:rPr>
            </w:pPr>
            <w:r w:rsidRPr="00121BE3">
              <w:rPr>
                <w:rFonts w:ascii="inherit" w:eastAsia="Times New Roman" w:hAnsi="inherit" w:cs="Arial"/>
                <w:color w:val="000000"/>
                <w:sz w:val="16"/>
                <w:szCs w:val="18"/>
              </w:rPr>
              <w:t>61.0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000000"/>
                <w:sz w:val="16"/>
                <w:szCs w:val="18"/>
              </w:rPr>
            </w:pPr>
            <w:r w:rsidRPr="00121BE3">
              <w:rPr>
                <w:rFonts w:ascii="inherit" w:eastAsia="Times New Roman" w:hAnsi="inherit" w:cs="Arial"/>
                <w:color w:val="000000"/>
                <w:sz w:val="16"/>
                <w:szCs w:val="18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000000"/>
                <w:sz w:val="16"/>
                <w:szCs w:val="18"/>
              </w:rPr>
            </w:pPr>
            <w:r w:rsidRPr="00121BE3">
              <w:rPr>
                <w:rFonts w:ascii="inherit" w:eastAsia="Times New Roman" w:hAnsi="inherit" w:cs="Arial"/>
                <w:color w:val="000000"/>
                <w:sz w:val="16"/>
                <w:szCs w:val="18"/>
              </w:rPr>
              <w:t>80.0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000000"/>
                <w:sz w:val="16"/>
                <w:szCs w:val="18"/>
              </w:rPr>
            </w:pPr>
            <w:proofErr w:type="spellStart"/>
            <w:r w:rsidRPr="00121BE3">
              <w:rPr>
                <w:rFonts w:ascii="inherit" w:eastAsia="Times New Roman" w:hAnsi="inherit" w:cs="Arial"/>
                <w:color w:val="000000"/>
                <w:sz w:val="16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000000"/>
                <w:sz w:val="16"/>
                <w:szCs w:val="18"/>
              </w:rPr>
            </w:pPr>
            <w:r w:rsidRPr="00121BE3">
              <w:rPr>
                <w:rFonts w:ascii="inherit" w:eastAsia="Times New Roman" w:hAnsi="inherit" w:cs="Arial"/>
                <w:color w:val="000000"/>
                <w:sz w:val="16"/>
                <w:szCs w:val="18"/>
              </w:rPr>
              <w:t>80.0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000000"/>
                <w:sz w:val="16"/>
                <w:szCs w:val="18"/>
              </w:rPr>
            </w:pPr>
            <w:r w:rsidRPr="00121BE3">
              <w:rPr>
                <w:rFonts w:ascii="inherit" w:eastAsia="Times New Roman" w:hAnsi="inherit" w:cs="Arial"/>
                <w:color w:val="000000"/>
                <w:sz w:val="16"/>
                <w:szCs w:val="18"/>
              </w:rPr>
              <w:t>80.0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000000"/>
                <w:sz w:val="16"/>
                <w:szCs w:val="18"/>
              </w:rPr>
            </w:pPr>
            <w:r w:rsidRPr="00121BE3">
              <w:rPr>
                <w:rFonts w:ascii="inherit" w:eastAsia="Times New Roman" w:hAnsi="inherit" w:cs="Arial"/>
                <w:color w:val="000000"/>
                <w:sz w:val="16"/>
                <w:szCs w:val="18"/>
              </w:rPr>
              <w:t>80.0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000000"/>
                <w:sz w:val="16"/>
                <w:szCs w:val="18"/>
              </w:rPr>
            </w:pPr>
            <w:r w:rsidRPr="00121BE3">
              <w:rPr>
                <w:rFonts w:ascii="inherit" w:eastAsia="Times New Roman" w:hAnsi="inherit" w:cs="Arial"/>
                <w:color w:val="000000"/>
                <w:sz w:val="16"/>
                <w:szCs w:val="18"/>
              </w:rPr>
              <w:t>80.0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000000"/>
                <w:sz w:val="16"/>
                <w:szCs w:val="18"/>
              </w:rPr>
            </w:pPr>
            <w:r w:rsidRPr="00121BE3">
              <w:rPr>
                <w:rFonts w:ascii="inherit" w:eastAsia="Times New Roman" w:hAnsi="inherit" w:cs="Arial"/>
                <w:color w:val="000000"/>
                <w:sz w:val="16"/>
                <w:szCs w:val="18"/>
              </w:rPr>
              <w:t>80.0</w:t>
            </w:r>
          </w:p>
        </w:tc>
      </w:tr>
      <w:tr w:rsidR="00121BE3" w:rsidRPr="00121BE3" w:rsidTr="00121BE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000000"/>
                <w:sz w:val="16"/>
                <w:szCs w:val="18"/>
              </w:rPr>
            </w:pPr>
            <w:r w:rsidRPr="00121BE3">
              <w:rPr>
                <w:rFonts w:ascii="inherit" w:eastAsia="Times New Roman" w:hAnsi="inherit" w:cs="Arial"/>
                <w:color w:val="000000"/>
                <w:sz w:val="16"/>
                <w:szCs w:val="18"/>
              </w:rPr>
              <w:t>1978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000000"/>
                <w:sz w:val="16"/>
                <w:szCs w:val="18"/>
              </w:rPr>
            </w:pPr>
            <w:r w:rsidRPr="00121BE3">
              <w:rPr>
                <w:rFonts w:ascii="inherit" w:eastAsia="Times New Roman" w:hAnsi="inherit" w:cs="Arial"/>
                <w:color w:val="000000"/>
                <w:sz w:val="16"/>
                <w:szCs w:val="18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000000"/>
                <w:sz w:val="16"/>
                <w:szCs w:val="18"/>
              </w:rPr>
            </w:pPr>
            <w:r w:rsidRPr="00121BE3">
              <w:rPr>
                <w:rFonts w:ascii="inherit" w:eastAsia="Times New Roman" w:hAnsi="inherit" w:cs="Arial"/>
                <w:color w:val="000000"/>
                <w:sz w:val="16"/>
                <w:szCs w:val="18"/>
              </w:rPr>
              <w:t>60.0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000000"/>
                <w:sz w:val="16"/>
                <w:szCs w:val="18"/>
              </w:rPr>
            </w:pPr>
            <w:proofErr w:type="spellStart"/>
            <w:r w:rsidRPr="00121BE3">
              <w:rPr>
                <w:rFonts w:ascii="inherit" w:eastAsia="Times New Roman" w:hAnsi="inherit" w:cs="Arial"/>
                <w:color w:val="000000"/>
                <w:sz w:val="16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000000"/>
                <w:sz w:val="16"/>
                <w:szCs w:val="18"/>
              </w:rPr>
            </w:pPr>
            <w:r w:rsidRPr="00121BE3">
              <w:rPr>
                <w:rFonts w:ascii="inherit" w:eastAsia="Times New Roman" w:hAnsi="inherit" w:cs="Arial"/>
                <w:color w:val="000000"/>
                <w:sz w:val="16"/>
                <w:szCs w:val="18"/>
              </w:rPr>
              <w:t>60.0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000000"/>
                <w:sz w:val="16"/>
                <w:szCs w:val="18"/>
              </w:rPr>
            </w:pPr>
            <w:r w:rsidRPr="00121BE3">
              <w:rPr>
                <w:rFonts w:ascii="inherit" w:eastAsia="Times New Roman" w:hAnsi="inherit" w:cs="Arial"/>
                <w:color w:val="000000"/>
                <w:sz w:val="16"/>
                <w:szCs w:val="18"/>
              </w:rPr>
              <w:t>60.0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000000"/>
                <w:sz w:val="16"/>
                <w:szCs w:val="18"/>
              </w:rPr>
            </w:pPr>
            <w:r w:rsidRPr="00121BE3">
              <w:rPr>
                <w:rFonts w:ascii="inherit" w:eastAsia="Times New Roman" w:hAnsi="inherit" w:cs="Arial"/>
                <w:color w:val="000000"/>
                <w:sz w:val="16"/>
                <w:szCs w:val="18"/>
              </w:rPr>
              <w:t>60.0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000000"/>
                <w:sz w:val="16"/>
                <w:szCs w:val="18"/>
              </w:rPr>
            </w:pPr>
            <w:r w:rsidRPr="00121BE3">
              <w:rPr>
                <w:rFonts w:ascii="inherit" w:eastAsia="Times New Roman" w:hAnsi="inherit" w:cs="Arial"/>
                <w:color w:val="000000"/>
                <w:sz w:val="16"/>
                <w:szCs w:val="18"/>
              </w:rPr>
              <w:t>60.0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000000"/>
                <w:sz w:val="16"/>
                <w:szCs w:val="18"/>
              </w:rPr>
            </w:pPr>
            <w:r w:rsidRPr="00121BE3">
              <w:rPr>
                <w:rFonts w:ascii="inherit" w:eastAsia="Times New Roman" w:hAnsi="inherit" w:cs="Arial"/>
                <w:color w:val="000000"/>
                <w:sz w:val="16"/>
                <w:szCs w:val="18"/>
              </w:rPr>
              <w:t>60.0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000000"/>
                <w:sz w:val="16"/>
                <w:szCs w:val="18"/>
              </w:rPr>
            </w:pPr>
            <w:r w:rsidRPr="00121BE3">
              <w:rPr>
                <w:rFonts w:ascii="inherit" w:eastAsia="Times New Roman" w:hAnsi="inherit" w:cs="Arial"/>
                <w:color w:val="000000"/>
                <w:sz w:val="16"/>
                <w:szCs w:val="18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000000"/>
                <w:sz w:val="16"/>
                <w:szCs w:val="18"/>
              </w:rPr>
            </w:pPr>
            <w:r w:rsidRPr="00121BE3">
              <w:rPr>
                <w:rFonts w:ascii="inherit" w:eastAsia="Times New Roman" w:hAnsi="inherit" w:cs="Arial"/>
                <w:color w:val="000000"/>
                <w:sz w:val="16"/>
                <w:szCs w:val="18"/>
              </w:rPr>
              <w:t>86.0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000000"/>
                <w:sz w:val="16"/>
                <w:szCs w:val="18"/>
              </w:rPr>
            </w:pPr>
            <w:r w:rsidRPr="00121BE3">
              <w:rPr>
                <w:rFonts w:ascii="inherit" w:eastAsia="Times New Roman" w:hAnsi="inherit" w:cs="Arial"/>
                <w:color w:val="000000"/>
                <w:sz w:val="16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000000"/>
                <w:sz w:val="16"/>
                <w:szCs w:val="18"/>
              </w:rPr>
            </w:pPr>
            <w:r w:rsidRPr="00121BE3">
              <w:rPr>
                <w:rFonts w:ascii="inherit" w:eastAsia="Times New Roman" w:hAnsi="inherit" w:cs="Arial"/>
                <w:color w:val="000000"/>
                <w:sz w:val="16"/>
                <w:szCs w:val="18"/>
              </w:rPr>
              <w:t>86.0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000000"/>
                <w:sz w:val="16"/>
                <w:szCs w:val="18"/>
              </w:rPr>
            </w:pPr>
            <w:r w:rsidRPr="00121BE3">
              <w:rPr>
                <w:rFonts w:ascii="inherit" w:eastAsia="Times New Roman" w:hAnsi="inherit" w:cs="Arial"/>
                <w:color w:val="000000"/>
                <w:sz w:val="16"/>
                <w:szCs w:val="18"/>
              </w:rPr>
              <w:t>86.0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000000"/>
                <w:sz w:val="16"/>
                <w:szCs w:val="18"/>
              </w:rPr>
            </w:pPr>
            <w:r w:rsidRPr="00121BE3">
              <w:rPr>
                <w:rFonts w:ascii="inherit" w:eastAsia="Times New Roman" w:hAnsi="inherit" w:cs="Arial"/>
                <w:color w:val="000000"/>
                <w:sz w:val="16"/>
                <w:szCs w:val="18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000000"/>
                <w:sz w:val="16"/>
                <w:szCs w:val="18"/>
              </w:rPr>
            </w:pPr>
            <w:r w:rsidRPr="00121BE3">
              <w:rPr>
                <w:rFonts w:ascii="inherit" w:eastAsia="Times New Roman" w:hAnsi="inherit" w:cs="Arial"/>
                <w:color w:val="000000"/>
                <w:sz w:val="16"/>
                <w:szCs w:val="18"/>
              </w:rPr>
              <w:t>80.0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000000"/>
                <w:sz w:val="16"/>
                <w:szCs w:val="18"/>
              </w:rPr>
            </w:pPr>
            <w:proofErr w:type="spellStart"/>
            <w:r w:rsidRPr="00121BE3">
              <w:rPr>
                <w:rFonts w:ascii="inherit" w:eastAsia="Times New Roman" w:hAnsi="inherit" w:cs="Arial"/>
                <w:color w:val="000000"/>
                <w:sz w:val="16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000000"/>
                <w:sz w:val="16"/>
                <w:szCs w:val="18"/>
              </w:rPr>
            </w:pPr>
            <w:r w:rsidRPr="00121BE3">
              <w:rPr>
                <w:rFonts w:ascii="inherit" w:eastAsia="Times New Roman" w:hAnsi="inherit" w:cs="Arial"/>
                <w:color w:val="000000"/>
                <w:sz w:val="16"/>
                <w:szCs w:val="18"/>
              </w:rPr>
              <w:t>80.0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000000"/>
                <w:sz w:val="16"/>
                <w:szCs w:val="18"/>
              </w:rPr>
            </w:pPr>
            <w:r w:rsidRPr="00121BE3">
              <w:rPr>
                <w:rFonts w:ascii="inherit" w:eastAsia="Times New Roman" w:hAnsi="inherit" w:cs="Arial"/>
                <w:color w:val="000000"/>
                <w:sz w:val="16"/>
                <w:szCs w:val="18"/>
              </w:rPr>
              <w:t>80.0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000000"/>
                <w:sz w:val="16"/>
                <w:szCs w:val="18"/>
              </w:rPr>
            </w:pPr>
            <w:r w:rsidRPr="00121BE3">
              <w:rPr>
                <w:rFonts w:ascii="inherit" w:eastAsia="Times New Roman" w:hAnsi="inherit" w:cs="Arial"/>
                <w:color w:val="000000"/>
                <w:sz w:val="16"/>
                <w:szCs w:val="18"/>
              </w:rPr>
              <w:t>80.0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000000"/>
                <w:sz w:val="16"/>
                <w:szCs w:val="18"/>
              </w:rPr>
            </w:pPr>
            <w:r w:rsidRPr="00121BE3">
              <w:rPr>
                <w:rFonts w:ascii="inherit" w:eastAsia="Times New Roman" w:hAnsi="inherit" w:cs="Arial"/>
                <w:color w:val="000000"/>
                <w:sz w:val="16"/>
                <w:szCs w:val="18"/>
              </w:rPr>
              <w:t>80.0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000000"/>
                <w:sz w:val="16"/>
                <w:szCs w:val="18"/>
              </w:rPr>
            </w:pPr>
            <w:r w:rsidRPr="00121BE3">
              <w:rPr>
                <w:rFonts w:ascii="inherit" w:eastAsia="Times New Roman" w:hAnsi="inherit" w:cs="Arial"/>
                <w:color w:val="000000"/>
                <w:sz w:val="16"/>
                <w:szCs w:val="18"/>
              </w:rPr>
              <w:t>80.0</w:t>
            </w:r>
          </w:p>
        </w:tc>
      </w:tr>
      <w:tr w:rsidR="00121BE3" w:rsidRPr="00121BE3" w:rsidTr="00121BE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000000"/>
                <w:sz w:val="16"/>
                <w:szCs w:val="18"/>
              </w:rPr>
            </w:pPr>
            <w:r w:rsidRPr="00121BE3">
              <w:rPr>
                <w:rFonts w:ascii="inherit" w:eastAsia="Times New Roman" w:hAnsi="inherit" w:cs="Arial"/>
                <w:color w:val="000000"/>
                <w:sz w:val="16"/>
                <w:szCs w:val="18"/>
              </w:rPr>
              <w:t>1982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000000"/>
                <w:sz w:val="16"/>
                <w:szCs w:val="18"/>
              </w:rPr>
            </w:pPr>
            <w:r w:rsidRPr="00121BE3">
              <w:rPr>
                <w:rFonts w:ascii="inherit" w:eastAsia="Times New Roman" w:hAnsi="inherit" w:cs="Arial"/>
                <w:color w:val="000000"/>
                <w:sz w:val="16"/>
                <w:szCs w:val="18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000000"/>
                <w:sz w:val="16"/>
                <w:szCs w:val="18"/>
              </w:rPr>
            </w:pPr>
            <w:r w:rsidRPr="00121BE3">
              <w:rPr>
                <w:rFonts w:ascii="inherit" w:eastAsia="Times New Roman" w:hAnsi="inherit" w:cs="Arial"/>
                <w:color w:val="000000"/>
                <w:sz w:val="16"/>
                <w:szCs w:val="18"/>
              </w:rPr>
              <w:t>60.0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000000"/>
                <w:sz w:val="16"/>
                <w:szCs w:val="18"/>
              </w:rPr>
            </w:pPr>
            <w:proofErr w:type="spellStart"/>
            <w:r w:rsidRPr="00121BE3">
              <w:rPr>
                <w:rFonts w:ascii="inherit" w:eastAsia="Times New Roman" w:hAnsi="inherit" w:cs="Arial"/>
                <w:color w:val="000000"/>
                <w:sz w:val="16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000000"/>
                <w:sz w:val="16"/>
                <w:szCs w:val="18"/>
              </w:rPr>
            </w:pPr>
            <w:r w:rsidRPr="00121BE3">
              <w:rPr>
                <w:rFonts w:ascii="inherit" w:eastAsia="Times New Roman" w:hAnsi="inherit" w:cs="Arial"/>
                <w:color w:val="000000"/>
                <w:sz w:val="16"/>
                <w:szCs w:val="18"/>
              </w:rPr>
              <w:t>60.0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000000"/>
                <w:sz w:val="16"/>
                <w:szCs w:val="18"/>
              </w:rPr>
            </w:pPr>
            <w:r w:rsidRPr="00121BE3">
              <w:rPr>
                <w:rFonts w:ascii="inherit" w:eastAsia="Times New Roman" w:hAnsi="inherit" w:cs="Arial"/>
                <w:color w:val="000000"/>
                <w:sz w:val="16"/>
                <w:szCs w:val="18"/>
              </w:rPr>
              <w:t>60.0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000000"/>
                <w:sz w:val="16"/>
                <w:szCs w:val="18"/>
              </w:rPr>
            </w:pPr>
            <w:r w:rsidRPr="00121BE3">
              <w:rPr>
                <w:rFonts w:ascii="inherit" w:eastAsia="Times New Roman" w:hAnsi="inherit" w:cs="Arial"/>
                <w:color w:val="000000"/>
                <w:sz w:val="16"/>
                <w:szCs w:val="18"/>
              </w:rPr>
              <w:t>60.0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000000"/>
                <w:sz w:val="16"/>
                <w:szCs w:val="18"/>
              </w:rPr>
            </w:pPr>
            <w:r w:rsidRPr="00121BE3">
              <w:rPr>
                <w:rFonts w:ascii="inherit" w:eastAsia="Times New Roman" w:hAnsi="inherit" w:cs="Arial"/>
                <w:color w:val="000000"/>
                <w:sz w:val="16"/>
                <w:szCs w:val="18"/>
              </w:rPr>
              <w:t>60.0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000000"/>
                <w:sz w:val="16"/>
                <w:szCs w:val="18"/>
              </w:rPr>
            </w:pPr>
            <w:r w:rsidRPr="00121BE3">
              <w:rPr>
                <w:rFonts w:ascii="inherit" w:eastAsia="Times New Roman" w:hAnsi="inherit" w:cs="Arial"/>
                <w:color w:val="000000"/>
                <w:sz w:val="16"/>
                <w:szCs w:val="18"/>
              </w:rPr>
              <w:t>60.0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000000"/>
                <w:sz w:val="16"/>
                <w:szCs w:val="18"/>
              </w:rPr>
            </w:pPr>
            <w:r w:rsidRPr="00121BE3">
              <w:rPr>
                <w:rFonts w:ascii="inherit" w:eastAsia="Times New Roman" w:hAnsi="inherit" w:cs="Arial"/>
                <w:color w:val="000000"/>
                <w:sz w:val="16"/>
                <w:szCs w:val="18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000000"/>
                <w:sz w:val="16"/>
                <w:szCs w:val="18"/>
              </w:rPr>
            </w:pPr>
            <w:r w:rsidRPr="00121BE3">
              <w:rPr>
                <w:rFonts w:ascii="inherit" w:eastAsia="Times New Roman" w:hAnsi="inherit" w:cs="Arial"/>
                <w:color w:val="000000"/>
                <w:sz w:val="16"/>
                <w:szCs w:val="18"/>
              </w:rPr>
              <w:t>68.0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000000"/>
                <w:sz w:val="16"/>
                <w:szCs w:val="18"/>
              </w:rPr>
            </w:pPr>
            <w:r w:rsidRPr="00121BE3">
              <w:rPr>
                <w:rFonts w:ascii="inherit" w:eastAsia="Times New Roman" w:hAnsi="inherit" w:cs="Arial"/>
                <w:color w:val="000000"/>
                <w:sz w:val="16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000000"/>
                <w:sz w:val="16"/>
                <w:szCs w:val="18"/>
              </w:rPr>
            </w:pPr>
            <w:r w:rsidRPr="00121BE3">
              <w:rPr>
                <w:rFonts w:ascii="inherit" w:eastAsia="Times New Roman" w:hAnsi="inherit" w:cs="Arial"/>
                <w:color w:val="000000"/>
                <w:sz w:val="16"/>
                <w:szCs w:val="18"/>
              </w:rPr>
              <w:t>68.0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000000"/>
                <w:sz w:val="16"/>
                <w:szCs w:val="18"/>
              </w:rPr>
            </w:pPr>
            <w:r w:rsidRPr="00121BE3">
              <w:rPr>
                <w:rFonts w:ascii="inherit" w:eastAsia="Times New Roman" w:hAnsi="inherit" w:cs="Arial"/>
                <w:color w:val="000000"/>
                <w:sz w:val="16"/>
                <w:szCs w:val="18"/>
              </w:rPr>
              <w:t>68.0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000000"/>
                <w:sz w:val="16"/>
                <w:szCs w:val="18"/>
              </w:rPr>
            </w:pPr>
            <w:r w:rsidRPr="00121BE3">
              <w:rPr>
                <w:rFonts w:ascii="inherit" w:eastAsia="Times New Roman" w:hAnsi="inherit" w:cs="Arial"/>
                <w:color w:val="000000"/>
                <w:sz w:val="16"/>
                <w:szCs w:val="18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000000"/>
                <w:sz w:val="16"/>
                <w:szCs w:val="18"/>
              </w:rPr>
            </w:pPr>
            <w:r w:rsidRPr="00121BE3">
              <w:rPr>
                <w:rFonts w:ascii="inherit" w:eastAsia="Times New Roman" w:hAnsi="inherit" w:cs="Arial"/>
                <w:color w:val="000000"/>
                <w:sz w:val="16"/>
                <w:szCs w:val="18"/>
              </w:rPr>
              <w:t>80.0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000000"/>
                <w:sz w:val="16"/>
                <w:szCs w:val="18"/>
              </w:rPr>
            </w:pPr>
            <w:proofErr w:type="spellStart"/>
            <w:r w:rsidRPr="00121BE3">
              <w:rPr>
                <w:rFonts w:ascii="inherit" w:eastAsia="Times New Roman" w:hAnsi="inherit" w:cs="Arial"/>
                <w:color w:val="000000"/>
                <w:sz w:val="16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000000"/>
                <w:sz w:val="16"/>
                <w:szCs w:val="18"/>
              </w:rPr>
            </w:pPr>
            <w:r w:rsidRPr="00121BE3">
              <w:rPr>
                <w:rFonts w:ascii="inherit" w:eastAsia="Times New Roman" w:hAnsi="inherit" w:cs="Arial"/>
                <w:color w:val="000000"/>
                <w:sz w:val="16"/>
                <w:szCs w:val="18"/>
              </w:rPr>
              <w:t>80.0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000000"/>
                <w:sz w:val="16"/>
                <w:szCs w:val="18"/>
              </w:rPr>
            </w:pPr>
            <w:r w:rsidRPr="00121BE3">
              <w:rPr>
                <w:rFonts w:ascii="inherit" w:eastAsia="Times New Roman" w:hAnsi="inherit" w:cs="Arial"/>
                <w:color w:val="000000"/>
                <w:sz w:val="16"/>
                <w:szCs w:val="18"/>
              </w:rPr>
              <w:t>80.0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000000"/>
                <w:sz w:val="16"/>
                <w:szCs w:val="18"/>
              </w:rPr>
            </w:pPr>
            <w:r w:rsidRPr="00121BE3">
              <w:rPr>
                <w:rFonts w:ascii="inherit" w:eastAsia="Times New Roman" w:hAnsi="inherit" w:cs="Arial"/>
                <w:color w:val="000000"/>
                <w:sz w:val="16"/>
                <w:szCs w:val="18"/>
              </w:rPr>
              <w:t>80.0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000000"/>
                <w:sz w:val="16"/>
                <w:szCs w:val="18"/>
              </w:rPr>
            </w:pPr>
            <w:r w:rsidRPr="00121BE3">
              <w:rPr>
                <w:rFonts w:ascii="inherit" w:eastAsia="Times New Roman" w:hAnsi="inherit" w:cs="Arial"/>
                <w:color w:val="000000"/>
                <w:sz w:val="16"/>
                <w:szCs w:val="18"/>
              </w:rPr>
              <w:t>80.0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000000"/>
                <w:sz w:val="16"/>
                <w:szCs w:val="18"/>
              </w:rPr>
            </w:pPr>
            <w:r w:rsidRPr="00121BE3">
              <w:rPr>
                <w:rFonts w:ascii="inherit" w:eastAsia="Times New Roman" w:hAnsi="inherit" w:cs="Arial"/>
                <w:color w:val="000000"/>
                <w:sz w:val="16"/>
                <w:szCs w:val="18"/>
              </w:rPr>
              <w:t>80.0</w:t>
            </w:r>
          </w:p>
        </w:tc>
      </w:tr>
      <w:tr w:rsidR="00121BE3" w:rsidRPr="00121BE3" w:rsidTr="00121BE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000000"/>
                <w:sz w:val="16"/>
                <w:szCs w:val="18"/>
              </w:rPr>
            </w:pPr>
            <w:r w:rsidRPr="00121BE3">
              <w:rPr>
                <w:rFonts w:ascii="inherit" w:eastAsia="Times New Roman" w:hAnsi="inherit" w:cs="Arial"/>
                <w:color w:val="000000"/>
                <w:sz w:val="16"/>
                <w:szCs w:val="18"/>
              </w:rPr>
              <w:t>1986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000000"/>
                <w:sz w:val="16"/>
                <w:szCs w:val="18"/>
              </w:rPr>
            </w:pPr>
            <w:r w:rsidRPr="00121BE3">
              <w:rPr>
                <w:rFonts w:ascii="inherit" w:eastAsia="Times New Roman" w:hAnsi="inherit" w:cs="Arial"/>
                <w:color w:val="000000"/>
                <w:sz w:val="16"/>
                <w:szCs w:val="18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000000"/>
                <w:sz w:val="16"/>
                <w:szCs w:val="18"/>
              </w:rPr>
            </w:pPr>
            <w:r w:rsidRPr="00121BE3">
              <w:rPr>
                <w:rFonts w:ascii="inherit" w:eastAsia="Times New Roman" w:hAnsi="inherit" w:cs="Arial"/>
                <w:color w:val="000000"/>
                <w:sz w:val="16"/>
                <w:szCs w:val="18"/>
              </w:rPr>
              <w:t>35.0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000000"/>
                <w:sz w:val="16"/>
                <w:szCs w:val="18"/>
              </w:rPr>
            </w:pPr>
            <w:proofErr w:type="spellStart"/>
            <w:r w:rsidRPr="00121BE3">
              <w:rPr>
                <w:rFonts w:ascii="inherit" w:eastAsia="Times New Roman" w:hAnsi="inherit" w:cs="Arial"/>
                <w:color w:val="000000"/>
                <w:sz w:val="16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000000"/>
                <w:sz w:val="16"/>
                <w:szCs w:val="18"/>
              </w:rPr>
            </w:pPr>
            <w:r w:rsidRPr="00121BE3">
              <w:rPr>
                <w:rFonts w:ascii="inherit" w:eastAsia="Times New Roman" w:hAnsi="inherit" w:cs="Arial"/>
                <w:color w:val="000000"/>
                <w:sz w:val="16"/>
                <w:szCs w:val="18"/>
              </w:rPr>
              <w:t>35.0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000000"/>
                <w:sz w:val="16"/>
                <w:szCs w:val="18"/>
              </w:rPr>
            </w:pPr>
            <w:r w:rsidRPr="00121BE3">
              <w:rPr>
                <w:rFonts w:ascii="inherit" w:eastAsia="Times New Roman" w:hAnsi="inherit" w:cs="Arial"/>
                <w:color w:val="000000"/>
                <w:sz w:val="16"/>
                <w:szCs w:val="18"/>
              </w:rPr>
              <w:t>35.0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000000"/>
                <w:sz w:val="16"/>
                <w:szCs w:val="18"/>
              </w:rPr>
            </w:pPr>
            <w:r w:rsidRPr="00121BE3">
              <w:rPr>
                <w:rFonts w:ascii="inherit" w:eastAsia="Times New Roman" w:hAnsi="inherit" w:cs="Arial"/>
                <w:color w:val="000000"/>
                <w:sz w:val="16"/>
                <w:szCs w:val="18"/>
              </w:rPr>
              <w:t>35.0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000000"/>
                <w:sz w:val="16"/>
                <w:szCs w:val="18"/>
              </w:rPr>
            </w:pPr>
            <w:r w:rsidRPr="00121BE3">
              <w:rPr>
                <w:rFonts w:ascii="inherit" w:eastAsia="Times New Roman" w:hAnsi="inherit" w:cs="Arial"/>
                <w:color w:val="000000"/>
                <w:sz w:val="16"/>
                <w:szCs w:val="18"/>
              </w:rPr>
              <w:t>35.0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000000"/>
                <w:sz w:val="16"/>
                <w:szCs w:val="18"/>
              </w:rPr>
            </w:pPr>
            <w:r w:rsidRPr="00121BE3">
              <w:rPr>
                <w:rFonts w:ascii="inherit" w:eastAsia="Times New Roman" w:hAnsi="inherit" w:cs="Arial"/>
                <w:color w:val="000000"/>
                <w:sz w:val="16"/>
                <w:szCs w:val="18"/>
              </w:rPr>
              <w:t>35.0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000000"/>
                <w:sz w:val="16"/>
                <w:szCs w:val="18"/>
              </w:rPr>
            </w:pPr>
            <w:r w:rsidRPr="00121BE3">
              <w:rPr>
                <w:rFonts w:ascii="inherit" w:eastAsia="Times New Roman" w:hAnsi="inherit" w:cs="Arial"/>
                <w:color w:val="000000"/>
                <w:sz w:val="16"/>
                <w:szCs w:val="18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000000"/>
                <w:sz w:val="16"/>
                <w:szCs w:val="18"/>
              </w:rPr>
            </w:pPr>
            <w:r w:rsidRPr="00121BE3">
              <w:rPr>
                <w:rFonts w:ascii="inherit" w:eastAsia="Times New Roman" w:hAnsi="inherit" w:cs="Arial"/>
                <w:color w:val="000000"/>
                <w:sz w:val="16"/>
                <w:szCs w:val="18"/>
              </w:rPr>
              <w:t>67.0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000000"/>
                <w:sz w:val="16"/>
                <w:szCs w:val="18"/>
              </w:rPr>
            </w:pPr>
            <w:r w:rsidRPr="00121BE3">
              <w:rPr>
                <w:rFonts w:ascii="inherit" w:eastAsia="Times New Roman" w:hAnsi="inherit" w:cs="Arial"/>
                <w:color w:val="000000"/>
                <w:sz w:val="16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000000"/>
                <w:sz w:val="16"/>
                <w:szCs w:val="18"/>
              </w:rPr>
            </w:pPr>
            <w:r w:rsidRPr="00121BE3">
              <w:rPr>
                <w:rFonts w:ascii="inherit" w:eastAsia="Times New Roman" w:hAnsi="inherit" w:cs="Arial"/>
                <w:color w:val="000000"/>
                <w:sz w:val="16"/>
                <w:szCs w:val="18"/>
              </w:rPr>
              <w:t>67.0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000000"/>
                <w:sz w:val="16"/>
                <w:szCs w:val="18"/>
              </w:rPr>
            </w:pPr>
            <w:r w:rsidRPr="00121BE3">
              <w:rPr>
                <w:rFonts w:ascii="inherit" w:eastAsia="Times New Roman" w:hAnsi="inherit" w:cs="Arial"/>
                <w:color w:val="000000"/>
                <w:sz w:val="16"/>
                <w:szCs w:val="18"/>
              </w:rPr>
              <w:t>67.0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000000"/>
                <w:sz w:val="16"/>
                <w:szCs w:val="18"/>
              </w:rPr>
            </w:pPr>
            <w:r w:rsidRPr="00121BE3">
              <w:rPr>
                <w:rFonts w:ascii="inherit" w:eastAsia="Times New Roman" w:hAnsi="inherit" w:cs="Arial"/>
                <w:color w:val="000000"/>
                <w:sz w:val="16"/>
                <w:szCs w:val="18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000000"/>
                <w:sz w:val="16"/>
                <w:szCs w:val="18"/>
              </w:rPr>
            </w:pPr>
            <w:r w:rsidRPr="00121BE3">
              <w:rPr>
                <w:rFonts w:ascii="inherit" w:eastAsia="Times New Roman" w:hAnsi="inherit" w:cs="Arial"/>
                <w:color w:val="000000"/>
                <w:sz w:val="16"/>
                <w:szCs w:val="18"/>
              </w:rPr>
              <w:t>80.0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000000"/>
                <w:sz w:val="16"/>
                <w:szCs w:val="18"/>
              </w:rPr>
            </w:pPr>
            <w:proofErr w:type="spellStart"/>
            <w:r w:rsidRPr="00121BE3">
              <w:rPr>
                <w:rFonts w:ascii="inherit" w:eastAsia="Times New Roman" w:hAnsi="inherit" w:cs="Arial"/>
                <w:color w:val="000000"/>
                <w:sz w:val="16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000000"/>
                <w:sz w:val="16"/>
                <w:szCs w:val="18"/>
              </w:rPr>
            </w:pPr>
            <w:r w:rsidRPr="00121BE3">
              <w:rPr>
                <w:rFonts w:ascii="inherit" w:eastAsia="Times New Roman" w:hAnsi="inherit" w:cs="Arial"/>
                <w:color w:val="000000"/>
                <w:sz w:val="16"/>
                <w:szCs w:val="18"/>
              </w:rPr>
              <w:t>80.0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000000"/>
                <w:sz w:val="16"/>
                <w:szCs w:val="18"/>
              </w:rPr>
            </w:pPr>
            <w:r w:rsidRPr="00121BE3">
              <w:rPr>
                <w:rFonts w:ascii="inherit" w:eastAsia="Times New Roman" w:hAnsi="inherit" w:cs="Arial"/>
                <w:color w:val="000000"/>
                <w:sz w:val="16"/>
                <w:szCs w:val="18"/>
              </w:rPr>
              <w:t>80.0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000000"/>
                <w:sz w:val="16"/>
                <w:szCs w:val="18"/>
              </w:rPr>
            </w:pPr>
            <w:r w:rsidRPr="00121BE3">
              <w:rPr>
                <w:rFonts w:ascii="inherit" w:eastAsia="Times New Roman" w:hAnsi="inherit" w:cs="Arial"/>
                <w:color w:val="000000"/>
                <w:sz w:val="16"/>
                <w:szCs w:val="18"/>
              </w:rPr>
              <w:t>80.0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000000"/>
                <w:sz w:val="16"/>
                <w:szCs w:val="18"/>
              </w:rPr>
            </w:pPr>
            <w:r w:rsidRPr="00121BE3">
              <w:rPr>
                <w:rFonts w:ascii="inherit" w:eastAsia="Times New Roman" w:hAnsi="inherit" w:cs="Arial"/>
                <w:color w:val="000000"/>
                <w:sz w:val="16"/>
                <w:szCs w:val="18"/>
              </w:rPr>
              <w:t>80.0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000000"/>
                <w:sz w:val="16"/>
                <w:szCs w:val="18"/>
              </w:rPr>
            </w:pPr>
            <w:r w:rsidRPr="00121BE3">
              <w:rPr>
                <w:rFonts w:ascii="inherit" w:eastAsia="Times New Roman" w:hAnsi="inherit" w:cs="Arial"/>
                <w:color w:val="000000"/>
                <w:sz w:val="16"/>
                <w:szCs w:val="18"/>
              </w:rPr>
              <w:t>80.0</w:t>
            </w:r>
          </w:p>
        </w:tc>
      </w:tr>
      <w:tr w:rsidR="00121BE3" w:rsidRPr="00121BE3" w:rsidTr="00121BE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000000"/>
                <w:sz w:val="16"/>
                <w:szCs w:val="18"/>
              </w:rPr>
            </w:pPr>
            <w:r w:rsidRPr="00121BE3">
              <w:rPr>
                <w:rFonts w:ascii="inherit" w:eastAsia="Times New Roman" w:hAnsi="inherit" w:cs="Arial"/>
                <w:color w:val="000000"/>
                <w:sz w:val="16"/>
                <w:szCs w:val="18"/>
              </w:rPr>
              <w:t>1987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000000"/>
                <w:sz w:val="16"/>
                <w:szCs w:val="18"/>
              </w:rPr>
            </w:pPr>
            <w:r w:rsidRPr="00121BE3">
              <w:rPr>
                <w:rFonts w:ascii="inherit" w:eastAsia="Times New Roman" w:hAnsi="inherit" w:cs="Arial"/>
                <w:color w:val="000000"/>
                <w:sz w:val="16"/>
                <w:szCs w:val="18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000000"/>
                <w:sz w:val="16"/>
                <w:szCs w:val="18"/>
              </w:rPr>
            </w:pPr>
            <w:r w:rsidRPr="00121BE3">
              <w:rPr>
                <w:rFonts w:ascii="inherit" w:eastAsia="Times New Roman" w:hAnsi="inherit" w:cs="Arial"/>
                <w:color w:val="000000"/>
                <w:sz w:val="16"/>
                <w:szCs w:val="18"/>
              </w:rPr>
              <w:t>60.0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000000"/>
                <w:sz w:val="16"/>
                <w:szCs w:val="18"/>
              </w:rPr>
            </w:pPr>
            <w:proofErr w:type="spellStart"/>
            <w:r w:rsidRPr="00121BE3">
              <w:rPr>
                <w:rFonts w:ascii="inherit" w:eastAsia="Times New Roman" w:hAnsi="inherit" w:cs="Arial"/>
                <w:color w:val="000000"/>
                <w:sz w:val="16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000000"/>
                <w:sz w:val="16"/>
                <w:szCs w:val="18"/>
              </w:rPr>
            </w:pPr>
            <w:r w:rsidRPr="00121BE3">
              <w:rPr>
                <w:rFonts w:ascii="inherit" w:eastAsia="Times New Roman" w:hAnsi="inherit" w:cs="Arial"/>
                <w:color w:val="000000"/>
                <w:sz w:val="16"/>
                <w:szCs w:val="18"/>
              </w:rPr>
              <w:t>60.0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000000"/>
                <w:sz w:val="16"/>
                <w:szCs w:val="18"/>
              </w:rPr>
            </w:pPr>
            <w:r w:rsidRPr="00121BE3">
              <w:rPr>
                <w:rFonts w:ascii="inherit" w:eastAsia="Times New Roman" w:hAnsi="inherit" w:cs="Arial"/>
                <w:color w:val="000000"/>
                <w:sz w:val="16"/>
                <w:szCs w:val="18"/>
              </w:rPr>
              <w:t>60.0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000000"/>
                <w:sz w:val="16"/>
                <w:szCs w:val="18"/>
              </w:rPr>
            </w:pPr>
            <w:r w:rsidRPr="00121BE3">
              <w:rPr>
                <w:rFonts w:ascii="inherit" w:eastAsia="Times New Roman" w:hAnsi="inherit" w:cs="Arial"/>
                <w:color w:val="000000"/>
                <w:sz w:val="16"/>
                <w:szCs w:val="18"/>
              </w:rPr>
              <w:t>60.0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000000"/>
                <w:sz w:val="16"/>
                <w:szCs w:val="18"/>
              </w:rPr>
            </w:pPr>
            <w:r w:rsidRPr="00121BE3">
              <w:rPr>
                <w:rFonts w:ascii="inherit" w:eastAsia="Times New Roman" w:hAnsi="inherit" w:cs="Arial"/>
                <w:color w:val="000000"/>
                <w:sz w:val="16"/>
                <w:szCs w:val="18"/>
              </w:rPr>
              <w:t>60.0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000000"/>
                <w:sz w:val="16"/>
                <w:szCs w:val="18"/>
              </w:rPr>
            </w:pPr>
            <w:r w:rsidRPr="00121BE3">
              <w:rPr>
                <w:rFonts w:ascii="inherit" w:eastAsia="Times New Roman" w:hAnsi="inherit" w:cs="Arial"/>
                <w:color w:val="000000"/>
                <w:sz w:val="16"/>
                <w:szCs w:val="18"/>
              </w:rPr>
              <w:t>60.0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000000"/>
                <w:sz w:val="16"/>
                <w:szCs w:val="18"/>
              </w:rPr>
            </w:pPr>
            <w:r w:rsidRPr="00121BE3">
              <w:rPr>
                <w:rFonts w:ascii="inherit" w:eastAsia="Times New Roman" w:hAnsi="inherit" w:cs="Arial"/>
                <w:color w:val="000000"/>
                <w:sz w:val="16"/>
                <w:szCs w:val="18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000000"/>
                <w:sz w:val="16"/>
                <w:szCs w:val="18"/>
              </w:rPr>
            </w:pPr>
            <w:r w:rsidRPr="00121BE3">
              <w:rPr>
                <w:rFonts w:ascii="inherit" w:eastAsia="Times New Roman" w:hAnsi="inherit" w:cs="Arial"/>
                <w:color w:val="000000"/>
                <w:sz w:val="16"/>
                <w:szCs w:val="18"/>
              </w:rPr>
              <w:t>58.0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000000"/>
                <w:sz w:val="16"/>
                <w:szCs w:val="18"/>
              </w:rPr>
            </w:pPr>
            <w:r w:rsidRPr="00121BE3">
              <w:rPr>
                <w:rFonts w:ascii="inherit" w:eastAsia="Times New Roman" w:hAnsi="inherit" w:cs="Arial"/>
                <w:color w:val="000000"/>
                <w:sz w:val="16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000000"/>
                <w:sz w:val="16"/>
                <w:szCs w:val="18"/>
              </w:rPr>
            </w:pPr>
            <w:r w:rsidRPr="00121BE3">
              <w:rPr>
                <w:rFonts w:ascii="inherit" w:eastAsia="Times New Roman" w:hAnsi="inherit" w:cs="Arial"/>
                <w:color w:val="000000"/>
                <w:sz w:val="16"/>
                <w:szCs w:val="18"/>
              </w:rPr>
              <w:t>58.0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000000"/>
                <w:sz w:val="16"/>
                <w:szCs w:val="18"/>
              </w:rPr>
            </w:pPr>
            <w:r w:rsidRPr="00121BE3">
              <w:rPr>
                <w:rFonts w:ascii="inherit" w:eastAsia="Times New Roman" w:hAnsi="inherit" w:cs="Arial"/>
                <w:color w:val="000000"/>
                <w:sz w:val="16"/>
                <w:szCs w:val="18"/>
              </w:rPr>
              <w:t>58.0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000000"/>
                <w:sz w:val="16"/>
                <w:szCs w:val="18"/>
              </w:rPr>
            </w:pPr>
            <w:r w:rsidRPr="00121BE3">
              <w:rPr>
                <w:rFonts w:ascii="inherit" w:eastAsia="Times New Roman" w:hAnsi="inherit" w:cs="Arial"/>
                <w:color w:val="000000"/>
                <w:sz w:val="16"/>
                <w:szCs w:val="18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000000"/>
                <w:sz w:val="16"/>
                <w:szCs w:val="18"/>
              </w:rPr>
            </w:pPr>
            <w:r w:rsidRPr="00121BE3">
              <w:rPr>
                <w:rFonts w:ascii="inherit" w:eastAsia="Times New Roman" w:hAnsi="inherit" w:cs="Arial"/>
                <w:color w:val="000000"/>
                <w:sz w:val="16"/>
                <w:szCs w:val="18"/>
              </w:rPr>
              <w:t>80.0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000000"/>
                <w:sz w:val="16"/>
                <w:szCs w:val="18"/>
              </w:rPr>
            </w:pPr>
            <w:proofErr w:type="spellStart"/>
            <w:r w:rsidRPr="00121BE3">
              <w:rPr>
                <w:rFonts w:ascii="inherit" w:eastAsia="Times New Roman" w:hAnsi="inherit" w:cs="Arial"/>
                <w:color w:val="000000"/>
                <w:sz w:val="16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000000"/>
                <w:sz w:val="16"/>
                <w:szCs w:val="18"/>
              </w:rPr>
            </w:pPr>
            <w:r w:rsidRPr="00121BE3">
              <w:rPr>
                <w:rFonts w:ascii="inherit" w:eastAsia="Times New Roman" w:hAnsi="inherit" w:cs="Arial"/>
                <w:color w:val="000000"/>
                <w:sz w:val="16"/>
                <w:szCs w:val="18"/>
              </w:rPr>
              <w:t>80.0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000000"/>
                <w:sz w:val="16"/>
                <w:szCs w:val="18"/>
              </w:rPr>
            </w:pPr>
            <w:r w:rsidRPr="00121BE3">
              <w:rPr>
                <w:rFonts w:ascii="inherit" w:eastAsia="Times New Roman" w:hAnsi="inherit" w:cs="Arial"/>
                <w:color w:val="000000"/>
                <w:sz w:val="16"/>
                <w:szCs w:val="18"/>
              </w:rPr>
              <w:t>80.0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000000"/>
                <w:sz w:val="16"/>
                <w:szCs w:val="18"/>
              </w:rPr>
            </w:pPr>
            <w:r w:rsidRPr="00121BE3">
              <w:rPr>
                <w:rFonts w:ascii="inherit" w:eastAsia="Times New Roman" w:hAnsi="inherit" w:cs="Arial"/>
                <w:color w:val="000000"/>
                <w:sz w:val="16"/>
                <w:szCs w:val="18"/>
              </w:rPr>
              <w:t>80.0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000000"/>
                <w:sz w:val="16"/>
                <w:szCs w:val="18"/>
              </w:rPr>
            </w:pPr>
            <w:r w:rsidRPr="00121BE3">
              <w:rPr>
                <w:rFonts w:ascii="inherit" w:eastAsia="Times New Roman" w:hAnsi="inherit" w:cs="Arial"/>
                <w:color w:val="000000"/>
                <w:sz w:val="16"/>
                <w:szCs w:val="18"/>
              </w:rPr>
              <w:t>80.0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000000"/>
                <w:sz w:val="16"/>
                <w:szCs w:val="18"/>
              </w:rPr>
            </w:pPr>
            <w:r w:rsidRPr="00121BE3">
              <w:rPr>
                <w:rFonts w:ascii="inherit" w:eastAsia="Times New Roman" w:hAnsi="inherit" w:cs="Arial"/>
                <w:color w:val="000000"/>
                <w:sz w:val="16"/>
                <w:szCs w:val="18"/>
              </w:rPr>
              <w:t>80.0</w:t>
            </w:r>
          </w:p>
        </w:tc>
      </w:tr>
    </w:tbl>
    <w:p w:rsidR="00121BE3" w:rsidRPr="00121BE3" w:rsidRDefault="00121BE3" w:rsidP="00121BE3">
      <w:pPr>
        <w:shd w:val="clear" w:color="auto" w:fill="E6E6E6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121BE3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 </w:t>
      </w:r>
    </w:p>
    <w:p w:rsidR="00121BE3" w:rsidRPr="00121BE3" w:rsidRDefault="00121BE3" w:rsidP="00121BE3">
      <w:pPr>
        <w:shd w:val="clear" w:color="auto" w:fill="E6E6E6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121BE3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Step-3: Combine</w:t>
      </w:r>
    </w:p>
    <w:p w:rsidR="00121BE3" w:rsidRPr="00121BE3" w:rsidRDefault="00121BE3" w:rsidP="00121BE3">
      <w:pPr>
        <w:shd w:val="clear" w:color="auto" w:fill="E6E6E6"/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121BE3">
        <w:rPr>
          <w:rFonts w:ascii="Arial" w:eastAsia="Times New Roman" w:hAnsi="Arial" w:cs="Arial"/>
          <w:color w:val="000000"/>
          <w:sz w:val="24"/>
          <w:szCs w:val="24"/>
        </w:rPr>
        <w:t>Lets</w:t>
      </w:r>
      <w:proofErr w:type="spellEnd"/>
      <w:r w:rsidRPr="00121BE3">
        <w:rPr>
          <w:rFonts w:ascii="Arial" w:eastAsia="Times New Roman" w:hAnsi="Arial" w:cs="Arial"/>
          <w:color w:val="000000"/>
          <w:sz w:val="24"/>
          <w:szCs w:val="24"/>
        </w:rPr>
        <w:t xml:space="preserve"> say we need to determine </w:t>
      </w:r>
      <w:proofErr w:type="gramStart"/>
      <w:r w:rsidRPr="00121BE3">
        <w:rPr>
          <w:rFonts w:ascii="Arial" w:eastAsia="Times New Roman" w:hAnsi="Arial" w:cs="Arial"/>
          <w:color w:val="000000"/>
          <w:sz w:val="24"/>
          <w:szCs w:val="24"/>
        </w:rPr>
        <w:t>mean(</w:t>
      </w:r>
      <w:proofErr w:type="gramEnd"/>
      <w:r w:rsidRPr="00121BE3">
        <w:rPr>
          <w:rFonts w:ascii="Arial" w:eastAsia="Times New Roman" w:hAnsi="Arial" w:cs="Arial"/>
          <w:color w:val="000000"/>
          <w:sz w:val="24"/>
          <w:szCs w:val="24"/>
        </w:rPr>
        <w:t xml:space="preserve">) or median() of ratings by year, we can apply the .mean() or .median() method to </w:t>
      </w:r>
      <w:proofErr w:type="spellStart"/>
      <w:r w:rsidRPr="00121BE3">
        <w:rPr>
          <w:rFonts w:ascii="Arial" w:eastAsia="Times New Roman" w:hAnsi="Arial" w:cs="Arial"/>
          <w:color w:val="000000"/>
          <w:sz w:val="24"/>
          <w:szCs w:val="24"/>
        </w:rPr>
        <w:t>groupby</w:t>
      </w:r>
      <w:proofErr w:type="spellEnd"/>
      <w:r w:rsidRPr="00121BE3">
        <w:rPr>
          <w:rFonts w:ascii="Arial" w:eastAsia="Times New Roman" w:hAnsi="Arial" w:cs="Arial"/>
          <w:color w:val="000000"/>
          <w:sz w:val="24"/>
          <w:szCs w:val="24"/>
        </w:rPr>
        <w:t xml:space="preserve"> object and then store the result into a new </w:t>
      </w:r>
      <w:proofErr w:type="spellStart"/>
      <w:r w:rsidRPr="00121BE3">
        <w:rPr>
          <w:rFonts w:ascii="Arial" w:eastAsia="Times New Roman" w:hAnsi="Arial" w:cs="Arial"/>
          <w:color w:val="000000"/>
          <w:sz w:val="24"/>
          <w:szCs w:val="24"/>
        </w:rPr>
        <w:t>dataframe</w:t>
      </w:r>
      <w:proofErr w:type="spellEnd"/>
      <w:r w:rsidRPr="00121BE3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121BE3" w:rsidRPr="00121BE3" w:rsidRDefault="00121BE3" w:rsidP="00121BE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121BE3">
        <w:rPr>
          <w:rFonts w:ascii="inherit" w:eastAsia="Times New Roman" w:hAnsi="inherit" w:cs="Courier New"/>
          <w:color w:val="808080"/>
          <w:sz w:val="20"/>
          <w:szCs w:val="20"/>
          <w:bdr w:val="none" w:sz="0" w:space="0" w:color="auto" w:frame="1"/>
        </w:rPr>
        <w:t># Get mean values by year and print head</w:t>
      </w:r>
      <w:r w:rsidRPr="00121BE3">
        <w:rPr>
          <w:rFonts w:ascii="Arial" w:eastAsia="Times New Roman" w:hAnsi="Arial" w:cs="Arial"/>
          <w:color w:val="808080"/>
          <w:sz w:val="20"/>
          <w:szCs w:val="20"/>
          <w:bdr w:val="none" w:sz="0" w:space="0" w:color="auto" w:frame="1"/>
        </w:rPr>
        <w:br/>
      </w:r>
      <w:proofErr w:type="spellStart"/>
      <w:r w:rsidRPr="00121BE3">
        <w:rPr>
          <w:rFonts w:ascii="Consolas" w:eastAsia="Times New Roman" w:hAnsi="Consolas" w:cs="Courier New"/>
          <w:color w:val="A9B7C6"/>
          <w:sz w:val="20"/>
          <w:szCs w:val="20"/>
        </w:rPr>
        <w:t>nflx_mean_yr</w:t>
      </w:r>
      <w:proofErr w:type="spellEnd"/>
      <w:r w:rsidRPr="00121BE3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 w:rsidRPr="00121BE3">
        <w:rPr>
          <w:rFonts w:ascii="Consolas" w:eastAsia="Times New Roman" w:hAnsi="Consolas" w:cs="Courier New"/>
          <w:color w:val="A9B7C6"/>
          <w:sz w:val="20"/>
          <w:szCs w:val="20"/>
        </w:rPr>
        <w:t>nflx_by_</w:t>
      </w:r>
      <w:proofErr w:type="gramStart"/>
      <w:r w:rsidRPr="00121BE3">
        <w:rPr>
          <w:rFonts w:ascii="Consolas" w:eastAsia="Times New Roman" w:hAnsi="Consolas" w:cs="Courier New"/>
          <w:color w:val="A9B7C6"/>
          <w:sz w:val="20"/>
          <w:szCs w:val="20"/>
        </w:rPr>
        <w:t>year.mean</w:t>
      </w:r>
      <w:proofErr w:type="spellEnd"/>
      <w:r w:rsidRPr="00121BE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gramEnd"/>
      <w:r w:rsidRPr="00121BE3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121BE3">
        <w:rPr>
          <w:rFonts w:ascii="Arial" w:eastAsia="Times New Roman" w:hAnsi="Arial" w:cs="Arial"/>
          <w:color w:val="A9B7C6"/>
          <w:sz w:val="20"/>
          <w:szCs w:val="20"/>
        </w:rPr>
        <w:br/>
      </w:r>
      <w:proofErr w:type="spellStart"/>
      <w:r w:rsidRPr="00121BE3">
        <w:rPr>
          <w:rFonts w:ascii="Consolas" w:eastAsia="Times New Roman" w:hAnsi="Consolas" w:cs="Courier New"/>
          <w:color w:val="A9B7C6"/>
          <w:sz w:val="20"/>
          <w:szCs w:val="20"/>
        </w:rPr>
        <w:t>nflx_mean_yr.head</w:t>
      </w:r>
      <w:proofErr w:type="spellEnd"/>
      <w:r w:rsidRPr="00121BE3">
        <w:rPr>
          <w:rFonts w:ascii="Consolas" w:eastAsia="Times New Roman" w:hAnsi="Consolas" w:cs="Courier New"/>
          <w:color w:val="A9B7C6"/>
          <w:sz w:val="20"/>
          <w:szCs w:val="20"/>
        </w:rPr>
        <w:t>()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5"/>
        <w:gridCol w:w="1600"/>
        <w:gridCol w:w="1530"/>
        <w:gridCol w:w="1410"/>
      </w:tblGrid>
      <w:tr w:rsidR="00121BE3" w:rsidRPr="00121BE3" w:rsidTr="00121BE3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rPr>
                <w:rFonts w:ascii="inherit" w:eastAsia="Times New Roman" w:hAnsi="inherit" w:cs="Arial"/>
                <w:b/>
                <w:bCs/>
                <w:color w:val="000000"/>
                <w:sz w:val="18"/>
                <w:szCs w:val="18"/>
              </w:rPr>
            </w:pPr>
            <w:r w:rsidRPr="00121BE3">
              <w:rPr>
                <w:rFonts w:ascii="inherit" w:eastAsia="Times New Roman" w:hAnsi="inherit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rPr>
                <w:rFonts w:ascii="inherit" w:eastAsia="Times New Roman" w:hAnsi="inherit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121BE3">
              <w:rPr>
                <w:rFonts w:ascii="inherit" w:eastAsia="Times New Roman" w:hAnsi="inherit" w:cs="Arial"/>
                <w:b/>
                <w:bCs/>
                <w:color w:val="000000"/>
                <w:sz w:val="18"/>
                <w:szCs w:val="18"/>
              </w:rPr>
              <w:t>ratingDescription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rPr>
                <w:rFonts w:ascii="inherit" w:eastAsia="Times New Roman" w:hAnsi="inherit" w:cs="Arial"/>
                <w:b/>
                <w:bCs/>
                <w:color w:val="000000"/>
                <w:sz w:val="18"/>
                <w:szCs w:val="18"/>
              </w:rPr>
            </w:pPr>
            <w:r w:rsidRPr="00121BE3">
              <w:rPr>
                <w:rFonts w:ascii="inherit" w:eastAsia="Times New Roman" w:hAnsi="inherit" w:cs="Arial"/>
                <w:b/>
                <w:bCs/>
                <w:color w:val="000000"/>
                <w:sz w:val="18"/>
                <w:szCs w:val="18"/>
              </w:rPr>
              <w:t>user rating 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rPr>
                <w:rFonts w:ascii="inherit" w:eastAsia="Times New Roman" w:hAnsi="inherit" w:cs="Arial"/>
                <w:b/>
                <w:bCs/>
                <w:color w:val="000000"/>
                <w:sz w:val="18"/>
                <w:szCs w:val="18"/>
              </w:rPr>
            </w:pPr>
            <w:r w:rsidRPr="00121BE3">
              <w:rPr>
                <w:rFonts w:ascii="inherit" w:eastAsia="Times New Roman" w:hAnsi="inherit" w:cs="Arial"/>
                <w:b/>
                <w:bCs/>
                <w:color w:val="000000"/>
                <w:sz w:val="18"/>
                <w:szCs w:val="18"/>
              </w:rPr>
              <w:t>user rating size</w:t>
            </w:r>
          </w:p>
        </w:tc>
      </w:tr>
      <w:tr w:rsidR="00121BE3" w:rsidRPr="00121BE3" w:rsidTr="00121BE3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jc w:val="right"/>
              <w:rPr>
                <w:rFonts w:ascii="inherit" w:eastAsia="Times New Roman" w:hAnsi="inherit" w:cs="Arial"/>
                <w:b/>
                <w:bCs/>
                <w:color w:val="000000"/>
                <w:sz w:val="18"/>
                <w:szCs w:val="18"/>
              </w:rPr>
            </w:pPr>
            <w:r w:rsidRPr="00121BE3">
              <w:rPr>
                <w:rFonts w:ascii="inherit" w:eastAsia="Times New Roman" w:hAnsi="inherit" w:cs="Arial"/>
                <w:b/>
                <w:bCs/>
                <w:color w:val="000000"/>
                <w:sz w:val="18"/>
                <w:szCs w:val="18"/>
              </w:rPr>
              <w:t>release year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jc w:val="right"/>
              <w:rPr>
                <w:rFonts w:ascii="inherit" w:eastAsia="Times New Roman" w:hAnsi="inherit" w:cs="Arial"/>
                <w:b/>
                <w:bCs/>
                <w:color w:val="000000"/>
                <w:sz w:val="18"/>
                <w:szCs w:val="18"/>
              </w:rPr>
            </w:pPr>
            <w:r w:rsidRPr="00121BE3">
              <w:rPr>
                <w:rFonts w:ascii="inherit" w:eastAsia="Times New Roman" w:hAnsi="inherit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jc w:val="right"/>
              <w:rPr>
                <w:rFonts w:ascii="inherit" w:eastAsia="Times New Roman" w:hAnsi="inherit" w:cs="Arial"/>
                <w:b/>
                <w:bCs/>
                <w:color w:val="000000"/>
                <w:sz w:val="18"/>
                <w:szCs w:val="18"/>
              </w:rPr>
            </w:pPr>
            <w:r w:rsidRPr="00121BE3">
              <w:rPr>
                <w:rFonts w:ascii="inherit" w:eastAsia="Times New Roman" w:hAnsi="inherit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jc w:val="right"/>
              <w:rPr>
                <w:rFonts w:ascii="inherit" w:eastAsia="Times New Roman" w:hAnsi="inherit" w:cs="Arial"/>
                <w:b/>
                <w:bCs/>
                <w:color w:val="000000"/>
                <w:sz w:val="18"/>
                <w:szCs w:val="18"/>
              </w:rPr>
            </w:pPr>
            <w:r w:rsidRPr="00121BE3">
              <w:rPr>
                <w:rFonts w:ascii="inherit" w:eastAsia="Times New Roman" w:hAnsi="inherit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21BE3" w:rsidRPr="00121BE3" w:rsidTr="00121BE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121BE3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>1940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121BE3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>35.0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121BE3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>61.0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121BE3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>80.0</w:t>
            </w:r>
          </w:p>
        </w:tc>
      </w:tr>
      <w:tr w:rsidR="00121BE3" w:rsidRPr="00121BE3" w:rsidTr="00121BE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121BE3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>1978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121BE3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>60.0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121BE3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>86.0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121BE3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>80.0</w:t>
            </w:r>
          </w:p>
        </w:tc>
      </w:tr>
      <w:tr w:rsidR="00121BE3" w:rsidRPr="00121BE3" w:rsidTr="00121BE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121BE3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>1982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121BE3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>60.0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121BE3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>68.0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121BE3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>80.0</w:t>
            </w:r>
          </w:p>
        </w:tc>
      </w:tr>
      <w:tr w:rsidR="00121BE3" w:rsidRPr="00121BE3" w:rsidTr="00121BE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121BE3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>1986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121BE3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>35.0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121BE3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>67.0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121BE3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>80.0</w:t>
            </w:r>
          </w:p>
        </w:tc>
      </w:tr>
      <w:tr w:rsidR="00121BE3" w:rsidRPr="00121BE3" w:rsidTr="00121BE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121BE3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>1987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121BE3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>60.0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121BE3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>58.0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21BE3" w:rsidRPr="00121BE3" w:rsidRDefault="00121BE3" w:rsidP="00121BE3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 w:rsidRPr="00121BE3">
              <w:rPr>
                <w:rFonts w:ascii="inherit" w:eastAsia="Times New Roman" w:hAnsi="inherit" w:cs="Arial"/>
                <w:color w:val="000000"/>
                <w:sz w:val="18"/>
                <w:szCs w:val="18"/>
              </w:rPr>
              <w:t>80.0</w:t>
            </w:r>
          </w:p>
        </w:tc>
      </w:tr>
    </w:tbl>
    <w:p w:rsidR="00121BE3" w:rsidRPr="00121BE3" w:rsidRDefault="00121BE3" w:rsidP="00121BE3">
      <w:pPr>
        <w:shd w:val="clear" w:color="auto" w:fill="E6E6E6"/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121BE3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121BE3" w:rsidRPr="00121BE3" w:rsidRDefault="00121BE3" w:rsidP="00121B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BE3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121BE3" w:rsidRPr="00121BE3" w:rsidRDefault="00121BE3" w:rsidP="00121BE3">
      <w:pPr>
        <w:shd w:val="clear" w:color="auto" w:fill="E6E6E6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121BE3">
        <w:rPr>
          <w:rFonts w:ascii="inherit" w:eastAsia="Times New Roman" w:hAnsi="inherit" w:cs="Arial"/>
          <w:b/>
          <w:bCs/>
          <w:i/>
          <w:iCs/>
          <w:color w:val="000000"/>
          <w:sz w:val="20"/>
          <w:szCs w:val="20"/>
          <w:bdr w:val="none" w:sz="0" w:space="0" w:color="auto" w:frame="1"/>
        </w:rPr>
        <w:t>References:</w:t>
      </w:r>
    </w:p>
    <w:p w:rsidR="00121BE3" w:rsidRPr="00121BE3" w:rsidRDefault="00121BE3" w:rsidP="00121BE3">
      <w:pPr>
        <w:shd w:val="clear" w:color="auto" w:fill="E6E6E6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121BE3">
        <w:rPr>
          <w:rFonts w:ascii="Arial" w:eastAsia="Times New Roman" w:hAnsi="Arial" w:cs="Arial"/>
          <w:color w:val="222222"/>
          <w:sz w:val="20"/>
          <w:szCs w:val="20"/>
          <w:bdr w:val="none" w:sz="0" w:space="0" w:color="auto" w:frame="1"/>
        </w:rPr>
        <w:t>Wickham, H. (2011). The split-apply-combine strategy for data analysis. </w:t>
      </w:r>
      <w:r w:rsidRPr="00121BE3">
        <w:rPr>
          <w:rFonts w:ascii="Arial" w:eastAsia="Times New Roman" w:hAnsi="Arial" w:cs="Arial"/>
          <w:i/>
          <w:iCs/>
          <w:color w:val="222222"/>
          <w:sz w:val="20"/>
          <w:szCs w:val="20"/>
        </w:rPr>
        <w:t>Journal of Statistical Software</w:t>
      </w:r>
      <w:r w:rsidRPr="00121BE3">
        <w:rPr>
          <w:rFonts w:ascii="Arial" w:eastAsia="Times New Roman" w:hAnsi="Arial" w:cs="Arial"/>
          <w:color w:val="222222"/>
          <w:sz w:val="20"/>
          <w:szCs w:val="20"/>
          <w:bdr w:val="none" w:sz="0" w:space="0" w:color="auto" w:frame="1"/>
        </w:rPr>
        <w:t>, </w:t>
      </w:r>
      <w:r w:rsidRPr="00121BE3">
        <w:rPr>
          <w:rFonts w:ascii="Arial" w:eastAsia="Times New Roman" w:hAnsi="Arial" w:cs="Arial"/>
          <w:i/>
          <w:iCs/>
          <w:color w:val="222222"/>
          <w:sz w:val="20"/>
          <w:szCs w:val="20"/>
        </w:rPr>
        <w:t>40</w:t>
      </w:r>
      <w:r w:rsidRPr="00121BE3">
        <w:rPr>
          <w:rFonts w:ascii="Arial" w:eastAsia="Times New Roman" w:hAnsi="Arial" w:cs="Arial"/>
          <w:color w:val="222222"/>
          <w:sz w:val="20"/>
          <w:szCs w:val="20"/>
          <w:bdr w:val="none" w:sz="0" w:space="0" w:color="auto" w:frame="1"/>
        </w:rPr>
        <w:t>(1), 1-29.</w:t>
      </w:r>
    </w:p>
    <w:p w:rsidR="00121BE3" w:rsidRPr="00121BE3" w:rsidRDefault="00121BE3" w:rsidP="00121BE3">
      <w:pPr>
        <w:shd w:val="clear" w:color="auto" w:fill="E6E6E6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hyperlink r:id="rId5" w:anchor="splitting-an-object-into-groups" w:history="1">
        <w:r w:rsidRPr="00121BE3">
          <w:rPr>
            <w:rFonts w:ascii="inherit" w:eastAsia="Times New Roman" w:hAnsi="inherit" w:cs="Arial"/>
            <w:color w:val="1874A4"/>
            <w:sz w:val="20"/>
            <w:szCs w:val="20"/>
            <w:u w:val="single"/>
            <w:bdr w:val="none" w:sz="0" w:space="0" w:color="auto" w:frame="1"/>
          </w:rPr>
          <w:t>https://pandas.pydata.org/pandas-docs/stable/user_guide/groupby.html#splitting-an-object-into-groups</w:t>
        </w:r>
      </w:hyperlink>
      <w:r w:rsidRPr="00121BE3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121BE3" w:rsidRPr="00121BE3" w:rsidRDefault="00121BE3" w:rsidP="00121BE3">
      <w:pPr>
        <w:shd w:val="clear" w:color="auto" w:fill="E6E6E6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hyperlink r:id="rId6" w:history="1">
        <w:r w:rsidRPr="00121BE3">
          <w:rPr>
            <w:rFonts w:ascii="inherit" w:eastAsia="Times New Roman" w:hAnsi="inherit" w:cs="Arial"/>
            <w:color w:val="1874A4"/>
            <w:sz w:val="20"/>
            <w:szCs w:val="20"/>
            <w:u w:val="single"/>
            <w:bdr w:val="none" w:sz="0" w:space="0" w:color="auto" w:frame="1"/>
          </w:rPr>
          <w:t>https://cmdlinetips.com/2018/02/introduction-to-split-apply-combine-with-pandas/</w:t>
        </w:r>
      </w:hyperlink>
    </w:p>
    <w:p w:rsidR="0090080E" w:rsidRDefault="0090080E"/>
    <w:sectPr w:rsidR="0090080E" w:rsidSect="00121BE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959"/>
    <w:rsid w:val="00121BE3"/>
    <w:rsid w:val="008C2812"/>
    <w:rsid w:val="0090080E"/>
    <w:rsid w:val="00914959"/>
    <w:rsid w:val="00B344F1"/>
    <w:rsid w:val="00B72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23F8B"/>
  <w15:chartTrackingRefBased/>
  <w15:docId w15:val="{CC2B2BE5-042E-4EF2-9538-A48ECC891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1B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1B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21BE3"/>
    <w:rPr>
      <w:b/>
      <w:bCs/>
    </w:rPr>
  </w:style>
  <w:style w:type="character" w:styleId="Emphasis">
    <w:name w:val="Emphasis"/>
    <w:basedOn w:val="DefaultParagraphFont"/>
    <w:uiPriority w:val="20"/>
    <w:qFormat/>
    <w:rsid w:val="00121BE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1B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1BE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21BE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21BE3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90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mdlinetips.com/2018/02/introduction-to-split-apply-combine-with-pandas/" TargetMode="External"/><Relationship Id="rId5" Type="http://schemas.openxmlformats.org/officeDocument/2006/relationships/hyperlink" Target="https://pandas.pydata.org/pandas-docs/stable/user_guide/groupby.html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624</Words>
  <Characters>3561</Characters>
  <Application>Microsoft Office Word</Application>
  <DocSecurity>0</DocSecurity>
  <Lines>29</Lines>
  <Paragraphs>8</Paragraphs>
  <ScaleCrop>false</ScaleCrop>
  <Company>FIRST DATA</Company>
  <LinksUpToDate>false</LinksUpToDate>
  <CharactersWithSpaces>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Verma, Gourav</dc:creator>
  <cp:keywords/>
  <dc:description/>
  <cp:lastModifiedBy>Verma, Gourav</cp:lastModifiedBy>
  <cp:revision>3</cp:revision>
  <dcterms:created xsi:type="dcterms:W3CDTF">2020-05-21T21:43:00Z</dcterms:created>
  <dcterms:modified xsi:type="dcterms:W3CDTF">2020-05-21T21:45:00Z</dcterms:modified>
</cp:coreProperties>
</file>