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849" w:rsidRPr="00184849" w:rsidRDefault="00184849" w:rsidP="00184849">
      <w:pPr>
        <w:shd w:val="clear" w:color="auto" w:fill="FFFFFF"/>
        <w:spacing w:before="100" w:beforeAutospacing="1" w:after="0" w:line="240" w:lineRule="auto"/>
        <w:outlineLvl w:val="2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Automatic Hand-Washing Machine Using ESP32:</w:t>
      </w:r>
      <w:r w:rsidR="00FC14D8">
        <w:rPr>
          <w:rFonts w:ascii="Segoe UI" w:eastAsia="Times New Roman" w:hAnsi="Segoe UI" w:cs="Segoe UI"/>
          <w:b/>
          <w:bCs/>
          <w:color w:val="404040"/>
        </w:rPr>
        <w:t xml:space="preserve"> A Comprehensive Technical Essay</w:t>
      </w:r>
    </w:p>
    <w:p w:rsidR="00184849" w:rsidRPr="00184849" w:rsidRDefault="00184849" w:rsidP="00184849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1. Introduction</w:t>
      </w:r>
    </w:p>
    <w:p w:rsidR="00184849" w:rsidRPr="00184849" w:rsidRDefault="00184849" w:rsidP="00184849">
      <w:pPr>
        <w:shd w:val="clear" w:color="auto" w:fill="FFFFFF"/>
        <w:spacing w:before="206"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color w:val="404040"/>
        </w:rPr>
        <w:t>Hand hygiene is critical for public health, yet traditional sinks require multiple touchpoints that can spread pathogens. This project presents a </w:t>
      </w:r>
      <w:r w:rsidRPr="00184849">
        <w:rPr>
          <w:rFonts w:ascii="Segoe UI" w:eastAsia="Times New Roman" w:hAnsi="Segoe UI" w:cs="Segoe UI"/>
          <w:b/>
          <w:bCs/>
          <w:color w:val="404040"/>
        </w:rPr>
        <w:t>fully automated hand-washing system</w:t>
      </w:r>
      <w:r w:rsidRPr="00184849">
        <w:rPr>
          <w:rFonts w:ascii="Segoe UI" w:eastAsia="Times New Roman" w:hAnsi="Segoe UI" w:cs="Segoe UI"/>
          <w:color w:val="404040"/>
        </w:rPr>
        <w:t> using the ESP32 microcontroller that eliminates physical contact. The system integrates infrared sensing, motor control, and state machine logic to deliver a complete touch-free experience. This essay details the design, implementation, and technical innovation behind this embedded systems solution.</w:t>
      </w:r>
    </w:p>
    <w:p w:rsidR="00184849" w:rsidRPr="00184849" w:rsidRDefault="00184849" w:rsidP="00184849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2. System Architecture</w:t>
      </w:r>
    </w:p>
    <w:p w:rsidR="00184849" w:rsidRPr="00184849" w:rsidRDefault="00184849" w:rsidP="00184849">
      <w:pPr>
        <w:shd w:val="clear" w:color="auto" w:fill="FFFFFF"/>
        <w:spacing w:before="206"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Core Functionality Workflow</w:t>
      </w:r>
      <w:r w:rsidRPr="00184849">
        <w:rPr>
          <w:rFonts w:ascii="Segoe UI" w:eastAsia="Times New Roman" w:hAnsi="Segoe UI" w:cs="Segoe UI"/>
          <w:color w:val="404040"/>
        </w:rPr>
        <w:t>:</w:t>
      </w:r>
    </w:p>
    <w:p w:rsidR="00184849" w:rsidRPr="00CD0A3D" w:rsidRDefault="00184849" w:rsidP="00CD0A3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 w:rsidRPr="00CD0A3D">
        <w:rPr>
          <w:rFonts w:ascii="Segoe UI" w:eastAsia="Times New Roman" w:hAnsi="Segoe UI" w:cs="Segoe UI"/>
          <w:b/>
          <w:bCs/>
          <w:color w:val="404040"/>
        </w:rPr>
        <w:t>Hand Detection</w:t>
      </w:r>
      <w:r w:rsidRPr="00CD0A3D">
        <w:rPr>
          <w:rFonts w:ascii="Segoe UI" w:eastAsia="Times New Roman" w:hAnsi="Segoe UI" w:cs="Segoe UI"/>
          <w:color w:val="404040"/>
        </w:rPr>
        <w:t>: IR proximity sensor detects user</w:t>
      </w:r>
      <w:r w:rsidR="008D57AF">
        <w:rPr>
          <w:rFonts w:ascii="Segoe UI" w:eastAsia="Times New Roman" w:hAnsi="Segoe UI" w:cs="Segoe UI"/>
          <w:color w:val="404040"/>
        </w:rPr>
        <w:t xml:space="preserve"> hands</w:t>
      </w:r>
      <w:r w:rsidRPr="00CD0A3D">
        <w:rPr>
          <w:rFonts w:ascii="Segoe UI" w:eastAsia="Times New Roman" w:hAnsi="Segoe UI" w:cs="Segoe UI"/>
          <w:color w:val="404040"/>
        </w:rPr>
        <w:t xml:space="preserve"> presence</w:t>
      </w:r>
    </w:p>
    <w:p w:rsidR="00184849" w:rsidRPr="00CD0A3D" w:rsidRDefault="00184849" w:rsidP="00CD0A3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 w:rsidRPr="00CD0A3D">
        <w:rPr>
          <w:rFonts w:ascii="Segoe UI" w:eastAsia="Times New Roman" w:hAnsi="Segoe UI" w:cs="Segoe UI"/>
          <w:b/>
          <w:bCs/>
          <w:color w:val="404040"/>
        </w:rPr>
        <w:t>Soap Dispensing</w:t>
      </w:r>
      <w:r w:rsidRPr="00CD0A3D">
        <w:rPr>
          <w:rFonts w:ascii="Segoe UI" w:eastAsia="Times New Roman" w:hAnsi="Segoe UI" w:cs="Segoe UI"/>
          <w:color w:val="404040"/>
        </w:rPr>
        <w:t>: DC motor activates peristaltic pump</w:t>
      </w:r>
    </w:p>
    <w:p w:rsidR="00184849" w:rsidRPr="00CD0A3D" w:rsidRDefault="00184849" w:rsidP="00CD0A3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 w:rsidRPr="00CD0A3D">
        <w:rPr>
          <w:rFonts w:ascii="Segoe UI" w:eastAsia="Times New Roman" w:hAnsi="Segoe UI" w:cs="Segoe UI"/>
          <w:b/>
          <w:bCs/>
          <w:color w:val="404040"/>
        </w:rPr>
        <w:t>Tap Operation</w:t>
      </w:r>
      <w:r w:rsidRPr="00CD0A3D">
        <w:rPr>
          <w:rFonts w:ascii="Segoe UI" w:eastAsia="Times New Roman" w:hAnsi="Segoe UI" w:cs="Segoe UI"/>
          <w:color w:val="404040"/>
        </w:rPr>
        <w:t>: Gear</w:t>
      </w:r>
      <w:r w:rsidR="008D57AF">
        <w:rPr>
          <w:rFonts w:ascii="Segoe UI" w:eastAsia="Times New Roman" w:hAnsi="Segoe UI" w:cs="Segoe UI"/>
          <w:color w:val="404040"/>
        </w:rPr>
        <w:t xml:space="preserve"> motor rotates faucet handle</w:t>
      </w:r>
    </w:p>
    <w:p w:rsidR="00184849" w:rsidRPr="00CD0A3D" w:rsidRDefault="00184849" w:rsidP="00CD0A3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 w:rsidRPr="00CD0A3D">
        <w:rPr>
          <w:rFonts w:ascii="Segoe UI" w:eastAsia="Times New Roman" w:hAnsi="Segoe UI" w:cs="Segoe UI"/>
          <w:b/>
          <w:bCs/>
          <w:color w:val="404040"/>
        </w:rPr>
        <w:t>Timed Washing</w:t>
      </w:r>
      <w:r w:rsidRPr="00CD0A3D">
        <w:rPr>
          <w:rFonts w:ascii="Segoe UI" w:eastAsia="Times New Roman" w:hAnsi="Segoe UI" w:cs="Segoe UI"/>
          <w:color w:val="404040"/>
        </w:rPr>
        <w:t>: 20-second water flow cycle</w:t>
      </w:r>
    </w:p>
    <w:p w:rsidR="00184849" w:rsidRPr="00CD0A3D" w:rsidRDefault="00184849" w:rsidP="00CD0A3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 w:rsidRPr="00CD0A3D">
        <w:rPr>
          <w:rFonts w:ascii="Segoe UI" w:eastAsia="Times New Roman" w:hAnsi="Segoe UI" w:cs="Segoe UI"/>
          <w:b/>
          <w:bCs/>
          <w:color w:val="404040"/>
        </w:rPr>
        <w:t>System Reset</w:t>
      </w:r>
      <w:r w:rsidRPr="00CD0A3D">
        <w:rPr>
          <w:rFonts w:ascii="Segoe UI" w:eastAsia="Times New Roman" w:hAnsi="Segoe UI" w:cs="Segoe UI"/>
          <w:color w:val="404040"/>
        </w:rPr>
        <w:t>: Automatic shutdown after hand removal</w:t>
      </w:r>
    </w:p>
    <w:p w:rsidR="00184849" w:rsidRPr="00184849" w:rsidRDefault="00184849" w:rsidP="00CD0A3D">
      <w:pPr>
        <w:shd w:val="clear" w:color="auto" w:fill="FFFFFF"/>
        <w:spacing w:before="206"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Key Design Objectives</w:t>
      </w:r>
      <w:r w:rsidRPr="00184849">
        <w:rPr>
          <w:rFonts w:ascii="Segoe UI" w:eastAsia="Times New Roman" w:hAnsi="Segoe UI" w:cs="Segoe UI"/>
          <w:color w:val="404040"/>
        </w:rPr>
        <w:t>:</w:t>
      </w:r>
    </w:p>
    <w:p w:rsidR="00184849" w:rsidRPr="00184849" w:rsidRDefault="00184849" w:rsidP="00CD0A3D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color w:val="404040"/>
        </w:rPr>
        <w:t>Zero physical contact</w:t>
      </w:r>
    </w:p>
    <w:p w:rsidR="00184849" w:rsidRPr="00184849" w:rsidRDefault="00727B72" w:rsidP="00CD0A3D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</w:rPr>
      </w:pPr>
      <w:r>
        <w:rPr>
          <w:rFonts w:ascii="Segoe UI" w:eastAsia="Times New Roman" w:hAnsi="Segoe UI" w:cs="Segoe UI"/>
          <w:color w:val="404040"/>
        </w:rPr>
        <w:t>Cheaper</w:t>
      </w:r>
      <w:r w:rsidR="00184849" w:rsidRPr="00184849">
        <w:rPr>
          <w:rFonts w:ascii="Segoe UI" w:eastAsia="Times New Roman" w:hAnsi="Segoe UI" w:cs="Segoe UI"/>
          <w:color w:val="404040"/>
        </w:rPr>
        <w:t xml:space="preserve"> material cost</w:t>
      </w:r>
    </w:p>
    <w:p w:rsidR="00184849" w:rsidRPr="00184849" w:rsidRDefault="00184849" w:rsidP="00CD0A3D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color w:val="404040"/>
        </w:rPr>
        <w:t>&lt;500ms response time</w:t>
      </w:r>
    </w:p>
    <w:p w:rsidR="00184849" w:rsidRPr="00184849" w:rsidRDefault="00184849" w:rsidP="00CD0A3D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color w:val="404040"/>
        </w:rPr>
        <w:t>Water-resistant operation</w:t>
      </w:r>
      <w:r w:rsidR="00B81A5F">
        <w:rPr>
          <w:rFonts w:ascii="Segoe UI" w:eastAsia="Times New Roman" w:hAnsi="Segoe UI" w:cs="Segoe UI"/>
          <w:color w:val="404040"/>
        </w:rPr>
        <w:t xml:space="preserve"> (</w:t>
      </w:r>
      <w:r w:rsidR="00C63DE8">
        <w:rPr>
          <w:rFonts w:ascii="Segoe UI" w:eastAsia="Times New Roman" w:hAnsi="Segoe UI" w:cs="Segoe UI"/>
          <w:color w:val="404040"/>
        </w:rPr>
        <w:t>Use of</w:t>
      </w:r>
      <w:r w:rsidR="00B81A5F">
        <w:rPr>
          <w:rFonts w:ascii="Segoe UI" w:eastAsia="Times New Roman" w:hAnsi="Segoe UI" w:cs="Segoe UI"/>
          <w:color w:val="404040"/>
        </w:rPr>
        <w:t xml:space="preserve"> tight rubber seals)</w:t>
      </w:r>
    </w:p>
    <w:p w:rsidR="00184849" w:rsidRPr="00184849" w:rsidRDefault="00184849" w:rsidP="00184849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3. Hardware Implementation</w:t>
      </w:r>
    </w:p>
    <w:p w:rsidR="00184849" w:rsidRPr="00184849" w:rsidRDefault="00184849" w:rsidP="00184849">
      <w:pPr>
        <w:shd w:val="clear" w:color="auto" w:fill="FFFFFF"/>
        <w:spacing w:before="274" w:after="0" w:line="240" w:lineRule="auto"/>
        <w:outlineLvl w:val="3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3.1. Component Ecosystem</w:t>
      </w:r>
    </w:p>
    <w:tbl>
      <w:tblPr>
        <w:tblStyle w:val="PlainTable2"/>
        <w:tblW w:w="8005" w:type="dxa"/>
        <w:tblLook w:val="04A0" w:firstRow="1" w:lastRow="0" w:firstColumn="1" w:lastColumn="0" w:noHBand="0" w:noVBand="1"/>
      </w:tblPr>
      <w:tblGrid>
        <w:gridCol w:w="2659"/>
        <w:gridCol w:w="2074"/>
        <w:gridCol w:w="3272"/>
      </w:tblGrid>
      <w:tr w:rsidR="00184849" w:rsidRPr="00184849" w:rsidTr="0072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4849" w:rsidRPr="00184849" w:rsidRDefault="00184849" w:rsidP="00184849">
            <w:pPr>
              <w:rPr>
                <w:rFonts w:ascii="Times New Roman" w:eastAsia="Times New Roman" w:hAnsi="Times New Roman" w:cs="Times New Roman"/>
                <w:color w:val="404040"/>
              </w:rPr>
            </w:pPr>
            <w:r w:rsidRPr="00184849">
              <w:rPr>
                <w:rFonts w:ascii="Times New Roman" w:eastAsia="Times New Roman" w:hAnsi="Times New Roman" w:cs="Times New Roman"/>
                <w:color w:val="404040"/>
              </w:rPr>
              <w:t>Component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</w:rPr>
            </w:pPr>
            <w:r w:rsidRPr="00184849">
              <w:rPr>
                <w:rFonts w:ascii="Times New Roman" w:eastAsia="Times New Roman" w:hAnsi="Times New Roman" w:cs="Times New Roman"/>
                <w:color w:val="404040"/>
              </w:rPr>
              <w:t>Function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</w:rPr>
            </w:pPr>
            <w:r w:rsidRPr="00184849">
              <w:rPr>
                <w:rFonts w:ascii="Times New Roman" w:eastAsia="Times New Roman" w:hAnsi="Times New Roman" w:cs="Times New Roman"/>
                <w:color w:val="404040"/>
              </w:rPr>
              <w:t>Technical Specifications</w:t>
            </w:r>
          </w:p>
        </w:tc>
      </w:tr>
      <w:tr w:rsidR="00184849" w:rsidRPr="00184849" w:rsidTr="0072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4849" w:rsidRPr="00184849" w:rsidRDefault="00184849" w:rsidP="00184849">
            <w:pPr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ESP32-WROOM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Main controller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Dual-core 240MHz, 3.3V logic</w:t>
            </w:r>
          </w:p>
        </w:tc>
      </w:tr>
      <w:tr w:rsidR="00184849" w:rsidRPr="00184849" w:rsidTr="00727B7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4849" w:rsidRPr="00184849" w:rsidRDefault="00184849" w:rsidP="00184849">
            <w:pPr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HW-201 IR Sensor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Hand detection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3-5V operation, 2-30cm range</w:t>
            </w:r>
          </w:p>
        </w:tc>
      </w:tr>
      <w:tr w:rsidR="00184849" w:rsidRPr="00184849" w:rsidTr="0072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4849" w:rsidRPr="00184849" w:rsidRDefault="00184849" w:rsidP="00184849">
            <w:pPr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DC Gear Motor (30:1)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Tap rotation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12V, 100RPM, 5kg-cm torque</w:t>
            </w:r>
          </w:p>
        </w:tc>
      </w:tr>
      <w:tr w:rsidR="00184849" w:rsidRPr="00184849" w:rsidTr="00727B7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4849" w:rsidRPr="00184849" w:rsidRDefault="00184849" w:rsidP="00184849">
            <w:pPr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Peristaltic Pump Motor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Soap dispensing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5V, 120mA, 0.5ml/sec flow</w:t>
            </w:r>
          </w:p>
        </w:tc>
      </w:tr>
      <w:tr w:rsidR="00184849" w:rsidRPr="00184849" w:rsidTr="0072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4849" w:rsidRPr="00184849" w:rsidRDefault="00184849" w:rsidP="00184849">
            <w:pPr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L293D Motor Driver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Dual motor control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600mA/channel, 4.5-36V range</w:t>
            </w:r>
          </w:p>
        </w:tc>
      </w:tr>
    </w:tbl>
    <w:p w:rsidR="00184849" w:rsidRPr="00184849" w:rsidRDefault="00184849" w:rsidP="00184849">
      <w:pPr>
        <w:shd w:val="clear" w:color="auto" w:fill="FFFFFF"/>
        <w:spacing w:before="274" w:after="0" w:line="240" w:lineRule="auto"/>
        <w:outlineLvl w:val="3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3.2. Critical Circuit Design</w:t>
      </w:r>
    </w:p>
    <w:p w:rsidR="00184849" w:rsidRPr="00184849" w:rsidRDefault="00184849" w:rsidP="00184849">
      <w:pPr>
        <w:shd w:val="clear" w:color="auto" w:fill="FFFFFF"/>
        <w:spacing w:before="206"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ESP32 Pin Allocation</w:t>
      </w:r>
      <w:r w:rsidRPr="00184849">
        <w:rPr>
          <w:rFonts w:ascii="Segoe UI" w:eastAsia="Times New Roman" w:hAnsi="Segoe UI" w:cs="Segoe UI"/>
          <w:color w:val="404040"/>
        </w:rPr>
        <w:t>:</w:t>
      </w:r>
    </w:p>
    <w:p w:rsidR="00184849" w:rsidRPr="00184849" w:rsidRDefault="00184849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 w:rsidRPr="00184849">
        <w:rPr>
          <w:rFonts w:ascii="Courier New" w:eastAsia="Times New Roman" w:hAnsi="Courier New" w:cs="Courier New"/>
          <w:b/>
          <w:color w:val="494949"/>
        </w:rPr>
        <w:t>GPIO13 → IR Sensor OUT (INPUT_PULLUP)</w:t>
      </w:r>
    </w:p>
    <w:p w:rsidR="00184849" w:rsidRPr="00184849" w:rsidRDefault="00184849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 w:rsidRPr="00184849">
        <w:rPr>
          <w:rFonts w:ascii="Courier New" w:eastAsia="Times New Roman" w:hAnsi="Courier New" w:cs="Courier New"/>
          <w:b/>
          <w:color w:val="494949"/>
        </w:rPr>
        <w:t>GPIO14 → L293D IN1 (Soap motor control)</w:t>
      </w:r>
    </w:p>
    <w:p w:rsidR="00184849" w:rsidRPr="00184849" w:rsidRDefault="00184849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 w:rsidRPr="00184849">
        <w:rPr>
          <w:rFonts w:ascii="Courier New" w:eastAsia="Times New Roman" w:hAnsi="Courier New" w:cs="Courier New"/>
          <w:b/>
          <w:color w:val="494949"/>
        </w:rPr>
        <w:t>GPIO27 → L293D IN2 (Soap motor direction)</w:t>
      </w:r>
    </w:p>
    <w:p w:rsidR="00184849" w:rsidRPr="00184849" w:rsidRDefault="00184849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 w:rsidRPr="00184849">
        <w:rPr>
          <w:rFonts w:ascii="Courier New" w:eastAsia="Times New Roman" w:hAnsi="Courier New" w:cs="Courier New"/>
          <w:b/>
          <w:color w:val="494949"/>
        </w:rPr>
        <w:t>GPIO26 → L293D IN3 (Tap open)</w:t>
      </w:r>
    </w:p>
    <w:p w:rsidR="00184849" w:rsidRPr="00184849" w:rsidRDefault="00184849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 w:rsidRPr="00184849">
        <w:rPr>
          <w:rFonts w:ascii="Courier New" w:eastAsia="Times New Roman" w:hAnsi="Courier New" w:cs="Courier New"/>
          <w:b/>
          <w:color w:val="494949"/>
        </w:rPr>
        <w:t>GPIO25 → L293D IN4 (Tap close)</w:t>
      </w:r>
    </w:p>
    <w:p w:rsidR="00184849" w:rsidRPr="00184849" w:rsidRDefault="00184849" w:rsidP="00184849">
      <w:pPr>
        <w:shd w:val="clear" w:color="auto" w:fill="FFFFFF"/>
        <w:spacing w:before="206"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lastRenderedPageBreak/>
        <w:t>Power Architecture</w:t>
      </w:r>
      <w:r w:rsidRPr="00184849">
        <w:rPr>
          <w:rFonts w:ascii="Segoe UI" w:eastAsia="Times New Roman" w:hAnsi="Segoe UI" w:cs="Segoe UI"/>
          <w:color w:val="404040"/>
        </w:rPr>
        <w:t>:</w:t>
      </w:r>
    </w:p>
    <w:p w:rsidR="00184849" w:rsidRPr="00184849" w:rsidRDefault="00184849" w:rsidP="00184849">
      <w:pPr>
        <w:shd w:val="clear" w:color="auto" w:fill="FFFFFF"/>
        <w:spacing w:before="206"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noProof/>
          <w:color w:val="404040"/>
        </w:rPr>
        <w:drawing>
          <wp:inline distT="0" distB="0" distL="0" distR="0">
            <wp:extent cx="3383280" cy="3190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wer architecture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384" cy="321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49" w:rsidRPr="00184849" w:rsidRDefault="00184849" w:rsidP="00184849">
      <w:pPr>
        <w:shd w:val="clear" w:color="auto" w:fill="FFFFFF"/>
        <w:spacing w:before="206"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L293D Grounding Strategy</w:t>
      </w:r>
      <w:r w:rsidRPr="00184849">
        <w:rPr>
          <w:rFonts w:ascii="Segoe UI" w:eastAsia="Times New Roman" w:hAnsi="Segoe UI" w:cs="Segoe UI"/>
          <w:color w:val="404040"/>
        </w:rPr>
        <w:t>:</w:t>
      </w:r>
    </w:p>
    <w:p w:rsidR="00184849" w:rsidRPr="00184849" w:rsidRDefault="00184849" w:rsidP="0018484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color w:val="404040"/>
        </w:rPr>
        <w:t>Pins 4,5,12,13 → Star-connected to common ground</w:t>
      </w:r>
    </w:p>
    <w:p w:rsidR="00184849" w:rsidRPr="00184849" w:rsidRDefault="00184849" w:rsidP="0018484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color w:val="404040"/>
        </w:rPr>
        <w:t>22AWG ground wires for current handling</w:t>
      </w:r>
    </w:p>
    <w:p w:rsidR="00184849" w:rsidRPr="00184849" w:rsidRDefault="00184849" w:rsidP="0018484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color w:val="404040"/>
        </w:rPr>
        <w:t>Separate power/ground planes on PCB</w:t>
      </w:r>
    </w:p>
    <w:p w:rsidR="00184849" w:rsidRPr="00184849" w:rsidRDefault="00184849" w:rsidP="00184849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4. Mechanical Engineering</w:t>
      </w:r>
    </w:p>
    <w:p w:rsidR="00184849" w:rsidRPr="00184849" w:rsidRDefault="00184849" w:rsidP="00184849">
      <w:pPr>
        <w:shd w:val="clear" w:color="auto" w:fill="FFFFFF"/>
        <w:spacing w:before="274" w:after="0" w:line="240" w:lineRule="auto"/>
        <w:outlineLvl w:val="3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4.1. Tap Actuation System</w:t>
      </w:r>
    </w:p>
    <w:p w:rsidR="00184849" w:rsidRPr="00184849" w:rsidRDefault="00184849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 w:rsidRPr="00184849">
        <w:rPr>
          <w:rFonts w:ascii="Courier New" w:eastAsia="Times New Roman" w:hAnsi="Courier New" w:cs="Courier New"/>
          <w:b/>
          <w:color w:val="494949"/>
        </w:rPr>
        <w:t>ESP32 → L293D → DC Gear Motor → 3D-Printed Coupler → Faucet Handle</w:t>
      </w:r>
    </w:p>
    <w:p w:rsidR="00184849" w:rsidRPr="00184849" w:rsidRDefault="00184849" w:rsidP="0018484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Torque Calculation</w:t>
      </w:r>
      <w:r w:rsidRPr="00184849">
        <w:rPr>
          <w:rFonts w:ascii="Segoe UI" w:eastAsia="Times New Roman" w:hAnsi="Segoe UI" w:cs="Segoe UI"/>
          <w:color w:val="404040"/>
        </w:rPr>
        <w:t>:</w:t>
      </w:r>
      <w:r w:rsidRPr="00184849">
        <w:rPr>
          <w:rFonts w:ascii="Segoe UI" w:eastAsia="Times New Roman" w:hAnsi="Segoe UI" w:cs="Segoe UI"/>
          <w:color w:val="404040"/>
        </w:rPr>
        <w:br/>
      </w:r>
      <w:r w:rsidRPr="00184849">
        <w:rPr>
          <w:rFonts w:ascii="Courier New" w:eastAsia="Times New Roman" w:hAnsi="Courier New" w:cs="Courier New"/>
          <w:b/>
          <w:color w:val="404040"/>
          <w:shd w:val="clear" w:color="auto" w:fill="ECECEC"/>
        </w:rPr>
        <w:t>τ = F × r = (5N resistance) × (0.03m handle) = 0.15Nm</w:t>
      </w:r>
      <w:r w:rsidRPr="00184849">
        <w:rPr>
          <w:rFonts w:ascii="Segoe UI" w:eastAsia="Times New Roman" w:hAnsi="Segoe UI" w:cs="Segoe UI"/>
          <w:b/>
          <w:color w:val="404040"/>
        </w:rPr>
        <w:br/>
      </w:r>
      <w:r w:rsidRPr="00184849">
        <w:rPr>
          <w:rFonts w:ascii="Segoe UI" w:eastAsia="Times New Roman" w:hAnsi="Segoe UI" w:cs="Segoe UI"/>
          <w:color w:val="404040"/>
        </w:rPr>
        <w:t>(30:1 gearbox provides 4.5Nm output)</w:t>
      </w:r>
    </w:p>
    <w:p w:rsidR="00184849" w:rsidRPr="00184849" w:rsidRDefault="00184849" w:rsidP="0018484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Rotation Calibration</w:t>
      </w:r>
      <w:r w:rsidRPr="00184849">
        <w:rPr>
          <w:rFonts w:ascii="Segoe UI" w:eastAsia="Times New Roman" w:hAnsi="Segoe UI" w:cs="Segoe UI"/>
          <w:color w:val="404040"/>
        </w:rPr>
        <w:t>:</w:t>
      </w:r>
      <w:r w:rsidRPr="00184849">
        <w:rPr>
          <w:rFonts w:ascii="Segoe UI" w:eastAsia="Times New Roman" w:hAnsi="Segoe UI" w:cs="Segoe UI"/>
          <w:color w:val="404040"/>
        </w:rPr>
        <w:br/>
        <w:t>2000ms operation = 90° rotation @ 100RPM</w:t>
      </w:r>
    </w:p>
    <w:p w:rsidR="00184849" w:rsidRPr="00184849" w:rsidRDefault="00184849" w:rsidP="00184849">
      <w:pPr>
        <w:shd w:val="clear" w:color="auto" w:fill="FFFFFF"/>
        <w:spacing w:before="274" w:after="0" w:line="240" w:lineRule="auto"/>
        <w:outlineLvl w:val="3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4.2. Soap Delivery Mechanism</w:t>
      </w:r>
    </w:p>
    <w:p w:rsidR="00184849" w:rsidRPr="00184849" w:rsidRDefault="00184849" w:rsidP="0018484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color w:val="404040"/>
        </w:rPr>
        <w:t>Peristaltic pump with silicone tubing</w:t>
      </w:r>
    </w:p>
    <w:p w:rsidR="00184849" w:rsidRPr="00184849" w:rsidRDefault="00184849" w:rsidP="0018484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color w:val="404040"/>
        </w:rPr>
        <w:t>Flow rate: 1ml per 500ms operation</w:t>
      </w:r>
    </w:p>
    <w:p w:rsidR="00184849" w:rsidRPr="00184849" w:rsidRDefault="00184849" w:rsidP="0018484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color w:val="404040"/>
        </w:rPr>
        <w:t>Reservoir with float sensor (future upgrade)</w:t>
      </w:r>
    </w:p>
    <w:p w:rsidR="00184849" w:rsidRPr="00184849" w:rsidRDefault="00184849" w:rsidP="00184849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5. Software Architecture</w:t>
      </w:r>
    </w:p>
    <w:p w:rsidR="00184849" w:rsidRPr="00184849" w:rsidRDefault="00184849" w:rsidP="00184849">
      <w:pPr>
        <w:shd w:val="clear" w:color="auto" w:fill="FFFFFF"/>
        <w:spacing w:before="274" w:after="0" w:line="240" w:lineRule="auto"/>
        <w:outlineLvl w:val="3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5.1. State Machine Design</w:t>
      </w:r>
    </w:p>
    <w:p w:rsidR="00184849" w:rsidRPr="00184849" w:rsidRDefault="00184849" w:rsidP="00184849">
      <w:pPr>
        <w:shd w:val="clear" w:color="auto" w:fill="FFFFFF"/>
        <w:spacing w:before="274" w:after="0" w:line="240" w:lineRule="auto"/>
        <w:outlineLvl w:val="3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noProof/>
          <w:color w:val="404040"/>
        </w:rPr>
        <w:lastRenderedPageBreak/>
        <w:drawing>
          <wp:inline distT="0" distB="0" distL="0" distR="0">
            <wp:extent cx="2676652" cy="472350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 machine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386" cy="47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49" w:rsidRPr="00184849" w:rsidRDefault="00184849" w:rsidP="00184849">
      <w:pPr>
        <w:shd w:val="clear" w:color="auto" w:fill="FFFFFF"/>
        <w:spacing w:before="274" w:after="0" w:line="240" w:lineRule="auto"/>
        <w:outlineLvl w:val="3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5.2. Key Algorithms</w:t>
      </w:r>
    </w:p>
    <w:p w:rsidR="00184849" w:rsidRPr="00184849" w:rsidRDefault="00184849" w:rsidP="00184849">
      <w:pPr>
        <w:shd w:val="clear" w:color="auto" w:fill="FFFFFF"/>
        <w:spacing w:before="206"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Sensor Debouncing</w:t>
      </w:r>
      <w:r w:rsidRPr="00184849">
        <w:rPr>
          <w:rFonts w:ascii="Segoe UI" w:eastAsia="Times New Roman" w:hAnsi="Segoe UI" w:cs="Segoe UI"/>
          <w:color w:val="404040"/>
        </w:rPr>
        <w:t>:</w:t>
      </w:r>
    </w:p>
    <w:p w:rsidR="00184849" w:rsidRPr="00184849" w:rsidRDefault="00184849" w:rsidP="001848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94949"/>
        </w:rPr>
      </w:pPr>
    </w:p>
    <w:p w:rsidR="00184849" w:rsidRPr="00184849" w:rsidRDefault="00184849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 w:rsidRPr="00184849">
        <w:rPr>
          <w:rFonts w:ascii="Courier New" w:eastAsia="Times New Roman" w:hAnsi="Courier New" w:cs="Courier New"/>
          <w:b/>
          <w:color w:val="494949"/>
        </w:rPr>
        <w:t xml:space="preserve">void </w:t>
      </w:r>
      <w:proofErr w:type="gramStart"/>
      <w:r w:rsidRPr="00184849">
        <w:rPr>
          <w:rFonts w:ascii="Courier New" w:eastAsia="Times New Roman" w:hAnsi="Courier New" w:cs="Courier New"/>
          <w:b/>
          <w:color w:val="494949"/>
        </w:rPr>
        <w:t>updateIRState(</w:t>
      </w:r>
      <w:proofErr w:type="spellStart"/>
      <w:proofErr w:type="gramEnd"/>
      <w:r w:rsidRPr="00184849">
        <w:rPr>
          <w:rFonts w:ascii="Courier New" w:eastAsia="Times New Roman" w:hAnsi="Courier New" w:cs="Courier New"/>
          <w:b/>
          <w:color w:val="494949"/>
        </w:rPr>
        <w:t>int</w:t>
      </w:r>
      <w:proofErr w:type="spellEnd"/>
      <w:r w:rsidRPr="00184849">
        <w:rPr>
          <w:rFonts w:ascii="Courier New" w:eastAsia="Times New Roman" w:hAnsi="Courier New" w:cs="Courier New"/>
          <w:b/>
          <w:color w:val="494949"/>
        </w:rPr>
        <w:t xml:space="preserve"> </w:t>
      </w:r>
      <w:proofErr w:type="spellStart"/>
      <w:r w:rsidRPr="00184849">
        <w:rPr>
          <w:rFonts w:ascii="Courier New" w:eastAsia="Times New Roman" w:hAnsi="Courier New" w:cs="Courier New"/>
          <w:b/>
          <w:color w:val="494949"/>
        </w:rPr>
        <w:t>currentVal</w:t>
      </w:r>
      <w:proofErr w:type="spellEnd"/>
      <w:r w:rsidRPr="00184849">
        <w:rPr>
          <w:rFonts w:ascii="Courier New" w:eastAsia="Times New Roman" w:hAnsi="Courier New" w:cs="Courier New"/>
          <w:b/>
          <w:color w:val="494949"/>
        </w:rPr>
        <w:t>) {</w:t>
      </w:r>
    </w:p>
    <w:p w:rsidR="00184849" w:rsidRPr="00184849" w:rsidRDefault="00184849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 w:rsidRPr="00184849">
        <w:rPr>
          <w:rFonts w:ascii="Courier New" w:eastAsia="Times New Roman" w:hAnsi="Courier New" w:cs="Courier New"/>
          <w:b/>
          <w:color w:val="494949"/>
        </w:rPr>
        <w:t xml:space="preserve">  </w:t>
      </w:r>
      <w:proofErr w:type="gramStart"/>
      <w:r w:rsidRPr="00184849">
        <w:rPr>
          <w:rFonts w:ascii="Courier New" w:eastAsia="Times New Roman" w:hAnsi="Courier New" w:cs="Courier New"/>
          <w:b/>
          <w:color w:val="494949"/>
        </w:rPr>
        <w:t>if(</w:t>
      </w:r>
      <w:proofErr w:type="spellStart"/>
      <w:proofErr w:type="gramEnd"/>
      <w:r w:rsidRPr="00184849">
        <w:rPr>
          <w:rFonts w:ascii="Courier New" w:eastAsia="Times New Roman" w:hAnsi="Courier New" w:cs="Courier New"/>
          <w:b/>
          <w:color w:val="494949"/>
        </w:rPr>
        <w:t>currentVal</w:t>
      </w:r>
      <w:proofErr w:type="spellEnd"/>
      <w:r w:rsidRPr="00184849">
        <w:rPr>
          <w:rFonts w:ascii="Courier New" w:eastAsia="Times New Roman" w:hAnsi="Courier New" w:cs="Courier New"/>
          <w:b/>
          <w:color w:val="494949"/>
        </w:rPr>
        <w:t xml:space="preserve"> != </w:t>
      </w:r>
      <w:proofErr w:type="spellStart"/>
      <w:r w:rsidRPr="00184849">
        <w:rPr>
          <w:rFonts w:ascii="Courier New" w:eastAsia="Times New Roman" w:hAnsi="Courier New" w:cs="Courier New"/>
          <w:b/>
          <w:color w:val="494949"/>
        </w:rPr>
        <w:t>lastIRState</w:t>
      </w:r>
      <w:proofErr w:type="spellEnd"/>
      <w:r w:rsidRPr="00184849">
        <w:rPr>
          <w:rFonts w:ascii="Courier New" w:eastAsia="Times New Roman" w:hAnsi="Courier New" w:cs="Courier New"/>
          <w:b/>
          <w:color w:val="494949"/>
        </w:rPr>
        <w:t xml:space="preserve">) </w:t>
      </w:r>
      <w:proofErr w:type="spellStart"/>
      <w:r w:rsidRPr="00184849">
        <w:rPr>
          <w:rFonts w:ascii="Courier New" w:eastAsia="Times New Roman" w:hAnsi="Courier New" w:cs="Courier New"/>
          <w:b/>
          <w:color w:val="494949"/>
        </w:rPr>
        <w:t>debounceTimer</w:t>
      </w:r>
      <w:proofErr w:type="spellEnd"/>
      <w:r w:rsidRPr="00184849">
        <w:rPr>
          <w:rFonts w:ascii="Courier New" w:eastAsia="Times New Roman" w:hAnsi="Courier New" w:cs="Courier New"/>
          <w:b/>
          <w:color w:val="494949"/>
        </w:rPr>
        <w:t xml:space="preserve"> = </w:t>
      </w:r>
      <w:proofErr w:type="spellStart"/>
      <w:r w:rsidRPr="00184849">
        <w:rPr>
          <w:rFonts w:ascii="Courier New" w:eastAsia="Times New Roman" w:hAnsi="Courier New" w:cs="Courier New"/>
          <w:b/>
          <w:color w:val="494949"/>
        </w:rPr>
        <w:t>millis</w:t>
      </w:r>
      <w:proofErr w:type="spellEnd"/>
      <w:r w:rsidRPr="00184849">
        <w:rPr>
          <w:rFonts w:ascii="Courier New" w:eastAsia="Times New Roman" w:hAnsi="Courier New" w:cs="Courier New"/>
          <w:b/>
          <w:color w:val="494949"/>
        </w:rPr>
        <w:t>();</w:t>
      </w:r>
    </w:p>
    <w:p w:rsidR="00184849" w:rsidRPr="00184849" w:rsidRDefault="00184849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 w:rsidRPr="00184849">
        <w:rPr>
          <w:rFonts w:ascii="Courier New" w:eastAsia="Times New Roman" w:hAnsi="Courier New" w:cs="Courier New"/>
          <w:b/>
          <w:color w:val="494949"/>
        </w:rPr>
        <w:t xml:space="preserve">  if(</w:t>
      </w:r>
      <w:proofErr w:type="spellStart"/>
      <w:proofErr w:type="gramStart"/>
      <w:r w:rsidRPr="00184849">
        <w:rPr>
          <w:rFonts w:ascii="Courier New" w:eastAsia="Times New Roman" w:hAnsi="Courier New" w:cs="Courier New"/>
          <w:b/>
          <w:color w:val="494949"/>
        </w:rPr>
        <w:t>millis</w:t>
      </w:r>
      <w:proofErr w:type="spellEnd"/>
      <w:r w:rsidRPr="00184849">
        <w:rPr>
          <w:rFonts w:ascii="Courier New" w:eastAsia="Times New Roman" w:hAnsi="Courier New" w:cs="Courier New"/>
          <w:b/>
          <w:color w:val="494949"/>
        </w:rPr>
        <w:t>(</w:t>
      </w:r>
      <w:proofErr w:type="gramEnd"/>
      <w:r w:rsidRPr="00184849">
        <w:rPr>
          <w:rFonts w:ascii="Courier New" w:eastAsia="Times New Roman" w:hAnsi="Courier New" w:cs="Courier New"/>
          <w:b/>
          <w:color w:val="494949"/>
        </w:rPr>
        <w:t>)-</w:t>
      </w:r>
      <w:proofErr w:type="spellStart"/>
      <w:r w:rsidRPr="00184849">
        <w:rPr>
          <w:rFonts w:ascii="Courier New" w:eastAsia="Times New Roman" w:hAnsi="Courier New" w:cs="Courier New"/>
          <w:b/>
          <w:color w:val="494949"/>
        </w:rPr>
        <w:t>debounceTimer</w:t>
      </w:r>
      <w:proofErr w:type="spellEnd"/>
      <w:r w:rsidRPr="00184849">
        <w:rPr>
          <w:rFonts w:ascii="Courier New" w:eastAsia="Times New Roman" w:hAnsi="Courier New" w:cs="Courier New"/>
          <w:b/>
          <w:color w:val="494949"/>
        </w:rPr>
        <w:t xml:space="preserve"> &gt; 50) </w:t>
      </w:r>
      <w:proofErr w:type="spellStart"/>
      <w:r w:rsidRPr="00184849">
        <w:rPr>
          <w:rFonts w:ascii="Courier New" w:eastAsia="Times New Roman" w:hAnsi="Courier New" w:cs="Courier New"/>
          <w:b/>
          <w:color w:val="494949"/>
        </w:rPr>
        <w:t>stableIRState</w:t>
      </w:r>
      <w:proofErr w:type="spellEnd"/>
      <w:r w:rsidRPr="00184849">
        <w:rPr>
          <w:rFonts w:ascii="Courier New" w:eastAsia="Times New Roman" w:hAnsi="Courier New" w:cs="Courier New"/>
          <w:b/>
          <w:color w:val="494949"/>
        </w:rPr>
        <w:t xml:space="preserve"> = </w:t>
      </w:r>
      <w:proofErr w:type="spellStart"/>
      <w:r w:rsidRPr="00184849">
        <w:rPr>
          <w:rFonts w:ascii="Courier New" w:eastAsia="Times New Roman" w:hAnsi="Courier New" w:cs="Courier New"/>
          <w:b/>
          <w:color w:val="494949"/>
        </w:rPr>
        <w:t>currentVal</w:t>
      </w:r>
      <w:proofErr w:type="spellEnd"/>
      <w:r w:rsidRPr="00184849">
        <w:rPr>
          <w:rFonts w:ascii="Courier New" w:eastAsia="Times New Roman" w:hAnsi="Courier New" w:cs="Courier New"/>
          <w:b/>
          <w:color w:val="494949"/>
        </w:rPr>
        <w:t>;</w:t>
      </w:r>
    </w:p>
    <w:p w:rsidR="00184849" w:rsidRPr="00184849" w:rsidRDefault="00184849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 w:rsidRPr="00184849">
        <w:rPr>
          <w:rFonts w:ascii="Courier New" w:eastAsia="Times New Roman" w:hAnsi="Courier New" w:cs="Courier New"/>
          <w:b/>
          <w:color w:val="494949"/>
        </w:rPr>
        <w:t xml:space="preserve">  </w:t>
      </w:r>
      <w:proofErr w:type="spellStart"/>
      <w:r w:rsidRPr="00184849">
        <w:rPr>
          <w:rFonts w:ascii="Courier New" w:eastAsia="Times New Roman" w:hAnsi="Courier New" w:cs="Courier New"/>
          <w:b/>
          <w:color w:val="494949"/>
        </w:rPr>
        <w:t>lastIRState</w:t>
      </w:r>
      <w:proofErr w:type="spellEnd"/>
      <w:r w:rsidRPr="00184849">
        <w:rPr>
          <w:rFonts w:ascii="Courier New" w:eastAsia="Times New Roman" w:hAnsi="Courier New" w:cs="Courier New"/>
          <w:b/>
          <w:color w:val="494949"/>
        </w:rPr>
        <w:t xml:space="preserve"> = </w:t>
      </w:r>
      <w:proofErr w:type="spellStart"/>
      <w:r w:rsidRPr="00184849">
        <w:rPr>
          <w:rFonts w:ascii="Courier New" w:eastAsia="Times New Roman" w:hAnsi="Courier New" w:cs="Courier New"/>
          <w:b/>
          <w:color w:val="494949"/>
        </w:rPr>
        <w:t>currentVal</w:t>
      </w:r>
      <w:proofErr w:type="spellEnd"/>
      <w:r w:rsidRPr="00184849">
        <w:rPr>
          <w:rFonts w:ascii="Courier New" w:eastAsia="Times New Roman" w:hAnsi="Courier New" w:cs="Courier New"/>
          <w:b/>
          <w:color w:val="494949"/>
        </w:rPr>
        <w:t>;</w:t>
      </w:r>
    </w:p>
    <w:p w:rsidR="00184849" w:rsidRPr="00184849" w:rsidRDefault="00184849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 w:rsidRPr="00184849">
        <w:rPr>
          <w:rFonts w:ascii="Courier New" w:eastAsia="Times New Roman" w:hAnsi="Courier New" w:cs="Courier New"/>
          <w:b/>
          <w:color w:val="494949"/>
        </w:rPr>
        <w:t>}</w:t>
      </w:r>
    </w:p>
    <w:p w:rsidR="00184849" w:rsidRPr="00184849" w:rsidRDefault="00184849" w:rsidP="00184849">
      <w:pPr>
        <w:shd w:val="clear" w:color="auto" w:fill="FFFFFF"/>
        <w:spacing w:before="206"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Motor Control Logic</w:t>
      </w:r>
      <w:r w:rsidRPr="00184849">
        <w:rPr>
          <w:rFonts w:ascii="Segoe UI" w:eastAsia="Times New Roman" w:hAnsi="Segoe UI" w:cs="Segoe UI"/>
          <w:color w:val="404040"/>
        </w:rPr>
        <w:t>:</w:t>
      </w:r>
    </w:p>
    <w:p w:rsidR="00184849" w:rsidRPr="00184849" w:rsidRDefault="00184849" w:rsidP="001848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494949"/>
        </w:rPr>
      </w:pPr>
    </w:p>
    <w:p w:rsidR="00184849" w:rsidRPr="00184849" w:rsidRDefault="00184849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 w:rsidRPr="00184849">
        <w:rPr>
          <w:rFonts w:ascii="Courier New" w:eastAsia="Times New Roman" w:hAnsi="Courier New" w:cs="Courier New"/>
          <w:b/>
          <w:color w:val="494949"/>
        </w:rPr>
        <w:t xml:space="preserve">void </w:t>
      </w:r>
      <w:proofErr w:type="spellStart"/>
      <w:proofErr w:type="gramStart"/>
      <w:r w:rsidRPr="00184849">
        <w:rPr>
          <w:rFonts w:ascii="Courier New" w:eastAsia="Times New Roman" w:hAnsi="Courier New" w:cs="Courier New"/>
          <w:b/>
          <w:color w:val="494949"/>
        </w:rPr>
        <w:t>openTap</w:t>
      </w:r>
      <w:proofErr w:type="spellEnd"/>
      <w:r w:rsidRPr="00184849">
        <w:rPr>
          <w:rFonts w:ascii="Courier New" w:eastAsia="Times New Roman" w:hAnsi="Courier New" w:cs="Courier New"/>
          <w:b/>
          <w:color w:val="494949"/>
        </w:rPr>
        <w:t>(</w:t>
      </w:r>
      <w:proofErr w:type="gramEnd"/>
      <w:r w:rsidRPr="00184849">
        <w:rPr>
          <w:rFonts w:ascii="Courier New" w:eastAsia="Times New Roman" w:hAnsi="Courier New" w:cs="Courier New"/>
          <w:b/>
          <w:color w:val="494949"/>
        </w:rPr>
        <w:t>) {</w:t>
      </w:r>
    </w:p>
    <w:p w:rsidR="00184849" w:rsidRPr="00184849" w:rsidRDefault="00184849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 w:rsidRPr="00184849">
        <w:rPr>
          <w:rFonts w:ascii="Courier New" w:eastAsia="Times New Roman" w:hAnsi="Courier New" w:cs="Courier New"/>
          <w:b/>
          <w:color w:val="494949"/>
        </w:rPr>
        <w:t xml:space="preserve">  </w:t>
      </w:r>
      <w:proofErr w:type="spellStart"/>
      <w:proofErr w:type="gramStart"/>
      <w:r w:rsidRPr="00184849">
        <w:rPr>
          <w:rFonts w:ascii="Courier New" w:eastAsia="Times New Roman" w:hAnsi="Courier New" w:cs="Courier New"/>
          <w:b/>
          <w:color w:val="494949"/>
        </w:rPr>
        <w:t>digitalWrite</w:t>
      </w:r>
      <w:proofErr w:type="spellEnd"/>
      <w:r w:rsidRPr="00184849">
        <w:rPr>
          <w:rFonts w:ascii="Courier New" w:eastAsia="Times New Roman" w:hAnsi="Courier New" w:cs="Courier New"/>
          <w:b/>
          <w:color w:val="494949"/>
        </w:rPr>
        <w:t>(</w:t>
      </w:r>
      <w:proofErr w:type="gramEnd"/>
      <w:r w:rsidRPr="00184849">
        <w:rPr>
          <w:rFonts w:ascii="Courier New" w:eastAsia="Times New Roman" w:hAnsi="Courier New" w:cs="Courier New"/>
          <w:b/>
          <w:color w:val="494949"/>
        </w:rPr>
        <w:t xml:space="preserve">TAP_IN3, HIGH); </w:t>
      </w:r>
    </w:p>
    <w:p w:rsidR="00184849" w:rsidRPr="00184849" w:rsidRDefault="00184849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 w:rsidRPr="00184849">
        <w:rPr>
          <w:rFonts w:ascii="Courier New" w:eastAsia="Times New Roman" w:hAnsi="Courier New" w:cs="Courier New"/>
          <w:b/>
          <w:color w:val="494949"/>
        </w:rPr>
        <w:t xml:space="preserve">  </w:t>
      </w:r>
      <w:proofErr w:type="spellStart"/>
      <w:proofErr w:type="gramStart"/>
      <w:r w:rsidRPr="00184849">
        <w:rPr>
          <w:rFonts w:ascii="Courier New" w:eastAsia="Times New Roman" w:hAnsi="Courier New" w:cs="Courier New"/>
          <w:b/>
          <w:color w:val="494949"/>
        </w:rPr>
        <w:t>digitalWrite</w:t>
      </w:r>
      <w:proofErr w:type="spellEnd"/>
      <w:r w:rsidRPr="00184849">
        <w:rPr>
          <w:rFonts w:ascii="Courier New" w:eastAsia="Times New Roman" w:hAnsi="Courier New" w:cs="Courier New"/>
          <w:b/>
          <w:color w:val="494949"/>
        </w:rPr>
        <w:t>(</w:t>
      </w:r>
      <w:proofErr w:type="gramEnd"/>
      <w:r w:rsidRPr="00184849">
        <w:rPr>
          <w:rFonts w:ascii="Courier New" w:eastAsia="Times New Roman" w:hAnsi="Courier New" w:cs="Courier New"/>
          <w:b/>
          <w:color w:val="494949"/>
        </w:rPr>
        <w:t>TAP_IN4, LOW);  // CCW rotation</w:t>
      </w:r>
    </w:p>
    <w:p w:rsidR="00184849" w:rsidRPr="00727B72" w:rsidRDefault="00184849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 w:rsidRPr="00184849">
        <w:rPr>
          <w:rFonts w:ascii="Courier New" w:eastAsia="Times New Roman" w:hAnsi="Courier New" w:cs="Courier New"/>
          <w:b/>
          <w:color w:val="494949"/>
        </w:rPr>
        <w:t>}</w:t>
      </w:r>
    </w:p>
    <w:p w:rsidR="00727B72" w:rsidRPr="00184849" w:rsidRDefault="00727B72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>
        <w:rPr>
          <w:rFonts w:ascii="Courier New" w:eastAsia="Times New Roman" w:hAnsi="Courier New" w:cs="Courier New"/>
          <w:b/>
          <w:color w:val="494949"/>
        </w:rPr>
        <w:t>//</w:t>
      </w:r>
      <w:r w:rsidRPr="00727B72">
        <w:rPr>
          <w:rFonts w:ascii="Courier New" w:eastAsia="Times New Roman" w:hAnsi="Courier New" w:cs="Courier New"/>
          <w:b/>
          <w:color w:val="494949"/>
        </w:rPr>
        <w:t>And reverse for closing</w:t>
      </w:r>
    </w:p>
    <w:p w:rsidR="00513ADA" w:rsidRDefault="00513ADA" w:rsidP="00184849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b/>
          <w:bCs/>
          <w:color w:val="404040"/>
        </w:rPr>
      </w:pPr>
    </w:p>
    <w:p w:rsidR="00184849" w:rsidRPr="00184849" w:rsidRDefault="00184849" w:rsidP="00184849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lastRenderedPageBreak/>
        <w:t>6. Performance Metrics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142"/>
        <w:gridCol w:w="2385"/>
        <w:gridCol w:w="3656"/>
      </w:tblGrid>
      <w:tr w:rsidR="00184849" w:rsidRPr="00184849" w:rsidTr="0072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4849" w:rsidRPr="00184849" w:rsidRDefault="00184849" w:rsidP="00184849">
            <w:pPr>
              <w:rPr>
                <w:rFonts w:ascii="Times New Roman" w:eastAsia="Times New Roman" w:hAnsi="Times New Roman" w:cs="Times New Roman"/>
                <w:color w:val="404040"/>
              </w:rPr>
            </w:pPr>
            <w:r w:rsidRPr="00184849">
              <w:rPr>
                <w:rFonts w:ascii="Times New Roman" w:eastAsia="Times New Roman" w:hAnsi="Times New Roman" w:cs="Times New Roman"/>
                <w:color w:val="404040"/>
              </w:rPr>
              <w:t>Parameter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</w:rPr>
            </w:pPr>
            <w:r w:rsidRPr="00184849">
              <w:rPr>
                <w:rFonts w:ascii="Times New Roman" w:eastAsia="Times New Roman" w:hAnsi="Times New Roman" w:cs="Times New Roman"/>
                <w:color w:val="404040"/>
              </w:rPr>
              <w:t>Value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</w:rPr>
            </w:pPr>
            <w:r w:rsidRPr="00184849">
              <w:rPr>
                <w:rFonts w:ascii="Times New Roman" w:eastAsia="Times New Roman" w:hAnsi="Times New Roman" w:cs="Times New Roman"/>
                <w:color w:val="404040"/>
              </w:rPr>
              <w:t>Measurement Method</w:t>
            </w:r>
          </w:p>
        </w:tc>
      </w:tr>
      <w:tr w:rsidR="00184849" w:rsidRPr="00184849" w:rsidTr="0072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4849" w:rsidRPr="00184849" w:rsidRDefault="00184849" w:rsidP="00184849">
            <w:pPr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Response Time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120ms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Oscilloscope (IR trigger to motor start)</w:t>
            </w:r>
          </w:p>
        </w:tc>
      </w:tr>
      <w:tr w:rsidR="00184849" w:rsidRPr="00184849" w:rsidTr="0072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4849" w:rsidRPr="00184849" w:rsidRDefault="00184849" w:rsidP="00184849">
            <w:pPr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Soap Accuracy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±0.1ml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Graduated cylinder measurement</w:t>
            </w:r>
          </w:p>
        </w:tc>
      </w:tr>
      <w:tr w:rsidR="00184849" w:rsidRPr="00184849" w:rsidTr="0072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4849" w:rsidRPr="00184849" w:rsidRDefault="00184849" w:rsidP="00184849">
            <w:pPr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Power Consumption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1.8W (idle), 28W (peak)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Multimeter logging</w:t>
            </w:r>
          </w:p>
        </w:tc>
      </w:tr>
      <w:tr w:rsidR="00184849" w:rsidRPr="00184849" w:rsidTr="0072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4849" w:rsidRPr="00184849" w:rsidRDefault="00184849" w:rsidP="00184849">
            <w:pPr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Water Savings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40% vs manual</w:t>
            </w:r>
          </w:p>
        </w:tc>
        <w:tc>
          <w:tcPr>
            <w:tcW w:w="0" w:type="auto"/>
            <w:hideMark/>
          </w:tcPr>
          <w:p w:rsidR="00184849" w:rsidRPr="00184849" w:rsidRDefault="00184849" w:rsidP="00184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84849">
              <w:rPr>
                <w:rFonts w:ascii="Times New Roman" w:eastAsia="Times New Roman" w:hAnsi="Times New Roman" w:cs="Times New Roman"/>
              </w:rPr>
              <w:t>Flow meter comparison</w:t>
            </w:r>
          </w:p>
        </w:tc>
      </w:tr>
    </w:tbl>
    <w:p w:rsidR="00184849" w:rsidRPr="00184849" w:rsidRDefault="00184849" w:rsidP="00184849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7. Innovation Highlights</w:t>
      </w:r>
    </w:p>
    <w:p w:rsidR="00184849" w:rsidRPr="00184849" w:rsidRDefault="00184849" w:rsidP="004702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Dual-Motor Single-Driver Design</w:t>
      </w:r>
      <w:r w:rsidRPr="00184849">
        <w:rPr>
          <w:rFonts w:ascii="Segoe UI" w:eastAsia="Times New Roman" w:hAnsi="Segoe UI" w:cs="Segoe UI"/>
          <w:color w:val="404040"/>
        </w:rPr>
        <w:t>:</w:t>
      </w:r>
    </w:p>
    <w:p w:rsidR="00184849" w:rsidRPr="00184849" w:rsidRDefault="00184849" w:rsidP="004702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color w:val="404040"/>
        </w:rPr>
        <w:t>L293D controls both actuators with ESP32's 3.3V logic</w:t>
      </w:r>
    </w:p>
    <w:p w:rsidR="00184849" w:rsidRPr="00184849" w:rsidRDefault="00184849" w:rsidP="004702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color w:val="404040"/>
        </w:rPr>
        <w:t>Cost reduction vs solenoid-based systems</w:t>
      </w:r>
    </w:p>
    <w:p w:rsidR="00184849" w:rsidRPr="00184849" w:rsidRDefault="00184849" w:rsidP="004702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Fail-Safe Mechanisms</w:t>
      </w:r>
      <w:r w:rsidRPr="00184849">
        <w:rPr>
          <w:rFonts w:ascii="Segoe UI" w:eastAsia="Times New Roman" w:hAnsi="Segoe UI" w:cs="Segoe UI"/>
          <w:color w:val="404040"/>
        </w:rPr>
        <w:t>:</w:t>
      </w:r>
    </w:p>
    <w:p w:rsidR="00184849" w:rsidRPr="00184849" w:rsidRDefault="00184849" w:rsidP="004702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color w:val="404040"/>
        </w:rPr>
        <w:t>Mechanical end-stops prevent over-rotation</w:t>
      </w:r>
    </w:p>
    <w:p w:rsidR="00184849" w:rsidRPr="00184849" w:rsidRDefault="00184849" w:rsidP="004702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color w:val="404040"/>
        </w:rPr>
        <w:t>Watchdog timer reboots on software freeze</w:t>
      </w:r>
    </w:p>
    <w:p w:rsidR="00184849" w:rsidRPr="00184849" w:rsidRDefault="00184849" w:rsidP="004702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color w:val="404040"/>
        </w:rPr>
        <w:t>Brown-out protection: </w:t>
      </w:r>
      <w:r w:rsidRPr="006C57D2">
        <w:rPr>
          <w:rFonts w:ascii="Courier New" w:eastAsia="Times New Roman" w:hAnsi="Courier New" w:cs="Courier New"/>
          <w:b/>
          <w:color w:val="404040"/>
          <w:shd w:val="clear" w:color="auto" w:fill="ECECEC"/>
        </w:rPr>
        <w:t>WRITE_PERI_</w:t>
      </w:r>
      <w:proofErr w:type="gramStart"/>
      <w:r w:rsidRPr="006C57D2">
        <w:rPr>
          <w:rFonts w:ascii="Courier New" w:eastAsia="Times New Roman" w:hAnsi="Courier New" w:cs="Courier New"/>
          <w:b/>
          <w:color w:val="404040"/>
          <w:shd w:val="clear" w:color="auto" w:fill="ECECEC"/>
        </w:rPr>
        <w:t>REG(</w:t>
      </w:r>
      <w:proofErr w:type="gramEnd"/>
      <w:r w:rsidRPr="006C57D2">
        <w:rPr>
          <w:rFonts w:ascii="Courier New" w:eastAsia="Times New Roman" w:hAnsi="Courier New" w:cs="Courier New"/>
          <w:b/>
          <w:color w:val="404040"/>
          <w:shd w:val="clear" w:color="auto" w:fill="ECECEC"/>
        </w:rPr>
        <w:t>RTC_CNTL_BROWN_OUT_REG, 0</w:t>
      </w:r>
      <w:r w:rsidRPr="00184849">
        <w:rPr>
          <w:rFonts w:ascii="Courier New" w:eastAsia="Times New Roman" w:hAnsi="Courier New" w:cs="Courier New"/>
          <w:color w:val="404040"/>
          <w:shd w:val="clear" w:color="auto" w:fill="ECECEC"/>
        </w:rPr>
        <w:t>)</w:t>
      </w:r>
    </w:p>
    <w:p w:rsidR="00184849" w:rsidRPr="00184849" w:rsidRDefault="00184849" w:rsidP="004702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Water-Resistant Optimization</w:t>
      </w:r>
      <w:r w:rsidRPr="00184849">
        <w:rPr>
          <w:rFonts w:ascii="Segoe UI" w:eastAsia="Times New Roman" w:hAnsi="Segoe UI" w:cs="Segoe UI"/>
          <w:color w:val="404040"/>
        </w:rPr>
        <w:t>:</w:t>
      </w:r>
    </w:p>
    <w:p w:rsidR="00184849" w:rsidRPr="00184849" w:rsidRDefault="00184849" w:rsidP="004702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color w:val="404040"/>
        </w:rPr>
        <w:t>Conformal PCB coating</w:t>
      </w:r>
    </w:p>
    <w:p w:rsidR="00184849" w:rsidRPr="00184849" w:rsidRDefault="00184849" w:rsidP="004702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color w:val="404040"/>
        </w:rPr>
        <w:t>IP65-rated motor enclosures</w:t>
      </w:r>
    </w:p>
    <w:p w:rsidR="00184849" w:rsidRPr="00184849" w:rsidRDefault="00184849" w:rsidP="004702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color w:val="404040"/>
        </w:rPr>
        <w:t>Capacitive moisture detection circuit</w:t>
      </w:r>
    </w:p>
    <w:p w:rsidR="00184849" w:rsidRPr="00184849" w:rsidRDefault="00184849" w:rsidP="00184849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8. Testing Protocol</w:t>
      </w:r>
    </w:p>
    <w:p w:rsidR="00184849" w:rsidRPr="00184849" w:rsidRDefault="00184849" w:rsidP="00184849">
      <w:pPr>
        <w:shd w:val="clear" w:color="auto" w:fill="FFFFFF"/>
        <w:spacing w:before="206" w:after="0" w:line="240" w:lineRule="auto"/>
        <w:rPr>
          <w:rFonts w:ascii="Segoe UI" w:eastAsia="Times New Roman" w:hAnsi="Segoe UI" w:cs="Segoe UI"/>
          <w:b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Validation Sequence</w:t>
      </w:r>
      <w:r w:rsidRPr="00184849">
        <w:rPr>
          <w:rFonts w:ascii="Segoe UI" w:eastAsia="Times New Roman" w:hAnsi="Segoe UI" w:cs="Segoe UI"/>
          <w:color w:val="404040"/>
        </w:rPr>
        <w:t>:</w:t>
      </w:r>
      <w:r w:rsidR="006C57D2">
        <w:rPr>
          <w:rFonts w:ascii="Segoe UI" w:eastAsia="Times New Roman" w:hAnsi="Segoe UI" w:cs="Segoe UI"/>
          <w:color w:val="404040"/>
        </w:rPr>
        <w:t xml:space="preserve"> </w:t>
      </w:r>
      <w:r w:rsidR="006C57D2" w:rsidRPr="00513ADA">
        <w:rPr>
          <w:rFonts w:ascii="Segoe UI" w:eastAsia="Times New Roman" w:hAnsi="Segoe UI" w:cs="Segoe UI"/>
          <w:b/>
          <w:color w:val="404040"/>
        </w:rPr>
        <w:t>(Not all have been implemented)</w:t>
      </w:r>
    </w:p>
    <w:p w:rsidR="00184849" w:rsidRPr="00184849" w:rsidRDefault="00184849" w:rsidP="0018484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</w:rPr>
      </w:pPr>
      <w:r w:rsidRPr="00513ADA">
        <w:rPr>
          <w:rFonts w:ascii="Segoe UI" w:eastAsia="Times New Roman" w:hAnsi="Segoe UI" w:cs="Segoe UI"/>
          <w:bCs/>
          <w:color w:val="404040"/>
        </w:rPr>
        <w:t>Sensor Test</w:t>
      </w:r>
      <w:r w:rsidRPr="00184849">
        <w:rPr>
          <w:rFonts w:ascii="Segoe UI" w:eastAsia="Times New Roman" w:hAnsi="Segoe UI" w:cs="Segoe UI"/>
          <w:color w:val="404040"/>
        </w:rPr>
        <w:t>: Verify detection at 10-30cm range</w:t>
      </w:r>
    </w:p>
    <w:p w:rsidR="00184849" w:rsidRPr="00184849" w:rsidRDefault="00184849" w:rsidP="0018484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</w:rPr>
      </w:pPr>
      <w:r w:rsidRPr="00513ADA">
        <w:rPr>
          <w:rFonts w:ascii="Segoe UI" w:eastAsia="Times New Roman" w:hAnsi="Segoe UI" w:cs="Segoe UI"/>
          <w:bCs/>
          <w:color w:val="404040"/>
        </w:rPr>
        <w:t>Motor Calibration</w:t>
      </w:r>
      <w:r w:rsidRPr="00184849">
        <w:rPr>
          <w:rFonts w:ascii="Segoe UI" w:eastAsia="Times New Roman" w:hAnsi="Segoe UI" w:cs="Segoe UI"/>
          <w:color w:val="404040"/>
        </w:rPr>
        <w:t>: Measure rotation angle vs time</w:t>
      </w:r>
    </w:p>
    <w:p w:rsidR="00184849" w:rsidRPr="00184849" w:rsidRDefault="00184849" w:rsidP="0018484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</w:rPr>
      </w:pPr>
      <w:r w:rsidRPr="00513ADA">
        <w:rPr>
          <w:rFonts w:ascii="Segoe UI" w:eastAsia="Times New Roman" w:hAnsi="Segoe UI" w:cs="Segoe UI"/>
          <w:bCs/>
          <w:color w:val="404040"/>
        </w:rPr>
        <w:t>Full Cycle Test</w:t>
      </w:r>
      <w:r w:rsidRPr="00184849">
        <w:rPr>
          <w:rFonts w:ascii="Segoe UI" w:eastAsia="Times New Roman" w:hAnsi="Segoe UI" w:cs="Segoe UI"/>
          <w:color w:val="404040"/>
        </w:rPr>
        <w:t>: 50 consecutive cycles</w:t>
      </w:r>
    </w:p>
    <w:p w:rsidR="00184849" w:rsidRPr="00184849" w:rsidRDefault="00184849" w:rsidP="0018484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</w:rPr>
      </w:pPr>
      <w:r w:rsidRPr="00513ADA">
        <w:rPr>
          <w:rFonts w:ascii="Segoe UI" w:eastAsia="Times New Roman" w:hAnsi="Segoe UI" w:cs="Segoe UI"/>
          <w:bCs/>
          <w:color w:val="404040"/>
        </w:rPr>
        <w:t>Stress Test</w:t>
      </w:r>
      <w:r w:rsidRPr="00184849">
        <w:rPr>
          <w:rFonts w:ascii="Segoe UI" w:eastAsia="Times New Roman" w:hAnsi="Segoe UI" w:cs="Segoe UI"/>
          <w:color w:val="404040"/>
        </w:rPr>
        <w:t>: 72-hour continuous operation</w:t>
      </w:r>
    </w:p>
    <w:p w:rsidR="00184849" w:rsidRPr="00184849" w:rsidRDefault="00184849" w:rsidP="0018484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</w:rPr>
      </w:pPr>
      <w:r w:rsidRPr="00513ADA">
        <w:rPr>
          <w:rFonts w:ascii="Segoe UI" w:eastAsia="Times New Roman" w:hAnsi="Segoe UI" w:cs="Segoe UI"/>
          <w:bCs/>
          <w:color w:val="404040"/>
        </w:rPr>
        <w:t>Failure Mode Analysis</w:t>
      </w:r>
      <w:r w:rsidRPr="00184849">
        <w:rPr>
          <w:rFonts w:ascii="Segoe UI" w:eastAsia="Times New Roman" w:hAnsi="Segoe UI" w:cs="Segoe UI"/>
          <w:color w:val="404040"/>
        </w:rPr>
        <w:t>: Power interruption during operation</w:t>
      </w:r>
    </w:p>
    <w:p w:rsidR="00184849" w:rsidRPr="00184849" w:rsidRDefault="00184849" w:rsidP="00184849">
      <w:pPr>
        <w:shd w:val="clear" w:color="auto" w:fill="FFFFFF"/>
        <w:spacing w:before="206"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Diagnostic Output</w:t>
      </w:r>
      <w:r w:rsidRPr="00184849">
        <w:rPr>
          <w:rFonts w:ascii="Segoe UI" w:eastAsia="Times New Roman" w:hAnsi="Segoe UI" w:cs="Segoe UI"/>
          <w:color w:val="404040"/>
        </w:rPr>
        <w:t>:</w:t>
      </w:r>
    </w:p>
    <w:p w:rsidR="00184849" w:rsidRPr="00184849" w:rsidRDefault="00184849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 w:rsidRPr="00184849">
        <w:rPr>
          <w:rFonts w:ascii="Courier New" w:eastAsia="Times New Roman" w:hAnsi="Courier New" w:cs="Courier New"/>
          <w:b/>
          <w:color w:val="494949"/>
        </w:rPr>
        <w:t>[STATE] Hand detected → Dispensing soap</w:t>
      </w:r>
    </w:p>
    <w:p w:rsidR="00184849" w:rsidRPr="00184849" w:rsidRDefault="00184849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 w:rsidRPr="00184849">
        <w:rPr>
          <w:rFonts w:ascii="Courier New" w:eastAsia="Times New Roman" w:hAnsi="Courier New" w:cs="Courier New"/>
          <w:b/>
          <w:color w:val="494949"/>
        </w:rPr>
        <w:t>[STATE] Opening tap (2000ms)</w:t>
      </w:r>
    </w:p>
    <w:p w:rsidR="00184849" w:rsidRPr="00184849" w:rsidRDefault="00184849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 w:rsidRPr="00184849">
        <w:rPr>
          <w:rFonts w:ascii="Courier New" w:eastAsia="Times New Roman" w:hAnsi="Courier New" w:cs="Courier New"/>
          <w:b/>
          <w:color w:val="494949"/>
        </w:rPr>
        <w:t>[STATE] Water flowing (20000ms)</w:t>
      </w:r>
    </w:p>
    <w:p w:rsidR="00184849" w:rsidRPr="00184849" w:rsidRDefault="00184849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 w:rsidRPr="00184849">
        <w:rPr>
          <w:rFonts w:ascii="Courier New" w:eastAsia="Times New Roman" w:hAnsi="Courier New" w:cs="Courier New"/>
          <w:b/>
          <w:color w:val="494949"/>
        </w:rPr>
        <w:t>[TEMP] 42.3°C → Within limits</w:t>
      </w:r>
    </w:p>
    <w:p w:rsidR="00184849" w:rsidRPr="00184849" w:rsidRDefault="00184849" w:rsidP="0018484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494949"/>
        </w:rPr>
      </w:pPr>
      <w:r w:rsidRPr="00184849">
        <w:rPr>
          <w:rFonts w:ascii="Courier New" w:eastAsia="Times New Roman" w:hAnsi="Courier New" w:cs="Courier New"/>
          <w:b/>
          <w:color w:val="494949"/>
        </w:rPr>
        <w:t>[STATE] Closing tap → Cycle complete</w:t>
      </w:r>
    </w:p>
    <w:p w:rsidR="00184849" w:rsidRPr="00184849" w:rsidRDefault="00184849" w:rsidP="00184849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b/>
          <w:bCs/>
          <w:color w:val="404040"/>
        </w:rPr>
        <w:t>9. Conclusion</w:t>
      </w:r>
    </w:p>
    <w:p w:rsidR="00184849" w:rsidRPr="00184849" w:rsidRDefault="00184849" w:rsidP="00184849">
      <w:pPr>
        <w:shd w:val="clear" w:color="auto" w:fill="FFFFFF"/>
        <w:spacing w:before="206"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color w:val="404040"/>
        </w:rPr>
        <w:t>This ESP32-based hand-washing system demonstrates how embedded technology can enhance public hygiene while conserving resources. The integration of precision motor control with robust state machine logic creates a reliable touch-free solution accessible to makers and institutions. Future iterations could incorporate:</w:t>
      </w:r>
    </w:p>
    <w:p w:rsidR="00184849" w:rsidRPr="004D44F4" w:rsidRDefault="00184849" w:rsidP="004D44F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 w:rsidRPr="004D44F4">
        <w:rPr>
          <w:rFonts w:ascii="Segoe UI" w:eastAsia="Times New Roman" w:hAnsi="Segoe UI" w:cs="Segoe UI"/>
          <w:color w:val="404040"/>
        </w:rPr>
        <w:t>Wi-Fi usage analytics</w:t>
      </w:r>
    </w:p>
    <w:p w:rsidR="00184849" w:rsidRPr="004D44F4" w:rsidRDefault="00184849" w:rsidP="004D44F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 w:rsidRPr="004D44F4">
        <w:rPr>
          <w:rFonts w:ascii="Segoe UI" w:eastAsia="Times New Roman" w:hAnsi="Segoe UI" w:cs="Segoe UI"/>
          <w:color w:val="404040"/>
        </w:rPr>
        <w:t>Water flow sensing</w:t>
      </w:r>
    </w:p>
    <w:p w:rsidR="00184849" w:rsidRPr="004D44F4" w:rsidRDefault="00184849" w:rsidP="004D44F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 w:rsidRPr="004D44F4">
        <w:rPr>
          <w:rFonts w:ascii="Segoe UI" w:eastAsia="Times New Roman" w:hAnsi="Segoe UI" w:cs="Segoe UI"/>
          <w:color w:val="404040"/>
        </w:rPr>
        <w:t>Solar power integration</w:t>
      </w:r>
    </w:p>
    <w:p w:rsidR="00184849" w:rsidRDefault="00184849" w:rsidP="004D44F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 w:rsidRPr="004D44F4">
        <w:rPr>
          <w:rFonts w:ascii="Segoe UI" w:eastAsia="Times New Roman" w:hAnsi="Segoe UI" w:cs="Segoe UI"/>
          <w:color w:val="404040"/>
        </w:rPr>
        <w:t>Voice-guided instructions</w:t>
      </w:r>
    </w:p>
    <w:p w:rsidR="00D20832" w:rsidRPr="004D44F4" w:rsidRDefault="00D20832" w:rsidP="004D44F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</w:rPr>
      </w:pPr>
      <w:r>
        <w:rPr>
          <w:rFonts w:ascii="Segoe UI" w:eastAsia="Times New Roman" w:hAnsi="Segoe UI" w:cs="Segoe UI"/>
          <w:color w:val="404040"/>
        </w:rPr>
        <w:lastRenderedPageBreak/>
        <w:t>Noise management</w:t>
      </w:r>
      <w:r w:rsidR="000B78B9">
        <w:rPr>
          <w:rFonts w:ascii="Segoe UI" w:eastAsia="Times New Roman" w:hAnsi="Segoe UI" w:cs="Segoe UI"/>
          <w:color w:val="404040"/>
        </w:rPr>
        <w:t xml:space="preserve"> (Especially for moving parts like the motor</w:t>
      </w:r>
      <w:bookmarkStart w:id="0" w:name="_GoBack"/>
      <w:bookmarkEnd w:id="0"/>
      <w:r w:rsidR="000B78B9">
        <w:rPr>
          <w:rFonts w:ascii="Segoe UI" w:eastAsia="Times New Roman" w:hAnsi="Segoe UI" w:cs="Segoe UI"/>
          <w:color w:val="404040"/>
        </w:rPr>
        <w:t>)</w:t>
      </w:r>
    </w:p>
    <w:p w:rsidR="00184849" w:rsidRPr="00184849" w:rsidRDefault="00184849" w:rsidP="00184849">
      <w:pPr>
        <w:shd w:val="clear" w:color="auto" w:fill="FFFFFF"/>
        <w:spacing w:before="206" w:after="0" w:line="240" w:lineRule="auto"/>
        <w:rPr>
          <w:rFonts w:ascii="Segoe UI" w:eastAsia="Times New Roman" w:hAnsi="Segoe UI" w:cs="Segoe UI"/>
          <w:color w:val="404040"/>
        </w:rPr>
      </w:pPr>
      <w:r w:rsidRPr="00184849">
        <w:rPr>
          <w:rFonts w:ascii="Segoe UI" w:eastAsia="Times New Roman" w:hAnsi="Segoe UI" w:cs="Segoe UI"/>
          <w:color w:val="404040"/>
        </w:rPr>
        <w:t>The complete implementation proves that sophisticated automation can be achieved with cost-effective components and thoughtful engineering, paving the way for smarter public health infrastructure.</w:t>
      </w:r>
    </w:p>
    <w:p w:rsidR="006B2ECC" w:rsidRPr="00184849" w:rsidRDefault="006B2ECC" w:rsidP="00184849">
      <w:pPr>
        <w:spacing w:after="0" w:line="240" w:lineRule="auto"/>
      </w:pPr>
    </w:p>
    <w:sectPr w:rsidR="006B2ECC" w:rsidRPr="00184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3443"/>
    <w:multiLevelType w:val="multilevel"/>
    <w:tmpl w:val="771259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0366F"/>
    <w:multiLevelType w:val="multilevel"/>
    <w:tmpl w:val="E62A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560F8"/>
    <w:multiLevelType w:val="hybridMultilevel"/>
    <w:tmpl w:val="8A3C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3879E2"/>
    <w:multiLevelType w:val="multilevel"/>
    <w:tmpl w:val="4282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83405"/>
    <w:multiLevelType w:val="multilevel"/>
    <w:tmpl w:val="AC6A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006A3"/>
    <w:multiLevelType w:val="multilevel"/>
    <w:tmpl w:val="9384C9C8"/>
    <w:lvl w:ilvl="0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</w:lvl>
    <w:lvl w:ilvl="1" w:tentative="1">
      <w:start w:val="1"/>
      <w:numFmt w:val="decimal"/>
      <w:lvlText w:val="%2."/>
      <w:lvlJc w:val="left"/>
      <w:pPr>
        <w:tabs>
          <w:tab w:val="num" w:pos="5760"/>
        </w:tabs>
        <w:ind w:left="5760" w:hanging="360"/>
      </w:pPr>
    </w:lvl>
    <w:lvl w:ilvl="2" w:tentative="1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 w:tentative="1">
      <w:start w:val="1"/>
      <w:numFmt w:val="decimal"/>
      <w:lvlText w:val="%4."/>
      <w:lvlJc w:val="left"/>
      <w:pPr>
        <w:tabs>
          <w:tab w:val="num" w:pos="7200"/>
        </w:tabs>
        <w:ind w:left="7200" w:hanging="360"/>
      </w:pPr>
    </w:lvl>
    <w:lvl w:ilvl="4" w:tentative="1">
      <w:start w:val="1"/>
      <w:numFmt w:val="decimal"/>
      <w:lvlText w:val="%5."/>
      <w:lvlJc w:val="left"/>
      <w:pPr>
        <w:tabs>
          <w:tab w:val="num" w:pos="7920"/>
        </w:tabs>
        <w:ind w:left="7920" w:hanging="360"/>
      </w:pPr>
    </w:lvl>
    <w:lvl w:ilvl="5" w:tentative="1">
      <w:start w:val="1"/>
      <w:numFmt w:val="decimal"/>
      <w:lvlText w:val="%6."/>
      <w:lvlJc w:val="left"/>
      <w:pPr>
        <w:tabs>
          <w:tab w:val="num" w:pos="8640"/>
        </w:tabs>
        <w:ind w:left="8640" w:hanging="360"/>
      </w:pPr>
    </w:lvl>
    <w:lvl w:ilvl="6" w:tentative="1">
      <w:start w:val="1"/>
      <w:numFmt w:val="decimal"/>
      <w:lvlText w:val="%7."/>
      <w:lvlJc w:val="left"/>
      <w:pPr>
        <w:tabs>
          <w:tab w:val="num" w:pos="9360"/>
        </w:tabs>
        <w:ind w:left="9360" w:hanging="360"/>
      </w:pPr>
    </w:lvl>
    <w:lvl w:ilvl="7" w:tentative="1">
      <w:start w:val="1"/>
      <w:numFmt w:val="decimal"/>
      <w:lvlText w:val="%8."/>
      <w:lvlJc w:val="left"/>
      <w:pPr>
        <w:tabs>
          <w:tab w:val="num" w:pos="10080"/>
        </w:tabs>
        <w:ind w:left="10080" w:hanging="360"/>
      </w:pPr>
    </w:lvl>
    <w:lvl w:ilvl="8" w:tentative="1">
      <w:start w:val="1"/>
      <w:numFmt w:val="decimal"/>
      <w:lvlText w:val="%9."/>
      <w:lvlJc w:val="left"/>
      <w:pPr>
        <w:tabs>
          <w:tab w:val="num" w:pos="10800"/>
        </w:tabs>
        <w:ind w:left="10800" w:hanging="360"/>
      </w:pPr>
    </w:lvl>
  </w:abstractNum>
  <w:abstractNum w:abstractNumId="6" w15:restartNumberingAfterBreak="0">
    <w:nsid w:val="5D346B66"/>
    <w:multiLevelType w:val="multilevel"/>
    <w:tmpl w:val="E538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82EAC"/>
    <w:multiLevelType w:val="multilevel"/>
    <w:tmpl w:val="672808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7C5C227A"/>
    <w:multiLevelType w:val="hybridMultilevel"/>
    <w:tmpl w:val="D39C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17E5A"/>
    <w:multiLevelType w:val="multilevel"/>
    <w:tmpl w:val="4558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49"/>
    <w:rsid w:val="000B78B9"/>
    <w:rsid w:val="00184849"/>
    <w:rsid w:val="00301BCF"/>
    <w:rsid w:val="00470271"/>
    <w:rsid w:val="004D44F4"/>
    <w:rsid w:val="00513ADA"/>
    <w:rsid w:val="00543957"/>
    <w:rsid w:val="00624B07"/>
    <w:rsid w:val="006B2ECC"/>
    <w:rsid w:val="006C57D2"/>
    <w:rsid w:val="00727B72"/>
    <w:rsid w:val="008D57AF"/>
    <w:rsid w:val="00B81A5F"/>
    <w:rsid w:val="00C63DE8"/>
    <w:rsid w:val="00CD0A3D"/>
    <w:rsid w:val="00D20832"/>
    <w:rsid w:val="00FC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742B"/>
  <w15:chartTrackingRefBased/>
  <w15:docId w15:val="{6DFE8868-B461-4A19-9C5E-5728E04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4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48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48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484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84849"/>
    <w:rPr>
      <w:b/>
      <w:bCs/>
    </w:rPr>
  </w:style>
  <w:style w:type="paragraph" w:customStyle="1" w:styleId="ds-markdown-paragraph">
    <w:name w:val="ds-markdown-paragraph"/>
    <w:basedOn w:val="Normal"/>
    <w:rsid w:val="00184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813de27">
    <w:name w:val="d813de27"/>
    <w:basedOn w:val="DefaultParagraphFont"/>
    <w:rsid w:val="001848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8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48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0A3D"/>
    <w:pPr>
      <w:ind w:left="720"/>
      <w:contextualSpacing/>
    </w:pPr>
  </w:style>
  <w:style w:type="table" w:styleId="PlainTable2">
    <w:name w:val="Plain Table 2"/>
    <w:basedOn w:val="TableNormal"/>
    <w:uiPriority w:val="42"/>
    <w:rsid w:val="00727B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3">
    <w:name w:val="Grid Table 2 Accent 3"/>
    <w:basedOn w:val="TableNormal"/>
    <w:uiPriority w:val="47"/>
    <w:rsid w:val="00727B7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6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9290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86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63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48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1572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6238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0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00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0211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370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0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514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3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3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22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KETTY</dc:creator>
  <cp:keywords/>
  <dc:description/>
  <cp:lastModifiedBy>KETTY</cp:lastModifiedBy>
  <cp:revision>15</cp:revision>
  <dcterms:created xsi:type="dcterms:W3CDTF">2025-08-05T09:52:00Z</dcterms:created>
  <dcterms:modified xsi:type="dcterms:W3CDTF">2025-08-05T10:31:00Z</dcterms:modified>
</cp:coreProperties>
</file>