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17C0E" w14:textId="7150CC22" w:rsidR="00FD59D0" w:rsidRDefault="00FA55A4" w:rsidP="00FD59D0">
      <w:pPr>
        <w:spacing w:before="120" w:after="120"/>
      </w:pPr>
      <w:r>
        <w:t xml:space="preserve">                                                                </w:t>
      </w:r>
      <w:r w:rsidR="001B087D">
        <w:rPr>
          <w:b/>
          <w:bCs/>
          <w:sz w:val="40"/>
          <w:szCs w:val="40"/>
        </w:rPr>
        <w:t>SYNOPSIS</w:t>
      </w:r>
    </w:p>
    <w:p w14:paraId="031B8A8A" w14:textId="7433BEBA" w:rsidR="004F06BF" w:rsidRDefault="00FD59D0" w:rsidP="00FD59D0">
      <w:pPr>
        <w:spacing w:before="120" w:after="120"/>
      </w:pPr>
      <w:r>
        <w:t xml:space="preserve">                                                                                </w:t>
      </w:r>
      <w:r w:rsidR="001B087D">
        <w:rPr>
          <w:sz w:val="26"/>
          <w:szCs w:val="26"/>
        </w:rPr>
        <w:t>ON</w:t>
      </w:r>
    </w:p>
    <w:p w14:paraId="44EAAA4D" w14:textId="77777777" w:rsidR="003871D9" w:rsidRDefault="003871D9">
      <w:pPr>
        <w:spacing w:before="120" w:after="120"/>
        <w:jc w:val="center"/>
        <w:rPr>
          <w:sz w:val="28"/>
          <w:szCs w:val="28"/>
        </w:rPr>
      </w:pPr>
      <w:r w:rsidRPr="003871D9">
        <w:rPr>
          <w:sz w:val="28"/>
          <w:szCs w:val="28"/>
        </w:rPr>
        <w:t>Inclusive Education &amp; Accessibility Enablement System</w:t>
      </w:r>
    </w:p>
    <w:p w14:paraId="41082BF3" w14:textId="77777777" w:rsidR="003871D9" w:rsidRPr="003871D9" w:rsidRDefault="003871D9">
      <w:pPr>
        <w:spacing w:before="120" w:after="120"/>
        <w:jc w:val="center"/>
        <w:rPr>
          <w:sz w:val="28"/>
          <w:szCs w:val="28"/>
        </w:rPr>
      </w:pPr>
    </w:p>
    <w:p w14:paraId="04BDF22D" w14:textId="1816FCBD" w:rsidR="004F06BF" w:rsidRDefault="001B087D">
      <w:pPr>
        <w:spacing w:before="120" w:after="120"/>
        <w:jc w:val="center"/>
      </w:pPr>
      <w:r>
        <w:rPr>
          <w:sz w:val="26"/>
          <w:szCs w:val="26"/>
        </w:rPr>
        <w:t>PROJECT WORK</w:t>
      </w:r>
    </w:p>
    <w:p w14:paraId="06005D07" w14:textId="77777777" w:rsidR="004F06BF" w:rsidRDefault="004F06BF">
      <w:pPr>
        <w:spacing w:after="120"/>
      </w:pPr>
    </w:p>
    <w:p w14:paraId="56FD7D41" w14:textId="77777777" w:rsidR="004F06BF" w:rsidRDefault="001B087D">
      <w:pPr>
        <w:spacing w:before="120" w:after="120"/>
        <w:jc w:val="center"/>
      </w:pPr>
      <w:r>
        <w:rPr>
          <w:i/>
          <w:iCs/>
          <w:sz w:val="24"/>
          <w:szCs w:val="24"/>
        </w:rPr>
        <w:t>Submitted by</w:t>
      </w:r>
    </w:p>
    <w:p w14:paraId="55BB0ACB" w14:textId="77777777" w:rsidR="004F06BF" w:rsidRDefault="004F06BF">
      <w:pPr>
        <w:spacing w:after="120"/>
      </w:pPr>
    </w:p>
    <w:p w14:paraId="0399E1F8" w14:textId="7706C586" w:rsidR="004F06BF" w:rsidRDefault="003871D9">
      <w:pPr>
        <w:spacing w:before="120" w:after="120"/>
        <w:jc w:val="center"/>
      </w:pPr>
      <w:r>
        <w:rPr>
          <w:b/>
          <w:bCs/>
          <w:sz w:val="24"/>
          <w:szCs w:val="24"/>
        </w:rPr>
        <w:t xml:space="preserve">GAURAV SINGH </w:t>
      </w:r>
    </w:p>
    <w:p w14:paraId="417EA0DD" w14:textId="08AB400C" w:rsidR="004F06BF" w:rsidRDefault="003871D9" w:rsidP="003871D9">
      <w:pPr>
        <w:spacing w:before="120" w:after="120"/>
      </w:pPr>
      <w:r>
        <w:rPr>
          <w:sz w:val="24"/>
          <w:szCs w:val="24"/>
        </w:rPr>
        <w:t xml:space="preserve">                                                               DD231104307014</w:t>
      </w:r>
    </w:p>
    <w:p w14:paraId="31EE19D9" w14:textId="77777777" w:rsidR="004F06BF" w:rsidRDefault="004F06BF">
      <w:pPr>
        <w:spacing w:after="120"/>
      </w:pPr>
    </w:p>
    <w:p w14:paraId="16627253" w14:textId="39CB1F0B" w:rsidR="004F06BF" w:rsidRDefault="00CC2935">
      <w:pPr>
        <w:spacing w:before="120" w:after="120"/>
        <w:jc w:val="center"/>
      </w:pPr>
      <w:r>
        <w:rPr>
          <w:b/>
          <w:bCs/>
          <w:sz w:val="24"/>
          <w:szCs w:val="24"/>
        </w:rPr>
        <w:t xml:space="preserve">ABHAY SACHAN </w:t>
      </w:r>
    </w:p>
    <w:p w14:paraId="59C8A17C" w14:textId="32446856" w:rsidR="004F06BF" w:rsidRDefault="00CC2935">
      <w:pPr>
        <w:spacing w:before="120" w:after="120"/>
        <w:jc w:val="center"/>
      </w:pPr>
      <w:r>
        <w:rPr>
          <w:sz w:val="24"/>
          <w:szCs w:val="24"/>
        </w:rPr>
        <w:t>DD231104307010</w:t>
      </w:r>
    </w:p>
    <w:p w14:paraId="00E7E8E5" w14:textId="77777777" w:rsidR="004F06BF" w:rsidRDefault="004F06BF">
      <w:pPr>
        <w:spacing w:after="120"/>
      </w:pPr>
    </w:p>
    <w:p w14:paraId="5BDE3A4F" w14:textId="3530FBA0" w:rsidR="004F06BF" w:rsidRDefault="00CC2935">
      <w:pPr>
        <w:spacing w:before="120" w:after="120"/>
        <w:jc w:val="center"/>
      </w:pPr>
      <w:r>
        <w:rPr>
          <w:b/>
          <w:bCs/>
          <w:sz w:val="24"/>
          <w:szCs w:val="24"/>
        </w:rPr>
        <w:t>ANSHIKA BIJALWAN</w:t>
      </w:r>
    </w:p>
    <w:p w14:paraId="776FCD7A" w14:textId="1858C323" w:rsidR="004F06BF" w:rsidRDefault="00CC2935">
      <w:pPr>
        <w:spacing w:before="120" w:after="120"/>
        <w:jc w:val="center"/>
      </w:pPr>
      <w:r>
        <w:rPr>
          <w:sz w:val="24"/>
          <w:szCs w:val="24"/>
        </w:rPr>
        <w:t>DD231104307008</w:t>
      </w:r>
    </w:p>
    <w:p w14:paraId="172AB264" w14:textId="77777777" w:rsidR="004F06BF" w:rsidRDefault="004F06BF">
      <w:pPr>
        <w:spacing w:after="120"/>
      </w:pPr>
    </w:p>
    <w:p w14:paraId="5C0A5D8D" w14:textId="77777777" w:rsidR="004F06BF" w:rsidRDefault="004F06BF">
      <w:pPr>
        <w:spacing w:after="120"/>
      </w:pPr>
    </w:p>
    <w:p w14:paraId="14B3BF0B" w14:textId="77777777" w:rsidR="004F06BF" w:rsidRDefault="001B087D">
      <w:pPr>
        <w:spacing w:before="120" w:after="120"/>
        <w:jc w:val="center"/>
      </w:pPr>
      <w:r>
        <w:rPr>
          <w:i/>
          <w:iCs/>
          <w:sz w:val="24"/>
          <w:szCs w:val="24"/>
        </w:rPr>
        <w:t>Under the Supervision of</w:t>
      </w:r>
    </w:p>
    <w:p w14:paraId="4EB4D426" w14:textId="77777777" w:rsidR="004F06BF" w:rsidRDefault="004F06BF">
      <w:pPr>
        <w:spacing w:after="120"/>
      </w:pPr>
    </w:p>
    <w:p w14:paraId="0A3B96C4" w14:textId="726C3569" w:rsidR="004F06BF" w:rsidRDefault="00CC2935">
      <w:pPr>
        <w:spacing w:before="120" w:after="120"/>
        <w:jc w:val="center"/>
      </w:pPr>
      <w:r>
        <w:rPr>
          <w:b/>
          <w:bCs/>
          <w:sz w:val="24"/>
          <w:szCs w:val="24"/>
        </w:rPr>
        <w:t>Dr. VIBHOR SHARMA</w:t>
      </w:r>
    </w:p>
    <w:p w14:paraId="2B139254" w14:textId="77777777" w:rsidR="004F06BF" w:rsidRDefault="001B087D">
      <w:pPr>
        <w:spacing w:before="120" w:after="120"/>
        <w:jc w:val="center"/>
      </w:pPr>
      <w:r>
        <w:rPr>
          <w:sz w:val="22"/>
          <w:szCs w:val="22"/>
        </w:rPr>
        <w:t>(Department of Computer Science &amp; Engineering)</w:t>
      </w:r>
    </w:p>
    <w:p w14:paraId="28E1720A" w14:textId="72B1FF2A" w:rsidR="004F06BF" w:rsidRDefault="00FA55A4">
      <w:pPr>
        <w:spacing w:after="120"/>
      </w:pPr>
      <w:r>
        <w:t xml:space="preserve">                                          </w:t>
      </w:r>
      <w:r w:rsidR="00D94029">
        <w:rPr>
          <w:b/>
          <w:bCs/>
          <w:noProof/>
          <w:sz w:val="32"/>
          <w:szCs w:val="32"/>
          <w:lang w:val="en-IN" w:eastAsia="en-IN" w:bidi="hi-IN"/>
        </w:rPr>
        <w:drawing>
          <wp:inline distT="0" distB="0" distL="0" distR="0" wp14:anchorId="3196E625" wp14:editId="0507E4E6">
            <wp:extent cx="3299460" cy="1363980"/>
            <wp:effectExtent l="0" t="0" r="0" b="7620"/>
            <wp:docPr id="14" name="Picture 14" descr="C:\Users\gaura\AppData\Local\Microsoft\Windows\INetCache\Content.Word\logo.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aura\AppData\Local\Microsoft\Windows\INetCache\Content.Word\logo.jfif"/>
                    <pic:cNvPicPr>
                      <a:picLocks noChangeAspect="1" noChangeArrowheads="1"/>
                    </pic:cNvPicPr>
                  </pic:nvPicPr>
                  <pic:blipFill>
                    <a:blip r:embed="rId8"/>
                    <a:srcRect/>
                    <a:stretch>
                      <a:fillRect/>
                    </a:stretch>
                  </pic:blipFill>
                  <pic:spPr bwMode="auto">
                    <a:xfrm>
                      <a:off x="0" y="0"/>
                      <a:ext cx="3300334" cy="1364341"/>
                    </a:xfrm>
                    <a:prstGeom prst="rect">
                      <a:avLst/>
                    </a:prstGeom>
                    <a:noFill/>
                    <a:ln w="9525">
                      <a:noFill/>
                      <a:miter lim="800000"/>
                      <a:headEnd/>
                      <a:tailEnd/>
                    </a:ln>
                  </pic:spPr>
                </pic:pic>
              </a:graphicData>
            </a:graphic>
          </wp:inline>
        </w:drawing>
      </w:r>
      <w:r>
        <w:t xml:space="preserve">                                 </w:t>
      </w:r>
    </w:p>
    <w:p w14:paraId="6BE0B515" w14:textId="77777777" w:rsidR="004F06BF" w:rsidRDefault="004F06BF">
      <w:pPr>
        <w:spacing w:after="120"/>
      </w:pPr>
    </w:p>
    <w:p w14:paraId="268FE376" w14:textId="77777777" w:rsidR="004F06BF" w:rsidRDefault="004F06BF">
      <w:pPr>
        <w:spacing w:after="120"/>
      </w:pPr>
    </w:p>
    <w:p w14:paraId="7915F104" w14:textId="77777777" w:rsidR="004F06BF" w:rsidRDefault="001B087D">
      <w:pPr>
        <w:jc w:val="center"/>
      </w:pPr>
      <w:r>
        <w:rPr>
          <w:color w:val="1F3864"/>
          <w:sz w:val="22"/>
          <w:szCs w:val="22"/>
        </w:rPr>
        <w:t>━━━━━━━━━━━━━━━━━━━━━━━━━━━━━━━━━━━━━━━━━━━━━━━━━</w:t>
      </w:r>
    </w:p>
    <w:p w14:paraId="59CC2DC6" w14:textId="77777777" w:rsidR="004F06BF" w:rsidRDefault="004F06BF">
      <w:pPr>
        <w:spacing w:after="120"/>
      </w:pPr>
    </w:p>
    <w:p w14:paraId="0904E092" w14:textId="77777777" w:rsidR="004F06BF" w:rsidRDefault="001B087D">
      <w:pPr>
        <w:spacing w:before="120" w:after="120"/>
        <w:jc w:val="center"/>
      </w:pPr>
      <w:r>
        <w:rPr>
          <w:b/>
          <w:bCs/>
          <w:sz w:val="24"/>
          <w:szCs w:val="24"/>
        </w:rPr>
        <w:t>DEPARTMENT OF COMPUTER SCIENCE &amp; ENGINEERING</w:t>
      </w:r>
    </w:p>
    <w:p w14:paraId="1B27FA23" w14:textId="77777777" w:rsidR="004F06BF" w:rsidRDefault="001B087D">
      <w:pPr>
        <w:spacing w:before="120" w:after="120"/>
        <w:jc w:val="center"/>
      </w:pPr>
      <w:r>
        <w:rPr>
          <w:b/>
          <w:bCs/>
          <w:sz w:val="24"/>
          <w:szCs w:val="24"/>
        </w:rPr>
        <w:t>SCHOOL OF SCIENCE &amp; TECHNOLOGY</w:t>
      </w:r>
    </w:p>
    <w:p w14:paraId="67B3D3EC" w14:textId="77777777" w:rsidR="004F06BF" w:rsidRDefault="001B087D">
      <w:pPr>
        <w:spacing w:before="120" w:after="120"/>
        <w:jc w:val="center"/>
      </w:pPr>
      <w:r>
        <w:rPr>
          <w:b/>
          <w:bCs/>
          <w:sz w:val="24"/>
          <w:szCs w:val="24"/>
        </w:rPr>
        <w:t>SWAMI RAMA HIMALAYAN UNIVERSITY</w:t>
      </w:r>
    </w:p>
    <w:p w14:paraId="78D60250" w14:textId="77777777" w:rsidR="004F06BF" w:rsidRDefault="001B087D">
      <w:pPr>
        <w:spacing w:before="120" w:after="120"/>
        <w:jc w:val="center"/>
      </w:pPr>
      <w:r>
        <w:rPr>
          <w:sz w:val="22"/>
          <w:szCs w:val="22"/>
        </w:rPr>
        <w:t>SWAMI RAM NAGAR, JOLLY GRANT – 248016, UTTARAKHAND</w:t>
      </w:r>
    </w:p>
    <w:p w14:paraId="02F32338" w14:textId="03689888" w:rsidR="004F06BF" w:rsidRDefault="00D94029" w:rsidP="00D94029">
      <w:pPr>
        <w:spacing w:before="120" w:after="120"/>
      </w:pPr>
      <w:r>
        <w:t xml:space="preserve">                                                                </w:t>
      </w:r>
      <w:r>
        <w:rPr>
          <w:i/>
          <w:iCs/>
          <w:sz w:val="22"/>
          <w:szCs w:val="22"/>
        </w:rPr>
        <w:t>Even</w:t>
      </w:r>
      <w:r w:rsidR="001B087D">
        <w:rPr>
          <w:i/>
          <w:iCs/>
          <w:sz w:val="22"/>
          <w:szCs w:val="22"/>
        </w:rPr>
        <w:t xml:space="preserve"> Semester, 2025-26</w:t>
      </w:r>
    </w:p>
    <w:p w14:paraId="4F9008AC" w14:textId="6D4CFA0D" w:rsidR="004F06BF" w:rsidRDefault="00D94029" w:rsidP="00D94029">
      <w:pPr>
        <w:rPr>
          <w:b/>
          <w:bCs/>
          <w:sz w:val="34"/>
          <w:szCs w:val="34"/>
          <w:u w:val="single"/>
        </w:rPr>
      </w:pPr>
      <w:r>
        <w:lastRenderedPageBreak/>
        <w:t xml:space="preserve">                                                        </w:t>
      </w:r>
      <w:r w:rsidR="001B087D">
        <w:rPr>
          <w:b/>
          <w:bCs/>
          <w:sz w:val="34"/>
          <w:szCs w:val="34"/>
          <w:u w:val="single"/>
        </w:rPr>
        <w:t>DECLARATION</w:t>
      </w:r>
    </w:p>
    <w:p w14:paraId="20F3DA16" w14:textId="77777777" w:rsidR="00D94029" w:rsidRDefault="00D94029" w:rsidP="00D94029">
      <w:pPr>
        <w:rPr>
          <w:b/>
          <w:bCs/>
          <w:sz w:val="34"/>
          <w:szCs w:val="34"/>
          <w:u w:val="single"/>
        </w:rPr>
      </w:pPr>
    </w:p>
    <w:p w14:paraId="6240FFF0" w14:textId="77777777" w:rsidR="00D94029" w:rsidRDefault="00D94029" w:rsidP="00D94029">
      <w:pPr>
        <w:rPr>
          <w:b/>
          <w:bCs/>
          <w:sz w:val="34"/>
          <w:szCs w:val="34"/>
          <w:u w:val="single"/>
        </w:rPr>
      </w:pPr>
    </w:p>
    <w:p w14:paraId="20373E65" w14:textId="77777777" w:rsidR="00D94029" w:rsidRDefault="00D94029" w:rsidP="00D94029"/>
    <w:p w14:paraId="63A98E04" w14:textId="65F8ECFA" w:rsidR="004F06BF" w:rsidRPr="00175E36" w:rsidRDefault="001B087D" w:rsidP="00D94029">
      <w:pPr>
        <w:spacing w:before="120" w:after="120"/>
        <w:rPr>
          <w:sz w:val="28"/>
          <w:szCs w:val="28"/>
        </w:rPr>
      </w:pPr>
      <w:r>
        <w:rPr>
          <w:sz w:val="24"/>
          <w:szCs w:val="24"/>
        </w:rPr>
        <w:t>We hereby declare that the Project Assignment Synopsis entitled "</w:t>
      </w:r>
      <w:r w:rsidR="00FD59D0" w:rsidRPr="00FD59D0">
        <w:rPr>
          <w:sz w:val="28"/>
          <w:szCs w:val="28"/>
        </w:rPr>
        <w:t xml:space="preserve"> </w:t>
      </w:r>
      <w:r w:rsidR="00FD59D0" w:rsidRPr="00FD59D0">
        <w:rPr>
          <w:sz w:val="24"/>
          <w:szCs w:val="24"/>
        </w:rPr>
        <w:t>Inclusive Education &amp; Accessibility Enablement System</w:t>
      </w:r>
      <w:r>
        <w:rPr>
          <w:sz w:val="24"/>
          <w:szCs w:val="24"/>
        </w:rPr>
        <w:t xml:space="preserve">" submitted in partial fulfillment of the requirements for the </w:t>
      </w:r>
      <w:proofErr w:type="gramStart"/>
      <w:r>
        <w:rPr>
          <w:sz w:val="24"/>
          <w:szCs w:val="24"/>
        </w:rPr>
        <w:t>B.Tech</w:t>
      </w:r>
      <w:proofErr w:type="gramEnd"/>
      <w:r>
        <w:rPr>
          <w:sz w:val="24"/>
          <w:szCs w:val="24"/>
        </w:rPr>
        <w:t xml:space="preserve"> (Computer Science and Engineering / AIML) </w:t>
      </w:r>
      <w:proofErr w:type="spellStart"/>
      <w:r>
        <w:rPr>
          <w:sz w:val="24"/>
          <w:szCs w:val="24"/>
        </w:rPr>
        <w:t>programme</w:t>
      </w:r>
      <w:proofErr w:type="spellEnd"/>
      <w:r>
        <w:rPr>
          <w:sz w:val="24"/>
          <w:szCs w:val="24"/>
        </w:rPr>
        <w:t xml:space="preserve"> at the School of Science and Technology, Swami Rama Himalayan University (SRHU), Jolly Grant, Dehradun, is a record of the proposed work to be carried out by us under the guidance </w:t>
      </w:r>
      <w:proofErr w:type="gramStart"/>
      <w:r>
        <w:rPr>
          <w:sz w:val="24"/>
          <w:szCs w:val="24"/>
        </w:rPr>
        <w:t xml:space="preserve">of </w:t>
      </w:r>
      <w:r w:rsidR="00FD59D0">
        <w:rPr>
          <w:sz w:val="24"/>
          <w:szCs w:val="24"/>
        </w:rPr>
        <w:t xml:space="preserve"> Dr</w:t>
      </w:r>
      <w:proofErr w:type="gramEnd"/>
      <w:r w:rsidR="00FD59D0">
        <w:rPr>
          <w:sz w:val="24"/>
          <w:szCs w:val="24"/>
        </w:rPr>
        <w:t xml:space="preserve"> Vibhor Sharma</w:t>
      </w:r>
      <w:r>
        <w:rPr>
          <w:sz w:val="24"/>
          <w:szCs w:val="24"/>
        </w:rPr>
        <w:t>.</w:t>
      </w:r>
    </w:p>
    <w:p w14:paraId="601FB3E0" w14:textId="77777777" w:rsidR="00175E36" w:rsidRPr="00D94029" w:rsidRDefault="00175E36">
      <w:pPr>
        <w:spacing w:after="120" w:line="480" w:lineRule="auto"/>
        <w:ind w:firstLine="720"/>
        <w:jc w:val="both"/>
        <w:rPr>
          <w:sz w:val="24"/>
          <w:szCs w:val="24"/>
        </w:rPr>
      </w:pPr>
    </w:p>
    <w:p w14:paraId="7FD0C581" w14:textId="77777777" w:rsidR="00D94029" w:rsidRPr="00D94029" w:rsidRDefault="00D94029" w:rsidP="00D94029">
      <w:pPr>
        <w:spacing w:after="120"/>
        <w:rPr>
          <w:sz w:val="24"/>
          <w:szCs w:val="24"/>
        </w:rPr>
      </w:pPr>
      <w:r w:rsidRPr="00D94029">
        <w:rPr>
          <w:sz w:val="24"/>
          <w:szCs w:val="24"/>
        </w:rPr>
        <w:t>We further declare that the work reported in this synopsis has not been submitted and will not be submitted, either in part or in full, for the award of any other degree or diploma in this institute or any other institute or university.</w:t>
      </w:r>
    </w:p>
    <w:p w14:paraId="516A4CBB" w14:textId="77777777" w:rsidR="004F06BF" w:rsidRDefault="004F06BF">
      <w:pPr>
        <w:spacing w:after="120"/>
      </w:pPr>
    </w:p>
    <w:p w14:paraId="760E8CB4" w14:textId="77777777" w:rsidR="004F06BF" w:rsidRDefault="004F06BF">
      <w:pPr>
        <w:spacing w:after="120"/>
      </w:pPr>
    </w:p>
    <w:p w14:paraId="2738CF60" w14:textId="559360BC" w:rsidR="004F06BF" w:rsidRDefault="001B087D">
      <w:pPr>
        <w:spacing w:before="200" w:after="100"/>
      </w:pPr>
      <w:r>
        <w:rPr>
          <w:sz w:val="24"/>
          <w:szCs w:val="24"/>
        </w:rPr>
        <w:t>Signature: _________________</w:t>
      </w:r>
      <w:r w:rsidR="00CC2935">
        <w:rPr>
          <w:sz w:val="24"/>
          <w:szCs w:val="24"/>
        </w:rPr>
        <w:t xml:space="preserve">   </w:t>
      </w:r>
      <w:r>
        <w:rPr>
          <w:sz w:val="24"/>
          <w:szCs w:val="24"/>
        </w:rPr>
        <w:t xml:space="preserve">   </w:t>
      </w:r>
      <w:r w:rsidR="00CC2935">
        <w:rPr>
          <w:sz w:val="24"/>
          <w:szCs w:val="24"/>
        </w:rPr>
        <w:t xml:space="preserve">        </w:t>
      </w:r>
      <w:r>
        <w:rPr>
          <w:sz w:val="24"/>
          <w:szCs w:val="24"/>
        </w:rPr>
        <w:t xml:space="preserve">   </w:t>
      </w:r>
      <w:r w:rsidR="00CC2935">
        <w:rPr>
          <w:sz w:val="24"/>
          <w:szCs w:val="24"/>
        </w:rPr>
        <w:t xml:space="preserve">        </w:t>
      </w:r>
      <w:r>
        <w:rPr>
          <w:sz w:val="24"/>
          <w:szCs w:val="24"/>
        </w:rPr>
        <w:t xml:space="preserve"> </w:t>
      </w:r>
      <w:r w:rsidR="00CC2935">
        <w:rPr>
          <w:sz w:val="24"/>
          <w:szCs w:val="24"/>
        </w:rPr>
        <w:t xml:space="preserve">   </w:t>
      </w:r>
      <w:r>
        <w:rPr>
          <w:sz w:val="24"/>
          <w:szCs w:val="24"/>
        </w:rPr>
        <w:t>Signature: _______________________</w:t>
      </w:r>
    </w:p>
    <w:p w14:paraId="497864A0" w14:textId="26A0FDF1" w:rsidR="004F06BF" w:rsidRDefault="001B087D">
      <w:pPr>
        <w:spacing w:after="100"/>
      </w:pPr>
      <w:r>
        <w:rPr>
          <w:sz w:val="24"/>
          <w:szCs w:val="24"/>
        </w:rPr>
        <w:t xml:space="preserve">Name:    </w:t>
      </w:r>
      <w:r w:rsidR="00CC2935">
        <w:rPr>
          <w:sz w:val="24"/>
          <w:szCs w:val="24"/>
        </w:rPr>
        <w:t xml:space="preserve">GAURAV SINGH </w:t>
      </w:r>
      <w:r>
        <w:rPr>
          <w:sz w:val="24"/>
          <w:szCs w:val="24"/>
        </w:rPr>
        <w:t xml:space="preserve">             </w:t>
      </w:r>
      <w:r w:rsidR="00CC2935">
        <w:rPr>
          <w:sz w:val="24"/>
          <w:szCs w:val="24"/>
        </w:rPr>
        <w:t xml:space="preserve">        </w:t>
      </w:r>
      <w:r>
        <w:rPr>
          <w:sz w:val="24"/>
          <w:szCs w:val="24"/>
        </w:rPr>
        <w:t xml:space="preserve"> </w:t>
      </w:r>
      <w:r w:rsidR="00CC2935">
        <w:rPr>
          <w:sz w:val="24"/>
          <w:szCs w:val="24"/>
        </w:rPr>
        <w:t xml:space="preserve">          </w:t>
      </w:r>
      <w:r>
        <w:rPr>
          <w:sz w:val="24"/>
          <w:szCs w:val="24"/>
        </w:rPr>
        <w:t xml:space="preserve">  Name:      </w:t>
      </w:r>
      <w:r w:rsidR="00CC2935">
        <w:rPr>
          <w:sz w:val="24"/>
          <w:szCs w:val="24"/>
        </w:rPr>
        <w:t xml:space="preserve">ABHAY SACHAN </w:t>
      </w:r>
    </w:p>
    <w:p w14:paraId="2AB9244B" w14:textId="613643AA" w:rsidR="004F06BF" w:rsidRDefault="001B087D">
      <w:pPr>
        <w:spacing w:after="300"/>
        <w:rPr>
          <w:sz w:val="24"/>
          <w:szCs w:val="24"/>
        </w:rPr>
      </w:pPr>
      <w:r>
        <w:rPr>
          <w:sz w:val="24"/>
          <w:szCs w:val="24"/>
        </w:rPr>
        <w:t xml:space="preserve">DD No.:   </w:t>
      </w:r>
      <w:r w:rsidR="00CC2935">
        <w:rPr>
          <w:sz w:val="24"/>
          <w:szCs w:val="24"/>
        </w:rPr>
        <w:t>DD231104307014</w:t>
      </w:r>
      <w:r>
        <w:rPr>
          <w:sz w:val="24"/>
          <w:szCs w:val="24"/>
        </w:rPr>
        <w:t xml:space="preserve">                      </w:t>
      </w:r>
      <w:r w:rsidR="00CC2935">
        <w:rPr>
          <w:sz w:val="24"/>
          <w:szCs w:val="24"/>
        </w:rPr>
        <w:t xml:space="preserve">          </w:t>
      </w:r>
      <w:r>
        <w:rPr>
          <w:sz w:val="24"/>
          <w:szCs w:val="24"/>
        </w:rPr>
        <w:t xml:space="preserve"> </w:t>
      </w:r>
      <w:r w:rsidR="00CC2935">
        <w:rPr>
          <w:sz w:val="24"/>
          <w:szCs w:val="24"/>
        </w:rPr>
        <w:t xml:space="preserve"> </w:t>
      </w:r>
      <w:r>
        <w:rPr>
          <w:sz w:val="24"/>
          <w:szCs w:val="24"/>
        </w:rPr>
        <w:t xml:space="preserve">DD No.:   </w:t>
      </w:r>
      <w:r w:rsidR="00CC2935">
        <w:rPr>
          <w:sz w:val="24"/>
          <w:szCs w:val="24"/>
        </w:rPr>
        <w:t>DD231104307010</w:t>
      </w:r>
    </w:p>
    <w:p w14:paraId="6C12F037" w14:textId="77777777" w:rsidR="00CC2935" w:rsidRDefault="00CC2935" w:rsidP="00CC2935">
      <w:pPr>
        <w:spacing w:before="200" w:after="100"/>
        <w:rPr>
          <w:sz w:val="24"/>
          <w:szCs w:val="24"/>
        </w:rPr>
      </w:pPr>
    </w:p>
    <w:p w14:paraId="3DA60DDD" w14:textId="6BE585F3" w:rsidR="00CC2935" w:rsidRDefault="00CC2935" w:rsidP="00CC2935">
      <w:pPr>
        <w:spacing w:before="200" w:after="100"/>
      </w:pPr>
      <w:r>
        <w:rPr>
          <w:sz w:val="24"/>
          <w:szCs w:val="24"/>
        </w:rPr>
        <w:t xml:space="preserve">Signature: _______________  </w:t>
      </w:r>
    </w:p>
    <w:p w14:paraId="266EBA7E" w14:textId="2FC9E1FC" w:rsidR="00CC2935" w:rsidRDefault="00CC2935" w:rsidP="00CC2935">
      <w:pPr>
        <w:spacing w:after="100"/>
      </w:pPr>
      <w:r>
        <w:rPr>
          <w:sz w:val="24"/>
          <w:szCs w:val="24"/>
        </w:rPr>
        <w:t xml:space="preserve">Name:   ANSHIKA BIJALWAN               </w:t>
      </w:r>
    </w:p>
    <w:p w14:paraId="2E24322F" w14:textId="1168FF7E" w:rsidR="00CC2935" w:rsidRDefault="00CC2935" w:rsidP="00CC2935">
      <w:pPr>
        <w:spacing w:after="300"/>
        <w:rPr>
          <w:sz w:val="24"/>
          <w:szCs w:val="24"/>
        </w:rPr>
      </w:pPr>
      <w:r>
        <w:rPr>
          <w:sz w:val="24"/>
          <w:szCs w:val="24"/>
        </w:rPr>
        <w:t xml:space="preserve">DD No.:   DD231104307008                      </w:t>
      </w:r>
    </w:p>
    <w:p w14:paraId="553E8A30" w14:textId="77777777" w:rsidR="00CC2935" w:rsidRDefault="00CC2935">
      <w:pPr>
        <w:spacing w:after="300"/>
      </w:pPr>
    </w:p>
    <w:p w14:paraId="1BB226BE" w14:textId="77777777" w:rsidR="004F06BF" w:rsidRDefault="004F06BF">
      <w:pPr>
        <w:spacing w:after="120"/>
      </w:pPr>
    </w:p>
    <w:p w14:paraId="1C85042B" w14:textId="77777777" w:rsidR="004F06BF" w:rsidRDefault="001B087D">
      <w:pPr>
        <w:spacing w:before="200" w:after="80"/>
      </w:pPr>
      <w:r>
        <w:rPr>
          <w:b/>
          <w:bCs/>
          <w:sz w:val="24"/>
          <w:szCs w:val="24"/>
        </w:rPr>
        <w:t>Project Guide</w:t>
      </w:r>
    </w:p>
    <w:p w14:paraId="35FDA17D" w14:textId="77777777" w:rsidR="004F06BF" w:rsidRDefault="001B087D">
      <w:pPr>
        <w:spacing w:after="120" w:line="480" w:lineRule="auto"/>
        <w:jc w:val="both"/>
      </w:pPr>
      <w:r>
        <w:rPr>
          <w:sz w:val="24"/>
          <w:szCs w:val="24"/>
        </w:rPr>
        <w:t>Signature: _______________________</w:t>
      </w:r>
    </w:p>
    <w:p w14:paraId="5E291745" w14:textId="32F3A91B" w:rsidR="004F06BF" w:rsidRDefault="001B087D">
      <w:pPr>
        <w:spacing w:after="120" w:line="480" w:lineRule="auto"/>
        <w:jc w:val="both"/>
      </w:pPr>
      <w:r>
        <w:rPr>
          <w:sz w:val="24"/>
          <w:szCs w:val="24"/>
        </w:rPr>
        <w:t xml:space="preserve">Name:   </w:t>
      </w:r>
      <w:r w:rsidR="00CC2935">
        <w:rPr>
          <w:sz w:val="24"/>
          <w:szCs w:val="24"/>
        </w:rPr>
        <w:t>Dr. VIBHOR SHARMA</w:t>
      </w:r>
    </w:p>
    <w:p w14:paraId="696E8A41" w14:textId="77777777" w:rsidR="004F06BF" w:rsidRDefault="001B087D">
      <w:pPr>
        <w:spacing w:after="120" w:line="480" w:lineRule="auto"/>
        <w:jc w:val="both"/>
      </w:pPr>
      <w:r>
        <w:rPr>
          <w:sz w:val="24"/>
          <w:szCs w:val="24"/>
        </w:rPr>
        <w:t>School of Science and Technology</w:t>
      </w:r>
    </w:p>
    <w:p w14:paraId="50BAD7CC" w14:textId="77777777" w:rsidR="004F06BF" w:rsidRDefault="001B087D">
      <w:pPr>
        <w:spacing w:after="120" w:line="480" w:lineRule="auto"/>
        <w:jc w:val="both"/>
      </w:pPr>
      <w:r>
        <w:rPr>
          <w:sz w:val="24"/>
          <w:szCs w:val="24"/>
        </w:rPr>
        <w:t>SRHU, Jolly Grant, Dehradun</w:t>
      </w:r>
    </w:p>
    <w:p w14:paraId="2AF59470" w14:textId="77777777" w:rsidR="004F06BF" w:rsidRDefault="001B087D">
      <w:r>
        <w:br w:type="page"/>
      </w:r>
    </w:p>
    <w:p w14:paraId="2A4C52AC" w14:textId="77777777" w:rsidR="004F06BF" w:rsidRDefault="001B087D">
      <w:pPr>
        <w:pBdr>
          <w:bottom w:val="single" w:sz="6" w:space="4" w:color="1F3864"/>
        </w:pBdr>
        <w:spacing w:before="360" w:after="200" w:line="480" w:lineRule="auto"/>
      </w:pPr>
      <w:r>
        <w:rPr>
          <w:b/>
          <w:bCs/>
          <w:sz w:val="34"/>
          <w:szCs w:val="34"/>
        </w:rPr>
        <w:lastRenderedPageBreak/>
        <w:t>1. Introduction</w:t>
      </w:r>
    </w:p>
    <w:p w14:paraId="13D0F59E" w14:textId="77777777" w:rsidR="00175E36" w:rsidRDefault="003871D9" w:rsidP="003871D9">
      <w:pPr>
        <w:rPr>
          <w:sz w:val="24"/>
          <w:szCs w:val="24"/>
        </w:rPr>
      </w:pPr>
      <w:r w:rsidRPr="003871D9">
        <w:rPr>
          <w:sz w:val="24"/>
          <w:szCs w:val="24"/>
        </w:rPr>
        <w:t xml:space="preserve">The global educational ecosystem is currently traversing a critical juncture where the rapid digitalization of content has outpaced the implementation of inclusive design. As of 2025, over 16 per cent of the global population—representing more than one billion individuals—lives with some form of disability. For these learners, digital technology is not merely a convenience but a vital lifeline that determines their ability to participate in the modern economy. </w:t>
      </w:r>
    </w:p>
    <w:p w14:paraId="7E70EAB4" w14:textId="77777777" w:rsidR="00175E36" w:rsidRDefault="00175E36" w:rsidP="003871D9">
      <w:pPr>
        <w:rPr>
          <w:sz w:val="24"/>
          <w:szCs w:val="24"/>
        </w:rPr>
      </w:pPr>
    </w:p>
    <w:p w14:paraId="228CD695" w14:textId="77777777" w:rsidR="00175E36" w:rsidRDefault="00175E36" w:rsidP="003871D9">
      <w:pPr>
        <w:rPr>
          <w:sz w:val="24"/>
          <w:szCs w:val="24"/>
        </w:rPr>
      </w:pPr>
    </w:p>
    <w:p w14:paraId="199229C5" w14:textId="77777777" w:rsidR="00175E36" w:rsidRDefault="00175E36" w:rsidP="00175E36">
      <w:pPr>
        <w:rPr>
          <w:sz w:val="24"/>
          <w:szCs w:val="24"/>
        </w:rPr>
      </w:pPr>
      <w:r w:rsidRPr="00175E36">
        <w:rPr>
          <w:sz w:val="24"/>
          <w:szCs w:val="24"/>
        </w:rPr>
        <w:t>Education is often described as the most powerful tool for personal growth and social progress. In recent years, digital learning platforms have made education more accessible than ever before. Students can now learn from online courses, video lectures, and digital textbooks from anywhere in the world. However, despite these advancements, many students with disabilities still face significant challenges when accessing educational content online.</w:t>
      </w:r>
    </w:p>
    <w:p w14:paraId="1D530FAF" w14:textId="77777777" w:rsidR="00175E36" w:rsidRPr="00175E36" w:rsidRDefault="00175E36" w:rsidP="00175E36">
      <w:pPr>
        <w:rPr>
          <w:sz w:val="24"/>
          <w:szCs w:val="24"/>
        </w:rPr>
      </w:pPr>
    </w:p>
    <w:p w14:paraId="17592C0E" w14:textId="77777777" w:rsidR="00175E36" w:rsidRPr="00175E36" w:rsidRDefault="00175E36" w:rsidP="00175E36">
      <w:pPr>
        <w:rPr>
          <w:sz w:val="24"/>
          <w:szCs w:val="24"/>
        </w:rPr>
      </w:pPr>
      <w:r w:rsidRPr="00175E36">
        <w:rPr>
          <w:sz w:val="24"/>
          <w:szCs w:val="24"/>
        </w:rPr>
        <w:t>For example, a deaf student watching an online lecture may struggle to understand the material if sign language interpretation is not available. A visually impaired student may encounter diagrams, charts, or images that cannot be interpreted by screen readers. Similarly, students with dyslexia or other cognitive learning differences often find it difficult to process complex academic language or stay focused on content that is not designed with their needs in mind.</w:t>
      </w:r>
    </w:p>
    <w:p w14:paraId="52FBE57C" w14:textId="77777777" w:rsidR="00175E36" w:rsidRDefault="00175E36" w:rsidP="00175E36">
      <w:pPr>
        <w:rPr>
          <w:sz w:val="24"/>
          <w:szCs w:val="24"/>
        </w:rPr>
      </w:pPr>
      <w:r w:rsidRPr="00175E36">
        <w:rPr>
          <w:sz w:val="24"/>
          <w:szCs w:val="24"/>
        </w:rPr>
        <w:t>While many modern learning platforms provide features such as subtitles or transcripts, these solutions often address only a small part of the problem. Accessibility tools are frequently added as optional features rather than being integrated into the core design of the learning system. As a result, many students are still left with learning environments that are not fully adapted to their abilities.</w:t>
      </w:r>
    </w:p>
    <w:p w14:paraId="7DCDE31B" w14:textId="77777777" w:rsidR="00175E36" w:rsidRPr="00175E36" w:rsidRDefault="00175E36" w:rsidP="00175E36">
      <w:pPr>
        <w:rPr>
          <w:sz w:val="24"/>
          <w:szCs w:val="24"/>
        </w:rPr>
      </w:pPr>
    </w:p>
    <w:p w14:paraId="249F9C11" w14:textId="77777777" w:rsidR="00175E36" w:rsidRDefault="00175E36" w:rsidP="00175E36">
      <w:pPr>
        <w:rPr>
          <w:sz w:val="24"/>
          <w:szCs w:val="24"/>
        </w:rPr>
      </w:pPr>
      <w:r w:rsidRPr="00175E36">
        <w:rPr>
          <w:sz w:val="24"/>
          <w:szCs w:val="24"/>
        </w:rPr>
        <w:t>This project introduces </w:t>
      </w:r>
      <w:proofErr w:type="spellStart"/>
      <w:r w:rsidRPr="00175E36">
        <w:rPr>
          <w:b/>
          <w:bCs/>
          <w:sz w:val="24"/>
          <w:szCs w:val="24"/>
        </w:rPr>
        <w:t>Synapto</w:t>
      </w:r>
      <w:proofErr w:type="spellEnd"/>
      <w:r w:rsidRPr="00175E36">
        <w:rPr>
          <w:sz w:val="24"/>
          <w:szCs w:val="24"/>
        </w:rPr>
        <w:t>, an AI</w:t>
      </w:r>
      <w:r w:rsidRPr="00175E36">
        <w:rPr>
          <w:sz w:val="24"/>
          <w:szCs w:val="24"/>
        </w:rPr>
        <w:noBreakHyphen/>
        <w:t xml:space="preserve">powered inclusive education platform designed to bridge this gap. The idea behind </w:t>
      </w:r>
      <w:proofErr w:type="spellStart"/>
      <w:r w:rsidRPr="00175E36">
        <w:rPr>
          <w:sz w:val="24"/>
          <w:szCs w:val="24"/>
        </w:rPr>
        <w:t>Synapto</w:t>
      </w:r>
      <w:proofErr w:type="spellEnd"/>
      <w:r w:rsidRPr="00175E36">
        <w:rPr>
          <w:sz w:val="24"/>
          <w:szCs w:val="24"/>
        </w:rPr>
        <w:t xml:space="preserve"> is simple but powerful: instead of expecting students to adapt to the system, the system should adapt to the student. The platform uses modern technologies such as artificial intelligence, natural language processing, and 3D avatar animation to transform educational content into formats that are easier to understand and interact with.</w:t>
      </w:r>
    </w:p>
    <w:p w14:paraId="5F45AA5C" w14:textId="77777777" w:rsidR="00175E36" w:rsidRPr="00175E36" w:rsidRDefault="00175E36" w:rsidP="00175E36">
      <w:pPr>
        <w:rPr>
          <w:sz w:val="24"/>
          <w:szCs w:val="24"/>
        </w:rPr>
      </w:pPr>
    </w:p>
    <w:p w14:paraId="1A32FFBC" w14:textId="77777777" w:rsidR="00175E36" w:rsidRDefault="00175E36" w:rsidP="00175E36">
      <w:pPr>
        <w:rPr>
          <w:sz w:val="24"/>
          <w:szCs w:val="24"/>
        </w:rPr>
      </w:pPr>
      <w:r w:rsidRPr="00175E36">
        <w:rPr>
          <w:sz w:val="24"/>
          <w:szCs w:val="24"/>
        </w:rPr>
        <w:t>Through features such as </w:t>
      </w:r>
      <w:r w:rsidRPr="00175E36">
        <w:rPr>
          <w:b/>
          <w:bCs/>
          <w:sz w:val="24"/>
          <w:szCs w:val="24"/>
        </w:rPr>
        <w:t>sign language avatars for deaf learners, audio narration for visually impaired users, simplified text for students with reading difficulties, and distraction</w:t>
      </w:r>
      <w:r w:rsidRPr="00175E36">
        <w:rPr>
          <w:b/>
          <w:bCs/>
          <w:sz w:val="24"/>
          <w:szCs w:val="24"/>
        </w:rPr>
        <w:noBreakHyphen/>
        <w:t>free focus modes for neurodivergent learners</w:t>
      </w:r>
      <w:r w:rsidRPr="00175E36">
        <w:rPr>
          <w:sz w:val="24"/>
          <w:szCs w:val="24"/>
        </w:rPr>
        <w:t xml:space="preserve">, </w:t>
      </w:r>
      <w:proofErr w:type="spellStart"/>
      <w:r w:rsidRPr="00175E36">
        <w:rPr>
          <w:sz w:val="24"/>
          <w:szCs w:val="24"/>
        </w:rPr>
        <w:t>Synapto</w:t>
      </w:r>
      <w:proofErr w:type="spellEnd"/>
      <w:r w:rsidRPr="00175E36">
        <w:rPr>
          <w:sz w:val="24"/>
          <w:szCs w:val="24"/>
        </w:rPr>
        <w:t xml:space="preserve"> aims to create a more inclusive digital learning experience.</w:t>
      </w:r>
    </w:p>
    <w:p w14:paraId="4282EFD7" w14:textId="77777777" w:rsidR="00175E36" w:rsidRPr="00175E36" w:rsidRDefault="00175E36" w:rsidP="00175E36">
      <w:pPr>
        <w:rPr>
          <w:sz w:val="24"/>
          <w:szCs w:val="24"/>
        </w:rPr>
      </w:pPr>
    </w:p>
    <w:p w14:paraId="318994AF" w14:textId="77777777" w:rsidR="00175E36" w:rsidRDefault="00175E36" w:rsidP="00175E36">
      <w:pPr>
        <w:rPr>
          <w:sz w:val="24"/>
          <w:szCs w:val="24"/>
        </w:rPr>
      </w:pPr>
      <w:r w:rsidRPr="00175E36">
        <w:rPr>
          <w:sz w:val="24"/>
          <w:szCs w:val="24"/>
        </w:rPr>
        <w:t>The ultimate goal of this project is to demonstrate how intelligent technology can help remove barriers in education and ensure that learning opportunities are accessible to everyone, regardless of their abilities.</w:t>
      </w:r>
    </w:p>
    <w:p w14:paraId="61AFD090" w14:textId="77777777" w:rsidR="00175E36" w:rsidRPr="00175E36" w:rsidRDefault="00175E36" w:rsidP="00175E36">
      <w:pPr>
        <w:rPr>
          <w:sz w:val="24"/>
          <w:szCs w:val="24"/>
        </w:rPr>
      </w:pPr>
    </w:p>
    <w:p w14:paraId="558EF97A" w14:textId="77777777" w:rsidR="00175E36" w:rsidRDefault="003871D9" w:rsidP="003871D9">
      <w:pPr>
        <w:rPr>
          <w:sz w:val="24"/>
          <w:szCs w:val="24"/>
        </w:rPr>
      </w:pPr>
      <w:r w:rsidRPr="003871D9">
        <w:rPr>
          <w:sz w:val="24"/>
          <w:szCs w:val="24"/>
        </w:rPr>
        <w:t xml:space="preserve">However, persistent challenges in digital readiness, inadequate infrastructure, and the high cost of specialized tools continue to bridge a divide that threatens to marginalize vulnerable populations. </w:t>
      </w:r>
    </w:p>
    <w:p w14:paraId="18CC5751" w14:textId="77777777" w:rsidR="00175E36" w:rsidRDefault="00175E36" w:rsidP="003871D9">
      <w:pPr>
        <w:rPr>
          <w:sz w:val="24"/>
          <w:szCs w:val="24"/>
        </w:rPr>
      </w:pPr>
    </w:p>
    <w:p w14:paraId="565A47BE" w14:textId="6905A65E" w:rsidR="003871D9" w:rsidRPr="003871D9" w:rsidRDefault="003871D9" w:rsidP="003871D9">
      <w:pPr>
        <w:rPr>
          <w:sz w:val="24"/>
          <w:szCs w:val="24"/>
        </w:rPr>
      </w:pPr>
      <w:r w:rsidRPr="003871D9">
        <w:rPr>
          <w:sz w:val="24"/>
          <w:szCs w:val="24"/>
        </w:rPr>
        <w:t xml:space="preserve">The </w:t>
      </w:r>
      <w:proofErr w:type="spellStart"/>
      <w:r w:rsidRPr="003871D9">
        <w:rPr>
          <w:sz w:val="24"/>
          <w:szCs w:val="24"/>
        </w:rPr>
        <w:t>Synapto</w:t>
      </w:r>
      <w:proofErr w:type="spellEnd"/>
      <w:r w:rsidRPr="003871D9">
        <w:rPr>
          <w:sz w:val="24"/>
          <w:szCs w:val="24"/>
        </w:rPr>
        <w:t xml:space="preserve"> project is conceptualized as a comprehensive, AI-powered inclusive learning platform that addresses these barriers by embedding accessibility directly into the core of the educational experience.</w:t>
      </w:r>
    </w:p>
    <w:p w14:paraId="4914FF9C" w14:textId="77777777" w:rsidR="00175E36" w:rsidRDefault="00175E36" w:rsidP="00175E36">
      <w:pPr>
        <w:rPr>
          <w:sz w:val="24"/>
          <w:szCs w:val="24"/>
        </w:rPr>
      </w:pPr>
    </w:p>
    <w:p w14:paraId="3E853C64" w14:textId="168D62D3" w:rsidR="004F06BF" w:rsidRDefault="001B087D" w:rsidP="00175E36">
      <w:r>
        <w:rPr>
          <w:b/>
          <w:bCs/>
          <w:sz w:val="34"/>
          <w:szCs w:val="34"/>
        </w:rPr>
        <w:lastRenderedPageBreak/>
        <w:t>2. Literature Review</w:t>
      </w:r>
    </w:p>
    <w:p w14:paraId="76F60D8B" w14:textId="77777777" w:rsidR="00175E36" w:rsidRPr="00175E36" w:rsidRDefault="00175E36" w:rsidP="00175E36">
      <w:pPr>
        <w:pBdr>
          <w:bottom w:val="single" w:sz="6" w:space="4" w:color="1F3864"/>
        </w:pBdr>
        <w:spacing w:before="360" w:after="200" w:line="480" w:lineRule="auto"/>
        <w:rPr>
          <w:b/>
          <w:bCs/>
          <w:sz w:val="24"/>
          <w:szCs w:val="24"/>
        </w:rPr>
      </w:pPr>
      <w:r w:rsidRPr="00175E36">
        <w:rPr>
          <w:b/>
          <w:bCs/>
          <w:sz w:val="24"/>
          <w:szCs w:val="24"/>
        </w:rPr>
        <w:t>Several research studies and platforms have attempted to address accessibility in digital education.</w:t>
      </w:r>
    </w:p>
    <w:p w14:paraId="58727845" w14:textId="77777777" w:rsidR="00175E36" w:rsidRPr="00175E36" w:rsidRDefault="00175E36" w:rsidP="00175E36">
      <w:pPr>
        <w:pBdr>
          <w:bottom w:val="single" w:sz="6" w:space="4" w:color="1F3864"/>
        </w:pBdr>
        <w:spacing w:before="360" w:after="200" w:line="480" w:lineRule="auto"/>
        <w:rPr>
          <w:b/>
          <w:bCs/>
          <w:sz w:val="24"/>
          <w:szCs w:val="24"/>
        </w:rPr>
      </w:pPr>
      <w:r w:rsidRPr="00175E36">
        <w:rPr>
          <w:b/>
          <w:bCs/>
          <w:sz w:val="24"/>
          <w:szCs w:val="24"/>
        </w:rPr>
        <w:t>Online learning platforms such as Coursera, Udemy, and Khan Academy provide subtitles and transcripts to improve accessibility. However, these solutions are limited as they do not dynamically adapt content for different cognitive and sensory needs.</w:t>
      </w:r>
    </w:p>
    <w:p w14:paraId="3A7CC2C3" w14:textId="77777777" w:rsidR="00175E36" w:rsidRPr="00175E36" w:rsidRDefault="00175E36" w:rsidP="00175E36">
      <w:pPr>
        <w:pBdr>
          <w:bottom w:val="single" w:sz="6" w:space="4" w:color="1F3864"/>
        </w:pBdr>
        <w:spacing w:before="360" w:after="200" w:line="480" w:lineRule="auto"/>
        <w:rPr>
          <w:b/>
          <w:bCs/>
          <w:sz w:val="24"/>
          <w:szCs w:val="24"/>
        </w:rPr>
      </w:pPr>
      <w:r w:rsidRPr="00175E36">
        <w:rPr>
          <w:b/>
          <w:bCs/>
          <w:sz w:val="24"/>
          <w:szCs w:val="24"/>
        </w:rPr>
        <w:t>Research in assistive technologies has explored sign language avatars, which convert text into sign language animations for deaf users. Projects such as </w:t>
      </w:r>
      <w:proofErr w:type="spellStart"/>
      <w:r w:rsidRPr="00175E36">
        <w:rPr>
          <w:b/>
          <w:bCs/>
          <w:sz w:val="24"/>
          <w:szCs w:val="24"/>
        </w:rPr>
        <w:t>JASigning</w:t>
      </w:r>
      <w:proofErr w:type="spellEnd"/>
      <w:r w:rsidRPr="00175E36">
        <w:rPr>
          <w:b/>
          <w:bCs/>
          <w:sz w:val="24"/>
          <w:szCs w:val="24"/>
        </w:rPr>
        <w:t> demonstrate the feasibility of avatar</w:t>
      </w:r>
      <w:r w:rsidRPr="00175E36">
        <w:rPr>
          <w:b/>
          <w:bCs/>
          <w:sz w:val="24"/>
          <w:szCs w:val="24"/>
        </w:rPr>
        <w:noBreakHyphen/>
        <w:t>based sign communication. However, many of these systems are not integrated into mainstream educational platforms.</w:t>
      </w:r>
    </w:p>
    <w:p w14:paraId="5F48888E" w14:textId="77777777" w:rsidR="00175E36" w:rsidRPr="00175E36" w:rsidRDefault="00175E36" w:rsidP="00175E36">
      <w:pPr>
        <w:pBdr>
          <w:bottom w:val="single" w:sz="6" w:space="4" w:color="1F3864"/>
        </w:pBdr>
        <w:spacing w:before="360" w:after="200" w:line="480" w:lineRule="auto"/>
        <w:rPr>
          <w:b/>
          <w:bCs/>
          <w:sz w:val="24"/>
          <w:szCs w:val="24"/>
        </w:rPr>
      </w:pPr>
      <w:r w:rsidRPr="00175E36">
        <w:rPr>
          <w:b/>
          <w:bCs/>
          <w:sz w:val="24"/>
          <w:szCs w:val="24"/>
        </w:rPr>
        <w:t>Other studies focus on text simplification using Natural Language Processing (NLP) to help learners with dyslexia or cognitive difficulties understand complex content. Additionally, screen readers and text</w:t>
      </w:r>
      <w:r w:rsidRPr="00175E36">
        <w:rPr>
          <w:b/>
          <w:bCs/>
          <w:sz w:val="24"/>
          <w:szCs w:val="24"/>
        </w:rPr>
        <w:noBreakHyphen/>
        <w:t>to</w:t>
      </w:r>
      <w:r w:rsidRPr="00175E36">
        <w:rPr>
          <w:b/>
          <w:bCs/>
          <w:sz w:val="24"/>
          <w:szCs w:val="24"/>
        </w:rPr>
        <w:noBreakHyphen/>
        <w:t>speech technologies have been developed to assist visually impaired users.</w:t>
      </w:r>
    </w:p>
    <w:p w14:paraId="7CABA7FE" w14:textId="77777777" w:rsidR="00175E36" w:rsidRPr="00175E36" w:rsidRDefault="00175E36" w:rsidP="00175E36">
      <w:pPr>
        <w:pBdr>
          <w:bottom w:val="single" w:sz="6" w:space="4" w:color="1F3864"/>
        </w:pBdr>
        <w:spacing w:before="360" w:after="200" w:line="480" w:lineRule="auto"/>
        <w:rPr>
          <w:b/>
          <w:bCs/>
          <w:sz w:val="24"/>
          <w:szCs w:val="24"/>
        </w:rPr>
      </w:pPr>
      <w:r w:rsidRPr="00175E36">
        <w:rPr>
          <w:b/>
          <w:bCs/>
          <w:sz w:val="24"/>
          <w:szCs w:val="24"/>
        </w:rPr>
        <w:t>Despite these advancements, most solutions focus on single</w:t>
      </w:r>
      <w:r w:rsidRPr="00175E36">
        <w:rPr>
          <w:b/>
          <w:bCs/>
          <w:sz w:val="24"/>
          <w:szCs w:val="24"/>
        </w:rPr>
        <w:noBreakHyphen/>
        <w:t>disability support rather than a unified adaptive learning platform.</w:t>
      </w:r>
    </w:p>
    <w:p w14:paraId="6058B781" w14:textId="77777777" w:rsidR="00175E36" w:rsidRPr="00175E36" w:rsidRDefault="00175E36" w:rsidP="00175E36">
      <w:pPr>
        <w:pBdr>
          <w:bottom w:val="single" w:sz="6" w:space="4" w:color="1F3864"/>
        </w:pBdr>
        <w:spacing w:before="360" w:after="200" w:line="480" w:lineRule="auto"/>
        <w:rPr>
          <w:b/>
          <w:bCs/>
          <w:sz w:val="24"/>
          <w:szCs w:val="24"/>
        </w:rPr>
      </w:pPr>
      <w:r w:rsidRPr="00175E36">
        <w:rPr>
          <w:b/>
          <w:bCs/>
          <w:sz w:val="24"/>
          <w:szCs w:val="24"/>
        </w:rPr>
        <w:t>Therefore, there is a need for a system that integrates multiple accessibility technologies within one intelligent platform, enabling dynamic adaptation of educational content.</w:t>
      </w:r>
    </w:p>
    <w:p w14:paraId="58C39F4A" w14:textId="77777777" w:rsidR="00175E36" w:rsidRDefault="00175E36">
      <w:pPr>
        <w:pBdr>
          <w:bottom w:val="single" w:sz="6" w:space="4" w:color="1F3864"/>
        </w:pBdr>
        <w:spacing w:before="360" w:after="200" w:line="480" w:lineRule="auto"/>
        <w:rPr>
          <w:b/>
          <w:bCs/>
          <w:sz w:val="34"/>
          <w:szCs w:val="34"/>
        </w:rPr>
      </w:pPr>
    </w:p>
    <w:p w14:paraId="5DC8F5D9" w14:textId="77777777" w:rsidR="00175E36" w:rsidRDefault="00175E36">
      <w:pPr>
        <w:pBdr>
          <w:bottom w:val="single" w:sz="6" w:space="4" w:color="1F3864"/>
        </w:pBdr>
        <w:spacing w:before="360" w:after="200" w:line="480" w:lineRule="auto"/>
        <w:rPr>
          <w:b/>
          <w:bCs/>
          <w:sz w:val="34"/>
          <w:szCs w:val="34"/>
        </w:rPr>
      </w:pPr>
    </w:p>
    <w:p w14:paraId="069F1753" w14:textId="273956F0" w:rsidR="004F06BF" w:rsidRDefault="001B087D">
      <w:pPr>
        <w:pBdr>
          <w:bottom w:val="single" w:sz="6" w:space="4" w:color="1F3864"/>
        </w:pBdr>
        <w:spacing w:before="360" w:after="200" w:line="480" w:lineRule="auto"/>
      </w:pPr>
      <w:r>
        <w:rPr>
          <w:b/>
          <w:bCs/>
          <w:sz w:val="34"/>
          <w:szCs w:val="34"/>
        </w:rPr>
        <w:lastRenderedPageBreak/>
        <w:t>3. Problem Statement</w:t>
      </w:r>
    </w:p>
    <w:p w14:paraId="7EFAAC26" w14:textId="77777777" w:rsidR="004C305F" w:rsidRDefault="004C305F" w:rsidP="00175E36">
      <w:pPr>
        <w:spacing w:after="120" w:line="480" w:lineRule="auto"/>
        <w:jc w:val="both"/>
        <w:rPr>
          <w:sz w:val="24"/>
          <w:szCs w:val="24"/>
        </w:rPr>
      </w:pPr>
      <w:r w:rsidRPr="004C305F">
        <w:rPr>
          <w:sz w:val="24"/>
          <w:szCs w:val="24"/>
        </w:rPr>
        <w:t>Despite the theoretical promise of digital learning, several critical barriers prevent the realization of a truly inclusive educational landscape.</w:t>
      </w:r>
    </w:p>
    <w:p w14:paraId="50E55F78" w14:textId="77777777" w:rsidR="004C305F" w:rsidRDefault="004C305F">
      <w:pPr>
        <w:spacing w:after="120" w:line="480" w:lineRule="auto"/>
        <w:ind w:firstLine="720"/>
        <w:jc w:val="both"/>
        <w:rPr>
          <w:sz w:val="24"/>
          <w:szCs w:val="24"/>
        </w:rPr>
      </w:pPr>
    </w:p>
    <w:p w14:paraId="492AB391" w14:textId="77777777" w:rsidR="004C305F" w:rsidRPr="004C305F" w:rsidRDefault="004C305F" w:rsidP="004C305F">
      <w:pPr>
        <w:rPr>
          <w:b/>
          <w:bCs/>
          <w:sz w:val="24"/>
          <w:szCs w:val="24"/>
        </w:rPr>
      </w:pPr>
      <w:r w:rsidRPr="004C305F">
        <w:rPr>
          <w:b/>
          <w:bCs/>
          <w:sz w:val="24"/>
          <w:szCs w:val="24"/>
        </w:rPr>
        <w:t>3.1 Structural Inequities and the Digital Divide</w:t>
      </w:r>
    </w:p>
    <w:p w14:paraId="06379B38" w14:textId="77777777" w:rsidR="004C305F" w:rsidRDefault="004C305F" w:rsidP="004C305F">
      <w:pPr>
        <w:rPr>
          <w:sz w:val="24"/>
          <w:szCs w:val="24"/>
        </w:rPr>
      </w:pPr>
      <w:r w:rsidRPr="004C305F">
        <w:rPr>
          <w:sz w:val="24"/>
          <w:szCs w:val="24"/>
        </w:rPr>
        <w:t>A significant portion of the student population remains excluded due to socio-economic factors. In the United States, roughly 15% of households with school-age children lack high-speed internet, a figure that is starkly higher in low-income and rural communities. This "digital divide" is compounded by the high cost of premium AI tools—often reaching $1,000 per year—which 50% of higher education institutions fail to cover through institution-wide licenses. Consequently, the very technology intended to foster equity may create new layers of disadvantage for low-income students with disabilities.</w:t>
      </w:r>
    </w:p>
    <w:p w14:paraId="613E0D31" w14:textId="77777777" w:rsidR="004C305F" w:rsidRPr="004C305F" w:rsidRDefault="004C305F" w:rsidP="004C305F">
      <w:pPr>
        <w:rPr>
          <w:sz w:val="24"/>
          <w:szCs w:val="24"/>
        </w:rPr>
      </w:pPr>
    </w:p>
    <w:p w14:paraId="1E4A6925" w14:textId="77777777" w:rsidR="004C305F" w:rsidRDefault="004C305F" w:rsidP="004C305F">
      <w:pPr>
        <w:rPr>
          <w:b/>
          <w:bCs/>
          <w:sz w:val="24"/>
          <w:szCs w:val="24"/>
        </w:rPr>
      </w:pPr>
      <w:r w:rsidRPr="004C305F">
        <w:rPr>
          <w:b/>
          <w:bCs/>
          <w:sz w:val="24"/>
          <w:szCs w:val="24"/>
        </w:rPr>
        <w:t>3.2 Technical Bottlenecks in Contemporary Learning Management Systems</w:t>
      </w:r>
    </w:p>
    <w:p w14:paraId="1D9BC6B4" w14:textId="77777777" w:rsidR="004C305F" w:rsidRPr="004C305F" w:rsidRDefault="004C305F" w:rsidP="004C305F">
      <w:pPr>
        <w:rPr>
          <w:b/>
          <w:bCs/>
          <w:sz w:val="24"/>
          <w:szCs w:val="24"/>
        </w:rPr>
      </w:pPr>
    </w:p>
    <w:p w14:paraId="27B073F4" w14:textId="77777777" w:rsidR="004C305F" w:rsidRDefault="004C305F" w:rsidP="004C305F">
      <w:pPr>
        <w:rPr>
          <w:sz w:val="24"/>
          <w:szCs w:val="24"/>
        </w:rPr>
      </w:pPr>
      <w:r w:rsidRPr="004C305F">
        <w:rPr>
          <w:sz w:val="24"/>
          <w:szCs w:val="24"/>
        </w:rPr>
        <w:t>Most existing Learning Management Systems (LMS) were designed for a neurotypical, able-bodied audience, with accessibility features often treated as an "afterthought" or a "compliance checkbox". Key deficiencies include:</w:t>
      </w:r>
    </w:p>
    <w:p w14:paraId="5ABDD8BA" w14:textId="77777777" w:rsidR="004C305F" w:rsidRPr="004C305F" w:rsidRDefault="004C305F" w:rsidP="004C305F">
      <w:pPr>
        <w:rPr>
          <w:sz w:val="24"/>
          <w:szCs w:val="24"/>
        </w:rPr>
      </w:pPr>
    </w:p>
    <w:p w14:paraId="375D245E" w14:textId="77777777" w:rsidR="004C305F" w:rsidRPr="004C305F" w:rsidRDefault="004C305F" w:rsidP="004C305F">
      <w:pPr>
        <w:numPr>
          <w:ilvl w:val="0"/>
          <w:numId w:val="5"/>
        </w:numPr>
        <w:rPr>
          <w:sz w:val="24"/>
          <w:szCs w:val="24"/>
        </w:rPr>
      </w:pPr>
      <w:r w:rsidRPr="004C305F">
        <w:rPr>
          <w:b/>
          <w:bCs/>
          <w:sz w:val="24"/>
          <w:szCs w:val="24"/>
        </w:rPr>
        <w:t>Lack of Native Sign Language Support</w:t>
      </w:r>
      <w:r w:rsidRPr="004C305F">
        <w:rPr>
          <w:sz w:val="24"/>
          <w:szCs w:val="24"/>
        </w:rPr>
        <w:t>: Current platforms rely on subtitles, which are often insufficient for DHH students whose primary language is SL, which has a fundamentally different grammar.</w:t>
      </w:r>
    </w:p>
    <w:p w14:paraId="0B4903FE" w14:textId="77777777" w:rsidR="004C305F" w:rsidRPr="004C305F" w:rsidRDefault="004C305F" w:rsidP="004C305F">
      <w:pPr>
        <w:numPr>
          <w:ilvl w:val="0"/>
          <w:numId w:val="5"/>
        </w:numPr>
        <w:rPr>
          <w:sz w:val="24"/>
          <w:szCs w:val="24"/>
        </w:rPr>
      </w:pPr>
      <w:r w:rsidRPr="004C305F">
        <w:rPr>
          <w:b/>
          <w:bCs/>
          <w:sz w:val="24"/>
          <w:szCs w:val="24"/>
        </w:rPr>
        <w:t>Inadequate Neurodiverse Considerations</w:t>
      </w:r>
      <w:r w:rsidRPr="004C305F">
        <w:rPr>
          <w:sz w:val="24"/>
          <w:szCs w:val="24"/>
        </w:rPr>
        <w:t>: Rigid course structures and distracting UI elements (like global motion or complex layouts) can trigger sensory overload or anxiety for students with ADHD and Autism.</w:t>
      </w:r>
    </w:p>
    <w:p w14:paraId="0B2AD296" w14:textId="77777777" w:rsidR="004C305F" w:rsidRDefault="004C305F" w:rsidP="004C305F">
      <w:pPr>
        <w:numPr>
          <w:ilvl w:val="0"/>
          <w:numId w:val="5"/>
        </w:numPr>
        <w:rPr>
          <w:sz w:val="24"/>
          <w:szCs w:val="24"/>
        </w:rPr>
      </w:pPr>
      <w:r w:rsidRPr="004C305F">
        <w:rPr>
          <w:b/>
          <w:bCs/>
          <w:sz w:val="24"/>
          <w:szCs w:val="24"/>
        </w:rPr>
        <w:t>The "Resolution Gap"</w:t>
      </w:r>
      <w:r w:rsidRPr="004C305F">
        <w:rPr>
          <w:sz w:val="24"/>
          <w:szCs w:val="24"/>
        </w:rPr>
        <w:t>: While automated accessibility checkers can surface basic errors, they often overlook critical usability issues that only expert testing or real-world user feedback can uncover.</w:t>
      </w:r>
    </w:p>
    <w:p w14:paraId="4E48D948" w14:textId="77777777" w:rsidR="004C305F" w:rsidRPr="004C305F" w:rsidRDefault="004C305F" w:rsidP="004C305F">
      <w:pPr>
        <w:numPr>
          <w:ilvl w:val="0"/>
          <w:numId w:val="5"/>
        </w:numPr>
        <w:rPr>
          <w:sz w:val="24"/>
          <w:szCs w:val="24"/>
        </w:rPr>
      </w:pPr>
    </w:p>
    <w:p w14:paraId="04DD7786" w14:textId="77777777" w:rsidR="004C305F" w:rsidRPr="004C305F" w:rsidRDefault="004C305F" w:rsidP="004C305F">
      <w:pPr>
        <w:rPr>
          <w:b/>
          <w:bCs/>
          <w:sz w:val="24"/>
          <w:szCs w:val="24"/>
        </w:rPr>
      </w:pPr>
      <w:r w:rsidRPr="004C305F">
        <w:rPr>
          <w:b/>
          <w:bCs/>
          <w:sz w:val="24"/>
          <w:szCs w:val="24"/>
        </w:rPr>
        <w:t>3.3 The Emotional and Cognitive Toll of Inaccessible Content</w:t>
      </w:r>
    </w:p>
    <w:p w14:paraId="3F3EF78B" w14:textId="77777777" w:rsidR="004C305F" w:rsidRPr="004C305F" w:rsidRDefault="004C305F" w:rsidP="004C305F">
      <w:pPr>
        <w:rPr>
          <w:sz w:val="24"/>
          <w:szCs w:val="24"/>
        </w:rPr>
      </w:pPr>
      <w:r w:rsidRPr="004C305F">
        <w:rPr>
          <w:sz w:val="24"/>
          <w:szCs w:val="24"/>
        </w:rPr>
        <w:t>Students with learning disabilities (LD) report spending more hours studying than their peers while rating their academic ability lower, leading to a "negative cycle" of failure, anxiety, and frustration. Online courses, in particular, have historically seen a 10% to 20% higher failure rate than traditional courses, with 40% to 80% of students dropping their online modules. The transition to emergency remote learning during the pandemic further exposed these gaps, with 67% of special education administrators reporting significant challenges in maintaining IEP compliance in virtual spaces.</w:t>
      </w:r>
    </w:p>
    <w:p w14:paraId="50F96E42" w14:textId="77777777" w:rsidR="004F06BF" w:rsidRDefault="001B087D">
      <w:r>
        <w:br w:type="page"/>
      </w:r>
    </w:p>
    <w:p w14:paraId="0C07B0BF" w14:textId="77777777" w:rsidR="004F06BF" w:rsidRDefault="001B087D">
      <w:pPr>
        <w:pBdr>
          <w:bottom w:val="single" w:sz="6" w:space="4" w:color="1F3864"/>
        </w:pBdr>
        <w:spacing w:before="360" w:after="200" w:line="480" w:lineRule="auto"/>
      </w:pPr>
      <w:r>
        <w:rPr>
          <w:b/>
          <w:bCs/>
          <w:sz w:val="34"/>
          <w:szCs w:val="34"/>
        </w:rPr>
        <w:lastRenderedPageBreak/>
        <w:t>4. Objectives of the Project</w:t>
      </w:r>
    </w:p>
    <w:p w14:paraId="2A5A8FA9" w14:textId="77777777" w:rsidR="004C305F" w:rsidRDefault="004C305F" w:rsidP="004C305F">
      <w:pPr>
        <w:rPr>
          <w:sz w:val="24"/>
          <w:szCs w:val="24"/>
        </w:rPr>
      </w:pPr>
      <w:r w:rsidRPr="004C305F">
        <w:rPr>
          <w:sz w:val="24"/>
          <w:szCs w:val="24"/>
        </w:rPr>
        <w:t xml:space="preserve">The </w:t>
      </w:r>
      <w:proofErr w:type="spellStart"/>
      <w:r w:rsidRPr="004C305F">
        <w:rPr>
          <w:sz w:val="24"/>
          <w:szCs w:val="24"/>
        </w:rPr>
        <w:t>Synapto</w:t>
      </w:r>
      <w:proofErr w:type="spellEnd"/>
      <w:r w:rsidRPr="004C305F">
        <w:rPr>
          <w:sz w:val="24"/>
          <w:szCs w:val="24"/>
        </w:rPr>
        <w:t xml:space="preserve"> project is defined by a set of clear </w:t>
      </w:r>
      <w:proofErr w:type="gramStart"/>
      <w:r w:rsidRPr="004C305F">
        <w:rPr>
          <w:sz w:val="24"/>
          <w:szCs w:val="24"/>
        </w:rPr>
        <w:t>technical</w:t>
      </w:r>
      <w:proofErr w:type="gramEnd"/>
      <w:r w:rsidRPr="004C305F">
        <w:rPr>
          <w:sz w:val="24"/>
          <w:szCs w:val="24"/>
        </w:rPr>
        <w:t>, pedagogical, and compliance-oriented goals.</w:t>
      </w:r>
    </w:p>
    <w:p w14:paraId="171775A0" w14:textId="77777777" w:rsidR="004C305F" w:rsidRDefault="004C305F" w:rsidP="004C305F">
      <w:pPr>
        <w:rPr>
          <w:sz w:val="24"/>
          <w:szCs w:val="24"/>
        </w:rPr>
      </w:pPr>
    </w:p>
    <w:p w14:paraId="292F81C1" w14:textId="77777777" w:rsidR="004C305F" w:rsidRDefault="004C305F" w:rsidP="004C305F">
      <w:pPr>
        <w:rPr>
          <w:sz w:val="24"/>
          <w:szCs w:val="24"/>
        </w:rPr>
      </w:pPr>
    </w:p>
    <w:p w14:paraId="5150DCE7" w14:textId="77777777" w:rsidR="004C305F" w:rsidRDefault="004C305F" w:rsidP="004C305F">
      <w:pPr>
        <w:rPr>
          <w:sz w:val="24"/>
          <w:szCs w:val="24"/>
        </w:rPr>
      </w:pPr>
    </w:p>
    <w:p w14:paraId="36511745" w14:textId="77777777" w:rsidR="004C305F" w:rsidRDefault="004C305F" w:rsidP="004C305F">
      <w:pPr>
        <w:rPr>
          <w:sz w:val="24"/>
          <w:szCs w:val="24"/>
        </w:rPr>
      </w:pPr>
    </w:p>
    <w:p w14:paraId="63FE0BC5" w14:textId="77777777" w:rsidR="004C305F" w:rsidRPr="004C305F" w:rsidRDefault="004C305F" w:rsidP="004C305F">
      <w:pPr>
        <w:rPr>
          <w:sz w:val="24"/>
          <w:szCs w:val="24"/>
        </w:rPr>
      </w:pPr>
    </w:p>
    <w:p w14:paraId="6F461644" w14:textId="77777777" w:rsidR="004C305F" w:rsidRDefault="004C305F" w:rsidP="004C305F">
      <w:pPr>
        <w:rPr>
          <w:b/>
          <w:bCs/>
          <w:sz w:val="24"/>
          <w:szCs w:val="24"/>
        </w:rPr>
      </w:pPr>
      <w:r w:rsidRPr="004C305F">
        <w:rPr>
          <w:b/>
          <w:bCs/>
          <w:sz w:val="24"/>
          <w:szCs w:val="24"/>
        </w:rPr>
        <w:t>4.1 Strategic Technical Targets</w:t>
      </w:r>
    </w:p>
    <w:p w14:paraId="0CBFC476" w14:textId="77777777" w:rsidR="004C305F" w:rsidRPr="004C305F" w:rsidRDefault="004C305F" w:rsidP="004C305F">
      <w:pPr>
        <w:rPr>
          <w:b/>
          <w:bCs/>
          <w:sz w:val="24"/>
          <w:szCs w:val="24"/>
        </w:rPr>
      </w:pPr>
    </w:p>
    <w:p w14:paraId="6ED120AB" w14:textId="069E6ED0" w:rsidR="004C305F" w:rsidRDefault="004C305F" w:rsidP="004C305F">
      <w:pPr>
        <w:numPr>
          <w:ilvl w:val="0"/>
          <w:numId w:val="6"/>
        </w:numPr>
        <w:rPr>
          <w:sz w:val="24"/>
          <w:szCs w:val="24"/>
        </w:rPr>
      </w:pPr>
      <w:r w:rsidRPr="004C305F">
        <w:rPr>
          <w:b/>
          <w:bCs/>
          <w:sz w:val="24"/>
          <w:szCs w:val="24"/>
        </w:rPr>
        <w:t>Integrated Multi-Modal Engine</w:t>
      </w:r>
      <w:r w:rsidRPr="004C305F">
        <w:rPr>
          <w:sz w:val="24"/>
          <w:szCs w:val="24"/>
        </w:rPr>
        <w:t xml:space="preserve">: To develop a unified AI pipeline that converts spoken or written text into photorealistic 3D sign </w:t>
      </w:r>
      <w:proofErr w:type="gramStart"/>
      <w:r w:rsidRPr="004C305F">
        <w:rPr>
          <w:sz w:val="24"/>
          <w:szCs w:val="24"/>
        </w:rPr>
        <w:t xml:space="preserve">language </w:t>
      </w:r>
      <w:r>
        <w:rPr>
          <w:sz w:val="24"/>
          <w:szCs w:val="24"/>
        </w:rPr>
        <w:t>.</w:t>
      </w:r>
      <w:proofErr w:type="gramEnd"/>
    </w:p>
    <w:p w14:paraId="29439A8F" w14:textId="77777777" w:rsidR="004C305F" w:rsidRDefault="004C305F" w:rsidP="004C305F">
      <w:pPr>
        <w:ind w:left="360"/>
        <w:rPr>
          <w:b/>
          <w:bCs/>
          <w:sz w:val="24"/>
          <w:szCs w:val="24"/>
        </w:rPr>
      </w:pPr>
    </w:p>
    <w:p w14:paraId="3D236347" w14:textId="77777777" w:rsidR="004C305F" w:rsidRPr="004C305F" w:rsidRDefault="004C305F" w:rsidP="004C305F">
      <w:pPr>
        <w:ind w:left="360"/>
        <w:rPr>
          <w:sz w:val="24"/>
          <w:szCs w:val="24"/>
        </w:rPr>
      </w:pPr>
    </w:p>
    <w:p w14:paraId="67DF2499" w14:textId="77777777" w:rsidR="004C305F" w:rsidRDefault="004C305F" w:rsidP="004C305F">
      <w:pPr>
        <w:numPr>
          <w:ilvl w:val="0"/>
          <w:numId w:val="6"/>
        </w:numPr>
        <w:rPr>
          <w:sz w:val="24"/>
          <w:szCs w:val="24"/>
        </w:rPr>
      </w:pPr>
      <w:r w:rsidRPr="004C305F">
        <w:rPr>
          <w:b/>
          <w:bCs/>
          <w:sz w:val="24"/>
          <w:szCs w:val="24"/>
        </w:rPr>
        <w:t>Dynamic UI Adaptation</w:t>
      </w:r>
      <w:r w:rsidRPr="004C305F">
        <w:rPr>
          <w:sz w:val="24"/>
          <w:szCs w:val="24"/>
        </w:rPr>
        <w:t>: To implement a real-time "Matchmaking" reasoner that adjusts interface complexity, color contrast, and navigation based on user profiles and cognitive load indicators.</w:t>
      </w:r>
    </w:p>
    <w:p w14:paraId="0F09247A" w14:textId="77777777" w:rsidR="004C305F" w:rsidRDefault="004C305F" w:rsidP="004C305F">
      <w:pPr>
        <w:rPr>
          <w:sz w:val="24"/>
          <w:szCs w:val="24"/>
        </w:rPr>
      </w:pPr>
    </w:p>
    <w:p w14:paraId="77BD9ECC" w14:textId="77777777" w:rsidR="004C305F" w:rsidRPr="004C305F" w:rsidRDefault="004C305F" w:rsidP="004C305F">
      <w:pPr>
        <w:rPr>
          <w:sz w:val="24"/>
          <w:szCs w:val="24"/>
        </w:rPr>
      </w:pPr>
    </w:p>
    <w:p w14:paraId="768BF1BF" w14:textId="06ADBBE4" w:rsidR="004C305F" w:rsidRPr="004C305F" w:rsidRDefault="004C305F" w:rsidP="004C305F">
      <w:pPr>
        <w:ind w:left="360"/>
        <w:rPr>
          <w:sz w:val="24"/>
          <w:szCs w:val="24"/>
        </w:rPr>
      </w:pPr>
    </w:p>
    <w:p w14:paraId="71C6295D" w14:textId="77777777" w:rsidR="004C305F" w:rsidRDefault="004C305F" w:rsidP="004C305F">
      <w:pPr>
        <w:rPr>
          <w:b/>
          <w:bCs/>
          <w:sz w:val="24"/>
          <w:szCs w:val="24"/>
        </w:rPr>
      </w:pPr>
      <w:r w:rsidRPr="004C305F">
        <w:rPr>
          <w:b/>
          <w:bCs/>
          <w:sz w:val="24"/>
          <w:szCs w:val="24"/>
        </w:rPr>
        <w:t>4.2 Pedagogical Goals and Learner Empowerment</w:t>
      </w:r>
    </w:p>
    <w:p w14:paraId="531A7E16" w14:textId="77777777" w:rsidR="004C305F" w:rsidRPr="004C305F" w:rsidRDefault="004C305F" w:rsidP="004C305F">
      <w:pPr>
        <w:rPr>
          <w:b/>
          <w:bCs/>
          <w:sz w:val="24"/>
          <w:szCs w:val="24"/>
        </w:rPr>
      </w:pPr>
    </w:p>
    <w:p w14:paraId="2B2E4136" w14:textId="6ADE79E5" w:rsidR="004C305F" w:rsidRDefault="004C305F" w:rsidP="004C305F">
      <w:pPr>
        <w:numPr>
          <w:ilvl w:val="0"/>
          <w:numId w:val="7"/>
        </w:numPr>
        <w:rPr>
          <w:sz w:val="24"/>
          <w:szCs w:val="24"/>
        </w:rPr>
      </w:pPr>
      <w:r w:rsidRPr="004C305F">
        <w:rPr>
          <w:b/>
          <w:bCs/>
          <w:sz w:val="24"/>
          <w:szCs w:val="24"/>
        </w:rPr>
        <w:t>Executive Function Scaffolding</w:t>
      </w:r>
      <w:r w:rsidRPr="004C305F">
        <w:rPr>
          <w:sz w:val="24"/>
          <w:szCs w:val="24"/>
        </w:rPr>
        <w:t xml:space="preserve">: To provide neurodivergent </w:t>
      </w:r>
      <w:proofErr w:type="gramStart"/>
      <w:r w:rsidRPr="004C305F">
        <w:rPr>
          <w:sz w:val="24"/>
          <w:szCs w:val="24"/>
        </w:rPr>
        <w:t>students  to</w:t>
      </w:r>
      <w:proofErr w:type="gramEnd"/>
      <w:r w:rsidRPr="004C305F">
        <w:rPr>
          <w:sz w:val="24"/>
          <w:szCs w:val="24"/>
        </w:rPr>
        <w:t xml:space="preserve"> reduce the cognitive load on working memory and overcome initiation hurdles.</w:t>
      </w:r>
    </w:p>
    <w:p w14:paraId="6C4965F6" w14:textId="77777777" w:rsidR="004C305F" w:rsidRDefault="004C305F" w:rsidP="004C305F">
      <w:pPr>
        <w:rPr>
          <w:sz w:val="24"/>
          <w:szCs w:val="24"/>
        </w:rPr>
      </w:pPr>
    </w:p>
    <w:p w14:paraId="724533F6" w14:textId="77777777" w:rsidR="004C305F" w:rsidRPr="004C305F" w:rsidRDefault="004C305F" w:rsidP="004C305F">
      <w:pPr>
        <w:rPr>
          <w:sz w:val="24"/>
          <w:szCs w:val="24"/>
        </w:rPr>
      </w:pPr>
    </w:p>
    <w:p w14:paraId="288879B4" w14:textId="7BBA93E6" w:rsidR="004C305F" w:rsidRDefault="004C305F" w:rsidP="004C305F">
      <w:pPr>
        <w:numPr>
          <w:ilvl w:val="0"/>
          <w:numId w:val="7"/>
        </w:numPr>
        <w:rPr>
          <w:sz w:val="24"/>
          <w:szCs w:val="24"/>
        </w:rPr>
      </w:pPr>
      <w:r w:rsidRPr="004C305F">
        <w:rPr>
          <w:b/>
          <w:bCs/>
          <w:sz w:val="24"/>
          <w:szCs w:val="24"/>
        </w:rPr>
        <w:t>Autonomy and Agency</w:t>
      </w:r>
      <w:r w:rsidRPr="004C305F">
        <w:rPr>
          <w:sz w:val="24"/>
          <w:szCs w:val="24"/>
        </w:rPr>
        <w:t xml:space="preserve">: To empower learners to customize their own sensory environments—adjusting avatar styles (cartoon vs. photorealistic), and selecting audio focus </w:t>
      </w:r>
      <w:proofErr w:type="gramStart"/>
      <w:r w:rsidRPr="004C305F">
        <w:rPr>
          <w:sz w:val="24"/>
          <w:szCs w:val="24"/>
        </w:rPr>
        <w:t xml:space="preserve">tracks </w:t>
      </w:r>
      <w:r>
        <w:rPr>
          <w:sz w:val="24"/>
          <w:szCs w:val="24"/>
        </w:rPr>
        <w:t>.</w:t>
      </w:r>
      <w:proofErr w:type="gramEnd"/>
    </w:p>
    <w:p w14:paraId="1867069B" w14:textId="77777777" w:rsidR="004C305F" w:rsidRPr="004C305F" w:rsidRDefault="004C305F" w:rsidP="004C305F">
      <w:pPr>
        <w:ind w:left="360"/>
        <w:rPr>
          <w:sz w:val="24"/>
          <w:szCs w:val="24"/>
        </w:rPr>
      </w:pPr>
    </w:p>
    <w:p w14:paraId="05FB04AE" w14:textId="63E74B04" w:rsidR="004F06BF" w:rsidRDefault="004F06BF" w:rsidP="004C305F">
      <w:pPr>
        <w:rPr>
          <w:b/>
          <w:bCs/>
          <w:sz w:val="24"/>
          <w:szCs w:val="24"/>
        </w:rPr>
      </w:pPr>
    </w:p>
    <w:p w14:paraId="2B16179E" w14:textId="77777777" w:rsidR="004C305F" w:rsidRDefault="004C305F" w:rsidP="004C305F">
      <w:pPr>
        <w:rPr>
          <w:b/>
          <w:bCs/>
          <w:sz w:val="24"/>
          <w:szCs w:val="24"/>
        </w:rPr>
      </w:pPr>
    </w:p>
    <w:p w14:paraId="2CE3B06C" w14:textId="77777777" w:rsidR="004C305F" w:rsidRDefault="004C305F" w:rsidP="004C305F">
      <w:pPr>
        <w:rPr>
          <w:b/>
          <w:bCs/>
          <w:sz w:val="24"/>
          <w:szCs w:val="24"/>
        </w:rPr>
      </w:pPr>
    </w:p>
    <w:p w14:paraId="6BFD5BB1" w14:textId="77777777" w:rsidR="004C305F" w:rsidRDefault="004C305F" w:rsidP="004C305F">
      <w:pPr>
        <w:rPr>
          <w:b/>
          <w:bCs/>
          <w:sz w:val="24"/>
          <w:szCs w:val="24"/>
        </w:rPr>
      </w:pPr>
    </w:p>
    <w:p w14:paraId="10225722" w14:textId="77777777" w:rsidR="004C305F" w:rsidRDefault="004C305F" w:rsidP="004C305F">
      <w:pPr>
        <w:rPr>
          <w:b/>
          <w:bCs/>
          <w:sz w:val="24"/>
          <w:szCs w:val="24"/>
        </w:rPr>
      </w:pPr>
    </w:p>
    <w:p w14:paraId="0352A08E" w14:textId="77777777" w:rsidR="004C305F" w:rsidRDefault="004C305F" w:rsidP="004C305F">
      <w:pPr>
        <w:rPr>
          <w:b/>
          <w:bCs/>
          <w:sz w:val="24"/>
          <w:szCs w:val="24"/>
        </w:rPr>
      </w:pPr>
    </w:p>
    <w:p w14:paraId="7B13E43A" w14:textId="77777777" w:rsidR="004C305F" w:rsidRDefault="004C305F" w:rsidP="004C305F">
      <w:pPr>
        <w:rPr>
          <w:b/>
          <w:bCs/>
          <w:sz w:val="24"/>
          <w:szCs w:val="24"/>
        </w:rPr>
      </w:pPr>
    </w:p>
    <w:p w14:paraId="19E2ACBA" w14:textId="77777777" w:rsidR="004C305F" w:rsidRDefault="004C305F" w:rsidP="004C305F">
      <w:pPr>
        <w:rPr>
          <w:b/>
          <w:bCs/>
          <w:sz w:val="24"/>
          <w:szCs w:val="24"/>
        </w:rPr>
      </w:pPr>
    </w:p>
    <w:p w14:paraId="7F53A85D" w14:textId="77777777" w:rsidR="004C305F" w:rsidRDefault="004C305F" w:rsidP="004C305F">
      <w:pPr>
        <w:rPr>
          <w:b/>
          <w:bCs/>
          <w:sz w:val="24"/>
          <w:szCs w:val="24"/>
        </w:rPr>
      </w:pPr>
    </w:p>
    <w:p w14:paraId="05F8E46C" w14:textId="77777777" w:rsidR="004C305F" w:rsidRDefault="004C305F" w:rsidP="004C305F">
      <w:pPr>
        <w:rPr>
          <w:b/>
          <w:bCs/>
          <w:sz w:val="24"/>
          <w:szCs w:val="24"/>
        </w:rPr>
      </w:pPr>
    </w:p>
    <w:p w14:paraId="4DB735D8" w14:textId="77777777" w:rsidR="004C305F" w:rsidRDefault="004C305F" w:rsidP="004C305F">
      <w:pPr>
        <w:rPr>
          <w:b/>
          <w:bCs/>
          <w:sz w:val="24"/>
          <w:szCs w:val="24"/>
        </w:rPr>
      </w:pPr>
    </w:p>
    <w:p w14:paraId="056D5F3E" w14:textId="77777777" w:rsidR="004C305F" w:rsidRDefault="004C305F" w:rsidP="004C305F">
      <w:pPr>
        <w:rPr>
          <w:b/>
          <w:bCs/>
          <w:sz w:val="24"/>
          <w:szCs w:val="24"/>
        </w:rPr>
      </w:pPr>
    </w:p>
    <w:p w14:paraId="18845164" w14:textId="77777777" w:rsidR="004C305F" w:rsidRDefault="004C305F" w:rsidP="004C305F">
      <w:pPr>
        <w:rPr>
          <w:b/>
          <w:bCs/>
          <w:sz w:val="24"/>
          <w:szCs w:val="24"/>
        </w:rPr>
      </w:pPr>
    </w:p>
    <w:p w14:paraId="704C2C57" w14:textId="77777777" w:rsidR="004C305F" w:rsidRDefault="004C305F" w:rsidP="004C305F">
      <w:pPr>
        <w:rPr>
          <w:b/>
          <w:bCs/>
          <w:sz w:val="24"/>
          <w:szCs w:val="24"/>
        </w:rPr>
      </w:pPr>
    </w:p>
    <w:p w14:paraId="0ABAE51F" w14:textId="77777777" w:rsidR="004C305F" w:rsidRDefault="004C305F" w:rsidP="004C305F">
      <w:pPr>
        <w:rPr>
          <w:b/>
          <w:bCs/>
          <w:sz w:val="24"/>
          <w:szCs w:val="24"/>
        </w:rPr>
      </w:pPr>
    </w:p>
    <w:p w14:paraId="495466CD" w14:textId="77777777" w:rsidR="004C305F" w:rsidRDefault="004C305F" w:rsidP="004C305F">
      <w:pPr>
        <w:rPr>
          <w:b/>
          <w:bCs/>
          <w:sz w:val="24"/>
          <w:szCs w:val="24"/>
        </w:rPr>
      </w:pPr>
    </w:p>
    <w:p w14:paraId="6FEE3A6D" w14:textId="77777777" w:rsidR="004C305F" w:rsidRDefault="004C305F" w:rsidP="004C305F">
      <w:pPr>
        <w:rPr>
          <w:b/>
          <w:bCs/>
          <w:sz w:val="24"/>
          <w:szCs w:val="24"/>
        </w:rPr>
      </w:pPr>
    </w:p>
    <w:p w14:paraId="1AEB0089" w14:textId="77777777" w:rsidR="004C305F" w:rsidRDefault="004C305F">
      <w:pPr>
        <w:pBdr>
          <w:bottom w:val="single" w:sz="6" w:space="4" w:color="1F3864"/>
        </w:pBdr>
        <w:spacing w:before="360" w:after="200" w:line="480" w:lineRule="auto"/>
        <w:rPr>
          <w:b/>
          <w:bCs/>
          <w:sz w:val="24"/>
          <w:szCs w:val="24"/>
        </w:rPr>
      </w:pPr>
    </w:p>
    <w:p w14:paraId="09EF4076" w14:textId="3B35D2F6" w:rsidR="004F06BF" w:rsidRDefault="001B087D">
      <w:pPr>
        <w:pBdr>
          <w:bottom w:val="single" w:sz="6" w:space="4" w:color="1F3864"/>
        </w:pBdr>
        <w:spacing w:before="360" w:after="200" w:line="480" w:lineRule="auto"/>
      </w:pPr>
      <w:r>
        <w:rPr>
          <w:b/>
          <w:bCs/>
          <w:sz w:val="34"/>
          <w:szCs w:val="34"/>
        </w:rPr>
        <w:lastRenderedPageBreak/>
        <w:t>5. Proposed Methodology / Approach</w:t>
      </w:r>
    </w:p>
    <w:p w14:paraId="1B810294" w14:textId="77777777" w:rsidR="002466FF" w:rsidRPr="002466FF" w:rsidRDefault="002466FF" w:rsidP="002466FF">
      <w:pPr>
        <w:spacing w:before="280" w:after="160" w:line="480" w:lineRule="auto"/>
        <w:rPr>
          <w:sz w:val="24"/>
          <w:szCs w:val="24"/>
        </w:rPr>
      </w:pPr>
      <w:r w:rsidRPr="002466FF">
        <w:rPr>
          <w:sz w:val="24"/>
          <w:szCs w:val="24"/>
        </w:rPr>
        <w:t>The proposed system will follow a modular architecture consisting of the following components:</w:t>
      </w:r>
    </w:p>
    <w:p w14:paraId="3F4CA4AF" w14:textId="77777777" w:rsidR="002466FF" w:rsidRPr="002466FF" w:rsidRDefault="002466FF" w:rsidP="002466FF">
      <w:pPr>
        <w:spacing w:before="280" w:after="160" w:line="480" w:lineRule="auto"/>
        <w:rPr>
          <w:b/>
          <w:bCs/>
          <w:sz w:val="24"/>
          <w:szCs w:val="24"/>
        </w:rPr>
      </w:pPr>
      <w:r w:rsidRPr="002466FF">
        <w:rPr>
          <w:b/>
          <w:bCs/>
          <w:sz w:val="24"/>
          <w:szCs w:val="24"/>
        </w:rPr>
        <w:t>1. Content Input Module</w:t>
      </w:r>
    </w:p>
    <w:p w14:paraId="7A569AE6" w14:textId="77777777" w:rsidR="002466FF" w:rsidRPr="002466FF" w:rsidRDefault="002466FF" w:rsidP="002466FF">
      <w:pPr>
        <w:spacing w:before="280" w:after="160" w:line="480" w:lineRule="auto"/>
        <w:rPr>
          <w:sz w:val="24"/>
          <w:szCs w:val="24"/>
        </w:rPr>
      </w:pPr>
      <w:r w:rsidRPr="002466FF">
        <w:rPr>
          <w:sz w:val="24"/>
          <w:szCs w:val="24"/>
        </w:rPr>
        <w:t>The platform will allow users to upload educational materials such as:</w:t>
      </w:r>
    </w:p>
    <w:p w14:paraId="678154C6" w14:textId="77777777" w:rsidR="002466FF" w:rsidRPr="002466FF" w:rsidRDefault="002466FF" w:rsidP="002466FF">
      <w:pPr>
        <w:numPr>
          <w:ilvl w:val="0"/>
          <w:numId w:val="9"/>
        </w:numPr>
        <w:spacing w:before="280" w:after="160" w:line="480" w:lineRule="auto"/>
        <w:rPr>
          <w:sz w:val="24"/>
          <w:szCs w:val="24"/>
        </w:rPr>
      </w:pPr>
      <w:r w:rsidRPr="002466FF">
        <w:rPr>
          <w:sz w:val="24"/>
          <w:szCs w:val="24"/>
        </w:rPr>
        <w:t>PDF documents</w:t>
      </w:r>
    </w:p>
    <w:p w14:paraId="679E2D6F" w14:textId="77777777" w:rsidR="002466FF" w:rsidRPr="002466FF" w:rsidRDefault="002466FF" w:rsidP="002466FF">
      <w:pPr>
        <w:numPr>
          <w:ilvl w:val="0"/>
          <w:numId w:val="9"/>
        </w:numPr>
        <w:spacing w:before="280" w:after="160" w:line="480" w:lineRule="auto"/>
        <w:rPr>
          <w:sz w:val="24"/>
          <w:szCs w:val="24"/>
        </w:rPr>
      </w:pPr>
      <w:r w:rsidRPr="002466FF">
        <w:rPr>
          <w:sz w:val="24"/>
          <w:szCs w:val="24"/>
        </w:rPr>
        <w:t>YouTube lecture videos</w:t>
      </w:r>
    </w:p>
    <w:p w14:paraId="3A41DEAE" w14:textId="77777777" w:rsidR="002466FF" w:rsidRPr="002466FF" w:rsidRDefault="002466FF" w:rsidP="002466FF">
      <w:pPr>
        <w:numPr>
          <w:ilvl w:val="0"/>
          <w:numId w:val="9"/>
        </w:numPr>
        <w:spacing w:before="280" w:after="160" w:line="480" w:lineRule="auto"/>
        <w:rPr>
          <w:sz w:val="24"/>
          <w:szCs w:val="24"/>
        </w:rPr>
      </w:pPr>
      <w:r w:rsidRPr="002466FF">
        <w:rPr>
          <w:sz w:val="24"/>
          <w:szCs w:val="24"/>
        </w:rPr>
        <w:t>Text-based educational content</w:t>
      </w:r>
    </w:p>
    <w:p w14:paraId="0C088D82" w14:textId="77777777" w:rsidR="002466FF" w:rsidRPr="002466FF" w:rsidRDefault="002466FF" w:rsidP="002466FF">
      <w:pPr>
        <w:spacing w:before="280" w:after="160" w:line="480" w:lineRule="auto"/>
        <w:rPr>
          <w:sz w:val="24"/>
          <w:szCs w:val="24"/>
        </w:rPr>
      </w:pPr>
      <w:r w:rsidRPr="002466FF">
        <w:rPr>
          <w:sz w:val="24"/>
          <w:szCs w:val="24"/>
        </w:rPr>
        <w:t>These inputs will be processed and stored in a database.</w:t>
      </w:r>
    </w:p>
    <w:p w14:paraId="3F2974F7" w14:textId="77777777" w:rsidR="002466FF" w:rsidRPr="002466FF" w:rsidRDefault="002466FF" w:rsidP="002466FF">
      <w:pPr>
        <w:spacing w:before="280" w:after="160" w:line="480" w:lineRule="auto"/>
        <w:rPr>
          <w:b/>
          <w:bCs/>
          <w:sz w:val="24"/>
          <w:szCs w:val="24"/>
        </w:rPr>
      </w:pPr>
      <w:r w:rsidRPr="002466FF">
        <w:rPr>
          <w:b/>
          <w:bCs/>
          <w:sz w:val="24"/>
          <w:szCs w:val="24"/>
        </w:rPr>
        <w:t>2. AI Processing Module</w:t>
      </w:r>
    </w:p>
    <w:p w14:paraId="3478FF2C" w14:textId="77777777" w:rsidR="002466FF" w:rsidRPr="002466FF" w:rsidRDefault="002466FF" w:rsidP="002466FF">
      <w:pPr>
        <w:spacing w:before="280" w:after="160" w:line="480" w:lineRule="auto"/>
        <w:rPr>
          <w:sz w:val="24"/>
          <w:szCs w:val="24"/>
        </w:rPr>
      </w:pPr>
      <w:r w:rsidRPr="002466FF">
        <w:rPr>
          <w:sz w:val="24"/>
          <w:szCs w:val="24"/>
        </w:rPr>
        <w:t>The AI engine will analyze and transform the content using:</w:t>
      </w:r>
    </w:p>
    <w:p w14:paraId="20E213DA" w14:textId="77777777" w:rsidR="002466FF" w:rsidRPr="002466FF" w:rsidRDefault="002466FF" w:rsidP="002466FF">
      <w:pPr>
        <w:numPr>
          <w:ilvl w:val="0"/>
          <w:numId w:val="10"/>
        </w:numPr>
        <w:spacing w:before="280" w:after="160" w:line="480" w:lineRule="auto"/>
        <w:rPr>
          <w:sz w:val="24"/>
          <w:szCs w:val="24"/>
        </w:rPr>
      </w:pPr>
      <w:r w:rsidRPr="002466FF">
        <w:rPr>
          <w:b/>
          <w:bCs/>
          <w:sz w:val="24"/>
          <w:szCs w:val="24"/>
        </w:rPr>
        <w:t>Natural Language Processing (NLP)</w:t>
      </w:r>
      <w:r w:rsidRPr="002466FF">
        <w:rPr>
          <w:sz w:val="24"/>
          <w:szCs w:val="24"/>
        </w:rPr>
        <w:t> for text simplification</w:t>
      </w:r>
    </w:p>
    <w:p w14:paraId="1C205602" w14:textId="77777777" w:rsidR="002466FF" w:rsidRPr="002466FF" w:rsidRDefault="002466FF" w:rsidP="002466FF">
      <w:pPr>
        <w:numPr>
          <w:ilvl w:val="0"/>
          <w:numId w:val="10"/>
        </w:numPr>
        <w:spacing w:before="280" w:after="160" w:line="480" w:lineRule="auto"/>
        <w:rPr>
          <w:sz w:val="24"/>
          <w:szCs w:val="24"/>
        </w:rPr>
      </w:pPr>
      <w:r w:rsidRPr="002466FF">
        <w:rPr>
          <w:b/>
          <w:bCs/>
          <w:sz w:val="24"/>
          <w:szCs w:val="24"/>
        </w:rPr>
        <w:t>Speech processing</w:t>
      </w:r>
      <w:r w:rsidRPr="002466FF">
        <w:rPr>
          <w:sz w:val="24"/>
          <w:szCs w:val="24"/>
        </w:rPr>
        <w:t> for generating audio narration</w:t>
      </w:r>
    </w:p>
    <w:p w14:paraId="1F904CF7" w14:textId="77777777" w:rsidR="002466FF" w:rsidRPr="002466FF" w:rsidRDefault="002466FF" w:rsidP="002466FF">
      <w:pPr>
        <w:numPr>
          <w:ilvl w:val="0"/>
          <w:numId w:val="10"/>
        </w:numPr>
        <w:spacing w:before="280" w:after="160" w:line="480" w:lineRule="auto"/>
        <w:rPr>
          <w:sz w:val="24"/>
          <w:szCs w:val="24"/>
        </w:rPr>
      </w:pPr>
      <w:r w:rsidRPr="002466FF">
        <w:rPr>
          <w:b/>
          <w:bCs/>
          <w:sz w:val="24"/>
          <w:szCs w:val="24"/>
        </w:rPr>
        <w:t>Computer graphics techniques</w:t>
      </w:r>
      <w:r w:rsidRPr="002466FF">
        <w:rPr>
          <w:sz w:val="24"/>
          <w:szCs w:val="24"/>
        </w:rPr>
        <w:t> for rendering sign language animations</w:t>
      </w:r>
    </w:p>
    <w:p w14:paraId="7DE56915" w14:textId="77777777" w:rsidR="002466FF" w:rsidRPr="002466FF" w:rsidRDefault="002466FF" w:rsidP="002466FF">
      <w:pPr>
        <w:spacing w:before="280" w:after="160" w:line="480" w:lineRule="auto"/>
        <w:rPr>
          <w:b/>
          <w:bCs/>
          <w:sz w:val="24"/>
          <w:szCs w:val="24"/>
        </w:rPr>
      </w:pPr>
      <w:r w:rsidRPr="002466FF">
        <w:rPr>
          <w:b/>
          <w:bCs/>
          <w:sz w:val="24"/>
          <w:szCs w:val="24"/>
        </w:rPr>
        <w:t>3. Sign Language Avatar Module</w:t>
      </w:r>
    </w:p>
    <w:p w14:paraId="64FD4429" w14:textId="77777777" w:rsidR="002466FF" w:rsidRPr="002466FF" w:rsidRDefault="002466FF" w:rsidP="002466FF">
      <w:pPr>
        <w:spacing w:before="280" w:after="160" w:line="480" w:lineRule="auto"/>
        <w:rPr>
          <w:sz w:val="24"/>
          <w:szCs w:val="24"/>
        </w:rPr>
      </w:pPr>
      <w:r w:rsidRPr="002466FF">
        <w:rPr>
          <w:sz w:val="24"/>
          <w:szCs w:val="24"/>
        </w:rPr>
        <w:t>A 3D avatar will be created using tools such as </w:t>
      </w:r>
      <w:r w:rsidRPr="002466FF">
        <w:rPr>
          <w:b/>
          <w:bCs/>
          <w:sz w:val="24"/>
          <w:szCs w:val="24"/>
        </w:rPr>
        <w:t>Ready Player Me</w:t>
      </w:r>
      <w:r w:rsidRPr="002466FF">
        <w:rPr>
          <w:sz w:val="24"/>
          <w:szCs w:val="24"/>
        </w:rPr>
        <w:t>, </w:t>
      </w:r>
      <w:proofErr w:type="spellStart"/>
      <w:r w:rsidRPr="002466FF">
        <w:rPr>
          <w:b/>
          <w:bCs/>
          <w:sz w:val="24"/>
          <w:szCs w:val="24"/>
        </w:rPr>
        <w:t>Mixamo</w:t>
      </w:r>
      <w:proofErr w:type="spellEnd"/>
      <w:r w:rsidRPr="002466FF">
        <w:rPr>
          <w:sz w:val="24"/>
          <w:szCs w:val="24"/>
        </w:rPr>
        <w:t>, and </w:t>
      </w:r>
      <w:r w:rsidRPr="002466FF">
        <w:rPr>
          <w:b/>
          <w:bCs/>
          <w:sz w:val="24"/>
          <w:szCs w:val="24"/>
        </w:rPr>
        <w:t>Blender</w:t>
      </w:r>
      <w:r w:rsidRPr="002466FF">
        <w:rPr>
          <w:sz w:val="24"/>
          <w:szCs w:val="24"/>
        </w:rPr>
        <w:t>.</w:t>
      </w:r>
      <w:r w:rsidRPr="002466FF">
        <w:rPr>
          <w:sz w:val="24"/>
          <w:szCs w:val="24"/>
        </w:rPr>
        <w:br/>
        <w:t>The avatar will display sign language gestures corresponding to the processed text.</w:t>
      </w:r>
    </w:p>
    <w:p w14:paraId="632CCAB5" w14:textId="77777777" w:rsidR="002466FF" w:rsidRPr="002466FF" w:rsidRDefault="002466FF" w:rsidP="002466FF">
      <w:pPr>
        <w:spacing w:before="280" w:after="160" w:line="480" w:lineRule="auto"/>
        <w:rPr>
          <w:b/>
          <w:bCs/>
          <w:sz w:val="24"/>
          <w:szCs w:val="24"/>
        </w:rPr>
      </w:pPr>
      <w:r w:rsidRPr="002466FF">
        <w:rPr>
          <w:b/>
          <w:bCs/>
          <w:sz w:val="24"/>
          <w:szCs w:val="24"/>
        </w:rPr>
        <w:t>4. Adaptive Learning Interface</w:t>
      </w:r>
    </w:p>
    <w:p w14:paraId="48697E96" w14:textId="77777777" w:rsidR="002466FF" w:rsidRPr="002466FF" w:rsidRDefault="002466FF" w:rsidP="002466FF">
      <w:pPr>
        <w:spacing w:before="280" w:after="160" w:line="480" w:lineRule="auto"/>
        <w:rPr>
          <w:sz w:val="24"/>
          <w:szCs w:val="24"/>
        </w:rPr>
      </w:pPr>
      <w:r w:rsidRPr="002466FF">
        <w:rPr>
          <w:sz w:val="24"/>
          <w:szCs w:val="24"/>
        </w:rPr>
        <w:lastRenderedPageBreak/>
        <w:t>The system will provide accessibility features including:</w:t>
      </w:r>
    </w:p>
    <w:p w14:paraId="122A0B80" w14:textId="77777777" w:rsidR="002466FF" w:rsidRPr="002466FF" w:rsidRDefault="002466FF" w:rsidP="002466FF">
      <w:pPr>
        <w:numPr>
          <w:ilvl w:val="0"/>
          <w:numId w:val="11"/>
        </w:numPr>
        <w:spacing w:before="280" w:after="160" w:line="480" w:lineRule="auto"/>
        <w:rPr>
          <w:sz w:val="24"/>
          <w:szCs w:val="24"/>
        </w:rPr>
      </w:pPr>
      <w:r w:rsidRPr="002466FF">
        <w:rPr>
          <w:sz w:val="24"/>
          <w:szCs w:val="24"/>
        </w:rPr>
        <w:t>Focus mode for distraction</w:t>
      </w:r>
      <w:r w:rsidRPr="002466FF">
        <w:rPr>
          <w:sz w:val="24"/>
          <w:szCs w:val="24"/>
        </w:rPr>
        <w:noBreakHyphen/>
        <w:t>free reading</w:t>
      </w:r>
    </w:p>
    <w:p w14:paraId="7207DA28" w14:textId="77777777" w:rsidR="002466FF" w:rsidRPr="002466FF" w:rsidRDefault="002466FF" w:rsidP="002466FF">
      <w:pPr>
        <w:numPr>
          <w:ilvl w:val="0"/>
          <w:numId w:val="11"/>
        </w:numPr>
        <w:spacing w:before="280" w:after="160" w:line="480" w:lineRule="auto"/>
        <w:rPr>
          <w:sz w:val="24"/>
          <w:szCs w:val="24"/>
        </w:rPr>
      </w:pPr>
      <w:r w:rsidRPr="002466FF">
        <w:rPr>
          <w:sz w:val="24"/>
          <w:szCs w:val="24"/>
        </w:rPr>
        <w:t>Adjustable text size and contrast</w:t>
      </w:r>
    </w:p>
    <w:p w14:paraId="32491443" w14:textId="77777777" w:rsidR="002466FF" w:rsidRPr="002466FF" w:rsidRDefault="002466FF" w:rsidP="002466FF">
      <w:pPr>
        <w:numPr>
          <w:ilvl w:val="0"/>
          <w:numId w:val="11"/>
        </w:numPr>
        <w:spacing w:before="280" w:after="160" w:line="480" w:lineRule="auto"/>
        <w:rPr>
          <w:sz w:val="24"/>
          <w:szCs w:val="24"/>
        </w:rPr>
      </w:pPr>
      <w:r w:rsidRPr="002466FF">
        <w:rPr>
          <w:sz w:val="24"/>
          <w:szCs w:val="24"/>
        </w:rPr>
        <w:t>Dyslexia-friendly fonts</w:t>
      </w:r>
    </w:p>
    <w:p w14:paraId="389B1F30" w14:textId="77777777" w:rsidR="002466FF" w:rsidRPr="002466FF" w:rsidRDefault="002466FF" w:rsidP="002466FF">
      <w:pPr>
        <w:numPr>
          <w:ilvl w:val="0"/>
          <w:numId w:val="11"/>
        </w:numPr>
        <w:spacing w:before="280" w:after="160" w:line="480" w:lineRule="auto"/>
        <w:rPr>
          <w:sz w:val="24"/>
          <w:szCs w:val="24"/>
        </w:rPr>
      </w:pPr>
      <w:r w:rsidRPr="002466FF">
        <w:rPr>
          <w:sz w:val="24"/>
          <w:szCs w:val="24"/>
        </w:rPr>
        <w:t>Simplified content views</w:t>
      </w:r>
    </w:p>
    <w:p w14:paraId="32084DE7" w14:textId="77777777" w:rsidR="002466FF" w:rsidRPr="002466FF" w:rsidRDefault="002466FF" w:rsidP="002466FF">
      <w:pPr>
        <w:spacing w:before="280" w:after="160" w:line="480" w:lineRule="auto"/>
        <w:rPr>
          <w:b/>
          <w:bCs/>
          <w:sz w:val="24"/>
          <w:szCs w:val="24"/>
        </w:rPr>
      </w:pPr>
      <w:r w:rsidRPr="002466FF">
        <w:rPr>
          <w:b/>
          <w:bCs/>
          <w:sz w:val="24"/>
          <w:szCs w:val="24"/>
        </w:rPr>
        <w:t>5. Web Application Layer</w:t>
      </w:r>
    </w:p>
    <w:p w14:paraId="03A16C1E" w14:textId="77777777" w:rsidR="002466FF" w:rsidRPr="002466FF" w:rsidRDefault="002466FF" w:rsidP="002466FF">
      <w:pPr>
        <w:spacing w:before="280" w:after="160" w:line="480" w:lineRule="auto"/>
        <w:rPr>
          <w:sz w:val="24"/>
          <w:szCs w:val="24"/>
        </w:rPr>
      </w:pPr>
      <w:r w:rsidRPr="002466FF">
        <w:rPr>
          <w:sz w:val="24"/>
          <w:szCs w:val="24"/>
        </w:rPr>
        <w:t>The platform will be developed using modern web technologies:</w:t>
      </w:r>
    </w:p>
    <w:p w14:paraId="62BD5C2A" w14:textId="77777777" w:rsidR="002466FF" w:rsidRPr="002466FF" w:rsidRDefault="002466FF" w:rsidP="002466FF">
      <w:pPr>
        <w:spacing w:before="280" w:after="160" w:line="480" w:lineRule="auto"/>
        <w:rPr>
          <w:sz w:val="24"/>
          <w:szCs w:val="24"/>
        </w:rPr>
      </w:pPr>
      <w:r w:rsidRPr="002466FF">
        <w:rPr>
          <w:sz w:val="24"/>
          <w:szCs w:val="24"/>
        </w:rPr>
        <w:t>Frontend:</w:t>
      </w:r>
    </w:p>
    <w:p w14:paraId="1585A9FA" w14:textId="77777777" w:rsidR="002466FF" w:rsidRPr="002466FF" w:rsidRDefault="002466FF" w:rsidP="002466FF">
      <w:pPr>
        <w:numPr>
          <w:ilvl w:val="0"/>
          <w:numId w:val="12"/>
        </w:numPr>
        <w:spacing w:before="280" w:after="160" w:line="480" w:lineRule="auto"/>
        <w:rPr>
          <w:sz w:val="24"/>
          <w:szCs w:val="24"/>
        </w:rPr>
      </w:pPr>
      <w:r w:rsidRPr="002466FF">
        <w:rPr>
          <w:sz w:val="24"/>
          <w:szCs w:val="24"/>
        </w:rPr>
        <w:t>Next.js</w:t>
      </w:r>
    </w:p>
    <w:p w14:paraId="43D692D1" w14:textId="77777777" w:rsidR="002466FF" w:rsidRPr="002466FF" w:rsidRDefault="002466FF" w:rsidP="002466FF">
      <w:pPr>
        <w:numPr>
          <w:ilvl w:val="0"/>
          <w:numId w:val="12"/>
        </w:numPr>
        <w:spacing w:before="280" w:after="160" w:line="480" w:lineRule="auto"/>
        <w:rPr>
          <w:sz w:val="24"/>
          <w:szCs w:val="24"/>
        </w:rPr>
      </w:pPr>
      <w:r w:rsidRPr="002466FF">
        <w:rPr>
          <w:sz w:val="24"/>
          <w:szCs w:val="24"/>
        </w:rPr>
        <w:t>React</w:t>
      </w:r>
    </w:p>
    <w:p w14:paraId="19CB4235" w14:textId="77777777" w:rsidR="002466FF" w:rsidRPr="002466FF" w:rsidRDefault="002466FF" w:rsidP="002466FF">
      <w:pPr>
        <w:numPr>
          <w:ilvl w:val="0"/>
          <w:numId w:val="12"/>
        </w:numPr>
        <w:spacing w:before="280" w:after="160" w:line="480" w:lineRule="auto"/>
        <w:rPr>
          <w:sz w:val="24"/>
          <w:szCs w:val="24"/>
        </w:rPr>
      </w:pPr>
      <w:r w:rsidRPr="002466FF">
        <w:rPr>
          <w:sz w:val="24"/>
          <w:szCs w:val="24"/>
        </w:rPr>
        <w:t>Tailwind CSS</w:t>
      </w:r>
    </w:p>
    <w:p w14:paraId="25B79C69" w14:textId="77777777" w:rsidR="002466FF" w:rsidRPr="002466FF" w:rsidRDefault="002466FF" w:rsidP="002466FF">
      <w:pPr>
        <w:spacing w:before="280" w:after="160" w:line="480" w:lineRule="auto"/>
        <w:rPr>
          <w:sz w:val="24"/>
          <w:szCs w:val="24"/>
        </w:rPr>
      </w:pPr>
      <w:r w:rsidRPr="002466FF">
        <w:rPr>
          <w:sz w:val="24"/>
          <w:szCs w:val="24"/>
        </w:rPr>
        <w:t>Backend:</w:t>
      </w:r>
    </w:p>
    <w:p w14:paraId="0FF8219E" w14:textId="77777777" w:rsidR="002466FF" w:rsidRPr="002466FF" w:rsidRDefault="002466FF" w:rsidP="002466FF">
      <w:pPr>
        <w:numPr>
          <w:ilvl w:val="0"/>
          <w:numId w:val="13"/>
        </w:numPr>
        <w:spacing w:before="280" w:after="160" w:line="480" w:lineRule="auto"/>
        <w:rPr>
          <w:sz w:val="24"/>
          <w:szCs w:val="24"/>
        </w:rPr>
      </w:pPr>
      <w:r w:rsidRPr="002466FF">
        <w:rPr>
          <w:sz w:val="24"/>
          <w:szCs w:val="24"/>
        </w:rPr>
        <w:t>Node.js API</w:t>
      </w:r>
    </w:p>
    <w:p w14:paraId="3D2E6A17" w14:textId="77777777" w:rsidR="002466FF" w:rsidRPr="002466FF" w:rsidRDefault="002466FF" w:rsidP="002466FF">
      <w:pPr>
        <w:numPr>
          <w:ilvl w:val="0"/>
          <w:numId w:val="13"/>
        </w:numPr>
        <w:spacing w:before="280" w:after="160" w:line="480" w:lineRule="auto"/>
        <w:rPr>
          <w:sz w:val="24"/>
          <w:szCs w:val="24"/>
        </w:rPr>
      </w:pPr>
      <w:proofErr w:type="spellStart"/>
      <w:r w:rsidRPr="002466FF">
        <w:rPr>
          <w:sz w:val="24"/>
          <w:szCs w:val="24"/>
        </w:rPr>
        <w:t>Supabase</w:t>
      </w:r>
      <w:proofErr w:type="spellEnd"/>
      <w:r w:rsidRPr="002466FF">
        <w:rPr>
          <w:sz w:val="24"/>
          <w:szCs w:val="24"/>
        </w:rPr>
        <w:t xml:space="preserve"> PostgreSQL database</w:t>
      </w:r>
    </w:p>
    <w:p w14:paraId="38A8B6F8" w14:textId="77777777" w:rsidR="002466FF" w:rsidRPr="002466FF" w:rsidRDefault="002466FF" w:rsidP="002466FF">
      <w:pPr>
        <w:spacing w:before="280" w:after="160" w:line="480" w:lineRule="auto"/>
        <w:rPr>
          <w:sz w:val="24"/>
          <w:szCs w:val="24"/>
        </w:rPr>
      </w:pPr>
      <w:r w:rsidRPr="002466FF">
        <w:rPr>
          <w:sz w:val="24"/>
          <w:szCs w:val="24"/>
        </w:rPr>
        <w:t>3D rendering:</w:t>
      </w:r>
    </w:p>
    <w:p w14:paraId="3B800DED" w14:textId="77777777" w:rsidR="002466FF" w:rsidRPr="002466FF" w:rsidRDefault="002466FF" w:rsidP="002466FF">
      <w:pPr>
        <w:numPr>
          <w:ilvl w:val="0"/>
          <w:numId w:val="14"/>
        </w:numPr>
        <w:spacing w:before="280" w:after="160" w:line="480" w:lineRule="auto"/>
        <w:rPr>
          <w:sz w:val="24"/>
          <w:szCs w:val="24"/>
        </w:rPr>
      </w:pPr>
      <w:r w:rsidRPr="002466FF">
        <w:rPr>
          <w:sz w:val="24"/>
          <w:szCs w:val="24"/>
        </w:rPr>
        <w:t>React Three Fiber</w:t>
      </w:r>
    </w:p>
    <w:p w14:paraId="3AA32207" w14:textId="77777777" w:rsidR="002466FF" w:rsidRPr="002466FF" w:rsidRDefault="002466FF" w:rsidP="002466FF">
      <w:pPr>
        <w:numPr>
          <w:ilvl w:val="0"/>
          <w:numId w:val="14"/>
        </w:numPr>
        <w:spacing w:before="280" w:after="160" w:line="480" w:lineRule="auto"/>
        <w:rPr>
          <w:sz w:val="24"/>
          <w:szCs w:val="24"/>
        </w:rPr>
      </w:pPr>
      <w:r w:rsidRPr="002466FF">
        <w:rPr>
          <w:sz w:val="24"/>
          <w:szCs w:val="24"/>
        </w:rPr>
        <w:t>Three.js</w:t>
      </w:r>
    </w:p>
    <w:p w14:paraId="2B986D6F" w14:textId="77777777" w:rsidR="002466FF" w:rsidRDefault="002466FF">
      <w:pPr>
        <w:pBdr>
          <w:bottom w:val="single" w:sz="6" w:space="4" w:color="1F3864"/>
        </w:pBdr>
        <w:spacing w:before="360" w:after="200" w:line="480" w:lineRule="auto"/>
        <w:rPr>
          <w:b/>
          <w:bCs/>
          <w:sz w:val="28"/>
          <w:szCs w:val="28"/>
        </w:rPr>
      </w:pPr>
    </w:p>
    <w:p w14:paraId="69145F1D" w14:textId="6707A6D7" w:rsidR="004F06BF" w:rsidRDefault="001B087D">
      <w:pPr>
        <w:pBdr>
          <w:bottom w:val="single" w:sz="6" w:space="4" w:color="1F3864"/>
        </w:pBdr>
        <w:spacing w:before="360" w:after="200" w:line="480" w:lineRule="auto"/>
      </w:pPr>
      <w:r>
        <w:rPr>
          <w:b/>
          <w:bCs/>
          <w:sz w:val="34"/>
          <w:szCs w:val="34"/>
        </w:rPr>
        <w:lastRenderedPageBreak/>
        <w:t>6. Expected Outcomes</w:t>
      </w:r>
    </w:p>
    <w:p w14:paraId="0189B0AD" w14:textId="30547C95" w:rsidR="002466FF" w:rsidRPr="002466FF" w:rsidRDefault="002466FF" w:rsidP="002466FF">
      <w:pPr>
        <w:spacing w:after="80" w:line="480" w:lineRule="auto"/>
        <w:rPr>
          <w:sz w:val="24"/>
          <w:szCs w:val="24"/>
        </w:rPr>
      </w:pPr>
      <w:r>
        <w:rPr>
          <w:sz w:val="24"/>
          <w:szCs w:val="24"/>
        </w:rPr>
        <w:t>T</w:t>
      </w:r>
      <w:r w:rsidRPr="002466FF">
        <w:rPr>
          <w:sz w:val="24"/>
          <w:szCs w:val="24"/>
        </w:rPr>
        <w:t>he expected outcomes of this project include:</w:t>
      </w:r>
    </w:p>
    <w:p w14:paraId="1A4B7F3E" w14:textId="77777777" w:rsidR="002466FF" w:rsidRPr="002466FF" w:rsidRDefault="002466FF" w:rsidP="002466FF">
      <w:pPr>
        <w:pStyle w:val="ListParagraph"/>
        <w:numPr>
          <w:ilvl w:val="0"/>
          <w:numId w:val="3"/>
        </w:numPr>
        <w:spacing w:after="80" w:line="480" w:lineRule="auto"/>
        <w:rPr>
          <w:sz w:val="24"/>
          <w:szCs w:val="24"/>
        </w:rPr>
      </w:pPr>
      <w:r w:rsidRPr="002466FF">
        <w:rPr>
          <w:sz w:val="24"/>
          <w:szCs w:val="24"/>
        </w:rPr>
        <w:t>Development of an </w:t>
      </w:r>
      <w:r w:rsidRPr="002466FF">
        <w:rPr>
          <w:b/>
          <w:bCs/>
          <w:sz w:val="24"/>
          <w:szCs w:val="24"/>
        </w:rPr>
        <w:t>AI-powered inclusive learning platform</w:t>
      </w:r>
      <w:r w:rsidRPr="002466FF">
        <w:rPr>
          <w:sz w:val="24"/>
          <w:szCs w:val="24"/>
        </w:rPr>
        <w:t>.</w:t>
      </w:r>
    </w:p>
    <w:p w14:paraId="5D5D2F4F" w14:textId="77777777" w:rsidR="002466FF" w:rsidRPr="002466FF" w:rsidRDefault="002466FF" w:rsidP="002466FF">
      <w:pPr>
        <w:pStyle w:val="ListParagraph"/>
        <w:numPr>
          <w:ilvl w:val="0"/>
          <w:numId w:val="3"/>
        </w:numPr>
        <w:spacing w:after="80" w:line="480" w:lineRule="auto"/>
        <w:rPr>
          <w:sz w:val="24"/>
          <w:szCs w:val="24"/>
        </w:rPr>
      </w:pPr>
      <w:r w:rsidRPr="002466FF">
        <w:rPr>
          <w:sz w:val="24"/>
          <w:szCs w:val="24"/>
        </w:rPr>
        <w:t>Implementation of a </w:t>
      </w:r>
      <w:r w:rsidRPr="002466FF">
        <w:rPr>
          <w:b/>
          <w:bCs/>
          <w:sz w:val="24"/>
          <w:szCs w:val="24"/>
        </w:rPr>
        <w:t>3D sign language avatar system</w:t>
      </w:r>
      <w:r w:rsidRPr="002466FF">
        <w:rPr>
          <w:sz w:val="24"/>
          <w:szCs w:val="24"/>
        </w:rPr>
        <w:t> capable of translating text into sign gestures.</w:t>
      </w:r>
    </w:p>
    <w:p w14:paraId="5AECE179" w14:textId="77777777" w:rsidR="002466FF" w:rsidRPr="002466FF" w:rsidRDefault="002466FF" w:rsidP="002466FF">
      <w:pPr>
        <w:pStyle w:val="ListParagraph"/>
        <w:numPr>
          <w:ilvl w:val="0"/>
          <w:numId w:val="3"/>
        </w:numPr>
        <w:spacing w:after="80" w:line="480" w:lineRule="auto"/>
        <w:rPr>
          <w:sz w:val="24"/>
          <w:szCs w:val="24"/>
        </w:rPr>
      </w:pPr>
      <w:r w:rsidRPr="002466FF">
        <w:rPr>
          <w:sz w:val="24"/>
          <w:szCs w:val="24"/>
        </w:rPr>
        <w:t>Integration of </w:t>
      </w:r>
      <w:r w:rsidRPr="002466FF">
        <w:rPr>
          <w:b/>
          <w:bCs/>
          <w:sz w:val="24"/>
          <w:szCs w:val="24"/>
        </w:rPr>
        <w:t>text simplification and audio narration tools</w:t>
      </w:r>
      <w:r w:rsidRPr="002466FF">
        <w:rPr>
          <w:sz w:val="24"/>
          <w:szCs w:val="24"/>
        </w:rPr>
        <w:t> for improved accessibility.</w:t>
      </w:r>
    </w:p>
    <w:p w14:paraId="4C92B32D" w14:textId="77777777" w:rsidR="002466FF" w:rsidRPr="002466FF" w:rsidRDefault="002466FF" w:rsidP="002466FF">
      <w:pPr>
        <w:pStyle w:val="ListParagraph"/>
        <w:numPr>
          <w:ilvl w:val="0"/>
          <w:numId w:val="3"/>
        </w:numPr>
        <w:spacing w:after="80" w:line="480" w:lineRule="auto"/>
        <w:rPr>
          <w:sz w:val="24"/>
          <w:szCs w:val="24"/>
        </w:rPr>
      </w:pPr>
      <w:r w:rsidRPr="002466FF">
        <w:rPr>
          <w:sz w:val="24"/>
          <w:szCs w:val="24"/>
        </w:rPr>
        <w:t>Creation of a </w:t>
      </w:r>
      <w:r w:rsidRPr="002466FF">
        <w:rPr>
          <w:b/>
          <w:bCs/>
          <w:sz w:val="24"/>
          <w:szCs w:val="24"/>
        </w:rPr>
        <w:t>user-friendly web application</w:t>
      </w:r>
      <w:r w:rsidRPr="002466FF">
        <w:rPr>
          <w:sz w:val="24"/>
          <w:szCs w:val="24"/>
        </w:rPr>
        <w:t> that adapts educational content for diverse learners.</w:t>
      </w:r>
    </w:p>
    <w:p w14:paraId="32F0A57B" w14:textId="77777777" w:rsidR="002466FF" w:rsidRPr="002466FF" w:rsidRDefault="002466FF" w:rsidP="002466FF">
      <w:pPr>
        <w:pStyle w:val="ListParagraph"/>
        <w:numPr>
          <w:ilvl w:val="0"/>
          <w:numId w:val="3"/>
        </w:numPr>
        <w:spacing w:after="80" w:line="480" w:lineRule="auto"/>
        <w:rPr>
          <w:sz w:val="24"/>
          <w:szCs w:val="24"/>
        </w:rPr>
      </w:pPr>
      <w:r w:rsidRPr="002466FF">
        <w:rPr>
          <w:sz w:val="24"/>
          <w:szCs w:val="24"/>
        </w:rPr>
        <w:t>Improvement in accessibility and learning comprehension for students with disabilities.</w:t>
      </w:r>
    </w:p>
    <w:p w14:paraId="55093B3F" w14:textId="77777777" w:rsidR="002466FF" w:rsidRPr="002466FF" w:rsidRDefault="002466FF" w:rsidP="002466FF">
      <w:pPr>
        <w:pStyle w:val="ListParagraph"/>
        <w:numPr>
          <w:ilvl w:val="0"/>
          <w:numId w:val="3"/>
        </w:numPr>
        <w:spacing w:after="80" w:line="480" w:lineRule="auto"/>
        <w:rPr>
          <w:sz w:val="24"/>
          <w:szCs w:val="24"/>
        </w:rPr>
      </w:pPr>
      <w:r w:rsidRPr="002466FF">
        <w:rPr>
          <w:sz w:val="24"/>
          <w:szCs w:val="24"/>
        </w:rPr>
        <w:t>The system will demonstrate how AI and interactive technologies can be used to make digital education </w:t>
      </w:r>
      <w:r w:rsidRPr="002466FF">
        <w:rPr>
          <w:b/>
          <w:bCs/>
          <w:sz w:val="24"/>
          <w:szCs w:val="24"/>
        </w:rPr>
        <w:t>more inclusive and adaptive</w:t>
      </w:r>
      <w:r w:rsidRPr="002466FF">
        <w:rPr>
          <w:sz w:val="24"/>
          <w:szCs w:val="24"/>
        </w:rPr>
        <w:t>.</w:t>
      </w:r>
    </w:p>
    <w:p w14:paraId="7E4B3B5E" w14:textId="77777777" w:rsidR="004F06BF" w:rsidRDefault="004F06BF">
      <w:pPr>
        <w:spacing w:after="120"/>
      </w:pPr>
    </w:p>
    <w:p w14:paraId="30F56988" w14:textId="77777777" w:rsidR="004F06BF" w:rsidRDefault="001B087D">
      <w:r>
        <w:br w:type="page"/>
      </w:r>
    </w:p>
    <w:p w14:paraId="51DE4EF0" w14:textId="77777777" w:rsidR="004F06BF" w:rsidRDefault="001B087D">
      <w:pPr>
        <w:pBdr>
          <w:bottom w:val="single" w:sz="6" w:space="4" w:color="1F3864"/>
        </w:pBdr>
        <w:spacing w:before="360" w:after="200" w:line="480" w:lineRule="auto"/>
      </w:pPr>
      <w:r>
        <w:rPr>
          <w:b/>
          <w:bCs/>
          <w:sz w:val="34"/>
          <w:szCs w:val="34"/>
        </w:rPr>
        <w:lastRenderedPageBreak/>
        <w:t>7. References</w:t>
      </w:r>
    </w:p>
    <w:p w14:paraId="5887206F" w14:textId="77777777" w:rsidR="004F06BF" w:rsidRDefault="004F06BF">
      <w:pPr>
        <w:spacing w:after="120"/>
      </w:pPr>
    </w:p>
    <w:p w14:paraId="2CEBA95F" w14:textId="03AFAC3E" w:rsidR="004F06BF" w:rsidRDefault="004F06BF" w:rsidP="00175E36">
      <w:pPr>
        <w:spacing w:after="120" w:line="480" w:lineRule="auto"/>
      </w:pPr>
    </w:p>
    <w:sectPr w:rsidR="004F06BF">
      <w:pgSz w:w="11906" w:h="16838"/>
      <w:pgMar w:top="1418" w:right="709" w:bottom="709" w:left="1985"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2EADD" w14:textId="77777777" w:rsidR="00203703" w:rsidRDefault="00203703" w:rsidP="00FA55A4">
      <w:r>
        <w:separator/>
      </w:r>
    </w:p>
  </w:endnote>
  <w:endnote w:type="continuationSeparator" w:id="0">
    <w:p w14:paraId="635B662C" w14:textId="77777777" w:rsidR="00203703" w:rsidRDefault="00203703" w:rsidP="00FA5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F8BA1" w14:textId="77777777" w:rsidR="00203703" w:rsidRDefault="00203703" w:rsidP="00FA55A4">
      <w:r>
        <w:separator/>
      </w:r>
    </w:p>
  </w:footnote>
  <w:footnote w:type="continuationSeparator" w:id="0">
    <w:p w14:paraId="58031295" w14:textId="77777777" w:rsidR="00203703" w:rsidRDefault="00203703" w:rsidP="00FA5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372"/>
    <w:multiLevelType w:val="multilevel"/>
    <w:tmpl w:val="0674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1A0E"/>
    <w:multiLevelType w:val="multilevel"/>
    <w:tmpl w:val="753E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26967"/>
    <w:multiLevelType w:val="multilevel"/>
    <w:tmpl w:val="BF3E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EC18BE"/>
    <w:multiLevelType w:val="multilevel"/>
    <w:tmpl w:val="B3CA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97DC8"/>
    <w:multiLevelType w:val="multilevel"/>
    <w:tmpl w:val="8A7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5978CB"/>
    <w:multiLevelType w:val="multilevel"/>
    <w:tmpl w:val="AD62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966A1"/>
    <w:multiLevelType w:val="hybridMultilevel"/>
    <w:tmpl w:val="D75C92FE"/>
    <w:lvl w:ilvl="0" w:tplc="7CC628D6">
      <w:start w:val="1"/>
      <w:numFmt w:val="decimal"/>
      <w:lvlText w:val="%1."/>
      <w:lvlJc w:val="left"/>
      <w:pPr>
        <w:ind w:left="900" w:hanging="360"/>
      </w:pPr>
    </w:lvl>
    <w:lvl w:ilvl="1" w:tplc="1962225A">
      <w:numFmt w:val="decimal"/>
      <w:lvlText w:val=""/>
      <w:lvlJc w:val="left"/>
    </w:lvl>
    <w:lvl w:ilvl="2" w:tplc="1A6044FC">
      <w:numFmt w:val="decimal"/>
      <w:lvlText w:val=""/>
      <w:lvlJc w:val="left"/>
    </w:lvl>
    <w:lvl w:ilvl="3" w:tplc="D62630E0">
      <w:numFmt w:val="decimal"/>
      <w:lvlText w:val=""/>
      <w:lvlJc w:val="left"/>
    </w:lvl>
    <w:lvl w:ilvl="4" w:tplc="6B68E966">
      <w:numFmt w:val="decimal"/>
      <w:lvlText w:val=""/>
      <w:lvlJc w:val="left"/>
    </w:lvl>
    <w:lvl w:ilvl="5" w:tplc="72127E6A">
      <w:numFmt w:val="decimal"/>
      <w:lvlText w:val=""/>
      <w:lvlJc w:val="left"/>
    </w:lvl>
    <w:lvl w:ilvl="6" w:tplc="070CC344">
      <w:numFmt w:val="decimal"/>
      <w:lvlText w:val=""/>
      <w:lvlJc w:val="left"/>
    </w:lvl>
    <w:lvl w:ilvl="7" w:tplc="8C7C138E">
      <w:numFmt w:val="decimal"/>
      <w:lvlText w:val=""/>
      <w:lvlJc w:val="left"/>
    </w:lvl>
    <w:lvl w:ilvl="8" w:tplc="A21487DE">
      <w:numFmt w:val="decimal"/>
      <w:lvlText w:val=""/>
      <w:lvlJc w:val="left"/>
    </w:lvl>
  </w:abstractNum>
  <w:abstractNum w:abstractNumId="7" w15:restartNumberingAfterBreak="0">
    <w:nsid w:val="352A5D33"/>
    <w:multiLevelType w:val="multilevel"/>
    <w:tmpl w:val="926A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B96623"/>
    <w:multiLevelType w:val="multilevel"/>
    <w:tmpl w:val="1C1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03B3F"/>
    <w:multiLevelType w:val="hybridMultilevel"/>
    <w:tmpl w:val="61D6A2F6"/>
    <w:lvl w:ilvl="0" w:tplc="3C90D946">
      <w:start w:val="1"/>
      <w:numFmt w:val="bullet"/>
      <w:lvlText w:val="•"/>
      <w:lvlJc w:val="left"/>
      <w:pPr>
        <w:ind w:left="900" w:hanging="360"/>
      </w:pPr>
    </w:lvl>
    <w:lvl w:ilvl="1" w:tplc="FC26E2AE">
      <w:numFmt w:val="decimal"/>
      <w:lvlText w:val=""/>
      <w:lvlJc w:val="left"/>
    </w:lvl>
    <w:lvl w:ilvl="2" w:tplc="C2920A8E">
      <w:numFmt w:val="decimal"/>
      <w:lvlText w:val=""/>
      <w:lvlJc w:val="left"/>
    </w:lvl>
    <w:lvl w:ilvl="3" w:tplc="3850A736">
      <w:numFmt w:val="decimal"/>
      <w:lvlText w:val=""/>
      <w:lvlJc w:val="left"/>
    </w:lvl>
    <w:lvl w:ilvl="4" w:tplc="5A1EA818">
      <w:numFmt w:val="decimal"/>
      <w:lvlText w:val=""/>
      <w:lvlJc w:val="left"/>
    </w:lvl>
    <w:lvl w:ilvl="5" w:tplc="4CF48636">
      <w:numFmt w:val="decimal"/>
      <w:lvlText w:val=""/>
      <w:lvlJc w:val="left"/>
    </w:lvl>
    <w:lvl w:ilvl="6" w:tplc="551209A0">
      <w:numFmt w:val="decimal"/>
      <w:lvlText w:val=""/>
      <w:lvlJc w:val="left"/>
    </w:lvl>
    <w:lvl w:ilvl="7" w:tplc="B5AAD1A4">
      <w:numFmt w:val="decimal"/>
      <w:lvlText w:val=""/>
      <w:lvlJc w:val="left"/>
    </w:lvl>
    <w:lvl w:ilvl="8" w:tplc="07549E16">
      <w:numFmt w:val="decimal"/>
      <w:lvlText w:val=""/>
      <w:lvlJc w:val="left"/>
    </w:lvl>
  </w:abstractNum>
  <w:abstractNum w:abstractNumId="10" w15:restartNumberingAfterBreak="0">
    <w:nsid w:val="5AB4653E"/>
    <w:multiLevelType w:val="multilevel"/>
    <w:tmpl w:val="6D7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D90131"/>
    <w:multiLevelType w:val="multilevel"/>
    <w:tmpl w:val="AE0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DF5AF4"/>
    <w:multiLevelType w:val="hybridMultilevel"/>
    <w:tmpl w:val="23C6E85C"/>
    <w:lvl w:ilvl="0" w:tplc="9A4A6E82">
      <w:start w:val="1"/>
      <w:numFmt w:val="bullet"/>
      <w:lvlText w:val="●"/>
      <w:lvlJc w:val="left"/>
      <w:pPr>
        <w:ind w:left="720" w:hanging="360"/>
      </w:pPr>
    </w:lvl>
    <w:lvl w:ilvl="1" w:tplc="FBAEFD76">
      <w:start w:val="1"/>
      <w:numFmt w:val="bullet"/>
      <w:lvlText w:val="○"/>
      <w:lvlJc w:val="left"/>
      <w:pPr>
        <w:ind w:left="1440" w:hanging="360"/>
      </w:pPr>
    </w:lvl>
    <w:lvl w:ilvl="2" w:tplc="6158FC06">
      <w:start w:val="1"/>
      <w:numFmt w:val="bullet"/>
      <w:lvlText w:val="■"/>
      <w:lvlJc w:val="left"/>
      <w:pPr>
        <w:ind w:left="2160" w:hanging="360"/>
      </w:pPr>
    </w:lvl>
    <w:lvl w:ilvl="3" w:tplc="3CD41AA0">
      <w:start w:val="1"/>
      <w:numFmt w:val="bullet"/>
      <w:lvlText w:val="●"/>
      <w:lvlJc w:val="left"/>
      <w:pPr>
        <w:ind w:left="2880" w:hanging="360"/>
      </w:pPr>
    </w:lvl>
    <w:lvl w:ilvl="4" w:tplc="B8147D2A">
      <w:start w:val="1"/>
      <w:numFmt w:val="bullet"/>
      <w:lvlText w:val="○"/>
      <w:lvlJc w:val="left"/>
      <w:pPr>
        <w:ind w:left="3600" w:hanging="360"/>
      </w:pPr>
    </w:lvl>
    <w:lvl w:ilvl="5" w:tplc="19763820">
      <w:start w:val="1"/>
      <w:numFmt w:val="bullet"/>
      <w:lvlText w:val="■"/>
      <w:lvlJc w:val="left"/>
      <w:pPr>
        <w:ind w:left="4320" w:hanging="360"/>
      </w:pPr>
    </w:lvl>
    <w:lvl w:ilvl="6" w:tplc="AB567282">
      <w:start w:val="1"/>
      <w:numFmt w:val="bullet"/>
      <w:lvlText w:val="●"/>
      <w:lvlJc w:val="left"/>
      <w:pPr>
        <w:ind w:left="5040" w:hanging="360"/>
      </w:pPr>
    </w:lvl>
    <w:lvl w:ilvl="7" w:tplc="76065D0C">
      <w:start w:val="1"/>
      <w:numFmt w:val="bullet"/>
      <w:lvlText w:val="●"/>
      <w:lvlJc w:val="left"/>
      <w:pPr>
        <w:ind w:left="5760" w:hanging="360"/>
      </w:pPr>
    </w:lvl>
    <w:lvl w:ilvl="8" w:tplc="001EF9B2">
      <w:start w:val="1"/>
      <w:numFmt w:val="bullet"/>
      <w:lvlText w:val="●"/>
      <w:lvlJc w:val="left"/>
      <w:pPr>
        <w:ind w:left="6480" w:hanging="360"/>
      </w:pPr>
    </w:lvl>
  </w:abstractNum>
  <w:abstractNum w:abstractNumId="13" w15:restartNumberingAfterBreak="0">
    <w:nsid w:val="659F5197"/>
    <w:multiLevelType w:val="hybridMultilevel"/>
    <w:tmpl w:val="B33C7942"/>
    <w:lvl w:ilvl="0" w:tplc="7C46F9F8">
      <w:start w:val="1"/>
      <w:numFmt w:val="decimal"/>
      <w:lvlText w:val="[%1]"/>
      <w:lvlJc w:val="left"/>
      <w:pPr>
        <w:ind w:left="900" w:hanging="600"/>
      </w:pPr>
    </w:lvl>
    <w:lvl w:ilvl="1" w:tplc="303CC046">
      <w:numFmt w:val="decimal"/>
      <w:lvlText w:val=""/>
      <w:lvlJc w:val="left"/>
    </w:lvl>
    <w:lvl w:ilvl="2" w:tplc="B2E6C0EE">
      <w:numFmt w:val="decimal"/>
      <w:lvlText w:val=""/>
      <w:lvlJc w:val="left"/>
    </w:lvl>
    <w:lvl w:ilvl="3" w:tplc="05F4AE60">
      <w:numFmt w:val="decimal"/>
      <w:lvlText w:val=""/>
      <w:lvlJc w:val="left"/>
    </w:lvl>
    <w:lvl w:ilvl="4" w:tplc="42EEF144">
      <w:numFmt w:val="decimal"/>
      <w:lvlText w:val=""/>
      <w:lvlJc w:val="left"/>
    </w:lvl>
    <w:lvl w:ilvl="5" w:tplc="47C4A206">
      <w:numFmt w:val="decimal"/>
      <w:lvlText w:val=""/>
      <w:lvlJc w:val="left"/>
    </w:lvl>
    <w:lvl w:ilvl="6" w:tplc="387E9A20">
      <w:numFmt w:val="decimal"/>
      <w:lvlText w:val=""/>
      <w:lvlJc w:val="left"/>
    </w:lvl>
    <w:lvl w:ilvl="7" w:tplc="3EAE1B92">
      <w:numFmt w:val="decimal"/>
      <w:lvlText w:val=""/>
      <w:lvlJc w:val="left"/>
    </w:lvl>
    <w:lvl w:ilvl="8" w:tplc="122099C4">
      <w:numFmt w:val="decimal"/>
      <w:lvlText w:val=""/>
      <w:lvlJc w:val="left"/>
    </w:lvl>
  </w:abstractNum>
  <w:abstractNum w:abstractNumId="14" w15:restartNumberingAfterBreak="0">
    <w:nsid w:val="79115EFE"/>
    <w:multiLevelType w:val="multilevel"/>
    <w:tmpl w:val="E136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545512">
    <w:abstractNumId w:val="12"/>
    <w:lvlOverride w:ilvl="0">
      <w:startOverride w:val="1"/>
    </w:lvlOverride>
  </w:num>
  <w:num w:numId="2" w16cid:durableId="33585159">
    <w:abstractNumId w:val="9"/>
    <w:lvlOverride w:ilvl="0">
      <w:startOverride w:val="1"/>
    </w:lvlOverride>
  </w:num>
  <w:num w:numId="3" w16cid:durableId="1671103319">
    <w:abstractNumId w:val="6"/>
    <w:lvlOverride w:ilvl="0">
      <w:startOverride w:val="1"/>
    </w:lvlOverride>
  </w:num>
  <w:num w:numId="4" w16cid:durableId="108285032">
    <w:abstractNumId w:val="13"/>
    <w:lvlOverride w:ilvl="0">
      <w:startOverride w:val="1"/>
    </w:lvlOverride>
  </w:num>
  <w:num w:numId="5" w16cid:durableId="1254238118">
    <w:abstractNumId w:val="0"/>
  </w:num>
  <w:num w:numId="6" w16cid:durableId="1573736843">
    <w:abstractNumId w:val="8"/>
  </w:num>
  <w:num w:numId="7" w16cid:durableId="1796943831">
    <w:abstractNumId w:val="5"/>
  </w:num>
  <w:num w:numId="8" w16cid:durableId="1266229590">
    <w:abstractNumId w:val="14"/>
  </w:num>
  <w:num w:numId="9" w16cid:durableId="6758535">
    <w:abstractNumId w:val="7"/>
  </w:num>
  <w:num w:numId="10" w16cid:durableId="477261246">
    <w:abstractNumId w:val="4"/>
  </w:num>
  <w:num w:numId="11" w16cid:durableId="1039085824">
    <w:abstractNumId w:val="11"/>
  </w:num>
  <w:num w:numId="12" w16cid:durableId="158471224">
    <w:abstractNumId w:val="2"/>
  </w:num>
  <w:num w:numId="13" w16cid:durableId="1911847060">
    <w:abstractNumId w:val="10"/>
  </w:num>
  <w:num w:numId="14" w16cid:durableId="1666320769">
    <w:abstractNumId w:val="1"/>
  </w:num>
  <w:num w:numId="15" w16cid:durableId="1936589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06BF"/>
    <w:rsid w:val="00175E36"/>
    <w:rsid w:val="001B087D"/>
    <w:rsid w:val="00203703"/>
    <w:rsid w:val="002466FF"/>
    <w:rsid w:val="003871D9"/>
    <w:rsid w:val="00417B49"/>
    <w:rsid w:val="004C305F"/>
    <w:rsid w:val="004F06BF"/>
    <w:rsid w:val="00570187"/>
    <w:rsid w:val="00727BAA"/>
    <w:rsid w:val="00A819A2"/>
    <w:rsid w:val="00CB05FD"/>
    <w:rsid w:val="00CC2935"/>
    <w:rsid w:val="00D94029"/>
    <w:rsid w:val="00ED4517"/>
    <w:rsid w:val="00FA55A4"/>
    <w:rsid w:val="00FD59D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4B522"/>
  <w15:docId w15:val="{4F0C83D1-9CC9-4BCB-A0C0-CEFAD611F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A55A4"/>
    <w:pPr>
      <w:tabs>
        <w:tab w:val="center" w:pos="4680"/>
        <w:tab w:val="right" w:pos="9360"/>
      </w:tabs>
    </w:pPr>
  </w:style>
  <w:style w:type="character" w:customStyle="1" w:styleId="HeaderChar">
    <w:name w:val="Header Char"/>
    <w:basedOn w:val="DefaultParagraphFont"/>
    <w:link w:val="Header"/>
    <w:uiPriority w:val="99"/>
    <w:rsid w:val="00FA55A4"/>
  </w:style>
  <w:style w:type="paragraph" w:styleId="Footer">
    <w:name w:val="footer"/>
    <w:basedOn w:val="Normal"/>
    <w:link w:val="FooterChar"/>
    <w:uiPriority w:val="99"/>
    <w:unhideWhenUsed/>
    <w:rsid w:val="00FA55A4"/>
    <w:pPr>
      <w:tabs>
        <w:tab w:val="center" w:pos="4680"/>
        <w:tab w:val="right" w:pos="9360"/>
      </w:tabs>
    </w:pPr>
  </w:style>
  <w:style w:type="character" w:customStyle="1" w:styleId="FooterChar">
    <w:name w:val="Footer Char"/>
    <w:basedOn w:val="DefaultParagraphFont"/>
    <w:link w:val="Footer"/>
    <w:uiPriority w:val="99"/>
    <w:rsid w:val="00FA5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170536-AEFD-437B-BF30-1E077A849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10</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Singh</cp:lastModifiedBy>
  <cp:revision>7</cp:revision>
  <dcterms:created xsi:type="dcterms:W3CDTF">2026-03-13T07:05:00Z</dcterms:created>
  <dcterms:modified xsi:type="dcterms:W3CDTF">2026-03-13T19:36:00Z</dcterms:modified>
</cp:coreProperties>
</file>