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Explain dimension reduction in machine learning.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Answer:-</w:t>
      </w:r>
      <w:r w:rsidDel="00000000" w:rsidR="00000000" w:rsidRPr="00000000">
        <w:rPr>
          <w:b w:val="1"/>
          <w:rtl w:val="0"/>
        </w:rPr>
        <w:t xml:space="preserve">Dimension reduction</w:t>
      </w:r>
      <w:r w:rsidDel="00000000" w:rsidR="00000000" w:rsidRPr="00000000">
        <w:rPr>
          <w:rtl w:val="0"/>
        </w:rPr>
        <w:t xml:space="preserve"> refers to reducing the number of features used in training the machine learning model.Also know as PCA(Principal Component Analysis).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also used to combine several variables into a bigger(latent) variable.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called dimensionality reduction technique because it reduces the dimension of the feature metric. Ex:- It can converts the n-Dimensional array into 2-D array(explained in the sense of matrix and tensors)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1.When 2 or more variables are highly correlated.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2.When several features can be combine into 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:-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1.To train the machine learning model accurately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Machines can be trained effectively and efficiently by combining several features into one(this single variable has the ability to explain all underline/combined features) and this makes the model much faster as it reduces the number of features it's being trained upon.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3.Help reduce our data to be trained upon.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Like If we have features like:-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1.I make friends easily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2.I love going outside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People like my company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These all features can be combined into one because all are a </w:t>
      </w:r>
      <w:r w:rsidDel="00000000" w:rsidR="00000000" w:rsidRPr="00000000">
        <w:rPr>
          <w:b w:val="1"/>
          <w:rtl w:val="0"/>
        </w:rPr>
        <w:t xml:space="preserve">level of extraversion indicator.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to implement:-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assign number rating to each features and take the combination of three into one new column(Level of Extraversion)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 2:-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Features:-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Engine Volume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 size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Here these two values will be highly correlated so either we can use one of the variables or we can combine it into two.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Notes:- It is highly recommended to see the correlation between variables before combining.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