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4D34" w14:textId="77777777" w:rsidR="00035DC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4DE69BA" w14:textId="77777777" w:rsidR="00035DC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8AFA5B" w14:textId="77777777" w:rsidR="00035DC6" w:rsidRDefault="00035DC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5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521"/>
      </w:tblGrid>
      <w:tr w:rsidR="00035DC6" w14:paraId="5ED83375" w14:textId="77777777" w:rsidTr="00735EED">
        <w:trPr>
          <w:jc w:val="center"/>
        </w:trPr>
        <w:tc>
          <w:tcPr>
            <w:tcW w:w="2830" w:type="dxa"/>
          </w:tcPr>
          <w:p w14:paraId="35B37A95" w14:textId="77777777" w:rsidR="00035DC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521" w:type="dxa"/>
          </w:tcPr>
          <w:p w14:paraId="417273FB" w14:textId="77777777" w:rsidR="00035DC6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20 June 2025</w:t>
            </w:r>
          </w:p>
        </w:tc>
      </w:tr>
      <w:tr w:rsidR="00735EED" w14:paraId="36C4F521" w14:textId="77777777" w:rsidTr="00735EED">
        <w:trPr>
          <w:jc w:val="center"/>
        </w:trPr>
        <w:tc>
          <w:tcPr>
            <w:tcW w:w="2830" w:type="dxa"/>
          </w:tcPr>
          <w:p w14:paraId="273AF017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521" w:type="dxa"/>
          </w:tcPr>
          <w:p w14:paraId="1B195B01" w14:textId="42D4FAFF" w:rsidR="00735EED" w:rsidRDefault="00A96B14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A96B14">
              <w:rPr>
                <w:rFonts w:ascii="Arial" w:eastAsia="Arial" w:hAnsi="Arial" w:cs="Arial"/>
              </w:rPr>
              <w:t>LTVIP2025TMID56090</w:t>
            </w:r>
          </w:p>
        </w:tc>
      </w:tr>
      <w:tr w:rsidR="00735EED" w14:paraId="5806210D" w14:textId="77777777" w:rsidTr="00735EED">
        <w:trPr>
          <w:jc w:val="center"/>
        </w:trPr>
        <w:tc>
          <w:tcPr>
            <w:tcW w:w="2830" w:type="dxa"/>
          </w:tcPr>
          <w:p w14:paraId="3CFCBC92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521" w:type="dxa"/>
          </w:tcPr>
          <w:p w14:paraId="46DAEEC0" w14:textId="756649E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735EED" w14:paraId="273A8EB9" w14:textId="77777777" w:rsidTr="00735EED">
        <w:trPr>
          <w:jc w:val="center"/>
        </w:trPr>
        <w:tc>
          <w:tcPr>
            <w:tcW w:w="2830" w:type="dxa"/>
          </w:tcPr>
          <w:p w14:paraId="7E2EDFBD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521" w:type="dxa"/>
          </w:tcPr>
          <w:p w14:paraId="674A44B4" w14:textId="77777777" w:rsidR="00735EED" w:rsidRDefault="00735EED" w:rsidP="00735EED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C82272D" w14:textId="77777777" w:rsidR="00035DC6" w:rsidRDefault="00035DC6">
      <w:pPr>
        <w:rPr>
          <w:rFonts w:ascii="Arial" w:eastAsia="Arial" w:hAnsi="Arial" w:cs="Arial"/>
          <w:b/>
        </w:rPr>
      </w:pPr>
    </w:p>
    <w:p w14:paraId="7825A643" w14:textId="77777777" w:rsidR="00035DC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684C07" w14:textId="77777777" w:rsidR="00035DC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73993C4" w14:textId="77777777" w:rsidR="00035DC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>
        <w:rPr>
          <w:rFonts w:ascii="Arial" w:eastAsia="Arial" w:hAnsi="Arial" w:cs="Arial"/>
          <w:b/>
          <w:lang w:val="en-US"/>
        </w:rPr>
        <w:t>Freelancer finder</w:t>
      </w:r>
      <w:r>
        <w:rPr>
          <w:rFonts w:ascii="Arial" w:eastAsia="Arial" w:hAnsi="Arial" w:cs="Arial"/>
          <w:b/>
        </w:rPr>
        <w:t xml:space="preserve"> is built using a 3-tier architecture</w:t>
      </w:r>
    </w:p>
    <w:p w14:paraId="56E69D45" w14:textId="77777777" w:rsidR="00035DC6" w:rsidRDefault="00000000">
      <w:pPr>
        <w:rPr>
          <w:rFonts w:ascii="Arial" w:eastAsia="Arial" w:hAnsi="Arial" w:cs="Arial"/>
          <w:b/>
        </w:rPr>
      </w:pPr>
      <w:r>
        <w:rPr>
          <w:lang w:val="en-US"/>
        </w:rPr>
        <w:t xml:space="preserve">                                                                              </w:t>
      </w:r>
      <w:r>
        <w:rPr>
          <w:noProof/>
        </w:rPr>
        <w:drawing>
          <wp:inline distT="0" distB="0" distL="114300" distR="114300" wp14:anchorId="5A70FE3D" wp14:editId="3BD65622">
            <wp:extent cx="3994785" cy="3506470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3C73" w14:textId="77777777" w:rsidR="00035DC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13466" w:type="dxa"/>
        <w:tblLook w:val="04A0" w:firstRow="1" w:lastRow="0" w:firstColumn="1" w:lastColumn="0" w:noHBand="0" w:noVBand="1"/>
      </w:tblPr>
      <w:tblGrid>
        <w:gridCol w:w="836"/>
        <w:gridCol w:w="3057"/>
        <w:gridCol w:w="4196"/>
        <w:gridCol w:w="5377"/>
      </w:tblGrid>
      <w:tr w:rsidR="00035DC6" w14:paraId="2A18D3AE" w14:textId="77777777">
        <w:trPr>
          <w:trHeight w:val="310"/>
        </w:trPr>
        <w:tc>
          <w:tcPr>
            <w:tcW w:w="0" w:type="auto"/>
          </w:tcPr>
          <w:p w14:paraId="0418068F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</w:tcPr>
          <w:p w14:paraId="28C05C50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76A24406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A1887A6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Technology</w:t>
            </w:r>
          </w:p>
        </w:tc>
      </w:tr>
      <w:tr w:rsidR="00035DC6" w14:paraId="48B6581C" w14:textId="77777777">
        <w:trPr>
          <w:trHeight w:val="310"/>
        </w:trPr>
        <w:tc>
          <w:tcPr>
            <w:tcW w:w="0" w:type="auto"/>
          </w:tcPr>
          <w:p w14:paraId="157D9507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</w:tcPr>
          <w:p w14:paraId="0DCAE6B7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User Interface</w:t>
            </w:r>
          </w:p>
        </w:tc>
        <w:tc>
          <w:tcPr>
            <w:tcW w:w="0" w:type="auto"/>
          </w:tcPr>
          <w:p w14:paraId="3C01C4A9" w14:textId="45A2EDE1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Web UI for users.</w:t>
            </w:r>
          </w:p>
        </w:tc>
        <w:tc>
          <w:tcPr>
            <w:tcW w:w="0" w:type="auto"/>
          </w:tcPr>
          <w:p w14:paraId="2AE25A7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HTML, CSS, JavaScript, React.js</w:t>
            </w:r>
          </w:p>
        </w:tc>
      </w:tr>
      <w:tr w:rsidR="00035DC6" w14:paraId="59CFB934" w14:textId="77777777">
        <w:trPr>
          <w:trHeight w:val="310"/>
        </w:trPr>
        <w:tc>
          <w:tcPr>
            <w:tcW w:w="0" w:type="auto"/>
          </w:tcPr>
          <w:p w14:paraId="165EF6D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</w:tcPr>
          <w:p w14:paraId="542FCF86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Logic-1</w:t>
            </w:r>
          </w:p>
        </w:tc>
        <w:tc>
          <w:tcPr>
            <w:tcW w:w="0" w:type="auto"/>
          </w:tcPr>
          <w:p w14:paraId="49391D79" w14:textId="3FCA3FAB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Manages backend logic</w:t>
            </w:r>
          </w:p>
        </w:tc>
        <w:tc>
          <w:tcPr>
            <w:tcW w:w="0" w:type="auto"/>
          </w:tcPr>
          <w:p w14:paraId="2F2C83F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Node.js, Express.js</w:t>
            </w:r>
          </w:p>
        </w:tc>
      </w:tr>
      <w:tr w:rsidR="00035DC6" w14:paraId="37297E78" w14:textId="77777777">
        <w:trPr>
          <w:trHeight w:val="310"/>
        </w:trPr>
        <w:tc>
          <w:tcPr>
            <w:tcW w:w="0" w:type="auto"/>
          </w:tcPr>
          <w:p w14:paraId="1100E04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</w:tcPr>
          <w:p w14:paraId="69A7C15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Logic-2</w:t>
            </w:r>
          </w:p>
        </w:tc>
        <w:tc>
          <w:tcPr>
            <w:tcW w:w="0" w:type="auto"/>
          </w:tcPr>
          <w:p w14:paraId="63B18C2F" w14:textId="49A98516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Frontend-backend communication.</w:t>
            </w:r>
          </w:p>
        </w:tc>
        <w:tc>
          <w:tcPr>
            <w:tcW w:w="0" w:type="auto"/>
          </w:tcPr>
          <w:p w14:paraId="2D5BD5E5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Express.js Controllers</w:t>
            </w:r>
          </w:p>
        </w:tc>
      </w:tr>
      <w:tr w:rsidR="00035DC6" w14:paraId="76CE0A36" w14:textId="77777777">
        <w:trPr>
          <w:trHeight w:val="310"/>
        </w:trPr>
        <w:tc>
          <w:tcPr>
            <w:tcW w:w="0" w:type="auto"/>
          </w:tcPr>
          <w:p w14:paraId="4DE597F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</w:tcPr>
          <w:p w14:paraId="7C0488F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Application Logic-3</w:t>
            </w:r>
          </w:p>
        </w:tc>
        <w:tc>
          <w:tcPr>
            <w:tcW w:w="0" w:type="auto"/>
          </w:tcPr>
          <w:p w14:paraId="5506830E" w14:textId="0D9C8EE6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filtering system</w:t>
            </w:r>
          </w:p>
        </w:tc>
        <w:tc>
          <w:tcPr>
            <w:tcW w:w="0" w:type="auto"/>
          </w:tcPr>
          <w:p w14:paraId="75DE938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Express.js Controllers</w:t>
            </w:r>
          </w:p>
        </w:tc>
      </w:tr>
      <w:tr w:rsidR="00035DC6" w14:paraId="1DB3E2EC" w14:textId="77777777">
        <w:trPr>
          <w:trHeight w:val="310"/>
        </w:trPr>
        <w:tc>
          <w:tcPr>
            <w:tcW w:w="0" w:type="auto"/>
          </w:tcPr>
          <w:p w14:paraId="596AC31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</w:tcPr>
          <w:p w14:paraId="6FCBEEF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Database</w:t>
            </w:r>
          </w:p>
        </w:tc>
        <w:tc>
          <w:tcPr>
            <w:tcW w:w="0" w:type="auto"/>
          </w:tcPr>
          <w:p w14:paraId="7D9CA711" w14:textId="797B54B8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Stores all platform data</w:t>
            </w:r>
          </w:p>
        </w:tc>
        <w:tc>
          <w:tcPr>
            <w:tcW w:w="0" w:type="auto"/>
          </w:tcPr>
          <w:p w14:paraId="7DC22FE2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MongoDB</w:t>
            </w:r>
          </w:p>
        </w:tc>
      </w:tr>
      <w:tr w:rsidR="00035DC6" w14:paraId="0D1A4B8D" w14:textId="77777777">
        <w:trPr>
          <w:trHeight w:val="310"/>
        </w:trPr>
        <w:tc>
          <w:tcPr>
            <w:tcW w:w="0" w:type="auto"/>
          </w:tcPr>
          <w:p w14:paraId="191527E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</w:tcPr>
          <w:p w14:paraId="5BA90DF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 Database</w:t>
            </w:r>
          </w:p>
        </w:tc>
        <w:tc>
          <w:tcPr>
            <w:tcW w:w="0" w:type="auto"/>
          </w:tcPr>
          <w:p w14:paraId="7F8A2514" w14:textId="5D572300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Stores user/project content.</w:t>
            </w:r>
          </w:p>
        </w:tc>
        <w:tc>
          <w:tcPr>
            <w:tcW w:w="0" w:type="auto"/>
          </w:tcPr>
          <w:p w14:paraId="71BD7AB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MongoDB Atlas</w:t>
            </w:r>
          </w:p>
        </w:tc>
      </w:tr>
      <w:tr w:rsidR="00035DC6" w14:paraId="25C8307F" w14:textId="77777777">
        <w:trPr>
          <w:trHeight w:val="327"/>
        </w:trPr>
        <w:tc>
          <w:tcPr>
            <w:tcW w:w="0" w:type="auto"/>
          </w:tcPr>
          <w:p w14:paraId="44D11E3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</w:tcPr>
          <w:p w14:paraId="257FF99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File Storage</w:t>
            </w:r>
          </w:p>
        </w:tc>
        <w:tc>
          <w:tcPr>
            <w:tcW w:w="0" w:type="auto"/>
          </w:tcPr>
          <w:p w14:paraId="3997141C" w14:textId="1B4B5A14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Overall system model</w:t>
            </w:r>
          </w:p>
        </w:tc>
        <w:tc>
          <w:tcPr>
            <w:tcW w:w="0" w:type="auto"/>
          </w:tcPr>
          <w:p w14:paraId="73EB527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Multer, </w:t>
            </w:r>
            <w:proofErr w:type="spellStart"/>
            <w:r>
              <w:rPr>
                <w:rFonts w:ascii="Arial" w:eastAsia="Times New Roman" w:hAnsi="Arial" w:cs="Arial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</w:rPr>
              <w:t xml:space="preserve"> / Local FS</w:t>
            </w:r>
          </w:p>
        </w:tc>
      </w:tr>
      <w:tr w:rsidR="00035DC6" w14:paraId="08AFC4E1" w14:textId="77777777">
        <w:trPr>
          <w:trHeight w:val="310"/>
        </w:trPr>
        <w:tc>
          <w:tcPr>
            <w:tcW w:w="0" w:type="auto"/>
          </w:tcPr>
          <w:p w14:paraId="0BF93CB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</w:tcPr>
          <w:p w14:paraId="739A5A3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External API-1</w:t>
            </w:r>
          </w:p>
        </w:tc>
        <w:tc>
          <w:tcPr>
            <w:tcW w:w="0" w:type="auto"/>
          </w:tcPr>
          <w:p w14:paraId="03840338" w14:textId="3369E113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For notifications.</w:t>
            </w:r>
          </w:p>
        </w:tc>
        <w:tc>
          <w:tcPr>
            <w:tcW w:w="0" w:type="auto"/>
          </w:tcPr>
          <w:p w14:paraId="7A7C2BF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Cloudinary</w:t>
            </w:r>
            <w:proofErr w:type="spellEnd"/>
            <w:r>
              <w:rPr>
                <w:rFonts w:ascii="Arial" w:eastAsia="Times New Roman" w:hAnsi="Arial" w:cs="Arial"/>
              </w:rPr>
              <w:t xml:space="preserve"> API</w:t>
            </w:r>
          </w:p>
        </w:tc>
      </w:tr>
      <w:tr w:rsidR="00035DC6" w14:paraId="6E03B4E2" w14:textId="77777777">
        <w:trPr>
          <w:trHeight w:val="310"/>
        </w:trPr>
        <w:tc>
          <w:tcPr>
            <w:tcW w:w="0" w:type="auto"/>
          </w:tcPr>
          <w:p w14:paraId="5A20A1E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0" w:type="auto"/>
          </w:tcPr>
          <w:p w14:paraId="30F04DF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External API-2</w:t>
            </w:r>
          </w:p>
        </w:tc>
        <w:tc>
          <w:tcPr>
            <w:tcW w:w="0" w:type="auto"/>
          </w:tcPr>
          <w:p w14:paraId="0DED0E20" w14:textId="2AFEBD4D" w:rsidR="00035DC6" w:rsidRDefault="00735EED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735EED">
              <w:rPr>
                <w:rFonts w:ascii="Arial" w:eastAsia="Times New Roman" w:hAnsi="Arial" w:cs="Arial"/>
              </w:rPr>
              <w:t>Not used.</w:t>
            </w:r>
          </w:p>
        </w:tc>
        <w:tc>
          <w:tcPr>
            <w:tcW w:w="0" w:type="auto"/>
          </w:tcPr>
          <w:p w14:paraId="5A4396F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</w:tr>
      <w:tr w:rsidR="00035DC6" w14:paraId="1FB31C0E" w14:textId="77777777">
        <w:trPr>
          <w:trHeight w:val="310"/>
        </w:trPr>
        <w:tc>
          <w:tcPr>
            <w:tcW w:w="0" w:type="auto"/>
          </w:tcPr>
          <w:p w14:paraId="1F3F278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</w:tcPr>
          <w:p w14:paraId="54DD4A53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Machine Learning Model</w:t>
            </w:r>
          </w:p>
        </w:tc>
        <w:tc>
          <w:tcPr>
            <w:tcW w:w="0" w:type="auto"/>
          </w:tcPr>
          <w:p w14:paraId="487946E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Not used</w:t>
            </w:r>
          </w:p>
        </w:tc>
        <w:tc>
          <w:tcPr>
            <w:tcW w:w="0" w:type="auto"/>
          </w:tcPr>
          <w:p w14:paraId="6FA1728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</w:tr>
      <w:tr w:rsidR="00035DC6" w14:paraId="206FAAA3" w14:textId="77777777">
        <w:trPr>
          <w:trHeight w:val="293"/>
        </w:trPr>
        <w:tc>
          <w:tcPr>
            <w:tcW w:w="0" w:type="auto"/>
          </w:tcPr>
          <w:p w14:paraId="3548005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0" w:type="auto"/>
          </w:tcPr>
          <w:p w14:paraId="2642708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Infrastructure</w:t>
            </w:r>
          </w:p>
        </w:tc>
        <w:tc>
          <w:tcPr>
            <w:tcW w:w="0" w:type="auto"/>
          </w:tcPr>
          <w:p w14:paraId="5DE40A9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Cloud/Local Deployment</w:t>
            </w:r>
          </w:p>
        </w:tc>
        <w:tc>
          <w:tcPr>
            <w:tcW w:w="0" w:type="auto"/>
          </w:tcPr>
          <w:p w14:paraId="10762B8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Local Server (Node), MongoDB Atlas (Cloud)</w:t>
            </w:r>
          </w:p>
        </w:tc>
      </w:tr>
    </w:tbl>
    <w:p w14:paraId="76F20095" w14:textId="77777777" w:rsidR="00035DC6" w:rsidRDefault="00035DC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0D5E5F" w14:textId="77777777" w:rsidR="00035DC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47"/>
        <w:gridCol w:w="6628"/>
        <w:gridCol w:w="4544"/>
      </w:tblGrid>
      <w:tr w:rsidR="00035DC6" w14:paraId="7F8F5086" w14:textId="77777777">
        <w:tc>
          <w:tcPr>
            <w:tcW w:w="0" w:type="auto"/>
          </w:tcPr>
          <w:p w14:paraId="44EA414C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</w:tcPr>
          <w:p w14:paraId="69D7D1D4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</w:tcPr>
          <w:p w14:paraId="1799AE53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DC166BD" w14:textId="77777777" w:rsidR="00035DC6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Technology</w:t>
            </w:r>
          </w:p>
        </w:tc>
      </w:tr>
      <w:tr w:rsidR="00035DC6" w14:paraId="16491B93" w14:textId="77777777">
        <w:tc>
          <w:tcPr>
            <w:tcW w:w="0" w:type="auto"/>
          </w:tcPr>
          <w:p w14:paraId="38112C3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</w:tcPr>
          <w:p w14:paraId="05DA772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Open-Source Frameworks</w:t>
            </w:r>
          </w:p>
        </w:tc>
        <w:tc>
          <w:tcPr>
            <w:tcW w:w="0" w:type="auto"/>
          </w:tcPr>
          <w:p w14:paraId="291AC57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Open-source tools used in development</w:t>
            </w:r>
          </w:p>
        </w:tc>
        <w:tc>
          <w:tcPr>
            <w:tcW w:w="0" w:type="auto"/>
          </w:tcPr>
          <w:p w14:paraId="0316A1C8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React.js, Node.js, Express.js, MongoDB</w:t>
            </w:r>
          </w:p>
        </w:tc>
      </w:tr>
      <w:tr w:rsidR="00035DC6" w14:paraId="149EE1AB" w14:textId="77777777">
        <w:tc>
          <w:tcPr>
            <w:tcW w:w="0" w:type="auto"/>
          </w:tcPr>
          <w:p w14:paraId="0DB3867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</w:tcPr>
          <w:p w14:paraId="3B392B5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Security Implementations</w:t>
            </w:r>
          </w:p>
        </w:tc>
        <w:tc>
          <w:tcPr>
            <w:tcW w:w="0" w:type="auto"/>
          </w:tcPr>
          <w:p w14:paraId="1B415CD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Access control, token-based auth</w:t>
            </w:r>
          </w:p>
        </w:tc>
        <w:tc>
          <w:tcPr>
            <w:tcW w:w="0" w:type="auto"/>
          </w:tcPr>
          <w:p w14:paraId="3594481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JWT, Bcrypt.js, Helmet.js, CORS</w:t>
            </w:r>
          </w:p>
        </w:tc>
      </w:tr>
      <w:tr w:rsidR="00035DC6" w14:paraId="2CFA159B" w14:textId="77777777">
        <w:tc>
          <w:tcPr>
            <w:tcW w:w="0" w:type="auto"/>
          </w:tcPr>
          <w:p w14:paraId="2E4416E4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</w:tcPr>
          <w:p w14:paraId="052F0465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Scalable Architecture</w:t>
            </w:r>
          </w:p>
        </w:tc>
        <w:tc>
          <w:tcPr>
            <w:tcW w:w="0" w:type="auto"/>
          </w:tcPr>
          <w:p w14:paraId="77C848D1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3-tier scalable design with modular services</w:t>
            </w:r>
          </w:p>
        </w:tc>
        <w:tc>
          <w:tcPr>
            <w:tcW w:w="0" w:type="auto"/>
          </w:tcPr>
          <w:p w14:paraId="599E679F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MERN Stack</w:t>
            </w:r>
          </w:p>
        </w:tc>
      </w:tr>
      <w:tr w:rsidR="00035DC6" w14:paraId="2DA75F52" w14:textId="77777777">
        <w:tc>
          <w:tcPr>
            <w:tcW w:w="0" w:type="auto"/>
          </w:tcPr>
          <w:p w14:paraId="111BA2CB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</w:tcPr>
          <w:p w14:paraId="6C410429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Availability</w:t>
            </w:r>
          </w:p>
        </w:tc>
        <w:tc>
          <w:tcPr>
            <w:tcW w:w="0" w:type="auto"/>
          </w:tcPr>
          <w:p w14:paraId="15497E80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Hosted backend, database in cloud (MongoDB Atlas), supports 24/7 uptime</w:t>
            </w:r>
          </w:p>
        </w:tc>
        <w:tc>
          <w:tcPr>
            <w:tcW w:w="0" w:type="auto"/>
          </w:tcPr>
          <w:p w14:paraId="3F86B3AA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Cloud-hosted MongoDB Atlas, Node Server</w:t>
            </w:r>
          </w:p>
        </w:tc>
      </w:tr>
      <w:tr w:rsidR="00035DC6" w14:paraId="45FE87A0" w14:textId="77777777">
        <w:tc>
          <w:tcPr>
            <w:tcW w:w="0" w:type="auto"/>
          </w:tcPr>
          <w:p w14:paraId="0900891C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</w:tcPr>
          <w:p w14:paraId="7498B31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Performance</w:t>
            </w:r>
          </w:p>
        </w:tc>
        <w:tc>
          <w:tcPr>
            <w:tcW w:w="0" w:type="auto"/>
          </w:tcPr>
          <w:p w14:paraId="211C455D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Optimized queries, component-based frontend, fast API responses</w:t>
            </w:r>
          </w:p>
        </w:tc>
        <w:tc>
          <w:tcPr>
            <w:tcW w:w="0" w:type="auto"/>
          </w:tcPr>
          <w:p w14:paraId="549DD4EE" w14:textId="77777777" w:rsidR="00035DC6" w:rsidRDefault="00000000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React Virtual DOM, REST API, MongoDB Indexes</w:t>
            </w:r>
          </w:p>
        </w:tc>
      </w:tr>
    </w:tbl>
    <w:p w14:paraId="50A5E4CF" w14:textId="77777777" w:rsidR="00035DC6" w:rsidRDefault="00035DC6">
      <w:pPr>
        <w:rPr>
          <w:rFonts w:ascii="Arial" w:eastAsia="Arial" w:hAnsi="Arial" w:cs="Arial"/>
          <w:b/>
        </w:rPr>
      </w:pPr>
    </w:p>
    <w:p w14:paraId="0747B152" w14:textId="77777777" w:rsidR="00035DC6" w:rsidRDefault="00035DC6">
      <w:pPr>
        <w:rPr>
          <w:rFonts w:ascii="Arial" w:eastAsia="Arial" w:hAnsi="Arial" w:cs="Arial"/>
          <w:b/>
        </w:rPr>
      </w:pPr>
    </w:p>
    <w:p w14:paraId="646A3B47" w14:textId="77777777" w:rsidR="00035DC6" w:rsidRDefault="00035DC6">
      <w:pPr>
        <w:rPr>
          <w:rFonts w:ascii="Arial" w:eastAsia="Arial" w:hAnsi="Arial" w:cs="Arial"/>
          <w:b/>
        </w:rPr>
      </w:pPr>
    </w:p>
    <w:sectPr w:rsidR="00035DC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2EC8" w14:textId="77777777" w:rsidR="00D62906" w:rsidRDefault="00D62906">
      <w:pPr>
        <w:spacing w:line="240" w:lineRule="auto"/>
      </w:pPr>
      <w:r>
        <w:separator/>
      </w:r>
    </w:p>
  </w:endnote>
  <w:endnote w:type="continuationSeparator" w:id="0">
    <w:p w14:paraId="18E2CCBB" w14:textId="77777777" w:rsidR="00D62906" w:rsidRDefault="00D629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BD944" w14:textId="77777777" w:rsidR="00D62906" w:rsidRDefault="00D62906">
      <w:pPr>
        <w:spacing w:after="0"/>
      </w:pPr>
      <w:r>
        <w:separator/>
      </w:r>
    </w:p>
  </w:footnote>
  <w:footnote w:type="continuationSeparator" w:id="0">
    <w:p w14:paraId="6A151F86" w14:textId="77777777" w:rsidR="00D62906" w:rsidRDefault="00D6290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480"/>
    <w:rsid w:val="00035DC6"/>
    <w:rsid w:val="000867B7"/>
    <w:rsid w:val="00152DE4"/>
    <w:rsid w:val="00181751"/>
    <w:rsid w:val="00187A79"/>
    <w:rsid w:val="00205C0F"/>
    <w:rsid w:val="002E5F18"/>
    <w:rsid w:val="00312C05"/>
    <w:rsid w:val="00327DBC"/>
    <w:rsid w:val="00567503"/>
    <w:rsid w:val="00735EED"/>
    <w:rsid w:val="00A96B14"/>
    <w:rsid w:val="00C25480"/>
    <w:rsid w:val="00C87F8C"/>
    <w:rsid w:val="00D62906"/>
    <w:rsid w:val="00E242B7"/>
    <w:rsid w:val="20F473B5"/>
    <w:rsid w:val="21CD0AE1"/>
    <w:rsid w:val="62AA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4CC7"/>
  <w15:docId w15:val="{25FD8BA2-68FE-4D19-99AD-BD1FBD43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te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Gayatri K</cp:lastModifiedBy>
  <cp:revision>4</cp:revision>
  <cp:lastPrinted>2025-06-27T18:46:00Z</cp:lastPrinted>
  <dcterms:created xsi:type="dcterms:W3CDTF">2025-07-19T07:05:00Z</dcterms:created>
  <dcterms:modified xsi:type="dcterms:W3CDTF">2025-07-19T13:00:00Z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D3BBC04793C34F04A8D7912053FE31C2_13</vt:lpwstr>
  </property>
</Properties>
</file>