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F60367" w:rsidRDefault="00F60367" w:rsidP="00CA1477">
          <w:pPr>
            <w:pStyle w:val="Verzeichnis1"/>
            <w:tabs>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42171966" w:history="1">
            <w:r w:rsidRPr="009B7C19">
              <w:rPr>
                <w:rStyle w:val="Hyperlink"/>
                <w:noProof/>
              </w:rPr>
              <w:t>Anleitung</w:t>
            </w:r>
            <w:r>
              <w:rPr>
                <w:noProof/>
                <w:webHidden/>
              </w:rPr>
              <w:tab/>
            </w:r>
            <w:r>
              <w:rPr>
                <w:noProof/>
                <w:webHidden/>
              </w:rPr>
              <w:fldChar w:fldCharType="begin"/>
            </w:r>
            <w:r>
              <w:rPr>
                <w:noProof/>
                <w:webHidden/>
              </w:rPr>
              <w:instrText xml:space="preserve"> PAGEREF _Toc442171966 \h </w:instrText>
            </w:r>
            <w:r>
              <w:rPr>
                <w:noProof/>
                <w:webHidden/>
              </w:rPr>
            </w:r>
            <w:r>
              <w:rPr>
                <w:noProof/>
                <w:webHidden/>
              </w:rPr>
              <w:fldChar w:fldCharType="separate"/>
            </w:r>
            <w:r>
              <w:rPr>
                <w:noProof/>
                <w:webHidden/>
              </w:rPr>
              <w:t>1</w:t>
            </w:r>
            <w:r>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67" w:history="1">
            <w:r w:rsidR="00F60367" w:rsidRPr="009B7C19">
              <w:rPr>
                <w:rStyle w:val="Hyperlink"/>
                <w:noProof/>
              </w:rPr>
              <w:t>Registrierung und Anmeldung</w:t>
            </w:r>
            <w:r w:rsidR="00F60367">
              <w:rPr>
                <w:noProof/>
                <w:webHidden/>
              </w:rPr>
              <w:tab/>
            </w:r>
            <w:r w:rsidR="00F60367">
              <w:rPr>
                <w:noProof/>
                <w:webHidden/>
              </w:rPr>
              <w:fldChar w:fldCharType="begin"/>
            </w:r>
            <w:r w:rsidR="00F60367">
              <w:rPr>
                <w:noProof/>
                <w:webHidden/>
              </w:rPr>
              <w:instrText xml:space="preserve"> PAGEREF _Toc442171967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68" w:history="1">
            <w:r w:rsidR="00F60367" w:rsidRPr="009B7C19">
              <w:rPr>
                <w:rStyle w:val="Hyperlink"/>
                <w:noProof/>
              </w:rPr>
              <w:t>Verwaltung von Ligen (Erstellen, Beitreten und Spielen)</w:t>
            </w:r>
            <w:r w:rsidR="00F60367">
              <w:rPr>
                <w:noProof/>
                <w:webHidden/>
              </w:rPr>
              <w:tab/>
            </w:r>
            <w:r w:rsidR="00F60367">
              <w:rPr>
                <w:noProof/>
                <w:webHidden/>
              </w:rPr>
              <w:fldChar w:fldCharType="begin"/>
            </w:r>
            <w:r w:rsidR="00F60367">
              <w:rPr>
                <w:noProof/>
                <w:webHidden/>
              </w:rPr>
              <w:instrText xml:space="preserve"> PAGEREF _Toc442171968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69" w:history="1">
            <w:r w:rsidR="00F60367" w:rsidRPr="009B7C19">
              <w:rPr>
                <w:rStyle w:val="Hyperlink"/>
                <w:noProof/>
              </w:rPr>
              <w:t>Handel mit Spielern</w:t>
            </w:r>
            <w:r w:rsidR="00F60367">
              <w:rPr>
                <w:noProof/>
                <w:webHidden/>
              </w:rPr>
              <w:tab/>
            </w:r>
            <w:r w:rsidR="00F60367">
              <w:rPr>
                <w:noProof/>
                <w:webHidden/>
              </w:rPr>
              <w:fldChar w:fldCharType="begin"/>
            </w:r>
            <w:r w:rsidR="00F60367">
              <w:rPr>
                <w:noProof/>
                <w:webHidden/>
              </w:rPr>
              <w:instrText xml:space="preserve"> PAGEREF _Toc442171969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0" w:history="1">
            <w:r w:rsidR="00F60367" w:rsidRPr="009B7C19">
              <w:rPr>
                <w:rStyle w:val="Hyperlink"/>
                <w:noProof/>
              </w:rPr>
              <w:t>Managen der Aufstellung</w:t>
            </w:r>
            <w:r w:rsidR="00F60367">
              <w:rPr>
                <w:noProof/>
                <w:webHidden/>
              </w:rPr>
              <w:tab/>
            </w:r>
            <w:r w:rsidR="00F60367">
              <w:rPr>
                <w:noProof/>
                <w:webHidden/>
              </w:rPr>
              <w:fldChar w:fldCharType="begin"/>
            </w:r>
            <w:r w:rsidR="00F60367">
              <w:rPr>
                <w:noProof/>
                <w:webHidden/>
              </w:rPr>
              <w:instrText xml:space="preserve"> PAGEREF _Toc442171970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1" w:history="1">
            <w:r w:rsidR="00F60367" w:rsidRPr="009B7C19">
              <w:rPr>
                <w:rStyle w:val="Hyperlink"/>
                <w:noProof/>
              </w:rPr>
              <w:t>Spielstand prüfen</w:t>
            </w:r>
            <w:r w:rsidR="00F60367">
              <w:rPr>
                <w:noProof/>
                <w:webHidden/>
              </w:rPr>
              <w:tab/>
            </w:r>
            <w:r w:rsidR="00F60367">
              <w:rPr>
                <w:noProof/>
                <w:webHidden/>
              </w:rPr>
              <w:fldChar w:fldCharType="begin"/>
            </w:r>
            <w:r w:rsidR="00F60367">
              <w:rPr>
                <w:noProof/>
                <w:webHidden/>
              </w:rPr>
              <w:instrText xml:space="preserve"> PAGEREF _Toc442171971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F8613E" w:rsidP="00CA1477">
          <w:pPr>
            <w:pStyle w:val="Verzeichnis1"/>
            <w:tabs>
              <w:tab w:val="right" w:leader="dot" w:pos="9062"/>
            </w:tabs>
            <w:jc w:val="both"/>
            <w:rPr>
              <w:rFonts w:eastAsiaTheme="minorEastAsia"/>
              <w:noProof/>
              <w:lang w:eastAsia="de-DE"/>
            </w:rPr>
          </w:pPr>
          <w:hyperlink w:anchor="_Toc442171972" w:history="1">
            <w:r w:rsidR="00F60367" w:rsidRPr="009B7C19">
              <w:rPr>
                <w:rStyle w:val="Hyperlink"/>
                <w:noProof/>
              </w:rPr>
              <w:t>Verwendete Komponenten</w:t>
            </w:r>
            <w:r w:rsidR="00F60367">
              <w:rPr>
                <w:noProof/>
                <w:webHidden/>
              </w:rPr>
              <w:tab/>
            </w:r>
            <w:r w:rsidR="00F60367">
              <w:rPr>
                <w:noProof/>
                <w:webHidden/>
              </w:rPr>
              <w:fldChar w:fldCharType="begin"/>
            </w:r>
            <w:r w:rsidR="00F60367">
              <w:rPr>
                <w:noProof/>
                <w:webHidden/>
              </w:rPr>
              <w:instrText xml:space="preserve"> PAGEREF _Toc442171972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3" w:history="1">
            <w:r w:rsidR="00F60367" w:rsidRPr="009B7C19">
              <w:rPr>
                <w:rStyle w:val="Hyperlink"/>
                <w:noProof/>
              </w:rPr>
              <w:t>Java FX</w:t>
            </w:r>
            <w:r w:rsidR="00F60367">
              <w:rPr>
                <w:noProof/>
                <w:webHidden/>
              </w:rPr>
              <w:tab/>
            </w:r>
            <w:r w:rsidR="00F60367">
              <w:rPr>
                <w:noProof/>
                <w:webHidden/>
              </w:rPr>
              <w:fldChar w:fldCharType="begin"/>
            </w:r>
            <w:r w:rsidR="00F60367">
              <w:rPr>
                <w:noProof/>
                <w:webHidden/>
              </w:rPr>
              <w:instrText xml:space="preserve"> PAGEREF _Toc442171973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4" w:history="1">
            <w:r w:rsidR="00F60367" w:rsidRPr="009B7C19">
              <w:rPr>
                <w:rStyle w:val="Hyperlink"/>
                <w:noProof/>
              </w:rPr>
              <w:t>Log4J</w:t>
            </w:r>
            <w:r w:rsidR="00F60367">
              <w:rPr>
                <w:noProof/>
                <w:webHidden/>
              </w:rPr>
              <w:tab/>
            </w:r>
            <w:r w:rsidR="00F60367">
              <w:rPr>
                <w:noProof/>
                <w:webHidden/>
              </w:rPr>
              <w:fldChar w:fldCharType="begin"/>
            </w:r>
            <w:r w:rsidR="00F60367">
              <w:rPr>
                <w:noProof/>
                <w:webHidden/>
              </w:rPr>
              <w:instrText xml:space="preserve"> PAGEREF _Toc442171974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5" w:history="1">
            <w:r w:rsidR="00F60367" w:rsidRPr="009B7C19">
              <w:rPr>
                <w:rStyle w:val="Hyperlink"/>
                <w:noProof/>
              </w:rPr>
              <w:t>Maven</w:t>
            </w:r>
            <w:r w:rsidR="00F60367">
              <w:rPr>
                <w:noProof/>
                <w:webHidden/>
              </w:rPr>
              <w:tab/>
            </w:r>
            <w:r w:rsidR="00F60367">
              <w:rPr>
                <w:noProof/>
                <w:webHidden/>
              </w:rPr>
              <w:fldChar w:fldCharType="begin"/>
            </w:r>
            <w:r w:rsidR="00F60367">
              <w:rPr>
                <w:noProof/>
                <w:webHidden/>
              </w:rPr>
              <w:instrText xml:space="preserve"> PAGEREF _Toc442171975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6" w:history="1">
            <w:r w:rsidR="00F60367" w:rsidRPr="009B7C19">
              <w:rPr>
                <w:rStyle w:val="Hyperlink"/>
                <w:noProof/>
              </w:rPr>
              <w:t>SQLite</w:t>
            </w:r>
            <w:r w:rsidR="00F60367">
              <w:rPr>
                <w:noProof/>
                <w:webHidden/>
              </w:rPr>
              <w:tab/>
            </w:r>
            <w:r w:rsidR="00F60367">
              <w:rPr>
                <w:noProof/>
                <w:webHidden/>
              </w:rPr>
              <w:fldChar w:fldCharType="begin"/>
            </w:r>
            <w:r w:rsidR="00F60367">
              <w:rPr>
                <w:noProof/>
                <w:webHidden/>
              </w:rPr>
              <w:instrText xml:space="preserve"> PAGEREF _Toc442171976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7" w:history="1">
            <w:r w:rsidR="00F60367" w:rsidRPr="009B7C19">
              <w:rPr>
                <w:rStyle w:val="Hyperlink"/>
                <w:noProof/>
              </w:rPr>
              <w:t>JUnit</w:t>
            </w:r>
            <w:r w:rsidR="00F60367">
              <w:rPr>
                <w:noProof/>
                <w:webHidden/>
              </w:rPr>
              <w:tab/>
            </w:r>
            <w:r w:rsidR="00F60367">
              <w:rPr>
                <w:noProof/>
                <w:webHidden/>
              </w:rPr>
              <w:fldChar w:fldCharType="begin"/>
            </w:r>
            <w:r w:rsidR="00F60367">
              <w:rPr>
                <w:noProof/>
                <w:webHidden/>
              </w:rPr>
              <w:instrText xml:space="preserve"> PAGEREF _Toc442171977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8" w:history="1">
            <w:r w:rsidR="00F60367" w:rsidRPr="009B7C19">
              <w:rPr>
                <w:rStyle w:val="Hyperlink"/>
                <w:noProof/>
              </w:rPr>
              <w:t>JDOM</w:t>
            </w:r>
            <w:r w:rsidR="00F60367">
              <w:rPr>
                <w:noProof/>
                <w:webHidden/>
              </w:rPr>
              <w:tab/>
            </w:r>
            <w:r w:rsidR="00F60367">
              <w:rPr>
                <w:noProof/>
                <w:webHidden/>
              </w:rPr>
              <w:fldChar w:fldCharType="begin"/>
            </w:r>
            <w:r w:rsidR="00F60367">
              <w:rPr>
                <w:noProof/>
                <w:webHidden/>
              </w:rPr>
              <w:instrText xml:space="preserve"> PAGEREF _Toc442171978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79" w:history="1">
            <w:r w:rsidR="00F60367" w:rsidRPr="009B7C19">
              <w:rPr>
                <w:rStyle w:val="Hyperlink"/>
                <w:noProof/>
              </w:rPr>
              <w:t>JSON</w:t>
            </w:r>
            <w:r w:rsidR="00F60367">
              <w:rPr>
                <w:noProof/>
                <w:webHidden/>
              </w:rPr>
              <w:tab/>
            </w:r>
            <w:r w:rsidR="00F60367">
              <w:rPr>
                <w:noProof/>
                <w:webHidden/>
              </w:rPr>
              <w:fldChar w:fldCharType="begin"/>
            </w:r>
            <w:r w:rsidR="00F60367">
              <w:rPr>
                <w:noProof/>
                <w:webHidden/>
              </w:rPr>
              <w:instrText xml:space="preserve"> PAGEREF _Toc442171979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80" w:history="1">
            <w:r w:rsidR="00F60367" w:rsidRPr="009B7C19">
              <w:rPr>
                <w:rStyle w:val="Hyperlink"/>
                <w:noProof/>
              </w:rPr>
              <w:t>Jsoup</w:t>
            </w:r>
            <w:r w:rsidR="00F60367">
              <w:rPr>
                <w:noProof/>
                <w:webHidden/>
              </w:rPr>
              <w:tab/>
            </w:r>
            <w:r w:rsidR="00F60367">
              <w:rPr>
                <w:noProof/>
                <w:webHidden/>
              </w:rPr>
              <w:fldChar w:fldCharType="begin"/>
            </w:r>
            <w:r w:rsidR="00F60367">
              <w:rPr>
                <w:noProof/>
                <w:webHidden/>
              </w:rPr>
              <w:instrText xml:space="preserve"> PAGEREF _Toc442171980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F8613E" w:rsidP="00CA1477">
          <w:pPr>
            <w:pStyle w:val="Verzeichnis1"/>
            <w:tabs>
              <w:tab w:val="right" w:leader="dot" w:pos="9062"/>
            </w:tabs>
            <w:jc w:val="both"/>
            <w:rPr>
              <w:rFonts w:eastAsiaTheme="minorEastAsia"/>
              <w:noProof/>
              <w:lang w:eastAsia="de-DE"/>
            </w:rPr>
          </w:pPr>
          <w:hyperlink w:anchor="_Toc442171981"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_Toc442171981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82" w:history="1">
            <w:r w:rsidR="00F60367" w:rsidRPr="009B7C19">
              <w:rPr>
                <w:rStyle w:val="Hyperlink"/>
                <w:noProof/>
              </w:rPr>
              <w:t>ServerApplication</w:t>
            </w:r>
            <w:r w:rsidR="00F60367">
              <w:rPr>
                <w:noProof/>
                <w:webHidden/>
              </w:rPr>
              <w:tab/>
            </w:r>
            <w:r w:rsidR="00F60367">
              <w:rPr>
                <w:noProof/>
                <w:webHidden/>
              </w:rPr>
              <w:fldChar w:fldCharType="begin"/>
            </w:r>
            <w:r w:rsidR="00F60367">
              <w:rPr>
                <w:noProof/>
                <w:webHidden/>
              </w:rPr>
              <w:instrText xml:space="preserve"> PAGEREF _Toc442171982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83" w:history="1">
            <w:r w:rsidR="00F60367" w:rsidRPr="009B7C19">
              <w:rPr>
                <w:rStyle w:val="Hyperlink"/>
                <w:noProof/>
              </w:rPr>
              <w:t>ClientApplication</w:t>
            </w:r>
            <w:r w:rsidR="00F60367">
              <w:rPr>
                <w:noProof/>
                <w:webHidden/>
              </w:rPr>
              <w:tab/>
            </w:r>
            <w:r w:rsidR="00F60367">
              <w:rPr>
                <w:noProof/>
                <w:webHidden/>
              </w:rPr>
              <w:fldChar w:fldCharType="begin"/>
            </w:r>
            <w:r w:rsidR="00F60367">
              <w:rPr>
                <w:noProof/>
                <w:webHidden/>
              </w:rPr>
              <w:instrText xml:space="preserve"> PAGEREF _Toc442171983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84" w:history="1">
            <w:r w:rsidR="00F60367" w:rsidRPr="009B7C19">
              <w:rPr>
                <w:rStyle w:val="Hyperlink"/>
                <w:noProof/>
              </w:rPr>
              <w:t>ConnectorLib</w:t>
            </w:r>
            <w:r w:rsidR="00F60367">
              <w:rPr>
                <w:noProof/>
                <w:webHidden/>
              </w:rPr>
              <w:tab/>
            </w:r>
            <w:r w:rsidR="00F60367">
              <w:rPr>
                <w:noProof/>
                <w:webHidden/>
              </w:rPr>
              <w:fldChar w:fldCharType="begin"/>
            </w:r>
            <w:r w:rsidR="00F60367">
              <w:rPr>
                <w:noProof/>
                <w:webHidden/>
              </w:rPr>
              <w:instrText xml:space="preserve"> PAGEREF _Toc442171984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F8613E" w:rsidP="00CA1477">
          <w:pPr>
            <w:pStyle w:val="Verzeichnis1"/>
            <w:tabs>
              <w:tab w:val="right" w:leader="dot" w:pos="9062"/>
            </w:tabs>
            <w:jc w:val="both"/>
            <w:rPr>
              <w:rFonts w:eastAsiaTheme="minorEastAsia"/>
              <w:noProof/>
              <w:lang w:eastAsia="de-DE"/>
            </w:rPr>
          </w:pPr>
          <w:hyperlink w:anchor="_Toc442171985" w:history="1">
            <w:r w:rsidR="00F60367" w:rsidRPr="009B7C19">
              <w:rPr>
                <w:rStyle w:val="Hyperlink"/>
                <w:noProof/>
              </w:rPr>
              <w:t>Projekt Management</w:t>
            </w:r>
            <w:r w:rsidR="00F60367">
              <w:rPr>
                <w:noProof/>
                <w:webHidden/>
              </w:rPr>
              <w:tab/>
            </w:r>
            <w:r w:rsidR="00F60367">
              <w:rPr>
                <w:noProof/>
                <w:webHidden/>
              </w:rPr>
              <w:fldChar w:fldCharType="begin"/>
            </w:r>
            <w:r w:rsidR="00F60367">
              <w:rPr>
                <w:noProof/>
                <w:webHidden/>
              </w:rPr>
              <w:instrText xml:space="preserve"> PAGEREF _Toc442171985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F8613E" w:rsidP="00CA1477">
          <w:pPr>
            <w:pStyle w:val="Verzeichnis1"/>
            <w:tabs>
              <w:tab w:val="right" w:leader="dot" w:pos="9062"/>
            </w:tabs>
            <w:jc w:val="both"/>
            <w:rPr>
              <w:rFonts w:eastAsiaTheme="minorEastAsia"/>
              <w:noProof/>
              <w:lang w:eastAsia="de-DE"/>
            </w:rPr>
          </w:pPr>
          <w:hyperlink w:anchor="_Toc442171986" w:history="1">
            <w:r w:rsidR="00F60367" w:rsidRPr="009B7C19">
              <w:rPr>
                <w:rStyle w:val="Hyperlink"/>
                <w:noProof/>
              </w:rPr>
              <w:t>Beschreibung des Umsetzungsgrades</w:t>
            </w:r>
            <w:r w:rsidR="00F60367">
              <w:rPr>
                <w:noProof/>
                <w:webHidden/>
              </w:rPr>
              <w:tab/>
            </w:r>
            <w:r w:rsidR="00F60367">
              <w:rPr>
                <w:noProof/>
                <w:webHidden/>
              </w:rPr>
              <w:fldChar w:fldCharType="begin"/>
            </w:r>
            <w:r w:rsidR="00F60367">
              <w:rPr>
                <w:noProof/>
                <w:webHidden/>
              </w:rPr>
              <w:instrText xml:space="preserve"> PAGEREF _Toc442171986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F8613E" w:rsidP="00CA1477">
          <w:pPr>
            <w:pStyle w:val="Verzeichnis1"/>
            <w:tabs>
              <w:tab w:val="right" w:leader="dot" w:pos="9062"/>
            </w:tabs>
            <w:jc w:val="both"/>
            <w:rPr>
              <w:rFonts w:eastAsiaTheme="minorEastAsia"/>
              <w:noProof/>
              <w:lang w:eastAsia="de-DE"/>
            </w:rPr>
          </w:pPr>
          <w:hyperlink w:anchor="_Toc442171987" w:history="1">
            <w:r w:rsidR="00F60367" w:rsidRPr="009B7C19">
              <w:rPr>
                <w:rStyle w:val="Hyperlink"/>
                <w:noProof/>
              </w:rPr>
              <w:t>Erkenntnisgewinn</w:t>
            </w:r>
            <w:r w:rsidR="00F60367">
              <w:rPr>
                <w:noProof/>
                <w:webHidden/>
              </w:rPr>
              <w:tab/>
            </w:r>
            <w:r w:rsidR="00F60367">
              <w:rPr>
                <w:noProof/>
                <w:webHidden/>
              </w:rPr>
              <w:fldChar w:fldCharType="begin"/>
            </w:r>
            <w:r w:rsidR="00F60367">
              <w:rPr>
                <w:noProof/>
                <w:webHidden/>
              </w:rPr>
              <w:instrText xml:space="preserve"> PAGEREF _Toc442171987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F8613E" w:rsidP="00CA1477">
          <w:pPr>
            <w:pStyle w:val="Verzeichnis1"/>
            <w:tabs>
              <w:tab w:val="right" w:leader="dot" w:pos="9062"/>
            </w:tabs>
            <w:jc w:val="both"/>
            <w:rPr>
              <w:rFonts w:eastAsiaTheme="minorEastAsia"/>
              <w:noProof/>
              <w:lang w:eastAsia="de-DE"/>
            </w:rPr>
          </w:pPr>
          <w:hyperlink w:anchor="_Toc442171988" w:history="1">
            <w:r w:rsidR="00F60367" w:rsidRPr="009B7C19">
              <w:rPr>
                <w:rStyle w:val="Hyperlink"/>
                <w:noProof/>
              </w:rPr>
              <w:t>Anhang</w:t>
            </w:r>
            <w:r w:rsidR="00F60367">
              <w:rPr>
                <w:noProof/>
                <w:webHidden/>
              </w:rPr>
              <w:tab/>
            </w:r>
            <w:r w:rsidR="00F60367">
              <w:rPr>
                <w:noProof/>
                <w:webHidden/>
              </w:rPr>
              <w:fldChar w:fldCharType="begin"/>
            </w:r>
            <w:r w:rsidR="00F60367">
              <w:rPr>
                <w:noProof/>
                <w:webHidden/>
              </w:rPr>
              <w:instrText xml:space="preserve"> PAGEREF _Toc442171988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60367" w:rsidRDefault="00F8613E" w:rsidP="00CA1477">
          <w:pPr>
            <w:pStyle w:val="Verzeichnis2"/>
            <w:tabs>
              <w:tab w:val="right" w:leader="dot" w:pos="9062"/>
            </w:tabs>
            <w:jc w:val="both"/>
            <w:rPr>
              <w:rFonts w:eastAsiaTheme="minorEastAsia"/>
              <w:noProof/>
              <w:lang w:eastAsia="de-DE"/>
            </w:rPr>
          </w:pPr>
          <w:hyperlink w:anchor="_Toc442171989"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_Toc442171989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p>
    <w:p w:rsidR="003D4F21" w:rsidRPr="003D4F21" w:rsidRDefault="00834AA9" w:rsidP="00CA1477">
      <w:pPr>
        <w:pStyle w:val="berschrift1"/>
        <w:tabs>
          <w:tab w:val="left" w:pos="3885"/>
        </w:tabs>
        <w:jc w:val="both"/>
      </w:pPr>
      <w:bookmarkStart w:id="0" w:name="_Toc442171966"/>
      <w:r>
        <w:lastRenderedPageBreak/>
        <w:t>Anleitung</w:t>
      </w:r>
      <w:bookmarkEnd w:id="0"/>
    </w:p>
    <w:p w:rsidR="00ED4D25" w:rsidRDefault="00ED4D25" w:rsidP="00CA1477">
      <w:pPr>
        <w:pStyle w:val="berschrift2"/>
        <w:jc w:val="both"/>
      </w:pPr>
      <w:bookmarkStart w:id="1" w:name="_Toc442171967"/>
      <w:r>
        <w:t>Registrierung</w:t>
      </w:r>
      <w:r w:rsidR="0008787C">
        <w:t xml:space="preserve"> und Anmeldung</w:t>
      </w:r>
      <w:bookmarkEnd w:id="1"/>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2" w:name="_Toc442171968"/>
      <w:r>
        <w:t>Verwaltung von Ligen (Erstellen, Beitreten und Spielen)</w:t>
      </w:r>
      <w:bookmarkEnd w:id="2"/>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3" w:name="_Toc442171969"/>
      <w:r>
        <w:t>Handel mit Spielern</w:t>
      </w:r>
      <w:bookmarkEnd w:id="3"/>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4" w:name="_Toc442171970"/>
      <w:r>
        <w:t>Managen der Aufstellung</w:t>
      </w:r>
      <w:bookmarkEnd w:id="4"/>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5" w:name="_Toc442171971"/>
      <w:r>
        <w:t>Spielstand prüfen</w:t>
      </w:r>
      <w:bookmarkEnd w:id="5"/>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6" w:name="_Toc442171972"/>
      <w:r>
        <w:t>Verwendete Komponenten</w:t>
      </w:r>
      <w:bookmarkEnd w:id="6"/>
    </w:p>
    <w:p w:rsidR="00E73E07" w:rsidRDefault="00E73E07" w:rsidP="00CA1477">
      <w:pPr>
        <w:pStyle w:val="berschrift2"/>
        <w:jc w:val="both"/>
      </w:pPr>
      <w:bookmarkStart w:id="7" w:name="_Toc442171973"/>
      <w:r>
        <w:t>Java FX</w:t>
      </w:r>
      <w:bookmarkEnd w:id="7"/>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8" w:name="_Toc442171974"/>
      <w:r>
        <w:t>Log4J</w:t>
      </w:r>
      <w:bookmarkEnd w:id="8"/>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9" w:name="_Toc442171975"/>
      <w:r>
        <w:t>Maven</w:t>
      </w:r>
      <w:bookmarkEnd w:id="9"/>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0" w:name="_Toc442171976"/>
      <w:r>
        <w:lastRenderedPageBreak/>
        <w:t>SQLite</w:t>
      </w:r>
      <w:bookmarkEnd w:id="10"/>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1" w:name="_Toc442171977"/>
      <w:r>
        <w:t>JUnit</w:t>
      </w:r>
      <w:bookmarkEnd w:id="11"/>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2" w:name="_Toc442171978"/>
      <w:r>
        <w:t>JDOM</w:t>
      </w:r>
      <w:bookmarkEnd w:id="12"/>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3" w:name="_Toc442171979"/>
      <w:r>
        <w:t>JSON</w:t>
      </w:r>
      <w:bookmarkEnd w:id="13"/>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4" w:name="_Toc442171980"/>
      <w:r>
        <w:t>Js</w:t>
      </w:r>
      <w:r w:rsidR="007A77D2">
        <w:t>oup</w:t>
      </w:r>
      <w:bookmarkEnd w:id="14"/>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5" w:name="_Toc442171981"/>
      <w:r>
        <w:t>Aufbau der Anwendung</w:t>
      </w:r>
      <w:bookmarkEnd w:id="15"/>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6" w:name="_Toc442171982"/>
      <w:r>
        <w:t>ServerApplication</w:t>
      </w:r>
      <w:bookmarkEnd w:id="16"/>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7" w:name="_Toc442171983"/>
      <w:r>
        <w:lastRenderedPageBreak/>
        <w:t>ClientApplication</w:t>
      </w:r>
      <w:bookmarkEnd w:id="17"/>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8" w:name="_Toc442171984"/>
      <w:r>
        <w:t>ConnectorLib</w:t>
      </w:r>
      <w:bookmarkEnd w:id="18"/>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 xml:space="preserve">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w:t>
      </w:r>
      <w:bookmarkStart w:id="19" w:name="_Toc442171985"/>
      <w:r>
        <w:t>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r>
        <w:rPr>
          <w:rFonts w:eastAsiaTheme="minorHAnsi"/>
        </w:rPr>
        <w:t>Projekt Management</w:t>
      </w:r>
      <w:bookmarkEnd w:id="19"/>
    </w:p>
    <w:p w:rsidR="00670B21" w:rsidRPr="00670B21" w:rsidRDefault="00670B21" w:rsidP="00CA1477">
      <w:pPr>
        <w:jc w:val="both"/>
      </w:pPr>
      <w:r>
        <w:rPr>
          <w:bCs/>
          <w:noProof/>
          <w:lang w:val="en-GB" w:eastAsia="en-GB"/>
        </w:rPr>
        <w:drawing>
          <wp:anchor distT="0" distB="0" distL="114300" distR="114300" simplePos="0" relativeHeight="25166080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w:t>
      </w:r>
      <w:r>
        <w:lastRenderedPageBreak/>
        <w:t>Projektes zu überwachen.</w:t>
      </w:r>
    </w:p>
    <w:p w:rsidR="007D787B" w:rsidRDefault="00E73E07" w:rsidP="00CA1477">
      <w:pPr>
        <w:pStyle w:val="berschrift1"/>
        <w:jc w:val="both"/>
      </w:pPr>
      <w:bookmarkStart w:id="20" w:name="_Toc442171986"/>
      <w:r>
        <w:t>Beschreibung des Umsetzungsgrades</w:t>
      </w:r>
      <w:bookmarkEnd w:id="20"/>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5A04D8" w:rsidRDefault="005A04D8" w:rsidP="00164FE1">
      <w:pPr>
        <w:pStyle w:val="Listenabsatz"/>
        <w:numPr>
          <w:ilvl w:val="0"/>
          <w:numId w:val="3"/>
        </w:numPr>
      </w:pPr>
      <w:r>
        <w:t>Die Oberfläche ist leicht verständlich deutschsprachig</w:t>
      </w:r>
    </w:p>
    <w:p w:rsidR="00127D7E" w:rsidRDefault="00127D7E" w:rsidP="0023472A">
      <w:r>
        <w:t>Da Während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C56CE4" w:rsidRDefault="00C56CE4" w:rsidP="00C56CE4">
      <w:r>
        <w:t>Jedoch wurden alle</w:t>
      </w:r>
      <w:r w:rsidR="00D62677">
        <w:t xml:space="preserve"> Kriterien erfüllt, welche keinen Bezug zu der Implementierung von Administratorfunktionen haben. Diese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bookmarkStart w:id="21" w:name="_GoBack"/>
      <w:bookmarkEnd w:id="21"/>
      <w:r w:rsidRPr="007F0272">
        <w:rPr>
          <w:b/>
        </w:rPr>
        <w:t>/</w:t>
      </w:r>
      <w:r>
        <w:t>)</w:t>
      </w:r>
    </w:p>
    <w:p w:rsidR="00341185" w:rsidRDefault="00DC2E42" w:rsidP="00DC2E42">
      <w:pPr>
        <w:pStyle w:val="Listenabsatz"/>
        <w:numPr>
          <w:ilvl w:val="0"/>
          <w:numId w:val="6"/>
        </w:numPr>
      </w:pPr>
      <w:r>
        <w:t>Der Marktwert eines Spielers wird dynamisch berechnet (</w:t>
      </w:r>
      <w:r>
        <w:rPr>
          <w:b/>
        </w:rPr>
        <w:t>/F0020</w:t>
      </w:r>
      <w:r w:rsidRPr="007F0272">
        <w:rPr>
          <w:b/>
        </w:rPr>
        <w:t>/</w:t>
      </w:r>
      <w:r>
        <w:t>)</w:t>
      </w:r>
    </w:p>
    <w:p w:rsidR="00DC2E42" w:rsidRPr="00E6716B" w:rsidRDefault="00DC2E42" w:rsidP="00DC2E42">
      <w:pPr>
        <w:pStyle w:val="Listenabsatz"/>
        <w:numPr>
          <w:ilvl w:val="0"/>
          <w:numId w:val="6"/>
        </w:numPr>
      </w:pPr>
      <w:r>
        <w:t>Das System reagiert dynamisch auf einen Spielerwechsel in der Bundesliga</w:t>
      </w:r>
    </w:p>
    <w:p w:rsidR="00E73E07" w:rsidRDefault="00E73E07" w:rsidP="00CA1477">
      <w:pPr>
        <w:pStyle w:val="berschrift1"/>
        <w:jc w:val="both"/>
        <w:rPr>
          <w:rFonts w:eastAsiaTheme="minorHAnsi"/>
          <w:bCs w:val="0"/>
        </w:rPr>
      </w:pPr>
      <w:bookmarkStart w:id="22" w:name="_Toc442171987"/>
      <w:r w:rsidRPr="00E73E07">
        <w:rPr>
          <w:rFonts w:eastAsiaTheme="minorHAnsi"/>
          <w:bCs w:val="0"/>
        </w:rPr>
        <w:t>Erkenntnisgewinn</w:t>
      </w:r>
      <w:bookmarkEnd w:id="22"/>
    </w:p>
    <w:p w:rsidR="00317C7B" w:rsidRPr="00317C7B" w:rsidRDefault="00317C7B" w:rsidP="00317C7B">
      <w:pPr>
        <w:jc w:val="both"/>
      </w:pPr>
      <w:r w:rsidRPr="00317C7B">
        <w:t xml:space="preserve">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w:t>
      </w:r>
      <w:r w:rsidRPr="00317C7B">
        <w:lastRenderedPageBreak/>
        <w:t>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3" w:name="_Toc442171988"/>
      <w:r>
        <w:lastRenderedPageBreak/>
        <w:t>Anhang</w:t>
      </w:r>
      <w:bookmarkEnd w:id="23"/>
    </w:p>
    <w:p w:rsidR="00670B21" w:rsidRPr="00670B21" w:rsidRDefault="00670B21" w:rsidP="00CA1477">
      <w:pPr>
        <w:pStyle w:val="berschrift2"/>
        <w:jc w:val="both"/>
      </w:pPr>
      <w:bookmarkStart w:id="24" w:name="_Toc442171989"/>
      <w:r>
        <w:t>Aufbau der Anwendung</w:t>
      </w:r>
      <w:bookmarkEnd w:id="24"/>
    </w:p>
    <w:p w:rsidR="00670B21" w:rsidRPr="00670B21" w:rsidRDefault="007E2C1A"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10" o:title="Aufbau"/>
          </v:shape>
        </w:pict>
      </w:r>
    </w:p>
    <w:sectPr w:rsidR="00670B21" w:rsidRPr="00670B21">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13E" w:rsidRDefault="00F8613E" w:rsidP="008B761F">
      <w:pPr>
        <w:spacing w:after="0" w:line="240" w:lineRule="auto"/>
      </w:pPr>
      <w:r>
        <w:separator/>
      </w:r>
    </w:p>
  </w:endnote>
  <w:endnote w:type="continuationSeparator" w:id="0">
    <w:p w:rsidR="00F8613E" w:rsidRDefault="00F8613E"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064FB1">
      <w:rPr>
        <w:b/>
        <w:bCs/>
        <w:noProof/>
      </w:rPr>
      <w:t>8</w:t>
    </w:r>
    <w:r>
      <w:rPr>
        <w:b/>
        <w:bCs/>
      </w:rPr>
      <w:fldChar w:fldCharType="end"/>
    </w:r>
    <w:r>
      <w:t xml:space="preserve"> von </w:t>
    </w:r>
    <w:r>
      <w:rPr>
        <w:b/>
        <w:bCs/>
      </w:rPr>
      <w:fldChar w:fldCharType="begin"/>
    </w:r>
    <w:r>
      <w:rPr>
        <w:b/>
        <w:bCs/>
      </w:rPr>
      <w:instrText>NUMPAGES  \* Arabic  \* MERGEFORMAT</w:instrText>
    </w:r>
    <w:r>
      <w:rPr>
        <w:b/>
        <w:bCs/>
      </w:rPr>
      <w:fldChar w:fldCharType="separate"/>
    </w:r>
    <w:r w:rsidR="00064FB1">
      <w:rPr>
        <w:b/>
        <w:bCs/>
        <w:noProof/>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13E" w:rsidRDefault="00F8613E" w:rsidP="008B761F">
      <w:pPr>
        <w:spacing w:after="0" w:line="240" w:lineRule="auto"/>
      </w:pPr>
      <w:r>
        <w:separator/>
      </w:r>
    </w:p>
  </w:footnote>
  <w:footnote w:type="continuationSeparator" w:id="0">
    <w:p w:rsidR="00F8613E" w:rsidRDefault="00F8613E" w:rsidP="008B7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4FB1"/>
    <w:rsid w:val="00072C6C"/>
    <w:rsid w:val="0008787C"/>
    <w:rsid w:val="000925F6"/>
    <w:rsid w:val="000A74DA"/>
    <w:rsid w:val="000C1FD5"/>
    <w:rsid w:val="000C24A8"/>
    <w:rsid w:val="000E7E23"/>
    <w:rsid w:val="0010473B"/>
    <w:rsid w:val="00114E73"/>
    <w:rsid w:val="00122360"/>
    <w:rsid w:val="00127D7E"/>
    <w:rsid w:val="00164FE1"/>
    <w:rsid w:val="001C3E3A"/>
    <w:rsid w:val="002012C1"/>
    <w:rsid w:val="0020449B"/>
    <w:rsid w:val="00214068"/>
    <w:rsid w:val="0021617C"/>
    <w:rsid w:val="00233CBF"/>
    <w:rsid w:val="0023472A"/>
    <w:rsid w:val="00243C55"/>
    <w:rsid w:val="002A7F93"/>
    <w:rsid w:val="002C1546"/>
    <w:rsid w:val="002C3FA0"/>
    <w:rsid w:val="002D63D9"/>
    <w:rsid w:val="00317C7B"/>
    <w:rsid w:val="00327618"/>
    <w:rsid w:val="00341185"/>
    <w:rsid w:val="00342B8E"/>
    <w:rsid w:val="00351935"/>
    <w:rsid w:val="00377AB1"/>
    <w:rsid w:val="003962BA"/>
    <w:rsid w:val="003B5838"/>
    <w:rsid w:val="003D4F21"/>
    <w:rsid w:val="003E1E86"/>
    <w:rsid w:val="003F78F1"/>
    <w:rsid w:val="00401584"/>
    <w:rsid w:val="004131C6"/>
    <w:rsid w:val="00422C9E"/>
    <w:rsid w:val="004327EB"/>
    <w:rsid w:val="00433BBF"/>
    <w:rsid w:val="00450BC3"/>
    <w:rsid w:val="00455667"/>
    <w:rsid w:val="00497BA0"/>
    <w:rsid w:val="004A49F8"/>
    <w:rsid w:val="004A7E67"/>
    <w:rsid w:val="004C4EEF"/>
    <w:rsid w:val="00505BCE"/>
    <w:rsid w:val="00507EB0"/>
    <w:rsid w:val="00562A64"/>
    <w:rsid w:val="0057096E"/>
    <w:rsid w:val="00583606"/>
    <w:rsid w:val="00590C8F"/>
    <w:rsid w:val="00590E39"/>
    <w:rsid w:val="0059601C"/>
    <w:rsid w:val="005A04D8"/>
    <w:rsid w:val="005A4024"/>
    <w:rsid w:val="005B75E2"/>
    <w:rsid w:val="006179EF"/>
    <w:rsid w:val="00622747"/>
    <w:rsid w:val="0066703B"/>
    <w:rsid w:val="00670B21"/>
    <w:rsid w:val="00672D08"/>
    <w:rsid w:val="0067363E"/>
    <w:rsid w:val="00675D82"/>
    <w:rsid w:val="0068569D"/>
    <w:rsid w:val="00686B56"/>
    <w:rsid w:val="00687638"/>
    <w:rsid w:val="006B4666"/>
    <w:rsid w:val="006F0CE5"/>
    <w:rsid w:val="006F2258"/>
    <w:rsid w:val="00711177"/>
    <w:rsid w:val="00736D50"/>
    <w:rsid w:val="00741F09"/>
    <w:rsid w:val="00787984"/>
    <w:rsid w:val="007A77D2"/>
    <w:rsid w:val="007D787B"/>
    <w:rsid w:val="007E2C1A"/>
    <w:rsid w:val="008125BC"/>
    <w:rsid w:val="00831F75"/>
    <w:rsid w:val="00834AA9"/>
    <w:rsid w:val="008355D2"/>
    <w:rsid w:val="00871D40"/>
    <w:rsid w:val="00881B6A"/>
    <w:rsid w:val="00884208"/>
    <w:rsid w:val="00891CD6"/>
    <w:rsid w:val="008A0284"/>
    <w:rsid w:val="008A387C"/>
    <w:rsid w:val="008B761F"/>
    <w:rsid w:val="008B7C88"/>
    <w:rsid w:val="008E5644"/>
    <w:rsid w:val="008F5235"/>
    <w:rsid w:val="008F5E91"/>
    <w:rsid w:val="00902296"/>
    <w:rsid w:val="0091048F"/>
    <w:rsid w:val="00943A2E"/>
    <w:rsid w:val="00955EAD"/>
    <w:rsid w:val="009A0745"/>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56CE4"/>
    <w:rsid w:val="00C72F5C"/>
    <w:rsid w:val="00C9762C"/>
    <w:rsid w:val="00CA1477"/>
    <w:rsid w:val="00CA1A58"/>
    <w:rsid w:val="00CD18B6"/>
    <w:rsid w:val="00D1099E"/>
    <w:rsid w:val="00D45FD7"/>
    <w:rsid w:val="00D62677"/>
    <w:rsid w:val="00D72F92"/>
    <w:rsid w:val="00D7651B"/>
    <w:rsid w:val="00D86B3E"/>
    <w:rsid w:val="00DC2E42"/>
    <w:rsid w:val="00DC4AEB"/>
    <w:rsid w:val="00DF4AF8"/>
    <w:rsid w:val="00E00022"/>
    <w:rsid w:val="00E01351"/>
    <w:rsid w:val="00E01E9A"/>
    <w:rsid w:val="00E024D2"/>
    <w:rsid w:val="00E0497C"/>
    <w:rsid w:val="00E15A2A"/>
    <w:rsid w:val="00E604F4"/>
    <w:rsid w:val="00E61DCA"/>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8613E"/>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8E2AB-3AB3-4AA4-92DE-E9E8A8BF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2399</Words>
  <Characters>13677</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164</cp:revision>
  <dcterms:created xsi:type="dcterms:W3CDTF">2016-01-12T07:19:00Z</dcterms:created>
  <dcterms:modified xsi:type="dcterms:W3CDTF">2016-02-08T18:43:00Z</dcterms:modified>
</cp:coreProperties>
</file>