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Purchase Order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>NBG Supplier</w:t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14-01-52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4114E8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  <w:bookmarkStart w:id="0" w:name="_GoBack"/>
      <w:bookmarkEnd w:id="0"/>
    </w:p>
    <w:p w:rsidP="00562819" w:rsidR="00A873DD" w:rsidRDefault="00A873DD" w:rsidRPr="00FE2895">
      <w:pPr>
        <w:rPr>
          <w:rFonts w:ascii="Arial" w:cs="Arial" w:hAnsi="Arial"/>
          <w:b/>
          <w:color w:themeColor="text1" w:val="000000"/>
          <w:sz w:val="40"/>
          <w:szCs w:val="32"/>
        </w:rPr>
      </w:pPr>
      <w:r w:rsidRPr="00FE2895">
        <w:rPr>
          <w:rFonts w:ascii="Arial" w:cs="Arial" w:hAnsi="Arial"/>
          <w:b/>
          <w:color w:themeColor="text1" w:val="000000"/>
          <w:sz w:val="40"/>
          <w:szCs w:val="32"/>
        </w:rPr>
        <w:t>Total Cost: 167.0</w:t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3096"/>
        <w:gridCol w:w="3096"/>
        <w:gridCol w:w="3096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Quantity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3096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4114E8" w:rsidRDefault="004114E8">
      <w:pPr>
        <w:spacing w:after="0" w:line="240" w:lineRule="auto"/>
      </w:pPr>
      <w:r>
        <w:separator/>
      </w:r>
    </w:p>
  </w:endnote>
  <w:endnote w:id="0" w:type="continuationSeparator">
    <w:p w:rsidP="000E0A38" w:rsidR="004114E8" w:rsidRDefault="0041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4114E8" w:rsidRDefault="004114E8">
      <w:pPr>
        <w:spacing w:after="0" w:line="240" w:lineRule="auto"/>
      </w:pPr>
      <w:r>
        <w:separator/>
      </w:r>
    </w:p>
  </w:footnote>
  <w:footnote w:id="0" w:type="continuationSeparator">
    <w:p w:rsidP="000E0A38" w:rsidR="004114E8" w:rsidRDefault="00411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114E8"/>
    <w:rsid w:val="00437B1C"/>
    <w:rsid w:val="004B6E38"/>
    <w:rsid w:val="00562819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DA4B62"/>
    <w:rsid w:val="00EA3090"/>
    <w:rsid w:val="00EF7DA0"/>
    <w:rsid w:val="00F73A56"/>
    <w:rsid w:val="00F76A8C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36</cp:revision>
  <dcterms:created xsi:type="dcterms:W3CDTF">2015-07-13T09:46:00Z</dcterms:created>
  <dcterms:modified xsi:type="dcterms:W3CDTF">2015-07-13T13:01:00Z</dcterms:modified>
</cp:coreProperties>
</file>