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484" w:rsidRDefault="00481484" w:rsidP="00060476">
      <w:pPr>
        <w:pStyle w:val="Ttulo1"/>
        <w:numPr>
          <w:ilvl w:val="0"/>
          <w:numId w:val="1"/>
        </w:numPr>
        <w:ind w:left="1418" w:hanging="567"/>
      </w:pPr>
      <w:bookmarkStart w:id="0" w:name="_Toc500715790"/>
      <w:r w:rsidRPr="00481484">
        <w:t xml:space="preserve">Pesquisa sobre </w:t>
      </w:r>
      <w:bookmarkEnd w:id="0"/>
      <w:r w:rsidR="00B94A82">
        <w:t>Contabilidade</w:t>
      </w:r>
    </w:p>
    <w:p w:rsidR="00B94A82" w:rsidRPr="00B94A82" w:rsidRDefault="00B94A82" w:rsidP="00B94A82"/>
    <w:p w:rsidR="00481484" w:rsidRPr="00481484" w:rsidRDefault="00481484" w:rsidP="00060476">
      <w:pPr>
        <w:pStyle w:val="Ttulo2"/>
        <w:spacing w:line="360" w:lineRule="auto"/>
      </w:pPr>
      <w:bookmarkStart w:id="1" w:name="_Toc500715791"/>
      <w:r w:rsidRPr="00481484">
        <w:t>O que é contabilidade?</w:t>
      </w:r>
      <w:bookmarkEnd w:id="1"/>
    </w:p>
    <w:p w:rsidR="00481484" w:rsidRPr="00481484" w:rsidRDefault="00481484" w:rsidP="00EA5BD1">
      <w:pPr>
        <w:shd w:val="clear" w:color="auto" w:fill="FFFFFF"/>
        <w:spacing w:before="240" w:after="0" w:line="360" w:lineRule="auto"/>
        <w:ind w:firstLine="851"/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481484">
        <w:rPr>
          <w:rFonts w:ascii="Arial" w:eastAsia="Times New Roman" w:hAnsi="Arial" w:cs="Arial"/>
          <w:spacing w:val="2"/>
          <w:sz w:val="24"/>
          <w:szCs w:val="24"/>
          <w:lang w:eastAsia="pt-BR"/>
        </w:rPr>
        <w:t>A </w:t>
      </w:r>
      <w:hyperlink r:id="rId5" w:history="1">
        <w:r w:rsidRPr="00481484">
          <w:rPr>
            <w:rFonts w:ascii="Arial" w:eastAsia="Times New Roman" w:hAnsi="Arial" w:cs="Arial"/>
            <w:spacing w:val="2"/>
            <w:sz w:val="24"/>
            <w:szCs w:val="24"/>
            <w:lang w:eastAsia="pt-BR"/>
          </w:rPr>
          <w:t>contabilidade</w:t>
        </w:r>
      </w:hyperlink>
      <w:r w:rsidRPr="00481484">
        <w:rPr>
          <w:rFonts w:ascii="Arial" w:eastAsia="Times New Roman" w:hAnsi="Arial" w:cs="Arial"/>
          <w:spacing w:val="2"/>
          <w:sz w:val="24"/>
          <w:szCs w:val="24"/>
          <w:lang w:eastAsia="pt-BR"/>
        </w:rPr>
        <w:t> é um instrumento de grande importância.</w:t>
      </w:r>
      <w:bookmarkStart w:id="2" w:name="_GoBack"/>
      <w:bookmarkEnd w:id="2"/>
    </w:p>
    <w:p w:rsidR="00481484" w:rsidRPr="00481484" w:rsidRDefault="00B94A82" w:rsidP="00EA5BD1">
      <w:pPr>
        <w:shd w:val="clear" w:color="auto" w:fill="FFFFFF"/>
        <w:spacing w:before="240" w:after="0" w:line="360" w:lineRule="auto"/>
        <w:ind w:firstLine="851"/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>Segundo Barros (2002, p. 01): “</w:t>
      </w:r>
      <w:r w:rsidR="00481484" w:rsidRPr="00481484">
        <w:rPr>
          <w:rFonts w:ascii="Arial" w:eastAsia="Times New Roman" w:hAnsi="Arial" w:cs="Arial"/>
          <w:spacing w:val="2"/>
          <w:sz w:val="24"/>
          <w:szCs w:val="24"/>
          <w:lang w:eastAsia="pt-BR"/>
        </w:rPr>
        <w:t>Pode-se definir a </w:t>
      </w:r>
      <w:hyperlink r:id="rId6" w:history="1">
        <w:r w:rsidR="00481484" w:rsidRPr="00481484">
          <w:rPr>
            <w:rFonts w:ascii="Arial" w:eastAsia="Times New Roman" w:hAnsi="Arial" w:cs="Arial"/>
            <w:spacing w:val="2"/>
            <w:sz w:val="24"/>
            <w:szCs w:val="24"/>
            <w:lang w:eastAsia="pt-BR"/>
          </w:rPr>
          <w:t>Contabilidade</w:t>
        </w:r>
      </w:hyperlink>
      <w:r w:rsidR="00481484" w:rsidRPr="00481484">
        <w:rPr>
          <w:rFonts w:ascii="Arial" w:eastAsia="Times New Roman" w:hAnsi="Arial" w:cs="Arial"/>
          <w:spacing w:val="2"/>
          <w:sz w:val="24"/>
          <w:szCs w:val="24"/>
          <w:lang w:eastAsia="pt-BR"/>
        </w:rPr>
        <w:t> como  uma  ciência  social que estuda e pratica as funções de controle e de registro relativas aos atos  e fatos  da  Administração  e  da Economia.    Mais especificamente, trata-se do estudo e do controle do patrimônio das entidades (empresas). Isso é feito por meio dos registros contábeis dos fatos e das respectivas demonstrações dos resultados produzidos.</w:t>
      </w: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>”</w:t>
      </w:r>
    </w:p>
    <w:p w:rsidR="00481484" w:rsidRPr="00481484" w:rsidRDefault="00481484" w:rsidP="00EA5BD1">
      <w:pPr>
        <w:shd w:val="clear" w:color="auto" w:fill="FFFFFF"/>
        <w:spacing w:before="240" w:after="0" w:line="360" w:lineRule="auto"/>
        <w:ind w:firstLine="851"/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481484">
        <w:rPr>
          <w:rFonts w:ascii="Arial" w:eastAsia="Times New Roman" w:hAnsi="Arial" w:cs="Arial"/>
          <w:spacing w:val="2"/>
          <w:sz w:val="24"/>
          <w:szCs w:val="24"/>
          <w:lang w:eastAsia="pt-BR"/>
        </w:rPr>
        <w:t>A </w:t>
      </w:r>
      <w:hyperlink r:id="rId7" w:history="1">
        <w:r w:rsidRPr="00481484">
          <w:rPr>
            <w:rFonts w:ascii="Arial" w:eastAsia="Times New Roman" w:hAnsi="Arial" w:cs="Arial"/>
            <w:spacing w:val="2"/>
            <w:sz w:val="24"/>
            <w:szCs w:val="24"/>
            <w:lang w:eastAsia="pt-BR"/>
          </w:rPr>
          <w:t>contabilidade</w:t>
        </w:r>
      </w:hyperlink>
      <w:r w:rsidRPr="00481484">
        <w:rPr>
          <w:rFonts w:ascii="Arial" w:eastAsia="Times New Roman" w:hAnsi="Arial" w:cs="Arial"/>
          <w:spacing w:val="2"/>
          <w:sz w:val="24"/>
          <w:szCs w:val="24"/>
          <w:lang w:eastAsia="pt-BR"/>
        </w:rPr>
        <w:t> é necessária para toda e qualquer empresa independente do seu porte, seguimento e da sua forma de tributação.</w:t>
      </w:r>
    </w:p>
    <w:p w:rsidR="00481484" w:rsidRPr="00481484" w:rsidRDefault="00B94A82" w:rsidP="004C525C">
      <w:pPr>
        <w:shd w:val="clear" w:color="auto" w:fill="FFFFFF"/>
        <w:spacing w:before="240" w:after="0" w:line="360" w:lineRule="auto"/>
        <w:ind w:firstLine="851"/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>De acordo com Marion (2005, p.26): “O</w:t>
      </w:r>
      <w:r w:rsidR="00481484" w:rsidRPr="00481484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objetivo da contabilidade pode ser resumido no fornecimento de informações econômicas para vários usuários como: Investidores, Fornecedores, Bancos, Governo, Sindicatos, Funcionários. O objetivo principal da </w:t>
      </w:r>
      <w:hyperlink r:id="rId8" w:history="1">
        <w:r w:rsidR="00481484" w:rsidRPr="00481484">
          <w:rPr>
            <w:rFonts w:ascii="Arial" w:eastAsia="Times New Roman" w:hAnsi="Arial" w:cs="Arial"/>
            <w:spacing w:val="2"/>
            <w:sz w:val="24"/>
            <w:szCs w:val="24"/>
            <w:lang w:eastAsia="pt-BR"/>
          </w:rPr>
          <w:t>contabilidade,</w:t>
        </w:r>
      </w:hyperlink>
      <w:r w:rsidR="00481484" w:rsidRPr="00481484">
        <w:rPr>
          <w:rFonts w:ascii="Arial" w:eastAsia="Times New Roman" w:hAnsi="Arial" w:cs="Arial"/>
          <w:spacing w:val="2"/>
          <w:sz w:val="24"/>
          <w:szCs w:val="24"/>
          <w:lang w:eastAsia="pt-BR"/>
        </w:rPr>
        <w:t> portanto, conforme a Estrutura  Conceitual  Básica  da </w:t>
      </w:r>
      <w:hyperlink r:id="rId9" w:history="1">
        <w:r w:rsidR="00481484" w:rsidRPr="00481484">
          <w:rPr>
            <w:rFonts w:ascii="Arial" w:eastAsia="Times New Roman" w:hAnsi="Arial" w:cs="Arial"/>
            <w:spacing w:val="2"/>
            <w:sz w:val="24"/>
            <w:szCs w:val="24"/>
            <w:lang w:eastAsia="pt-BR"/>
          </w:rPr>
          <w:t>Contabilidade,</w:t>
        </w:r>
      </w:hyperlink>
      <w:r w:rsidR="00481484" w:rsidRPr="00481484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é o de permitir a cada grupo principal de  usuários a  avaliação  da  situação  econômica  e  financeira   da entidade, num  sentido  estático,  bem  como  fazer  inferências  sobre   suas tendências futuras</w:t>
      </w: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>”</w:t>
      </w:r>
      <w:r w:rsidR="00481484" w:rsidRPr="00481484">
        <w:rPr>
          <w:rFonts w:ascii="Arial" w:eastAsia="Times New Roman" w:hAnsi="Arial" w:cs="Arial"/>
          <w:spacing w:val="2"/>
          <w:sz w:val="24"/>
          <w:szCs w:val="24"/>
          <w:lang w:eastAsia="pt-BR"/>
        </w:rPr>
        <w:t>.</w:t>
      </w:r>
    </w:p>
    <w:p w:rsidR="00481484" w:rsidRPr="00481484" w:rsidRDefault="00481484" w:rsidP="00EA5BD1">
      <w:pPr>
        <w:shd w:val="clear" w:color="auto" w:fill="FFFFFF"/>
        <w:spacing w:before="240" w:after="0" w:line="360" w:lineRule="auto"/>
        <w:ind w:firstLine="851"/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481484">
        <w:rPr>
          <w:rFonts w:ascii="Arial" w:eastAsia="Times New Roman" w:hAnsi="Arial" w:cs="Arial"/>
          <w:spacing w:val="2"/>
          <w:sz w:val="24"/>
          <w:szCs w:val="24"/>
          <w:lang w:eastAsia="pt-BR"/>
        </w:rPr>
        <w:t>A </w:t>
      </w:r>
      <w:hyperlink r:id="rId10" w:history="1">
        <w:r w:rsidRPr="00481484">
          <w:rPr>
            <w:rFonts w:ascii="Arial" w:eastAsia="Times New Roman" w:hAnsi="Arial" w:cs="Arial"/>
            <w:spacing w:val="2"/>
            <w:sz w:val="24"/>
            <w:szCs w:val="24"/>
            <w:lang w:eastAsia="pt-BR"/>
          </w:rPr>
          <w:t>contabilidade</w:t>
        </w:r>
      </w:hyperlink>
      <w:r w:rsidRPr="00481484">
        <w:rPr>
          <w:rFonts w:ascii="Arial" w:eastAsia="Times New Roman" w:hAnsi="Arial" w:cs="Arial"/>
          <w:spacing w:val="2"/>
          <w:sz w:val="24"/>
          <w:szCs w:val="24"/>
          <w:lang w:eastAsia="pt-BR"/>
        </w:rPr>
        <w:t> mede os resultados das empresas avalia o desempenho dos negócios, dando diretrizes para as tomadas de decisões.</w:t>
      </w:r>
    </w:p>
    <w:p w:rsidR="00481484" w:rsidRPr="00481484" w:rsidRDefault="00481484" w:rsidP="00EA5BD1">
      <w:pPr>
        <w:shd w:val="clear" w:color="auto" w:fill="FFFFFF"/>
        <w:spacing w:before="240" w:after="0" w:line="360" w:lineRule="auto"/>
        <w:ind w:firstLine="851"/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481484">
        <w:rPr>
          <w:rFonts w:ascii="Arial" w:eastAsia="Times New Roman" w:hAnsi="Arial" w:cs="Arial"/>
          <w:spacing w:val="2"/>
          <w:sz w:val="24"/>
          <w:szCs w:val="24"/>
          <w:lang w:eastAsia="pt-BR"/>
        </w:rPr>
        <w:t>A cada ano a </w:t>
      </w:r>
      <w:hyperlink r:id="rId11" w:history="1">
        <w:r w:rsidRPr="00481484">
          <w:rPr>
            <w:rFonts w:ascii="Arial" w:eastAsia="Times New Roman" w:hAnsi="Arial" w:cs="Arial"/>
            <w:spacing w:val="2"/>
            <w:sz w:val="24"/>
            <w:szCs w:val="24"/>
            <w:lang w:eastAsia="pt-BR"/>
          </w:rPr>
          <w:t>contabilidade</w:t>
        </w:r>
      </w:hyperlink>
      <w:r w:rsidRPr="00481484">
        <w:rPr>
          <w:rFonts w:ascii="Arial" w:eastAsia="Times New Roman" w:hAnsi="Arial" w:cs="Arial"/>
          <w:spacing w:val="2"/>
          <w:sz w:val="24"/>
          <w:szCs w:val="24"/>
          <w:lang w:eastAsia="pt-BR"/>
        </w:rPr>
        <w:t> vem evoluindo proporcionando aos seus usuários informações   com   mais   precisão através  dos  sistemas  de  </w:t>
      </w:r>
      <w:hyperlink r:id="rId12" w:history="1">
        <w:r w:rsidRPr="00481484">
          <w:rPr>
            <w:rFonts w:ascii="Arial" w:eastAsia="Times New Roman" w:hAnsi="Arial" w:cs="Arial"/>
            <w:spacing w:val="2"/>
            <w:sz w:val="24"/>
            <w:szCs w:val="24"/>
            <w:lang w:eastAsia="pt-BR"/>
          </w:rPr>
          <w:t>contabilidade,</w:t>
        </w:r>
      </w:hyperlink>
      <w:r w:rsidRPr="00481484">
        <w:rPr>
          <w:rFonts w:ascii="Arial" w:eastAsia="Times New Roman" w:hAnsi="Arial" w:cs="Arial"/>
          <w:spacing w:val="2"/>
          <w:sz w:val="24"/>
          <w:szCs w:val="24"/>
          <w:lang w:eastAsia="pt-BR"/>
        </w:rPr>
        <w:t> patrimônio,  contas a  receber,  contas  a pagar. Com apenas um lançamento contábil no sistema de contabilidade geramos os livros, diário e razão, balancete de verificação coisa que no passado era meramente impossível nessa velocidade.</w:t>
      </w:r>
    </w:p>
    <w:p w:rsidR="00481484" w:rsidRPr="00481484" w:rsidRDefault="00481484" w:rsidP="00EA5BD1">
      <w:pPr>
        <w:shd w:val="clear" w:color="auto" w:fill="FFFFFF"/>
        <w:spacing w:before="240" w:after="0" w:line="360" w:lineRule="auto"/>
        <w:ind w:firstLine="851"/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481484">
        <w:rPr>
          <w:rFonts w:ascii="Arial" w:eastAsia="Times New Roman" w:hAnsi="Arial" w:cs="Arial"/>
          <w:spacing w:val="2"/>
          <w:sz w:val="24"/>
          <w:szCs w:val="24"/>
          <w:lang w:eastAsia="pt-BR"/>
        </w:rPr>
        <w:lastRenderedPageBreak/>
        <w:t>As demonstrações</w:t>
      </w:r>
      <w:r w:rsidR="00060476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</w:t>
      </w:r>
      <w:r w:rsidRPr="00481484">
        <w:rPr>
          <w:rFonts w:ascii="Arial" w:eastAsia="Times New Roman" w:hAnsi="Arial" w:cs="Arial"/>
          <w:spacing w:val="2"/>
          <w:sz w:val="24"/>
          <w:szCs w:val="24"/>
          <w:lang w:eastAsia="pt-BR"/>
        </w:rPr>
        <w:t>contábeis geradas pela  </w:t>
      </w:r>
      <w:hyperlink r:id="rId13" w:history="1">
        <w:r w:rsidRPr="00481484">
          <w:rPr>
            <w:rFonts w:ascii="Arial" w:eastAsia="Times New Roman" w:hAnsi="Arial" w:cs="Arial"/>
            <w:spacing w:val="2"/>
            <w:sz w:val="24"/>
            <w:szCs w:val="24"/>
            <w:lang w:eastAsia="pt-BR"/>
          </w:rPr>
          <w:t>contabilidade</w:t>
        </w:r>
      </w:hyperlink>
      <w:r w:rsidRPr="00481484">
        <w:rPr>
          <w:rFonts w:ascii="Arial" w:eastAsia="Times New Roman" w:hAnsi="Arial" w:cs="Arial"/>
          <w:spacing w:val="2"/>
          <w:sz w:val="24"/>
          <w:szCs w:val="24"/>
          <w:lang w:eastAsia="pt-BR"/>
        </w:rPr>
        <w:t> são de extrema importância para os seus usuários como:</w:t>
      </w:r>
    </w:p>
    <w:p w:rsidR="00481484" w:rsidRPr="00481484" w:rsidRDefault="00481484" w:rsidP="00EA5BD1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851"/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481484">
        <w:rPr>
          <w:rFonts w:ascii="Arial" w:eastAsia="Times New Roman" w:hAnsi="Arial" w:cs="Arial"/>
          <w:spacing w:val="2"/>
          <w:sz w:val="24"/>
          <w:szCs w:val="24"/>
          <w:lang w:eastAsia="pt-BR"/>
        </w:rPr>
        <w:t>Balanço Patrimonial;</w:t>
      </w:r>
    </w:p>
    <w:p w:rsidR="00481484" w:rsidRPr="00481484" w:rsidRDefault="00481484" w:rsidP="00EA5BD1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851"/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481484">
        <w:rPr>
          <w:rFonts w:ascii="Arial" w:eastAsia="Times New Roman" w:hAnsi="Arial" w:cs="Arial"/>
          <w:spacing w:val="2"/>
          <w:sz w:val="24"/>
          <w:szCs w:val="24"/>
          <w:lang w:eastAsia="pt-BR"/>
        </w:rPr>
        <w:t>Demonstração do Resultado do Exercício;</w:t>
      </w:r>
    </w:p>
    <w:p w:rsidR="00481484" w:rsidRPr="00481484" w:rsidRDefault="00481484" w:rsidP="00EA5BD1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851"/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481484">
        <w:rPr>
          <w:rFonts w:ascii="Arial" w:eastAsia="Times New Roman" w:hAnsi="Arial" w:cs="Arial"/>
          <w:spacing w:val="2"/>
          <w:sz w:val="24"/>
          <w:szCs w:val="24"/>
          <w:lang w:eastAsia="pt-BR"/>
        </w:rPr>
        <w:t>Demonstração de Lucros ou Prejuízos Acumulados;</w:t>
      </w:r>
    </w:p>
    <w:p w:rsidR="00481484" w:rsidRPr="00481484" w:rsidRDefault="00481484" w:rsidP="00EA5BD1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851"/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481484">
        <w:rPr>
          <w:rFonts w:ascii="Arial" w:eastAsia="Times New Roman" w:hAnsi="Arial" w:cs="Arial"/>
          <w:spacing w:val="2"/>
          <w:sz w:val="24"/>
          <w:szCs w:val="24"/>
          <w:lang w:eastAsia="pt-BR"/>
        </w:rPr>
        <w:t>Demonstração de Origens e Aplicação de Recursos.</w:t>
      </w:r>
    </w:p>
    <w:p w:rsidR="00481484" w:rsidRPr="00481484" w:rsidRDefault="00481484" w:rsidP="00EA5BD1">
      <w:pPr>
        <w:shd w:val="clear" w:color="auto" w:fill="FFFFFF"/>
        <w:spacing w:before="240" w:after="0" w:line="360" w:lineRule="auto"/>
        <w:ind w:firstLine="851"/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481484">
        <w:rPr>
          <w:rFonts w:ascii="Arial" w:eastAsia="Times New Roman" w:hAnsi="Arial" w:cs="Arial"/>
          <w:spacing w:val="2"/>
          <w:sz w:val="24"/>
          <w:szCs w:val="24"/>
          <w:lang w:eastAsia="pt-BR"/>
        </w:rPr>
        <w:t>Existem informações  que  são  difíceis de serem indicadas nas Demonstrações contábeis como, por exemplo: taxas de </w:t>
      </w:r>
      <w:hyperlink r:id="rId14" w:history="1">
        <w:r w:rsidRPr="00481484">
          <w:rPr>
            <w:rFonts w:ascii="Arial" w:eastAsia="Times New Roman" w:hAnsi="Arial" w:cs="Arial"/>
            <w:spacing w:val="2"/>
            <w:sz w:val="24"/>
            <w:szCs w:val="24"/>
            <w:lang w:eastAsia="pt-BR"/>
          </w:rPr>
          <w:t>juros,</w:t>
        </w:r>
      </w:hyperlink>
      <w:r w:rsidRPr="00481484">
        <w:rPr>
          <w:rFonts w:ascii="Arial" w:eastAsia="Times New Roman" w:hAnsi="Arial" w:cs="Arial"/>
          <w:spacing w:val="2"/>
          <w:sz w:val="24"/>
          <w:szCs w:val="24"/>
          <w:lang w:eastAsia="pt-BR"/>
        </w:rPr>
        <w:t> mudança de critério contábil, taxas de </w:t>
      </w:r>
      <w:hyperlink r:id="rId15" w:history="1">
        <w:r w:rsidRPr="00481484">
          <w:rPr>
            <w:rFonts w:ascii="Arial" w:eastAsia="Times New Roman" w:hAnsi="Arial" w:cs="Arial"/>
            <w:spacing w:val="2"/>
            <w:sz w:val="24"/>
            <w:szCs w:val="24"/>
            <w:lang w:eastAsia="pt-BR"/>
          </w:rPr>
          <w:t>depreciação</w:t>
        </w:r>
      </w:hyperlink>
      <w:r w:rsidRPr="00481484">
        <w:rPr>
          <w:rFonts w:ascii="Arial" w:eastAsia="Times New Roman" w:hAnsi="Arial" w:cs="Arial"/>
          <w:spacing w:val="2"/>
          <w:sz w:val="24"/>
          <w:szCs w:val="24"/>
          <w:lang w:eastAsia="pt-BR"/>
        </w:rPr>
        <w:t> do ativo imobilizado e etc. Essas informações são demonstradas nas </w:t>
      </w:r>
      <w:hyperlink r:id="rId16" w:history="1">
        <w:r w:rsidRPr="00481484">
          <w:rPr>
            <w:rFonts w:ascii="Arial" w:eastAsia="Times New Roman" w:hAnsi="Arial" w:cs="Arial"/>
            <w:spacing w:val="2"/>
            <w:sz w:val="24"/>
            <w:szCs w:val="24"/>
            <w:lang w:eastAsia="pt-BR"/>
          </w:rPr>
          <w:t>Notas Explicativas.</w:t>
        </w:r>
      </w:hyperlink>
    </w:p>
    <w:p w:rsidR="00481484" w:rsidRPr="00481484" w:rsidRDefault="00481484" w:rsidP="00EA5BD1">
      <w:pPr>
        <w:shd w:val="clear" w:color="auto" w:fill="FFFFFF"/>
        <w:spacing w:before="240" w:after="0" w:line="360" w:lineRule="auto"/>
        <w:ind w:firstLine="851"/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481484">
        <w:rPr>
          <w:rFonts w:ascii="Arial" w:eastAsia="Times New Roman" w:hAnsi="Arial" w:cs="Arial"/>
          <w:spacing w:val="2"/>
          <w:sz w:val="24"/>
          <w:szCs w:val="24"/>
          <w:lang w:eastAsia="pt-BR"/>
        </w:rPr>
        <w:t>Portanto, a </w:t>
      </w:r>
      <w:hyperlink r:id="rId17" w:history="1">
        <w:r w:rsidRPr="00481484">
          <w:rPr>
            <w:rFonts w:ascii="Arial" w:eastAsia="Times New Roman" w:hAnsi="Arial" w:cs="Arial"/>
            <w:spacing w:val="2"/>
            <w:sz w:val="24"/>
            <w:szCs w:val="24"/>
            <w:lang w:eastAsia="pt-BR"/>
          </w:rPr>
          <w:t>contabilidade</w:t>
        </w:r>
      </w:hyperlink>
      <w:r w:rsidRPr="00481484">
        <w:rPr>
          <w:rFonts w:ascii="Arial" w:eastAsia="Times New Roman" w:hAnsi="Arial" w:cs="Arial"/>
          <w:spacing w:val="2"/>
          <w:sz w:val="24"/>
          <w:szCs w:val="24"/>
          <w:lang w:eastAsia="pt-BR"/>
        </w:rPr>
        <w:t> é um instrumento necessário para todas as entidades e também para as pessoas físicas ajudando no processo de toda de decisões de pequenos e grandes negócios.</w:t>
      </w:r>
    </w:p>
    <w:p w:rsidR="00D04081" w:rsidRDefault="00481484" w:rsidP="00EA5BD1">
      <w:pPr>
        <w:shd w:val="clear" w:color="auto" w:fill="FFFFFF"/>
        <w:spacing w:before="240" w:after="0" w:line="360" w:lineRule="auto"/>
        <w:ind w:firstLine="851"/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481484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Segundo Marion (2005, p. 01) </w:t>
      </w:r>
    </w:p>
    <w:p w:rsidR="00481484" w:rsidRPr="00D04081" w:rsidRDefault="00481484" w:rsidP="00B94A82">
      <w:pPr>
        <w:shd w:val="clear" w:color="auto" w:fill="FFFFFF"/>
        <w:spacing w:before="240" w:after="0" w:line="360" w:lineRule="auto"/>
        <w:ind w:left="2268"/>
        <w:jc w:val="both"/>
        <w:rPr>
          <w:rFonts w:ascii="Arial" w:eastAsia="Times New Roman" w:hAnsi="Arial" w:cs="Arial"/>
          <w:spacing w:val="2"/>
          <w:sz w:val="20"/>
          <w:szCs w:val="20"/>
          <w:lang w:eastAsia="pt-BR"/>
        </w:rPr>
      </w:pPr>
      <w:r w:rsidRPr="00D04081">
        <w:rPr>
          <w:rFonts w:ascii="Arial" w:eastAsia="Times New Roman" w:hAnsi="Arial" w:cs="Arial"/>
          <w:spacing w:val="2"/>
          <w:sz w:val="20"/>
          <w:szCs w:val="20"/>
          <w:lang w:eastAsia="pt-BR"/>
        </w:rPr>
        <w:t>A </w:t>
      </w:r>
      <w:hyperlink r:id="rId18" w:history="1">
        <w:r w:rsidRPr="00D04081">
          <w:rPr>
            <w:rFonts w:ascii="Arial" w:eastAsia="Times New Roman" w:hAnsi="Arial" w:cs="Arial"/>
            <w:spacing w:val="2"/>
            <w:sz w:val="20"/>
            <w:szCs w:val="20"/>
            <w:lang w:eastAsia="pt-BR"/>
          </w:rPr>
          <w:t>Contabilidade</w:t>
        </w:r>
      </w:hyperlink>
      <w:r w:rsidRPr="00D04081">
        <w:rPr>
          <w:rFonts w:ascii="Arial" w:eastAsia="Times New Roman" w:hAnsi="Arial" w:cs="Arial"/>
          <w:spacing w:val="2"/>
          <w:sz w:val="20"/>
          <w:szCs w:val="20"/>
          <w:lang w:eastAsia="pt-BR"/>
        </w:rPr>
        <w:t> é o grande instrumento que auxilia a administração a tomar decisões.  Na verdade, ela coleta todos os dados econômicos, mensurando-os monetariamente, registrando-os e sumarizando-os em forma de relatórios ou de comunicados, que contribuem sobremaneira para a tomada de decisões.</w:t>
      </w:r>
    </w:p>
    <w:p w:rsidR="00481484" w:rsidRPr="00481484" w:rsidRDefault="00B94A82" w:rsidP="00EA5BD1">
      <w:pPr>
        <w:pStyle w:val="Ttulo2"/>
        <w:spacing w:before="240" w:line="360" w:lineRule="auto"/>
        <w:ind w:left="0" w:firstLine="851"/>
      </w:pPr>
      <w:bookmarkStart w:id="3" w:name="_Toc500715792"/>
      <w:r>
        <w:t>Sobre</w:t>
      </w:r>
      <w:r w:rsidR="00481484" w:rsidRPr="00481484">
        <w:t xml:space="preserve"> contabilidade pessoal?</w:t>
      </w:r>
      <w:bookmarkEnd w:id="3"/>
    </w:p>
    <w:p w:rsidR="00481484" w:rsidRPr="00481484" w:rsidRDefault="00481484" w:rsidP="00EA5BD1">
      <w:pPr>
        <w:spacing w:before="24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481484">
        <w:rPr>
          <w:rFonts w:ascii="Arial" w:hAnsi="Arial" w:cs="Arial"/>
          <w:sz w:val="24"/>
          <w:szCs w:val="24"/>
        </w:rPr>
        <w:t xml:space="preserve">A contabilidade dispõe de muitas técnicas que podem ser utilizadas para servirem como uma ferramenta estratégica de gestão financeira dentro da sociedade, sendo utilizada em entidades públicas, privadas e também na gestão das finanças das pessoas físicas. </w:t>
      </w:r>
    </w:p>
    <w:p w:rsidR="00481484" w:rsidRPr="00481484" w:rsidRDefault="00481484" w:rsidP="004131B6">
      <w:pPr>
        <w:spacing w:line="276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481484">
        <w:rPr>
          <w:rFonts w:ascii="Arial" w:hAnsi="Arial" w:cs="Arial"/>
          <w:sz w:val="24"/>
          <w:szCs w:val="24"/>
        </w:rPr>
        <w:t xml:space="preserve">Na opinião de Parada (2011) a relevância da contabilidade se verifica no próprio dia a dia dos cidadãos, pois todos os trabalhadores ou aposentados ao efetuarem transações simples para saber quanto receberão ao final de um mês, estão fazendo contabilidade. </w:t>
      </w:r>
    </w:p>
    <w:p w:rsidR="00481484" w:rsidRPr="00481484" w:rsidRDefault="00B94A82" w:rsidP="004131B6">
      <w:pPr>
        <w:spacing w:before="240" w:after="0" w:line="276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visão de </w:t>
      </w:r>
      <w:r w:rsidRPr="00481484">
        <w:rPr>
          <w:rFonts w:ascii="Arial" w:hAnsi="Arial" w:cs="Arial"/>
          <w:sz w:val="24"/>
          <w:szCs w:val="24"/>
        </w:rPr>
        <w:t xml:space="preserve">Freitag et al. </w:t>
      </w:r>
      <w:r>
        <w:rPr>
          <w:rFonts w:ascii="Arial" w:hAnsi="Arial" w:cs="Arial"/>
          <w:sz w:val="24"/>
          <w:szCs w:val="24"/>
        </w:rPr>
        <w:t>(</w:t>
      </w:r>
      <w:r w:rsidRPr="00481484">
        <w:rPr>
          <w:rFonts w:ascii="Arial" w:hAnsi="Arial" w:cs="Arial"/>
          <w:sz w:val="24"/>
          <w:szCs w:val="24"/>
        </w:rPr>
        <w:t>2009, p. 3)</w:t>
      </w:r>
      <w:r>
        <w:rPr>
          <w:rFonts w:ascii="Arial" w:hAnsi="Arial" w:cs="Arial"/>
          <w:sz w:val="24"/>
          <w:szCs w:val="24"/>
        </w:rPr>
        <w:t>: “</w:t>
      </w:r>
      <w:r w:rsidR="00481484" w:rsidRPr="00481484">
        <w:rPr>
          <w:rFonts w:ascii="Arial" w:hAnsi="Arial" w:cs="Arial"/>
          <w:sz w:val="24"/>
          <w:szCs w:val="24"/>
        </w:rPr>
        <w:t>A premissa básica</w:t>
      </w:r>
      <w:r w:rsidR="00481484" w:rsidRPr="00481484">
        <w:rPr>
          <w:rFonts w:ascii="Arial" w:hAnsi="Arial" w:cs="Arial"/>
          <w:sz w:val="24"/>
          <w:szCs w:val="24"/>
        </w:rPr>
        <w:tab/>
        <w:t xml:space="preserve"> da contabilidade, qual seja, o controle da evolução do patrimônio, pode também ser muito útil no controle do patrimônio pessoal, também denominada como finanças </w:t>
      </w:r>
      <w:r w:rsidR="00481484" w:rsidRPr="00481484">
        <w:rPr>
          <w:rFonts w:ascii="Arial" w:hAnsi="Arial" w:cs="Arial"/>
          <w:sz w:val="24"/>
          <w:szCs w:val="24"/>
        </w:rPr>
        <w:lastRenderedPageBreak/>
        <w:t>pessoais. Administrar finanças pessoais não difere muito de gerenciar o caixa de uma empresa, mudam apenas a proporção e a complexidade.</w:t>
      </w:r>
      <w:r>
        <w:rPr>
          <w:rFonts w:ascii="Arial" w:hAnsi="Arial" w:cs="Arial"/>
          <w:sz w:val="24"/>
          <w:szCs w:val="24"/>
        </w:rPr>
        <w:t>”</w:t>
      </w:r>
    </w:p>
    <w:p w:rsidR="00481484" w:rsidRPr="00481484" w:rsidRDefault="00481484" w:rsidP="004131B6">
      <w:pPr>
        <w:spacing w:before="240" w:after="0" w:line="276" w:lineRule="auto"/>
        <w:ind w:firstLine="1134"/>
        <w:rPr>
          <w:rFonts w:ascii="Arial" w:hAnsi="Arial" w:cs="Arial"/>
          <w:sz w:val="24"/>
          <w:szCs w:val="24"/>
        </w:rPr>
      </w:pPr>
      <w:r w:rsidRPr="00481484">
        <w:rPr>
          <w:rFonts w:ascii="Arial" w:hAnsi="Arial" w:cs="Arial"/>
          <w:sz w:val="24"/>
          <w:szCs w:val="24"/>
        </w:rPr>
        <w:t>Silva (2007) afirma que a contabilidade pessoal pode ser definida como a organização financeira do patrimônio de pessoas físicas. É o registro de todas as operações financeiras realizadas por uma pessoa. Estas informações são usadas para controlar e gerir as finanças pessoais. Essas operações envolvem os registros das aquisições de bens e direitos, obrigações contraídas, como todas as transações financeiras e econômicas de uma pessoa. A necessidade da contabilidade para pessoas físicas se deve ao fato, de que a mesma visa fornecer informações sobre a situação financeira com base nos fatos ocorridos no patrimônio, 6 coletando dados e proporcionando a oportunidade da administração da sua própria vida financeira, observando possibilidades de economias extras de recursos, para futuros investimentos.</w:t>
      </w:r>
    </w:p>
    <w:p w:rsidR="00481484" w:rsidRPr="00481484" w:rsidRDefault="00481484" w:rsidP="004131B6">
      <w:pPr>
        <w:spacing w:before="240" w:after="0" w:line="276" w:lineRule="auto"/>
        <w:ind w:firstLine="1134"/>
        <w:rPr>
          <w:rFonts w:ascii="Arial" w:hAnsi="Arial" w:cs="Arial"/>
          <w:sz w:val="24"/>
          <w:szCs w:val="24"/>
        </w:rPr>
      </w:pPr>
      <w:r w:rsidRPr="00481484">
        <w:rPr>
          <w:rFonts w:ascii="Arial" w:hAnsi="Arial" w:cs="Arial"/>
          <w:sz w:val="24"/>
          <w:szCs w:val="24"/>
        </w:rPr>
        <w:t xml:space="preserve">Na visão de Pires (2005, p. 20, grifo do autor): </w:t>
      </w:r>
      <w:r w:rsidR="00B94A82">
        <w:rPr>
          <w:rFonts w:ascii="Arial" w:hAnsi="Arial" w:cs="Arial"/>
          <w:sz w:val="24"/>
          <w:szCs w:val="24"/>
        </w:rPr>
        <w:t>“</w:t>
      </w:r>
      <w:r w:rsidRPr="00481484">
        <w:rPr>
          <w:rFonts w:ascii="Arial" w:hAnsi="Arial" w:cs="Arial"/>
          <w:sz w:val="24"/>
          <w:szCs w:val="24"/>
        </w:rPr>
        <w:t>Contabilidade pessoal é a organização e controle do patrimônio de pessoas físicas. É o registro de todas as operações financeiras realizadas por uma pessoa física, que serve de informação para o controle e gestão das finanças pessoais. Essas operações envolvem o registro das aquisições de bens e direitos, obrigações contraídas, como todas as transações financeiras e econômicas de uma pessoa. Os bens e direitos são chamados “ativos”, enquanto que as obrigações se chamam “passivos”.</w:t>
      </w:r>
    </w:p>
    <w:p w:rsidR="009777A4" w:rsidRPr="00481484" w:rsidRDefault="009777A4">
      <w:pPr>
        <w:rPr>
          <w:rFonts w:ascii="Arial" w:hAnsi="Arial" w:cs="Arial"/>
          <w:sz w:val="24"/>
          <w:szCs w:val="24"/>
        </w:rPr>
      </w:pPr>
    </w:p>
    <w:sectPr w:rsidR="009777A4" w:rsidRPr="00481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E7405"/>
    <w:multiLevelType w:val="multilevel"/>
    <w:tmpl w:val="FBA8FF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72300F"/>
    <w:multiLevelType w:val="multilevel"/>
    <w:tmpl w:val="E248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403325"/>
    <w:multiLevelType w:val="hybridMultilevel"/>
    <w:tmpl w:val="8DBE5516"/>
    <w:lvl w:ilvl="0" w:tplc="AF747CD2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BC"/>
    <w:rsid w:val="00060476"/>
    <w:rsid w:val="000F4ABC"/>
    <w:rsid w:val="004131B6"/>
    <w:rsid w:val="00481484"/>
    <w:rsid w:val="004C525C"/>
    <w:rsid w:val="009777A4"/>
    <w:rsid w:val="00B94A82"/>
    <w:rsid w:val="00C20A7B"/>
    <w:rsid w:val="00D04081"/>
    <w:rsid w:val="00EA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E2560"/>
  <w15:chartTrackingRefBased/>
  <w15:docId w15:val="{F6EED2A1-1144-4FE6-8F84-F6A31F13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F4ABC"/>
    <w:pPr>
      <w:keepNext/>
      <w:keepLines/>
      <w:numPr>
        <w:numId w:val="3"/>
      </w:numPr>
      <w:tabs>
        <w:tab w:val="left" w:pos="360"/>
      </w:tabs>
      <w:spacing w:before="240" w:after="0" w:line="360" w:lineRule="auto"/>
      <w:ind w:left="714" w:hanging="357"/>
      <w:jc w:val="both"/>
      <w:outlineLvl w:val="0"/>
    </w:pPr>
    <w:rPr>
      <w:rFonts w:ascii="Arial" w:eastAsiaTheme="majorEastAsia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0F4ABC"/>
    <w:pPr>
      <w:keepNext/>
      <w:keepLines/>
      <w:spacing w:before="40" w:after="0"/>
      <w:ind w:left="1418" w:hanging="567"/>
      <w:jc w:val="both"/>
      <w:outlineLvl w:val="1"/>
    </w:pPr>
    <w:rPr>
      <w:rFonts w:ascii="Arial" w:eastAsiaTheme="majorEastAsia" w:hAnsi="Arial" w:cs="Arial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4ABC"/>
    <w:rPr>
      <w:rFonts w:ascii="Arial" w:eastAsiaTheme="majorEastAsia" w:hAnsi="Arial" w:cs="Arial"/>
      <w:b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0F4ABC"/>
    <w:rPr>
      <w:rFonts w:ascii="Arial" w:eastAsiaTheme="majorEastAsia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tabeis.com.br/termos-contabeis/contabilidade" TargetMode="External"/><Relationship Id="rId13" Type="http://schemas.openxmlformats.org/officeDocument/2006/relationships/hyperlink" Target="http://www.contabeis.com.br/termos-contabeis/contabilidade" TargetMode="External"/><Relationship Id="rId18" Type="http://schemas.openxmlformats.org/officeDocument/2006/relationships/hyperlink" Target="http://www.contabeis.com.br/termos-contabeis/contabilida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tabeis.com.br/termos-contabeis/contabilidade" TargetMode="External"/><Relationship Id="rId12" Type="http://schemas.openxmlformats.org/officeDocument/2006/relationships/hyperlink" Target="http://www.contabeis.com.br/termos-contabeis/contabilidade" TargetMode="External"/><Relationship Id="rId17" Type="http://schemas.openxmlformats.org/officeDocument/2006/relationships/hyperlink" Target="http://www.contabeis.com.br/termos-contabeis/contabilidad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ntabeis.com.br/termos-contabeis/notas_explicativa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ontabeis.com.br/termos-contabeis/contabilidade" TargetMode="External"/><Relationship Id="rId11" Type="http://schemas.openxmlformats.org/officeDocument/2006/relationships/hyperlink" Target="http://www.contabeis.com.br/termos-contabeis/contabilidade" TargetMode="External"/><Relationship Id="rId5" Type="http://schemas.openxmlformats.org/officeDocument/2006/relationships/hyperlink" Target="http://www.contabeis.com.br/termos-contabeis/contabilidade" TargetMode="External"/><Relationship Id="rId15" Type="http://schemas.openxmlformats.org/officeDocument/2006/relationships/hyperlink" Target="http://www.contabeis.com.br/termos-contabeis/depreciacao" TargetMode="External"/><Relationship Id="rId10" Type="http://schemas.openxmlformats.org/officeDocument/2006/relationships/hyperlink" Target="http://www.contabeis.com.br/termos-contabeis/contabilidad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ontabeis.com.br/termos-contabeis/contabilidade" TargetMode="External"/><Relationship Id="rId14" Type="http://schemas.openxmlformats.org/officeDocument/2006/relationships/hyperlink" Target="http://www.contabeis.com.br/termos-contabeis/ju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945</Words>
  <Characters>5104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Armane</dc:creator>
  <cp:keywords/>
  <dc:description/>
  <cp:lastModifiedBy>Giovanni Armane</cp:lastModifiedBy>
  <cp:revision>1</cp:revision>
  <dcterms:created xsi:type="dcterms:W3CDTF">2017-12-17T14:35:00Z</dcterms:created>
  <dcterms:modified xsi:type="dcterms:W3CDTF">2017-12-17T21:01:00Z</dcterms:modified>
</cp:coreProperties>
</file>