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761" w:rsidRDefault="008D0F56">
      <w:r>
        <w:t xml:space="preserve">{{p </w:t>
      </w:r>
      <w:proofErr w:type="spellStart"/>
      <w:r>
        <w:t>include_docx_</w:t>
      </w:r>
      <w:proofErr w:type="gramStart"/>
      <w:r>
        <w:t>template</w:t>
      </w:r>
      <w:proofErr w:type="spellEnd"/>
      <w:r>
        <w:t>(</w:t>
      </w:r>
      <w:proofErr w:type="gramEnd"/>
      <w:r>
        <w:t>"include_CaseCaption.</w:t>
      </w:r>
      <w:proofErr w:type="spellStart"/>
      <w:r>
        <w:t>docx</w:t>
      </w:r>
      <w:proofErr w:type="spellEnd"/>
      <w:r>
        <w:t>",</w:t>
      </w:r>
      <w:proofErr w:type="spellStart"/>
      <w:r>
        <w:t>caption_title</w:t>
      </w:r>
      <w:proofErr w:type="spellEnd"/>
      <w:r>
        <w:t xml:space="preserve"> = "</w:t>
      </w:r>
      <w:r w:rsidR="001C2684">
        <w:t>MOTION TO COMPEL DISCOVERY</w:t>
      </w:r>
      <w:r>
        <w:t>",</w:t>
      </w:r>
      <w:proofErr w:type="spellStart"/>
      <w:r>
        <w:t>caption_subtitle</w:t>
      </w:r>
      <w:proofErr w:type="spellEnd"/>
      <w:r>
        <w:t>="DEFENDANT'S MOTION TO COMPEL DISCOVERY") }}</w:t>
      </w:r>
    </w:p>
    <w:p w:rsidR="00601761" w:rsidRDefault="00601761">
      <w:pPr>
        <w:pStyle w:val="CenterTitle2"/>
        <w:rPr>
          <w:rFonts w:ascii="Times New Roman" w:hAnsi="Times New Roman"/>
          <w:b w:val="0"/>
          <w:bCs/>
        </w:rPr>
      </w:pPr>
    </w:p>
    <w:p w:rsidR="00601761" w:rsidRDefault="008D0F56">
      <w:pPr>
        <w:pStyle w:val="CenterTitle2"/>
        <w:rPr>
          <w:rFonts w:ascii="Times New Roman" w:hAnsi="Times New Roman"/>
        </w:rPr>
      </w:pPr>
      <w:r>
        <w:rPr>
          <w:rFonts w:ascii="Times New Roman" w:hAnsi="Times New Roman"/>
          <w:b w:val="0"/>
          <w:bCs/>
        </w:rPr>
        <w:t xml:space="preserve"> To the Clerk:</w:t>
      </w:r>
      <w:r>
        <w:rPr>
          <w:rFonts w:ascii="Times New Roman" w:hAnsi="Times New Roman"/>
        </w:rPr>
        <w:t xml:space="preserve"> Please mark this motion for the rescheduled trial date. The Tenant-Defendant seeks enforcement of Discovery under Uniform Summary Process Rule 7(d). In support, the Tenant states:</w:t>
      </w:r>
    </w:p>
    <w:p w:rsidR="00601761" w:rsidRDefault="00601761">
      <w:pPr>
        <w:pStyle w:val="CenterTitle2"/>
        <w:rPr>
          <w:rFonts w:ascii="Times New Roman" w:hAnsi="Times New Roman"/>
        </w:rPr>
      </w:pPr>
    </w:p>
    <w:p w:rsidR="00601761" w:rsidRDefault="008D0F56">
      <w:pPr>
        <w:pStyle w:val="ListNumber"/>
        <w:numPr>
          <w:ilvl w:val="0"/>
          <w:numId w:val="6"/>
        </w:numPr>
        <w:spacing w:after="120"/>
      </w:pPr>
      <w:r>
        <w:t xml:space="preserve">On </w:t>
      </w:r>
      <w:r>
        <w:rPr>
          <w:b/>
        </w:rPr>
        <w:t>{</w:t>
      </w:r>
      <w:proofErr w:type="gramStart"/>
      <w:r>
        <w:rPr>
          <w:b/>
        </w:rPr>
        <w:t xml:space="preserve">{ </w:t>
      </w:r>
      <w:proofErr w:type="spellStart"/>
      <w:r>
        <w:rPr>
          <w:b/>
        </w:rPr>
        <w:t>service</w:t>
      </w:r>
      <w:proofErr w:type="gramEnd"/>
      <w:r>
        <w:rPr>
          <w:b/>
        </w:rPr>
        <w:t>_date</w:t>
      </w:r>
      <w:proofErr w:type="spellEnd"/>
      <w:r>
        <w:rPr>
          <w:b/>
        </w:rPr>
        <w:t xml:space="preserve"> }}</w:t>
      </w:r>
      <w:r>
        <w:t xml:space="preserve">, the Tenant filed with the Court and {{ </w:t>
      </w:r>
      <w:proofErr w:type="spellStart"/>
      <w:r>
        <w:t>method_of_service</w:t>
      </w:r>
      <w:proofErr w:type="spellEnd"/>
      <w:r>
        <w:t xml:space="preserve"> }} to the landlord a Request for Discovery.</w:t>
      </w:r>
    </w:p>
    <w:p w:rsidR="00601761" w:rsidRDefault="008D0F56">
      <w:pPr>
        <w:pStyle w:val="ListNumber"/>
        <w:numPr>
          <w:ilvl w:val="0"/>
          <w:numId w:val="6"/>
        </w:numPr>
        <w:spacing w:after="120"/>
      </w:pPr>
      <w:r>
        <w:t>The Landlord (</w:t>
      </w:r>
      <w:r>
        <w:rPr>
          <w:i/>
        </w:rPr>
        <w:t>check all boxes that apply</w:t>
      </w:r>
      <w:r>
        <w:t>):</w:t>
      </w:r>
    </w:p>
    <w:p w:rsidR="00601761" w:rsidRDefault="001C2684">
      <w:pPr>
        <w:pStyle w:val="ListNumber"/>
        <w:ind w:left="864"/>
        <w:rPr>
          <w:rFonts w:cs="Times New Roman"/>
        </w:rPr>
      </w:pPr>
      <w:r>
        <w:rPr>
          <w:rFonts w:cs="Times New Roman"/>
        </w:rPr>
        <w:sym w:font="Wingdings 2" w:char="F02A"/>
      </w:r>
      <w:r w:rsidR="008D0F56" w:rsidRPr="00281B81">
        <w:rPr>
          <w:rFonts w:cs="Times New Roman"/>
        </w:rPr>
        <w:tab/>
      </w:r>
      <w:proofErr w:type="gramStart"/>
      <w:r w:rsidR="008D0F56" w:rsidRPr="00281B81">
        <w:rPr>
          <w:rFonts w:cs="Times New Roman"/>
        </w:rPr>
        <w:t>has</w:t>
      </w:r>
      <w:proofErr w:type="gramEnd"/>
      <w:r w:rsidR="008D0F56" w:rsidRPr="00281B81">
        <w:rPr>
          <w:rFonts w:cs="Times New Roman"/>
        </w:rPr>
        <w:t xml:space="preserve"> failed to answer any questions.</w:t>
      </w:r>
      <w:r w:rsidR="008D0F56" w:rsidRPr="00281B81">
        <w:rPr>
          <w:rFonts w:cs="Times New Roman"/>
        </w:rPr>
        <w:tab/>
      </w:r>
      <w:r>
        <w:rPr>
          <w:rFonts w:cs="Times New Roman"/>
        </w:rPr>
        <w:sym w:font="Wingdings 2" w:char="F02A"/>
      </w:r>
      <w:r w:rsidR="008D0F56" w:rsidRPr="00281B81">
        <w:rPr>
          <w:rFonts w:cs="Times New Roman"/>
        </w:rPr>
        <w:tab/>
      </w:r>
      <w:proofErr w:type="gramStart"/>
      <w:r w:rsidR="008D0F56" w:rsidRPr="00281B81">
        <w:rPr>
          <w:rFonts w:cs="Times New Roman"/>
        </w:rPr>
        <w:t>has</w:t>
      </w:r>
      <w:proofErr w:type="gramEnd"/>
      <w:r w:rsidR="008D0F56" w:rsidRPr="00281B81">
        <w:rPr>
          <w:rFonts w:cs="Times New Roman"/>
        </w:rPr>
        <w:t xml:space="preserve"> failed to give me any documents </w:t>
      </w:r>
      <w:r w:rsidR="008D0F56" w:rsidRPr="00281B81">
        <w:rPr>
          <w:rFonts w:cs="Times New Roman"/>
        </w:rPr>
        <w:tab/>
        <w:t>requested.</w:t>
      </w:r>
      <w:r w:rsidR="008D0F56" w:rsidRPr="00281B81">
        <w:rPr>
          <w:rFonts w:cs="Times New Roman"/>
        </w:rPr>
        <w:br/>
      </w:r>
      <w:r>
        <w:rPr>
          <w:rFonts w:cs="Times New Roman"/>
        </w:rPr>
        <w:sym w:font="Wingdings 2" w:char="F02A"/>
      </w:r>
      <w:r w:rsidR="008D0F56" w:rsidRPr="00281B81">
        <w:rPr>
          <w:rFonts w:cs="Times New Roman"/>
        </w:rPr>
        <w:tab/>
      </w:r>
      <w:proofErr w:type="gramStart"/>
      <w:r w:rsidR="008D0F56" w:rsidRPr="00281B81">
        <w:rPr>
          <w:rFonts w:cs="Times New Roman"/>
        </w:rPr>
        <w:t>has</w:t>
      </w:r>
      <w:proofErr w:type="gramEnd"/>
      <w:r w:rsidR="008D0F56" w:rsidRPr="00281B81">
        <w:rPr>
          <w:rFonts w:cs="Times New Roman"/>
        </w:rPr>
        <w:t xml:space="preserve"> failed to answer questions fully.</w:t>
      </w:r>
      <w:r w:rsidR="008D0F56" w:rsidRPr="00281B81">
        <w:rPr>
          <w:rFonts w:cs="Times New Roman"/>
        </w:rPr>
        <w:tab/>
      </w:r>
      <w:r>
        <w:rPr>
          <w:rFonts w:cs="Times New Roman"/>
        </w:rPr>
        <w:sym w:font="Wingdings 2" w:char="F02A"/>
      </w:r>
      <w:r w:rsidR="008D0F56" w:rsidRPr="00281B81">
        <w:rPr>
          <w:rFonts w:cs="Times New Roman"/>
        </w:rPr>
        <w:tab/>
      </w:r>
      <w:proofErr w:type="gramStart"/>
      <w:r w:rsidR="008D0F56" w:rsidRPr="00281B81">
        <w:rPr>
          <w:rFonts w:cs="Times New Roman"/>
        </w:rPr>
        <w:t>has</w:t>
      </w:r>
      <w:proofErr w:type="gramEnd"/>
      <w:r w:rsidR="008D0F56" w:rsidRPr="00281B81">
        <w:rPr>
          <w:rFonts w:cs="Times New Roman"/>
        </w:rPr>
        <w:t xml:space="preserve"> failed to give me all of the </w:t>
      </w:r>
      <w:r w:rsidR="008D0F56" w:rsidRPr="00281B81">
        <w:rPr>
          <w:rFonts w:cs="Times New Roman"/>
        </w:rPr>
        <w:tab/>
        <w:t>documents requested.</w:t>
      </w:r>
      <w:r w:rsidR="008D0F56" w:rsidRPr="00281B81">
        <w:rPr>
          <w:rFonts w:cs="Times New Roman"/>
        </w:rPr>
        <w:br/>
      </w:r>
      <w:r>
        <w:rPr>
          <w:rFonts w:cs="Times New Roman"/>
        </w:rPr>
        <w:sym w:font="Wingdings 2" w:char="F02A"/>
      </w:r>
      <w:r w:rsidR="008D0F56" w:rsidRPr="00281B81">
        <w:rPr>
          <w:rFonts w:cs="Times New Roman"/>
        </w:rPr>
        <w:tab/>
      </w:r>
      <w:proofErr w:type="gramStart"/>
      <w:r w:rsidR="008D0F56" w:rsidRPr="00281B81">
        <w:rPr>
          <w:rFonts w:cs="Times New Roman"/>
        </w:rPr>
        <w:t>objected</w:t>
      </w:r>
      <w:proofErr w:type="gramEnd"/>
      <w:r w:rsidR="008D0F56" w:rsidRPr="00281B81">
        <w:rPr>
          <w:rFonts w:cs="Times New Roman"/>
        </w:rPr>
        <w:t xml:space="preserve"> to certain discovery requests and I disagree with the objection.</w:t>
      </w:r>
    </w:p>
    <w:p w:rsidR="000F68DD" w:rsidRPr="000F68DD" w:rsidRDefault="000F68DD" w:rsidP="000F68DD"/>
    <w:p w:rsidR="00601761" w:rsidRDefault="008D0F56">
      <w:pPr>
        <w:pStyle w:val="ListNumber"/>
        <w:numPr>
          <w:ilvl w:val="0"/>
          <w:numId w:val="6"/>
        </w:numPr>
        <w:spacing w:after="120"/>
      </w:pPr>
      <w:r>
        <w:t>Accordingly, Tenant requests that the Court enter an order (</w:t>
      </w:r>
      <w:r>
        <w:rPr>
          <w:i/>
        </w:rPr>
        <w:t>check boxes which apply</w:t>
      </w:r>
      <w:r>
        <w:t>):</w:t>
      </w:r>
    </w:p>
    <w:p w:rsidR="00601761" w:rsidRPr="00281B81" w:rsidRDefault="001C2684">
      <w:pPr>
        <w:pStyle w:val="ListNumber"/>
        <w:tabs>
          <w:tab w:val="left" w:pos="900"/>
        </w:tabs>
        <w:ind w:left="446"/>
        <w:rPr>
          <w:rFonts w:cs="Times New Roman"/>
        </w:rPr>
      </w:pPr>
      <w:r>
        <w:rPr>
          <w:rFonts w:cs="Times New Roman"/>
        </w:rPr>
        <w:sym w:font="Wingdings 2" w:char="F02A"/>
      </w:r>
      <w:r w:rsidR="008D0F56" w:rsidRPr="00281B81">
        <w:rPr>
          <w:rFonts w:cs="Times New Roman"/>
        </w:rPr>
        <w:tab/>
        <w:t>Dismissing this case and entering Judgment in Tenant’s favor.</w:t>
      </w:r>
      <w:r w:rsidR="008D0F56" w:rsidRPr="00281B81">
        <w:rPr>
          <w:rFonts w:cs="Times New Roman"/>
        </w:rPr>
        <w:br/>
      </w:r>
      <w:r>
        <w:rPr>
          <w:rFonts w:cs="Times New Roman"/>
        </w:rPr>
        <w:sym w:font="Wingdings 2" w:char="F02A"/>
      </w:r>
      <w:r w:rsidR="008D0F56" w:rsidRPr="00281B81">
        <w:rPr>
          <w:rFonts w:cs="Times New Roman"/>
        </w:rPr>
        <w:t xml:space="preserve"> </w:t>
      </w:r>
      <w:r w:rsidR="008D0F56" w:rsidRPr="00281B81">
        <w:rPr>
          <w:rFonts w:cs="Times New Roman"/>
        </w:rPr>
        <w:tab/>
        <w:t>Prohibiting Landlord from introducing evidence opposing Tenant’s claims and defenses.</w:t>
      </w:r>
    </w:p>
    <w:p w:rsidR="00601761" w:rsidRPr="00281B81" w:rsidRDefault="001C2684">
      <w:pPr>
        <w:pStyle w:val="ListNumber"/>
        <w:tabs>
          <w:tab w:val="left" w:pos="900"/>
        </w:tabs>
        <w:ind w:left="892" w:hanging="446"/>
        <w:rPr>
          <w:rFonts w:cs="Times New Roman"/>
        </w:rPr>
      </w:pPr>
      <w:r>
        <w:rPr>
          <w:rFonts w:cs="Times New Roman"/>
        </w:rPr>
        <w:sym w:font="Wingdings 2" w:char="F02A"/>
      </w:r>
      <w:r w:rsidR="008D0F56" w:rsidRPr="00281B81">
        <w:rPr>
          <w:rFonts w:cs="Times New Roman"/>
        </w:rPr>
        <w:t xml:space="preserve"> </w:t>
      </w:r>
      <w:r w:rsidR="008D0F56" w:rsidRPr="00281B81">
        <w:rPr>
          <w:rFonts w:cs="Times New Roman"/>
        </w:rPr>
        <w:tab/>
        <w:t xml:space="preserve">Compelling Landlord to completely answer and respond to Discovery no later than </w:t>
      </w:r>
      <w:r w:rsidR="008D0F56" w:rsidRPr="00281B81">
        <w:rPr>
          <w:rFonts w:cs="Times New Roman"/>
        </w:rPr>
        <w:br/>
        <w:t>1week from the hearing on this motion, and continuing the trial (or pre-trial if jury trial requested) until at least 1 week after the Tenant receives responses. USPR 7(e).</w:t>
      </w:r>
    </w:p>
    <w:p w:rsidR="00601761" w:rsidRDefault="001C2684">
      <w:pPr>
        <w:pStyle w:val="ListNumber"/>
        <w:tabs>
          <w:tab w:val="left" w:pos="900"/>
        </w:tabs>
        <w:ind w:left="446"/>
        <w:rPr>
          <w:sz w:val="16"/>
          <w:szCs w:val="16"/>
        </w:rPr>
      </w:pPr>
      <w:r>
        <w:rPr>
          <w:rFonts w:cs="Times New Roman"/>
        </w:rPr>
        <w:sym w:font="Wingdings 2" w:char="F02A"/>
      </w:r>
      <w:r w:rsidR="008D0F56" w:rsidRPr="00281B81">
        <w:rPr>
          <w:rFonts w:cs="Times New Roman"/>
        </w:rPr>
        <w:tab/>
        <w:t>Granting the Tenant any other relief that may be just and necessary.</w:t>
      </w:r>
      <w:r w:rsidR="008D0F56">
        <w:br/>
      </w:r>
    </w:p>
    <w:p w:rsidR="00601761" w:rsidRDefault="00601761"/>
    <w:p w:rsidR="00601761" w:rsidRDefault="008D0F56">
      <w:pPr>
        <w:tabs>
          <w:tab w:val="left" w:pos="540"/>
          <w:tab w:val="left" w:pos="900"/>
          <w:tab w:val="left" w:pos="1170"/>
          <w:tab w:val="left" w:pos="5040"/>
          <w:tab w:val="left" w:pos="5490"/>
          <w:tab w:val="left" w:pos="6480"/>
          <w:tab w:val="left" w:pos="7200"/>
          <w:tab w:val="left" w:pos="7380"/>
          <w:tab w:val="left" w:pos="7920"/>
          <w:tab w:val="left" w:pos="8640"/>
          <w:tab w:val="left" w:pos="9360"/>
          <w:tab w:val="left" w:pos="10080"/>
        </w:tabs>
        <w:spacing w:after="240"/>
        <w:rPr>
          <w:rStyle w:val="Form"/>
        </w:rPr>
      </w:pPr>
      <w:r>
        <w:rPr>
          <w:rFonts w:cs="Shruti"/>
        </w:rPr>
        <w:t xml:space="preserve">{{p </w:t>
      </w:r>
      <w:proofErr w:type="spellStart"/>
      <w:r>
        <w:rPr>
          <w:rFonts w:cs="Shruti"/>
        </w:rPr>
        <w:t>include_docx_</w:t>
      </w:r>
      <w:proofErr w:type="gramStart"/>
      <w:r>
        <w:rPr>
          <w:rFonts w:cs="Shruti"/>
        </w:rPr>
        <w:t>template</w:t>
      </w:r>
      <w:proofErr w:type="spellEnd"/>
      <w:r>
        <w:rPr>
          <w:rFonts w:cs="Shruti"/>
        </w:rPr>
        <w:t>(</w:t>
      </w:r>
      <w:proofErr w:type="gramEnd"/>
      <w:r>
        <w:rPr>
          <w:rFonts w:cs="Shruti"/>
        </w:rPr>
        <w:t xml:space="preserve">'include_SignatureBlock.docx', </w:t>
      </w:r>
      <w:proofErr w:type="spellStart"/>
      <w:r>
        <w:rPr>
          <w:rFonts w:cs="Shruti"/>
        </w:rPr>
        <w:t>service_date</w:t>
      </w:r>
      <w:proofErr w:type="spellEnd"/>
      <w:r>
        <w:rPr>
          <w:rFonts w:cs="Shruti"/>
        </w:rPr>
        <w:t xml:space="preserve"> = '__________________')}}</w:t>
      </w:r>
      <w:bookmarkStart w:id="0" w:name="_GoBack"/>
      <w:bookmarkEnd w:id="0"/>
    </w:p>
    <w:sectPr w:rsidR="00601761">
      <w:footerReference w:type="default" r:id="rId7"/>
      <w:pgSz w:w="12240" w:h="15840"/>
      <w:pgMar w:top="1440" w:right="1440" w:bottom="919" w:left="1440" w:header="0" w:footer="36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9C7" w:rsidRDefault="008969C7">
      <w:r>
        <w:separator/>
      </w:r>
    </w:p>
  </w:endnote>
  <w:endnote w:type="continuationSeparator" w:id="0">
    <w:p w:rsidR="008969C7" w:rsidRDefault="00896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9738437"/>
      <w:docPartObj>
        <w:docPartGallery w:val="Page Numbers (Bottom of Page)"/>
        <w:docPartUnique/>
      </w:docPartObj>
    </w:sdtPr>
    <w:sdtEndPr/>
    <w:sdtContent>
      <w:p w:rsidR="00601761" w:rsidRDefault="008D0F56">
        <w:pPr>
          <w:pStyle w:val="Footer"/>
          <w:jc w:val="right"/>
        </w:pPr>
        <w:r>
          <w:t xml:space="preserve">{% if </w:t>
        </w:r>
        <w:proofErr w:type="spellStart"/>
        <w:r>
          <w:t>person_answering</w:t>
        </w:r>
        <w:proofErr w:type="spellEnd"/>
        <w:r>
          <w:t xml:space="preserve"> == 'attorney' %}Prepared with Assistance of </w:t>
        </w:r>
        <w:proofErr w:type="gramStart"/>
        <w:r>
          <w:t>Counsel{</w:t>
        </w:r>
        <w:proofErr w:type="gramEnd"/>
        <w:r>
          <w:t>% endif %}</w:t>
        </w:r>
        <w:r>
          <w:tab/>
        </w:r>
        <w:r>
          <w:fldChar w:fldCharType="begin"/>
        </w:r>
        <w:r>
          <w:instrText>PAGE</w:instrText>
        </w:r>
        <w:r>
          <w:fldChar w:fldCharType="separate"/>
        </w:r>
        <w:r w:rsidR="00A675DF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9C7" w:rsidRDefault="008969C7">
      <w:r>
        <w:separator/>
      </w:r>
    </w:p>
  </w:footnote>
  <w:footnote w:type="continuationSeparator" w:id="0">
    <w:p w:rsidR="008969C7" w:rsidRDefault="00896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14BC9"/>
    <w:multiLevelType w:val="multilevel"/>
    <w:tmpl w:val="3140C6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432"/>
        </w:tabs>
        <w:ind w:left="432" w:hanging="432"/>
      </w:pPr>
      <w:rPr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</w:lvl>
    <w:lvl w:ilvl="3">
      <w:start w:val="1"/>
      <w:numFmt w:val="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cs="Wingdings 2" w:hint="default"/>
      </w:rPr>
    </w:lvl>
    <w:lvl w:ilvl="4">
      <w:start w:val="1"/>
      <w:numFmt w:val="bullet"/>
      <w:lvlText w:val=""/>
      <w:lvlJc w:val="left"/>
      <w:pPr>
        <w:tabs>
          <w:tab w:val="num" w:pos="432"/>
        </w:tabs>
        <w:ind w:left="432" w:hanging="432"/>
      </w:pPr>
      <w:rPr>
        <w:rFonts w:ascii="Wingdings 2" w:hAnsi="Wingdings 2" w:cs="Wingdings 2" w:hint="default"/>
      </w:rPr>
    </w:lvl>
    <w:lvl w:ilvl="5">
      <w:start w:val="1"/>
      <w:numFmt w:val="lowerRoman"/>
      <w:lvlText w:val="(%6)"/>
      <w:lvlJc w:val="left"/>
      <w:pPr>
        <w:tabs>
          <w:tab w:val="num" w:pos="864"/>
        </w:tabs>
        <w:ind w:left="864" w:hanging="432"/>
      </w:pPr>
    </w:lvl>
    <w:lvl w:ilvl="6">
      <w:start w:val="1"/>
      <w:numFmt w:val="bullet"/>
      <w:lvlText w:val=""/>
      <w:lvlJc w:val="left"/>
      <w:pPr>
        <w:tabs>
          <w:tab w:val="num" w:pos="864"/>
        </w:tabs>
        <w:ind w:left="864" w:hanging="432"/>
      </w:pPr>
      <w:rPr>
        <w:rFonts w:ascii="Wingdings 2" w:hAnsi="Wingdings 2" w:cs="Wingdings 2" w:hint="default"/>
      </w:rPr>
    </w:lvl>
    <w:lvl w:ilvl="7">
      <w:start w:val="1"/>
      <w:numFmt w:val="upperLetter"/>
      <w:lvlText w:val="%8."/>
      <w:lvlJc w:val="left"/>
      <w:pPr>
        <w:tabs>
          <w:tab w:val="num" w:pos="1296"/>
        </w:tabs>
        <w:ind w:left="1296" w:hanging="432"/>
      </w:pPr>
    </w:lvl>
    <w:lvl w:ilvl="8">
      <w:start w:val="1"/>
      <w:numFmt w:val="decimal"/>
      <w:lvlText w:val="%9."/>
      <w:lvlJc w:val="left"/>
      <w:pPr>
        <w:tabs>
          <w:tab w:val="num" w:pos="1728"/>
        </w:tabs>
        <w:ind w:left="1728" w:hanging="432"/>
      </w:pPr>
    </w:lvl>
  </w:abstractNum>
  <w:abstractNum w:abstractNumId="1" w15:restartNumberingAfterBreak="0">
    <w:nsid w:val="16CB1D3E"/>
    <w:multiLevelType w:val="multilevel"/>
    <w:tmpl w:val="13701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" w15:restartNumberingAfterBreak="0">
    <w:nsid w:val="3EC41BB0"/>
    <w:multiLevelType w:val="multilevel"/>
    <w:tmpl w:val="D0340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D36E9"/>
    <w:multiLevelType w:val="multilevel"/>
    <w:tmpl w:val="A14A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4" w15:restartNumberingAfterBreak="0">
    <w:nsid w:val="5199140E"/>
    <w:multiLevelType w:val="multilevel"/>
    <w:tmpl w:val="05A254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5" w15:restartNumberingAfterBreak="0">
    <w:nsid w:val="519D2A1F"/>
    <w:multiLevelType w:val="multilevel"/>
    <w:tmpl w:val="63BCC1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5066CF2"/>
    <w:multiLevelType w:val="multilevel"/>
    <w:tmpl w:val="9168D8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64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761"/>
    <w:rsid w:val="000214B5"/>
    <w:rsid w:val="000A7D51"/>
    <w:rsid w:val="000E1271"/>
    <w:rsid w:val="000F68DD"/>
    <w:rsid w:val="001C2684"/>
    <w:rsid w:val="00281B81"/>
    <w:rsid w:val="002B01F2"/>
    <w:rsid w:val="00463A77"/>
    <w:rsid w:val="00470575"/>
    <w:rsid w:val="005862BF"/>
    <w:rsid w:val="005E5093"/>
    <w:rsid w:val="00601761"/>
    <w:rsid w:val="00655AF5"/>
    <w:rsid w:val="008969C7"/>
    <w:rsid w:val="00897C1E"/>
    <w:rsid w:val="008D0F56"/>
    <w:rsid w:val="0094377A"/>
    <w:rsid w:val="00950A7F"/>
    <w:rsid w:val="00A675DF"/>
    <w:rsid w:val="00BB54E8"/>
    <w:rsid w:val="00D70035"/>
    <w:rsid w:val="00EE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8F2A"/>
  <w15:docId w15:val="{6C303CDB-5760-4451-8C3F-C62F57AA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F13C8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F13C8"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Bold">
    <w:name w:val="Bold"/>
    <w:qFormat/>
    <w:rsid w:val="00876F22"/>
    <w:rPr>
      <w:b/>
    </w:rPr>
  </w:style>
  <w:style w:type="character" w:customStyle="1" w:styleId="Form">
    <w:name w:val="Form"/>
    <w:qFormat/>
    <w:rsid w:val="00876F22"/>
    <w:rPr>
      <w:kern w:val="0"/>
      <w:sz w:val="20"/>
      <w:szCs w:val="20"/>
    </w:rPr>
  </w:style>
  <w:style w:type="character" w:customStyle="1" w:styleId="CenterTitle2Char">
    <w:name w:val="Center Title 2 Char"/>
    <w:link w:val="CenterTitle2"/>
    <w:qFormat/>
    <w:rsid w:val="00876F22"/>
    <w:rPr>
      <w:rFonts w:ascii="Garamond" w:eastAsia="Times New Roman" w:hAnsi="Garamond" w:cs="Times New Roman"/>
      <w:b/>
      <w:smallCaps/>
      <w:color w:val="000000"/>
      <w:kern w:val="0"/>
      <w:lang w:eastAsia="en-US" w:bidi="ar-SA"/>
    </w:rPr>
  </w:style>
  <w:style w:type="character" w:customStyle="1" w:styleId="ListLabel10">
    <w:name w:val="ListLabel 10"/>
    <w:qFormat/>
    <w:rPr>
      <w:b/>
      <w:bCs/>
    </w:rPr>
  </w:style>
  <w:style w:type="character" w:customStyle="1" w:styleId="ListLabel11">
    <w:name w:val="ListLabel 11"/>
    <w:qFormat/>
    <w:rPr>
      <w:b/>
      <w:bCs/>
    </w:rPr>
  </w:style>
  <w:style w:type="character" w:customStyle="1" w:styleId="ListLabel12">
    <w:name w:val="ListLabel 12"/>
    <w:qFormat/>
    <w:rPr>
      <w:b/>
      <w:bCs/>
    </w:rPr>
  </w:style>
  <w:style w:type="character" w:customStyle="1" w:styleId="ListLabel13">
    <w:name w:val="ListLabel 13"/>
    <w:qFormat/>
    <w:rPr>
      <w:b/>
      <w:bCs/>
    </w:rPr>
  </w:style>
  <w:style w:type="character" w:customStyle="1" w:styleId="ListLabel14">
    <w:name w:val="ListLabel 14"/>
    <w:qFormat/>
    <w:rPr>
      <w:b/>
      <w:bCs/>
    </w:rPr>
  </w:style>
  <w:style w:type="character" w:customStyle="1" w:styleId="ListLabel15">
    <w:name w:val="ListLabel 15"/>
    <w:qFormat/>
    <w:rPr>
      <w:b/>
      <w:bCs/>
    </w:rPr>
  </w:style>
  <w:style w:type="character" w:customStyle="1" w:styleId="ListLabel16">
    <w:name w:val="ListLabel 16"/>
    <w:qFormat/>
    <w:rPr>
      <w:b/>
      <w:bCs/>
    </w:rPr>
  </w:style>
  <w:style w:type="character" w:customStyle="1" w:styleId="ListLabel17">
    <w:name w:val="ListLabel 17"/>
    <w:qFormat/>
    <w:rPr>
      <w:b/>
      <w:bCs/>
    </w:rPr>
  </w:style>
  <w:style w:type="character" w:customStyle="1" w:styleId="ListLabel18">
    <w:name w:val="ListLabel 18"/>
    <w:qFormat/>
    <w:rPr>
      <w:b/>
      <w:bCs/>
    </w:rPr>
  </w:style>
  <w:style w:type="character" w:customStyle="1" w:styleId="ListLabel19">
    <w:name w:val="ListLabel 19"/>
    <w:qFormat/>
    <w:rPr>
      <w:b/>
      <w:bCs/>
    </w:rPr>
  </w:style>
  <w:style w:type="character" w:customStyle="1" w:styleId="ListLabel20">
    <w:name w:val="ListLabel 20"/>
    <w:qFormat/>
    <w:rPr>
      <w:b/>
      <w:bCs/>
    </w:rPr>
  </w:style>
  <w:style w:type="character" w:customStyle="1" w:styleId="ListLabel21">
    <w:name w:val="ListLabel 21"/>
    <w:qFormat/>
    <w:rPr>
      <w:b/>
      <w:bCs/>
    </w:rPr>
  </w:style>
  <w:style w:type="character" w:customStyle="1" w:styleId="ListLabel22">
    <w:name w:val="ListLabel 22"/>
    <w:qFormat/>
    <w:rPr>
      <w:b/>
      <w:bCs/>
    </w:rPr>
  </w:style>
  <w:style w:type="character" w:customStyle="1" w:styleId="ListLabel23">
    <w:name w:val="ListLabel 23"/>
    <w:qFormat/>
    <w:rPr>
      <w:b/>
      <w:bCs/>
    </w:rPr>
  </w:style>
  <w:style w:type="character" w:customStyle="1" w:styleId="ListLabel24">
    <w:name w:val="ListLabel 24"/>
    <w:qFormat/>
    <w:rPr>
      <w:b/>
      <w:bCs/>
    </w:rPr>
  </w:style>
  <w:style w:type="character" w:customStyle="1" w:styleId="ListLabel25">
    <w:name w:val="ListLabel 25"/>
    <w:qFormat/>
    <w:rPr>
      <w:b/>
      <w:bCs/>
    </w:rPr>
  </w:style>
  <w:style w:type="character" w:customStyle="1" w:styleId="ListLabel26">
    <w:name w:val="ListLabel 26"/>
    <w:qFormat/>
    <w:rPr>
      <w:b/>
      <w:bCs/>
    </w:rPr>
  </w:style>
  <w:style w:type="character" w:customStyle="1" w:styleId="ListLabel27">
    <w:name w:val="ListLabel 27"/>
    <w:qFormat/>
    <w:rPr>
      <w:b/>
      <w:bCs/>
    </w:rPr>
  </w:style>
  <w:style w:type="character" w:customStyle="1" w:styleId="ListLabel28">
    <w:name w:val="ListLabel 28"/>
    <w:qFormat/>
    <w:rPr>
      <w:b/>
      <w:bCs/>
    </w:rPr>
  </w:style>
  <w:style w:type="character" w:customStyle="1" w:styleId="ListLabel29">
    <w:name w:val="ListLabel 29"/>
    <w:qFormat/>
    <w:rPr>
      <w:b/>
      <w:bCs/>
    </w:rPr>
  </w:style>
  <w:style w:type="character" w:customStyle="1" w:styleId="ListLabel30">
    <w:name w:val="ListLabel 30"/>
    <w:qFormat/>
    <w:rPr>
      <w:b/>
      <w:bCs/>
    </w:rPr>
  </w:style>
  <w:style w:type="character" w:customStyle="1" w:styleId="ListLabel31">
    <w:name w:val="ListLabel 31"/>
    <w:qFormat/>
    <w:rPr>
      <w:b/>
      <w:bCs/>
    </w:rPr>
  </w:style>
  <w:style w:type="character" w:customStyle="1" w:styleId="ListLabel32">
    <w:name w:val="ListLabel 32"/>
    <w:qFormat/>
    <w:rPr>
      <w:b/>
      <w:bCs/>
    </w:rPr>
  </w:style>
  <w:style w:type="character" w:customStyle="1" w:styleId="ListLabel33">
    <w:name w:val="ListLabel 33"/>
    <w:qFormat/>
    <w:rPr>
      <w:b/>
      <w:bCs/>
    </w:rPr>
  </w:style>
  <w:style w:type="character" w:customStyle="1" w:styleId="ListLabel34">
    <w:name w:val="ListLabel 34"/>
    <w:qFormat/>
    <w:rPr>
      <w:b/>
      <w:bCs/>
    </w:rPr>
  </w:style>
  <w:style w:type="character" w:customStyle="1" w:styleId="ListLabel35">
    <w:name w:val="ListLabel 35"/>
    <w:qFormat/>
    <w:rPr>
      <w:b/>
      <w:bCs/>
    </w:rPr>
  </w:style>
  <w:style w:type="character" w:customStyle="1" w:styleId="ListLabel36">
    <w:name w:val="ListLabel 36"/>
    <w:qFormat/>
    <w:rPr>
      <w:b/>
      <w:bCs/>
    </w:rPr>
  </w:style>
  <w:style w:type="character" w:customStyle="1" w:styleId="ListLabel37">
    <w:name w:val="ListLabel 37"/>
    <w:qFormat/>
    <w:rPr>
      <w:b/>
      <w:bCs/>
    </w:rPr>
  </w:style>
  <w:style w:type="character" w:customStyle="1" w:styleId="ListLabel38">
    <w:name w:val="ListLabel 38"/>
    <w:qFormat/>
    <w:rPr>
      <w:b/>
      <w:bCs/>
    </w:rPr>
  </w:style>
  <w:style w:type="character" w:customStyle="1" w:styleId="ListLabel39">
    <w:name w:val="ListLabel 39"/>
    <w:qFormat/>
    <w:rPr>
      <w:b/>
      <w:i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  <w:jc w:val="center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enterTitle">
    <w:name w:val="Center Title"/>
    <w:basedOn w:val="Normal"/>
    <w:qFormat/>
    <w:pPr>
      <w:jc w:val="center"/>
    </w:pPr>
    <w:rPr>
      <w:b/>
      <w:sz w:val="28"/>
      <w:szCs w:val="28"/>
    </w:rPr>
  </w:style>
  <w:style w:type="paragraph" w:styleId="ListNumber">
    <w:name w:val="List Number"/>
    <w:basedOn w:val="Normal"/>
    <w:next w:val="Normal"/>
    <w:qFormat/>
    <w:pPr>
      <w:tabs>
        <w:tab w:val="left" w:pos="432"/>
        <w:tab w:val="left" w:pos="864"/>
      </w:tabs>
    </w:pPr>
    <w:rPr>
      <w:color w:val="000000"/>
    </w:rPr>
  </w:style>
  <w:style w:type="paragraph" w:customStyle="1" w:styleId="CenterTitle3">
    <w:name w:val="Center Title 3"/>
    <w:basedOn w:val="Normal"/>
    <w:qFormat/>
    <w:pPr>
      <w:jc w:val="center"/>
    </w:pPr>
    <w:rPr>
      <w:b/>
      <w:color w:val="000000"/>
      <w:sz w:val="28"/>
    </w:rPr>
  </w:style>
  <w:style w:type="paragraph" w:customStyle="1" w:styleId="CenterTitle4">
    <w:name w:val="Center Title 4"/>
    <w:basedOn w:val="Normal"/>
    <w:qFormat/>
    <w:pPr>
      <w:spacing w:after="240"/>
      <w:jc w:val="center"/>
    </w:pPr>
    <w:rPr>
      <w:color w:val="000000"/>
    </w:rPr>
  </w:style>
  <w:style w:type="paragraph" w:customStyle="1" w:styleId="ListwithNoSpace">
    <w:name w:val="List with No Space"/>
    <w:basedOn w:val="BodyText"/>
    <w:qFormat/>
    <w:pPr>
      <w:spacing w:after="144"/>
      <w:contextualSpacing/>
    </w:pPr>
  </w:style>
  <w:style w:type="paragraph" w:customStyle="1" w:styleId="Listlettered">
    <w:name w:val="List lettered"/>
    <w:basedOn w:val="BodyText"/>
    <w:qFormat/>
    <w:pPr>
      <w:spacing w:after="144"/>
      <w:contextualSpacing/>
    </w:p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link w:val="HeaderChar"/>
    <w:uiPriority w:val="99"/>
    <w:unhideWhenUsed/>
    <w:rsid w:val="002F13C8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BoxTopLeft">
    <w:name w:val="Box Top Left"/>
    <w:basedOn w:val="Normal"/>
    <w:qFormat/>
    <w:rsid w:val="00876F22"/>
    <w:pPr>
      <w:pBdr>
        <w:top w:val="single" w:sz="48" w:space="1" w:color="000001"/>
        <w:left w:val="single" w:sz="48" w:space="4" w:color="000001"/>
        <w:bottom w:val="single" w:sz="48" w:space="1" w:color="000001"/>
        <w:right w:val="single" w:sz="48" w:space="4" w:color="000001"/>
      </w:pBdr>
      <w:shd w:val="clear" w:color="auto" w:fill="000000"/>
      <w:spacing w:after="120"/>
      <w:ind w:left="144"/>
    </w:pPr>
    <w:rPr>
      <w:rFonts w:ascii="Bookman Old Style" w:eastAsia="Times New Roman" w:hAnsi="Bookman Old Style" w:cs="Times New Roman"/>
      <w:b/>
      <w:color w:val="FFFFFF"/>
      <w:kern w:val="0"/>
      <w:sz w:val="96"/>
      <w:lang w:eastAsia="en-US" w:bidi="ar-SA"/>
    </w:rPr>
  </w:style>
  <w:style w:type="paragraph" w:customStyle="1" w:styleId="CenterTitle2">
    <w:name w:val="Center Title 2"/>
    <w:basedOn w:val="Normal"/>
    <w:link w:val="CenterTitle2Char"/>
    <w:qFormat/>
    <w:rsid w:val="00876F22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jc w:val="center"/>
    </w:pPr>
    <w:rPr>
      <w:rFonts w:ascii="Garamond" w:eastAsia="Times New Roman" w:hAnsi="Garamond" w:cs="Times New Roman"/>
      <w:b/>
      <w:smallCaps/>
      <w:color w:val="000000"/>
      <w:kern w:val="0"/>
      <w:lang w:eastAsia="en-US" w:bidi="ar-SA"/>
    </w:rPr>
  </w:style>
  <w:style w:type="paragraph" w:customStyle="1" w:styleId="Booklet1">
    <w:name w:val="Booklet 1"/>
    <w:basedOn w:val="Normal"/>
    <w:qFormat/>
    <w:rsid w:val="00876F22"/>
    <w:pPr>
      <w:spacing w:after="20"/>
    </w:pPr>
    <w:rPr>
      <w:rFonts w:ascii="Bookman Old Style" w:eastAsia="Times New Roman" w:hAnsi="Bookman Old Style" w:cs="Times New Roman"/>
      <w:b/>
      <w:kern w:val="0"/>
      <w:sz w:val="30"/>
      <w:szCs w:val="30"/>
      <w:lang w:eastAsia="en-US" w:bidi="ar-SA"/>
    </w:rPr>
  </w:style>
  <w:style w:type="paragraph" w:customStyle="1" w:styleId="Booklet2">
    <w:name w:val="Booklet 2"/>
    <w:basedOn w:val="Normal"/>
    <w:qFormat/>
    <w:rsid w:val="00876F22"/>
    <w:pPr>
      <w:spacing w:after="120"/>
    </w:pPr>
    <w:rPr>
      <w:rFonts w:ascii="Garamond" w:eastAsia="Times New Roman" w:hAnsi="Garamond" w:cs="Times New Roman"/>
      <w:kern w:val="0"/>
      <w:szCs w:val="20"/>
      <w:lang w:eastAsia="en-US" w:bidi="ar-SA"/>
    </w:rPr>
  </w:style>
  <w:style w:type="paragraph" w:customStyle="1" w:styleId="Booklet3">
    <w:name w:val="Booklet 3"/>
    <w:basedOn w:val="Normal"/>
    <w:qFormat/>
    <w:rsid w:val="00876F22"/>
    <w:pPr>
      <w:spacing w:after="120"/>
    </w:pPr>
    <w:rPr>
      <w:rFonts w:ascii="Garamond" w:eastAsia="Times New Roman" w:hAnsi="Garamond" w:cs="Times New Roman"/>
      <w:kern w:val="0"/>
      <w:szCs w:val="20"/>
      <w:lang w:eastAsia="en-US" w:bidi="ar-SA"/>
    </w:rPr>
  </w:style>
  <w:style w:type="paragraph" w:customStyle="1" w:styleId="Booklet4">
    <w:name w:val="Booklet 4"/>
    <w:basedOn w:val="Normal"/>
    <w:qFormat/>
    <w:rsid w:val="00876F22"/>
    <w:pPr>
      <w:spacing w:after="120"/>
    </w:pPr>
    <w:rPr>
      <w:rFonts w:ascii="Garamond" w:eastAsia="Times New Roman" w:hAnsi="Garamond" w:cs="Times New Roman"/>
      <w:kern w:val="0"/>
      <w:szCs w:val="20"/>
      <w:lang w:eastAsia="en-US" w:bidi="ar-SA"/>
    </w:rPr>
  </w:style>
  <w:style w:type="paragraph" w:customStyle="1" w:styleId="Booklet5">
    <w:name w:val="Booklet 5"/>
    <w:basedOn w:val="Normal"/>
    <w:qFormat/>
    <w:rsid w:val="00876F22"/>
    <w:pPr>
      <w:spacing w:after="120"/>
    </w:pPr>
    <w:rPr>
      <w:rFonts w:ascii="Garamond" w:eastAsia="Times New Roman" w:hAnsi="Garamond" w:cs="Times New Roman"/>
      <w:kern w:val="0"/>
      <w:sz w:val="26"/>
      <w:szCs w:val="20"/>
      <w:lang w:eastAsia="en-US" w:bidi="ar-SA"/>
    </w:rPr>
  </w:style>
  <w:style w:type="paragraph" w:customStyle="1" w:styleId="Booklet6">
    <w:name w:val="Booklet 6"/>
    <w:basedOn w:val="Normal"/>
    <w:qFormat/>
    <w:rsid w:val="00876F22"/>
    <w:pPr>
      <w:spacing w:after="120"/>
    </w:pPr>
    <w:rPr>
      <w:rFonts w:ascii="Garamond" w:eastAsia="Times New Roman" w:hAnsi="Garamond" w:cs="Times New Roman"/>
      <w:kern w:val="0"/>
      <w:szCs w:val="20"/>
      <w:lang w:eastAsia="en-US" w:bidi="ar-SA"/>
    </w:rPr>
  </w:style>
  <w:style w:type="paragraph" w:customStyle="1" w:styleId="Booklet7">
    <w:name w:val="Booklet 7"/>
    <w:basedOn w:val="Normal"/>
    <w:qFormat/>
    <w:rsid w:val="00876F22"/>
    <w:pPr>
      <w:spacing w:after="120"/>
    </w:pPr>
    <w:rPr>
      <w:rFonts w:ascii="Garamond" w:eastAsia="Times New Roman" w:hAnsi="Garamond" w:cs="Times New Roman"/>
      <w:kern w:val="0"/>
      <w:szCs w:val="20"/>
      <w:lang w:eastAsia="en-US" w:bidi="ar-SA"/>
    </w:rPr>
  </w:style>
  <w:style w:type="paragraph" w:customStyle="1" w:styleId="Booklet8">
    <w:name w:val="Booklet 8"/>
    <w:basedOn w:val="Normal"/>
    <w:qFormat/>
    <w:rsid w:val="00876F22"/>
    <w:pPr>
      <w:spacing w:after="120"/>
    </w:pPr>
    <w:rPr>
      <w:rFonts w:ascii="Garamond" w:eastAsia="Times New Roman" w:hAnsi="Garamond" w:cs="Times New Roman"/>
      <w:kern w:val="0"/>
      <w:szCs w:val="20"/>
      <w:lang w:eastAsia="en-US" w:bidi="ar-SA"/>
    </w:rPr>
  </w:style>
  <w:style w:type="paragraph" w:customStyle="1" w:styleId="Booklet9">
    <w:name w:val="Booklet 9"/>
    <w:basedOn w:val="Normal"/>
    <w:qFormat/>
    <w:rsid w:val="00876F22"/>
    <w:pPr>
      <w:spacing w:after="120"/>
    </w:pPr>
    <w:rPr>
      <w:rFonts w:ascii="Garamond" w:eastAsia="Times New Roman" w:hAnsi="Garamond" w:cs="Times New Roman"/>
      <w:kern w:val="0"/>
      <w:szCs w:val="20"/>
      <w:lang w:eastAsia="en-US" w:bidi="ar-SA"/>
    </w:rPr>
  </w:style>
  <w:style w:type="paragraph" w:customStyle="1" w:styleId="BkltCoverTitle">
    <w:name w:val="Bklt Cover Title"/>
    <w:basedOn w:val="Normal"/>
    <w:qFormat/>
    <w:rsid w:val="00876F22"/>
    <w:pPr>
      <w:spacing w:after="240"/>
    </w:pPr>
    <w:rPr>
      <w:rFonts w:ascii="Bookman Old Style" w:eastAsia="Times New Roman" w:hAnsi="Bookman Old Style" w:cs="Times New Roman"/>
      <w:b/>
      <w:kern w:val="0"/>
      <w:sz w:val="34"/>
      <w:szCs w:val="34"/>
      <w:lang w:eastAsia="en-US" w:bidi="ar-SA"/>
    </w:rPr>
  </w:style>
  <w:style w:type="paragraph" w:customStyle="1" w:styleId="BkltCoverBody">
    <w:name w:val="Bklt Cover Body"/>
    <w:basedOn w:val="Normal"/>
    <w:qFormat/>
    <w:rsid w:val="00876F22"/>
    <w:pPr>
      <w:spacing w:after="240"/>
      <w:ind w:right="720"/>
    </w:pPr>
    <w:rPr>
      <w:rFonts w:ascii="Garamond" w:eastAsia="Garamond" w:hAnsi="Garamond" w:cs="Times New Roman"/>
      <w:color w:val="000000"/>
      <w:kern w:val="0"/>
      <w:sz w:val="26"/>
      <w:lang w:eastAsia="en-US" w:bidi="ar-SA"/>
    </w:rPr>
  </w:style>
  <w:style w:type="paragraph" w:customStyle="1" w:styleId="BkltTitleUnderline">
    <w:name w:val="Bklt Title Underline"/>
    <w:basedOn w:val="Normal"/>
    <w:qFormat/>
    <w:rsid w:val="00876F22"/>
    <w:pPr>
      <w:pBdr>
        <w:bottom w:val="single" w:sz="4" w:space="1" w:color="00000A"/>
      </w:pBdr>
      <w:spacing w:after="240"/>
    </w:pPr>
    <w:rPr>
      <w:rFonts w:ascii="Bookman Old Style" w:eastAsia="Times New Roman" w:hAnsi="Bookman Old Style" w:cs="Times New Roman"/>
      <w:b/>
      <w:kern w:val="0"/>
      <w:sz w:val="36"/>
      <w:szCs w:val="36"/>
      <w:lang w:eastAsia="en-US" w:bidi="ar-SA"/>
    </w:rPr>
  </w:style>
  <w:style w:type="paragraph" w:customStyle="1" w:styleId="FrameContents">
    <w:name w:val="Frame Contents"/>
    <w:basedOn w:val="Normal"/>
    <w:qFormat/>
  </w:style>
  <w:style w:type="numbering" w:customStyle="1" w:styleId="List21">
    <w:name w:val="List 2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796FD1-7FB8-4A56-8D9F-16DEEED65FB9}">
  <we:reference id="1343d7cb-1432-460a-852f-699f4e76da37" version="1.0.1.1" store="\\localhost\Word add-in testing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Steenhuis, Quinten</cp:lastModifiedBy>
  <cp:revision>4</cp:revision>
  <dcterms:created xsi:type="dcterms:W3CDTF">2018-10-16T18:06:00Z</dcterms:created>
  <dcterms:modified xsi:type="dcterms:W3CDTF">2018-10-18T13:34:00Z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