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b/>
          <w:color w:val="000000"/>
          <w:sz w:val="32"/>
          <w:rFonts w:eastAsia="SimHei" w:cs="SimHei"/>
          <w:u w:val="none"/>
        </w:rPr>
        <w:t>目录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1概述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42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1.1 项目背景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42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1.2 市场概况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2产品服务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42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2.1 核心功能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2</w:t>
      </w:r>
    </w:p>
    <w:p>
      <w:r>
        <w:fldChar w:fldCharType="begin"/>
      </w:r>
      <w:r>
        <w:instrText xml:space="preserve"> TOC \o "1-3" \u \h </w:instrText>
      </w:r>
      <w:r>
        <w:fldChar w:fldCharType="separate"/>
      </w:r>
      <w:r>
        <w:t>（用 Word 打开可刷新为精确页码）</w:t>
      </w:r>
      <w:r>
        <w:fldChar w:fldCharType="end"/>
      </w:r>
    </w:p>
    <w:p>
      <w:r>
        <w:br w:type="page"/>
      </w:r>
    </w:p>
    <w:p>
      <w:r>
        <w:t>AI创业计划书</w:t>
      </w:r>
    </w:p>
    <w:p>
      <w:pPr>
        <w:outlineLvl w:val="0"/>
      </w:pPr>
      <w:r>
        <w:t>1概述</w:t>
      </w:r>
    </w:p>
    <w:p>
      <w:r>
        <w:t>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项目概述内容。</w:t>
      </w:r>
    </w:p>
    <w:p>
      <w:pPr>
        <w:outlineLvl w:val="1"/>
      </w:pPr>
      <w:r>
        <w:t>1.1 项目背景</w:t>
      </w:r>
    </w:p>
    <w:p>
      <w:r>
        <w:t>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项目背景内容。</w:t>
      </w:r>
    </w:p>
    <w:p>
      <w:pPr>
        <w:outlineLvl w:val="1"/>
      </w:pPr>
      <w:r>
        <w:t>1.2 市场概况</w:t>
      </w:r>
    </w:p>
    <w:p>
      <w:r>
        <w:t>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市场概况内容。</w:t>
      </w:r>
    </w:p>
    <w:p>
      <w:pPr>
        <w:outlineLvl w:val="0"/>
      </w:pPr>
      <w:r>
        <w:t>2产品服务</w:t>
      </w:r>
    </w:p>
    <w:p>
      <w:r>
        <w:t>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产品服务内容。</w:t>
      </w:r>
    </w:p>
    <w:p>
      <w:pPr>
        <w:outlineLvl w:val="1"/>
      </w:pPr>
      <w:r>
        <w:t>2.1 核心功能</w:t>
      </w:r>
    </w:p>
    <w:p>
      <w:r>
        <w:t>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核心功能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