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yrrha-handover-editing-guide"/>
    <w:p>
      <w:pPr>
        <w:pStyle w:val="Heading1"/>
      </w:pPr>
      <w:r>
        <w:t xml:space="preserve">MYRRHA Handover — Editing Guide</w:t>
      </w:r>
    </w:p>
    <w:bookmarkStart w:id="20" w:name="where-content-lives"/>
    <w:p>
      <w:pPr>
        <w:pStyle w:val="Heading2"/>
      </w:pPr>
      <w:r>
        <w:t xml:space="preserve">1. Where content lives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9"/>
        <w:gridCol w:w="50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master/slides.md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</w:t>
            </w:r>
            <w:r>
              <w:t xml:space="preserve"> </w:t>
            </w:r>
            <w:r>
              <w:t xml:space="preserve">— every slide (markdown)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master/truth.md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narrative (B1..B5)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master/config.yaml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Theme, fonts, layouts, slide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master/data.json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numeric data (single edit 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master/render_all.py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→</w:t>
            </w:r>
            <w:r>
              <w:t xml:space="preserve"> </w:t>
            </w:r>
            <w:r>
              <w:rPr>
                <w:rStyle w:val="VerbatimChar"/>
              </w:rPr>
              <w:t xml:space="preserve">slides.html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slides/*.html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slides.json</w:t>
            </w:r>
          </w:p>
        </w:tc>
      </w:tr>
    </w:tbl>
    <w:bookmarkEnd w:id="20"/>
    <w:bookmarkStart w:id="21" w:name="master-markdown-syntax"/>
    <w:p>
      <w:pPr>
        <w:pStyle w:val="Heading2"/>
      </w:pPr>
      <w:r>
        <w:t xml:space="preserve">2. Master markdown syntax</w:t>
      </w:r>
    </w:p>
    <w:p>
      <w:pPr>
        <w:pStyle w:val="FirstParagraph"/>
      </w:pPr>
      <w:r>
        <w:t xml:space="preserve">Slides are separated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and start with YAML-ish front-matter: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id: hierarchy</w:t>
      </w:r>
      <w:r>
        <w:br/>
      </w:r>
      <w:r>
        <w:rPr>
          <w:rStyle w:val="VerbatimChar"/>
        </w:rPr>
        <w:t xml:space="preserve">title: MYRRHA QPLANT System Hierarchy</w:t>
      </w:r>
      <w:r>
        <w:br/>
      </w:r>
      <w:r>
        <w:rPr>
          <w:rStyle w:val="VerbatimChar"/>
        </w:rPr>
        <w:t xml:space="preserve">subtitle: Canonical decomposition</w:t>
      </w:r>
      <w:r>
        <w:br/>
      </w:r>
      <w:r>
        <w:rPr>
          <w:rStyle w:val="VerbatimChar"/>
        </w:rPr>
        <w:t xml:space="preserve">layout: text-only</w:t>
      </w:r>
      <w:r>
        <w:br/>
      </w:r>
      <w:r>
        <w:rPr>
          <w:rStyle w:val="VerbatimChar"/>
        </w:rPr>
        <w:t xml:space="preserve">caption: F1 — System decomposition tree</w:t>
      </w:r>
      <w:r>
        <w:br/>
      </w:r>
      <w:r>
        <w:rPr>
          <w:rStyle w:val="VerbatimChar"/>
        </w:rPr>
        <w:t xml:space="preserve">notes: |</w:t>
      </w:r>
      <w:r>
        <w:br/>
      </w:r>
      <w:r>
        <w:rPr>
          <w:rStyle w:val="VerbatimChar"/>
        </w:rPr>
        <w:t xml:space="preserve">  TODO: validate skid IDs.</w:t>
      </w:r>
      <w:r>
        <w:br/>
      </w:r>
      <w:r>
        <w:rPr>
          <w:rStyle w:val="VerbatimChar"/>
        </w:rPr>
        <w:t xml:space="preserve">  REVIEW: cross-check with Kaeser nameplates.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Body in markdown</w:t>
      </w:r>
      <w:r>
        <w:br/>
      </w:r>
      <w:r>
        <w:rPr>
          <w:rStyle w:val="VerbatimChar"/>
        </w:rPr>
        <w:t xml:space="preserve">- bullets, **bold**, *italic*, `code`</w:t>
      </w:r>
      <w:r>
        <w:br/>
      </w:r>
      <w:r>
        <w:rPr>
          <w:rStyle w:val="VerbatimChar"/>
        </w:rPr>
        <w:t xml:space="preserve">```ascii</w:t>
      </w:r>
      <w:r>
        <w:br/>
      </w:r>
      <w:r>
        <w:rPr>
          <w:rStyle w:val="VerbatimChar"/>
        </w:rPr>
        <w:t xml:space="preserve">QPLANT</w:t>
      </w:r>
      <w:r>
        <w:br/>
      </w:r>
      <w:r>
        <w:rPr>
          <w:rStyle w:val="VerbatimChar"/>
        </w:rPr>
        <w:t xml:space="preserve">└── ...</w:t>
      </w:r>
    </w:p>
    <w:p>
      <w:pPr>
        <w:pStyle w:val="SourceCode"/>
      </w:pPr>
      <w:r>
        <w:br/>
      </w:r>
      <w:r>
        <w:rPr>
          <w:rStyle w:val="VerbatimChar"/>
        </w:rPr>
        <w:t xml:space="preserve">Supported body markdown: `# .. ######` headings, `-`/`*` bullets, ordered lists,</w:t>
      </w:r>
      <w:r>
        <w:br/>
      </w:r>
      <w:r>
        <w:rPr>
          <w:rStyle w:val="VerbatimChar"/>
        </w:rPr>
        <w:t xml:space="preserve">fenced code (rendered in Consolas), `**bold**`, `*italic*`, `` `code` ``.</w:t>
      </w:r>
      <w:r>
        <w:br/>
      </w:r>
      <w:r>
        <w:br/>
      </w:r>
      <w:r>
        <w:rPr>
          <w:rStyle w:val="VerbatimChar"/>
        </w:rPr>
        <w:t xml:space="preserve">## 3. Adding / removing slides</w:t>
      </w:r>
      <w:r>
        <w:br/>
      </w:r>
      <w:r>
        <w:rPr>
          <w:rStyle w:val="VerbatimChar"/>
        </w:rPr>
        <w:t xml:space="preserve">1. Edit `master/slides.md` (insert a new `---` block).</w:t>
      </w:r>
      <w:r>
        <w:br/>
      </w:r>
      <w:r>
        <w:rPr>
          <w:rStyle w:val="VerbatimChar"/>
        </w:rPr>
        <w:t xml:space="preserve">2. Optional: add the slide id to `slides_order` in `master/config.yaml`.</w:t>
      </w:r>
      <w:r>
        <w:br/>
      </w:r>
      <w:r>
        <w:rPr>
          <w:rStyle w:val="VerbatimChar"/>
        </w:rPr>
        <w:t xml:space="preserve">3. Run `python3 master/render_all.py`.</w:t>
      </w:r>
      <w:r>
        <w:br/>
      </w:r>
      <w:r>
        <w:br/>
      </w:r>
      <w:r>
        <w:rPr>
          <w:rStyle w:val="VerbatimChar"/>
        </w:rPr>
        <w:t xml:space="preserve">## 4. Updating data tables</w:t>
      </w:r>
      <w:r>
        <w:br/>
      </w:r>
      <w:r>
        <w:rPr>
          <w:rStyle w:val="VerbatimChar"/>
        </w:rPr>
        <w:t xml:space="preserve">Edit `master/data.json` (or use **truth.html → Edit mode** which downloads a</w:t>
      </w:r>
      <w:r>
        <w:br/>
      </w:r>
      <w:r>
        <w:rPr>
          <w:rStyle w:val="VerbatimChar"/>
        </w:rPr>
        <w:t xml:space="preserve">fresh `data.json` with a change-log entry). Then re-run the renderer.</w:t>
      </w:r>
      <w:r>
        <w:br/>
      </w:r>
      <w:r>
        <w:br/>
      </w:r>
      <w:r>
        <w:rPr>
          <w:rStyle w:val="VerbatimChar"/>
        </w:rPr>
        <w:t xml:space="preserve">## 5. Live editing per slide</w:t>
      </w:r>
      <w:r>
        <w:br/>
      </w:r>
      <w:r>
        <w:rPr>
          <w:rStyle w:val="VerbatimChar"/>
        </w:rPr>
        <w:t xml:space="preserve">Open `slide-editor.html`. The left pane shows the rendered slide; the right pane</w:t>
      </w:r>
      <w:r>
        <w:br/>
      </w:r>
      <w:r>
        <w:rPr>
          <w:rStyle w:val="VerbatimChar"/>
        </w:rPr>
        <w:t xml:space="preserve">edits title / subtitle / layout / body / caption / notes. Changes auto-preview</w:t>
      </w:r>
      <w:r>
        <w:br/>
      </w:r>
      <w:r>
        <w:rPr>
          <w:rStyle w:val="VerbatimChar"/>
        </w:rPr>
        <w:t xml:space="preserve">and are persisted to `localStorage` on **Save**. Use **Export slide HTML/Markdown**</w:t>
      </w:r>
      <w:r>
        <w:br/>
      </w:r>
      <w:r>
        <w:rPr>
          <w:rStyle w:val="VerbatimChar"/>
        </w:rPr>
        <w:t xml:space="preserve">to round-trip back into `master/slides.md`.</w:t>
      </w:r>
      <w:r>
        <w:br/>
      </w:r>
      <w:r>
        <w:br/>
      </w:r>
      <w:r>
        <w:rPr>
          <w:rStyle w:val="VerbatimChar"/>
        </w:rPr>
        <w:t xml:space="preserve">## 6. Regenerating outputs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cd /home/ubuntu/myrrha_handover</w:t>
      </w:r>
      <w:r>
        <w:br/>
      </w:r>
      <w:r>
        <w:rPr>
          <w:rStyle w:val="VerbatimChar"/>
        </w:rPr>
        <w:t xml:space="preserve">python3 master/render_all.py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slides.html</w:t>
      </w:r>
      <w:r>
        <w:t xml:space="preserve"> </w:t>
      </w:r>
      <w:r>
        <w:t xml:space="preserve">— combined deck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slides/&lt;id&gt;.html</w:t>
      </w:r>
      <w:r>
        <w:t xml:space="preserve"> </w:t>
      </w:r>
      <w:r>
        <w:t xml:space="preserve">— per-slide pages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slides.json</w:t>
      </w:r>
      <w:r>
        <w:t xml:space="preserve"> </w:t>
      </w:r>
      <w:r>
        <w:t xml:space="preserve">— index consumed by</w:t>
      </w:r>
      <w:r>
        <w:t xml:space="preserve"> </w:t>
      </w:r>
      <w:r>
        <w:rPr>
          <w:rStyle w:val="VerbatimChar"/>
        </w:rPr>
        <w:t xml:space="preserve">slide-editor.html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2026-05-10T18:28:13Z</dcterms:created>
  <dcterms:modified xsi:type="dcterms:W3CDTF">2026-05-10T18:28:13Z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