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pository-cleanup-quick-start-guide"/>
    <w:p>
      <w:pPr>
        <w:pStyle w:val="Heading1"/>
      </w:pPr>
      <w:r>
        <w:t xml:space="preserve">Repository Cleanup — Quick Start Guide</w:t>
      </w:r>
    </w:p>
    <w:p>
      <w:pPr>
        <w:pStyle w:val="FirstParagraph"/>
      </w:pPr>
      <w:r>
        <w:rPr>
          <w:bCs/>
          <w:b/>
        </w:rPr>
        <w:t xml:space="preserve">A day-by-day execution plan for applying the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DMAIC Repository Cleanup Methodology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to a new repository.</w:t>
      </w:r>
    </w:p>
    <w:p>
      <w:pPr>
        <w:pStyle w:val="BlockText"/>
      </w:pPr>
      <w:r>
        <w:t xml:space="preserve">Total: ~3 weeks of focused-engineer-time for a medium repo. Scale up or down using the time-estimate table in the main methodology doc.</w:t>
      </w:r>
    </w:p>
    <w:p>
      <w:r>
        <w:pict>
          <v:rect style="width:0;height:1.5pt" o:hralign="center" o:hrstd="t" o:hr="t"/>
        </w:pict>
      </w:r>
    </w:p>
    <w:bookmarkStart w:id="21" w:name="day-1-initial-assessment-24-hours"/>
    <w:p>
      <w:pPr>
        <w:pStyle w:val="Heading3"/>
      </w:pPr>
      <w:r>
        <w:t xml:space="preserve">Day 1 — Initial Assessment (2–4 hours)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7"/>
        <w:gridCol w:w="4957"/>
        <w:gridCol w:w="273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/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--no-single-branch &lt;repo&gt;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~/repos/&lt;name&gt;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checkout.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fetch --all --tags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history pulled.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pre-cleanup-snapshot &amp;&amp; git push origin pre-cleanup-snapshot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net.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repo_analysis_toolkit/analyze_repo.py --repo . --out reports/baseline.json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reports/baseline.json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REPO_ASSESSMENT_INITIAL.md</w:t>
            </w:r>
            <w:r>
              <w:t xml:space="preserve"> </w:t>
            </w:r>
            <w:r>
              <w:t xml:space="preserve">and fill from the JSON.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assessment.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top 3 pain points (READ the JSON, then ask the team).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per pain point.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GitHub issue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DMAIC cleanup — baseline for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&lt;repo&gt;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and paste the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commitment.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Checklist</w:t>
      </w:r>
      <w:r>
        <w:t xml:space="preserve"> </w:t>
      </w:r>
      <w:r>
        <w:t xml:space="preserve">- [ ] Repo cloned with full history.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pre-cleanup-snapshot</w:t>
      </w:r>
      <w:r>
        <w:t xml:space="preserve"> </w:t>
      </w:r>
      <w:r>
        <w:t xml:space="preserve">tag pushed.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baseline.json</w:t>
      </w:r>
      <w:r>
        <w:t xml:space="preserve"> </w:t>
      </w:r>
      <w:r>
        <w:t xml:space="preserve">produced and reviewed.</w:t>
      </w:r>
      <w:r>
        <w:t xml:space="preserve"> </w:t>
      </w:r>
      <w:r>
        <w:t xml:space="preserve">- [ ] Top 3 pain points written down.</w:t>
      </w:r>
      <w:r>
        <w:t xml:space="preserve"> </w:t>
      </w:r>
      <w:r>
        <w:t xml:space="preserve">- [ ] Baseline issue opened.</w:t>
      </w:r>
    </w:p>
    <w:p>
      <w:pPr>
        <w:pStyle w:val="BodyText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anyone can read the baseline issue in 5 minutes and understand the starting state.</w:t>
      </w:r>
    </w:p>
    <w:p>
      <w:pPr>
        <w:pStyle w:val="BodyText"/>
      </w:pPr>
      <w:r>
        <w:rPr>
          <w:bCs/>
          <w:b/>
        </w:rPr>
        <w:t xml:space="preserve">Common pitfalls</w:t>
      </w:r>
      <w:r>
        <w:t xml:space="preserve"> </w:t>
      </w:r>
      <w:r>
        <w:t xml:space="preserve">- Skipping the tag step — you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want to roll back something.</w:t>
      </w:r>
      <w:r>
        <w:t xml:space="preserve"> </w:t>
      </w:r>
      <w:r>
        <w:t xml:space="preserve">- Running scripts on a shallow clone — git history will be incomplete.</w:t>
      </w:r>
    </w:p>
    <w:p>
      <w:r>
        <w:pict>
          <v:rect style="width:0;height:1.5pt" o:hralign="center" o:hrstd="t" o:hr="t"/>
        </w:pict>
      </w:r>
    </w:p>
    <w:bookmarkEnd w:id="21"/>
    <w:bookmarkStart w:id="22" w:name="days-23-deep-analysis-12-days"/>
    <w:p>
      <w:pPr>
        <w:pStyle w:val="Heading3"/>
      </w:pPr>
      <w:r>
        <w:t xml:space="preserve">Days 2–3 — Deep Analysis (1–2 days)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3"/>
        <w:gridCol w:w="760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repo_analysis_toolkit/generate_lineage.py --repo . --out reports/lineage.md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repo_analysis_toolkit/classify_artifacts.py --repo . --out reports/classification.csv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the CSV with a maintainer. Validate the Stale / Redundant / Corrupted columns.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LINEAGE_ANALYSIS.md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INTEGRATION_MAP.md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ARTIFACT_CLASSIFICATION_MATRIX.csv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repo_analysis_toolkit/create_dashboard.py --reports reports/ --out reports/dashboard.html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reports to a new branch</w:t>
            </w:r>
            <w:r>
              <w:t xml:space="preserve"> </w:t>
            </w:r>
            <w:r>
              <w:rPr>
                <w:rStyle w:val="VerbatimChar"/>
              </w:rPr>
              <w:t xml:space="preserve">dmaic/phase-2-measure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Checklist</w:t>
      </w:r>
      <w:r>
        <w:t xml:space="preserve"> </w:t>
      </w:r>
      <w:r>
        <w:t xml:space="preserve">- [ ] Lineage diagram generated.</w:t>
      </w:r>
      <w:r>
        <w:t xml:space="preserve"> </w:t>
      </w:r>
      <w:r>
        <w:t xml:space="preserve">- [ ] Every file classified (no Unknowns left).</w:t>
      </w:r>
      <w:r>
        <w:t xml:space="preserve"> </w:t>
      </w:r>
      <w:r>
        <w:t xml:space="preserve">- [ ] Integration map complete (all external surfaces listed).</w:t>
      </w:r>
      <w:r>
        <w:t xml:space="preserve"> </w:t>
      </w:r>
      <w:r>
        <w:t xml:space="preserve">- [ ] Dashboard HTML reviewable in a browser.</w:t>
      </w:r>
    </w:p>
    <w:p>
      <w:pPr>
        <w:pStyle w:val="BodyText"/>
      </w:pPr>
      <w:r>
        <w:rPr>
          <w:bCs/>
          <w:b/>
        </w:rPr>
        <w:t xml:space="preserve">Required tools:</w:t>
      </w:r>
      <w:r>
        <w:t xml:space="preserve"> </w:t>
      </w:r>
      <w:r>
        <w:t xml:space="preserve">Python 3.11+,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pitfalls</w:t>
      </w:r>
      <w:r>
        <w:t xml:space="preserve"> </w:t>
      </w:r>
      <w:r>
        <w:t xml:space="preserve">- Auto-classifying without a maintainer review — the script gets ~80% right; the remaining 20% is the</w:t>
      </w:r>
      <w:r>
        <w:t xml:space="preserve"> </w:t>
      </w:r>
      <w:r>
        <w:rPr>
          <w:iCs/>
          <w:i/>
        </w:rPr>
        <w:t xml:space="preserve">important</w:t>
      </w:r>
      <w:r>
        <w:t xml:space="preserve"> </w:t>
      </w:r>
      <w:r>
        <w:t xml:space="preserve">20%.</w:t>
      </w:r>
      <w:r>
        <w:t xml:space="preserve"> </w:t>
      </w:r>
      <w:r>
        <w:t xml:space="preserve">- Not deduplicating renamed-but-identical files (use the SHA-1 column in the CSV).</w:t>
      </w:r>
    </w:p>
    <w:p>
      <w:r>
        <w:pict>
          <v:rect style="width:0;height:1.5pt" o:hralign="center" o:hrstd="t" o:hr="t"/>
        </w:pict>
      </w:r>
    </w:p>
    <w:bookmarkEnd w:id="22"/>
    <w:bookmarkStart w:id="23" w:name="days-45-planning-1-day"/>
    <w:p>
      <w:pPr>
        <w:pStyle w:val="Heading3"/>
      </w:pPr>
      <w:r>
        <w:t xml:space="preserve">Days 4–5 — Planning (1 day)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8"/>
        <w:gridCol w:w="762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  <w:r>
              <w:t xml:space="preserve"> </w:t>
            </w:r>
            <w:r>
              <w:rPr>
                <w:rStyle w:val="VerbatimChar"/>
              </w:rPr>
              <w:t xml:space="preserve">TARGET_STRUCTURE.md</w:t>
            </w:r>
            <w:r>
              <w:t xml:space="preserve"> </w:t>
            </w:r>
            <w:r>
              <w:t xml:space="preserve">(see the ABACUS template in</w:t>
            </w:r>
            <w:r>
              <w:t xml:space="preserve"> </w:t>
            </w:r>
            <w:r>
              <w:rPr>
                <w:rStyle w:val="VerbatimChar"/>
              </w:rPr>
              <w:t xml:space="preserve">repo_analysis_toolkit/templates/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  <w:r>
              <w:t xml:space="preserve"> </w:t>
            </w:r>
            <w:r>
              <w:rPr>
                <w:rStyle w:val="VerbatimChar"/>
              </w:rPr>
              <w:t xml:space="preserve">CLEANUP_PLAN.md</w:t>
            </w:r>
            <w:r>
              <w:t xml:space="preserve"> </w:t>
            </w:r>
            <w:r>
              <w:t xml:space="preserve">— break into 8–15 PRs, each ≤ 50 file moves.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a 30-min review with stakeholders. Adjust.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milestones in GitHub:</w:t>
            </w:r>
            <w:r>
              <w:t xml:space="preserve"> </w:t>
            </w:r>
            <w:r>
              <w:rPr>
                <w:rStyle w:val="VerbatimChar"/>
              </w:rPr>
              <w:t xml:space="preserve">Phase-4-Improve-PR1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…-PR2</w:t>
            </w:r>
            <w:r>
              <w:t xml:space="preserve">, … (one milestone per planned PR).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 target score: ≥ 90 / 100 on</w:t>
            </w:r>
            <w:r>
              <w:t xml:space="preserve"> </w:t>
            </w:r>
            <w:r>
              <w:rPr>
                <w:rStyle w:val="VerbatimChar"/>
              </w:rPr>
              <w:t xml:space="preserve">REPO_HEALTH_SCORECARD.md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Checklist</w:t>
      </w:r>
      <w:r>
        <w:t xml:space="preserve"> </w:t>
      </w:r>
      <w:r>
        <w:t xml:space="preserve">- [ ] Target structure agreed.</w:t>
      </w:r>
      <w:r>
        <w:t xml:space="preserve"> </w:t>
      </w:r>
      <w:r>
        <w:t xml:space="preserve">- [ ] Cleanup PR sequence defined.</w:t>
      </w:r>
      <w:r>
        <w:t xml:space="preserve"> </w:t>
      </w:r>
      <w:r>
        <w:t xml:space="preserve">- [ ] Milestones created.</w:t>
      </w:r>
      <w:r>
        <w:t xml:space="preserve"> </w:t>
      </w:r>
      <w:r>
        <w:t xml:space="preserve">- [ ] Score target written down.</w:t>
      </w:r>
    </w:p>
    <w:p>
      <w:pPr>
        <w:pStyle w:val="BodyText"/>
      </w:pPr>
      <w:r>
        <w:rPr>
          <w:bCs/>
          <w:b/>
        </w:rPr>
        <w:t xml:space="preserve">Common pitfalls</w:t>
      </w:r>
      <w:r>
        <w:t xml:space="preserve"> </w:t>
      </w:r>
      <w:r>
        <w:t xml:space="preserve">- Planning one giant PR —</w:t>
      </w:r>
      <w:r>
        <w:t xml:space="preserve"> </w:t>
      </w:r>
      <w:r>
        <w:rPr>
          <w:iCs/>
          <w:i/>
        </w:rPr>
        <w:t xml:space="preserve">don’t</w:t>
      </w:r>
      <w:r>
        <w:t xml:space="preserve">. It is unreviewable and will block for weeks.</w:t>
      </w:r>
      <w:r>
        <w:t xml:space="preserve"> </w:t>
      </w:r>
      <w:r>
        <w:t xml:space="preserve">- Skipping the stakeholder review — surprises in Improve are 10× more expensive than surprises in Plan.</w:t>
      </w:r>
    </w:p>
    <w:p>
      <w:r>
        <w:pict>
          <v:rect style="width:0;height:1.5pt" o:hralign="center" o:hrstd="t" o:hr="t"/>
        </w:pict>
      </w:r>
    </w:p>
    <w:bookmarkEnd w:id="23"/>
    <w:bookmarkStart w:id="24" w:name="week-2-implementation-35-days"/>
    <w:p>
      <w:pPr>
        <w:pStyle w:val="Heading3"/>
      </w:pPr>
      <w:r>
        <w:t xml:space="preserve">Week 2 — Implementation (3–5 days)</w:t>
      </w:r>
    </w:p>
    <w:p>
      <w:pPr>
        <w:pStyle w:val="FirstParagraph"/>
      </w:pPr>
      <w:r>
        <w:t xml:space="preserve">Execute the cleanup PRs in order. Recommended sequence: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1"/>
        <w:gridCol w:w="7418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PR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.github/</w:t>
            </w:r>
            <w:r>
              <w:t xml:space="preserve"> </w:t>
            </w:r>
            <w:r>
              <w:t xml:space="preserve">skeleton (templates only; no workflows yet).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historical versions into</w:t>
            </w:r>
            <w:r>
              <w:t xml:space="preserve"> </w:t>
            </w:r>
            <w:r>
              <w:rPr>
                <w:rStyle w:val="VerbatimChar"/>
              </w:rPr>
              <w:t xml:space="preserve">docs_versioned/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Redundant + Corrupted artifacts (after a final diff).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Reorganize main code into target structure.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/ rewrite the main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section READMEs (one per top-level directory).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docs/index.html</w:t>
            </w:r>
            <w:r>
              <w:t xml:space="preserve"> </w:t>
            </w:r>
            <w:r>
              <w:t xml:space="preserve">launcher and topic landing pages.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handover book (</w:t>
            </w:r>
            <w:r>
              <w:rPr>
                <w:rStyle w:val="VerbatimChar"/>
              </w:rPr>
              <w:t xml:space="preserve">docs/handover_book.html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CI workflows (</w:t>
            </w:r>
            <w:r>
              <w:rPr>
                <w:rStyle w:val="VerbatimChar"/>
              </w:rPr>
              <w:t xml:space="preserve">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deploy-docs.yml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release.yml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quality + health workflows (</w:t>
            </w:r>
            <w:r>
              <w:rPr>
                <w:rStyle w:val="VerbatimChar"/>
              </w:rPr>
              <w:t xml:space="preserve">dashboard-health.yml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dmaic-metrics.yml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Dependabot / Renovate.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pass: fix any links, broken pages, missing references.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Checklist</w:t>
      </w:r>
      <w:r>
        <w:t xml:space="preserve"> </w:t>
      </w:r>
      <w:r>
        <w:t xml:space="preserve">- [ ] All PRs merged in order.</w:t>
      </w:r>
      <w:r>
        <w:t xml:space="preserve"> </w:t>
      </w:r>
      <w:r>
        <w:t xml:space="preserve">- [ ] No PR contains &gt; 50 file moves without explicit sign-off.</w:t>
      </w:r>
      <w:r>
        <w:t xml:space="preserve"> </w:t>
      </w:r>
      <w:r>
        <w:t xml:space="preserve">- [ ] Every PR has a green CI status before merge.</w:t>
      </w:r>
      <w:r>
        <w:t xml:space="preserve"> </w:t>
      </w:r>
      <w:r>
        <w:t xml:space="preserve">- [ ] GitHub Pages successfully deploys after PR 7.</w:t>
      </w:r>
    </w:p>
    <w:p>
      <w:pPr>
        <w:pStyle w:val="BodyText"/>
      </w:pPr>
      <w:r>
        <w:rPr>
          <w:bCs/>
          <w:b/>
        </w:rPr>
        <w:t xml:space="preserve">Common pitfalls</w:t>
      </w:r>
      <w:r>
        <w:t xml:space="preserve"> </w:t>
      </w:r>
      <w:r>
        <w:t xml:space="preserve">- Combining moves and edits in the same PR — reviewers can’t see what changed.</w:t>
      </w:r>
      <w:r>
        <w:t xml:space="preserve"> </w:t>
      </w:r>
      <w:r>
        <w:t xml:space="preserve">- Letting workflows run before the structure is fixed — you’ll spend hours debugging false-positive CI failures.</w:t>
      </w:r>
    </w:p>
    <w:p>
      <w:r>
        <w:pict>
          <v:rect style="width:0;height:1.5pt" o:hralign="center" o:hrstd="t" o:hr="t"/>
        </w:pict>
      </w:r>
    </w:p>
    <w:bookmarkEnd w:id="24"/>
    <w:bookmarkStart w:id="25" w:name="week-3-governance-2-days"/>
    <w:p>
      <w:pPr>
        <w:pStyle w:val="Heading3"/>
      </w:pPr>
      <w:r>
        <w:t xml:space="preserve">Week 3 — Governance (2 days)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"/>
        <w:gridCol w:w="759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branch protection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(require PR review + status checks + include admins).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CODEOWNERS</w:t>
            </w:r>
            <w:r>
              <w:t xml:space="preserve"> </w:t>
            </w:r>
            <w:r>
              <w:t xml:space="preserve">(per-directory ownership).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a</w:t>
            </w:r>
            <w:r>
              <w:t xml:space="preserve"> </w:t>
            </w:r>
            <w:r>
              <w:rPr>
                <w:rStyle w:val="VerbatimChar"/>
              </w:rPr>
              <w:t xml:space="preserve">v1.0.0</w:t>
            </w:r>
            <w:r>
              <w:t xml:space="preserve"> </w:t>
            </w:r>
            <w:r>
              <w:t xml:space="preserve">(or appropriate first clean version) and let</w:t>
            </w:r>
            <w:r>
              <w:t xml:space="preserve"> </w:t>
            </w:r>
            <w:r>
              <w:rPr>
                <w:rStyle w:val="VerbatimChar"/>
              </w:rPr>
              <w:t xml:space="preserve">release.yml</w:t>
            </w:r>
            <w:r>
              <w:t xml:space="preserve"> </w:t>
            </w:r>
            <w:r>
              <w:t xml:space="preserve">build the release.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 one-page</w:t>
            </w:r>
            <w:r>
              <w:t xml:space="preserve"> </w:t>
            </w:r>
            <w:r>
              <w:rPr>
                <w:bCs/>
                <w:b/>
              </w:rPr>
              <w:t xml:space="preserve">launch announcement</w:t>
            </w:r>
            <w:r>
              <w:t xml:space="preserve"> </w:t>
            </w:r>
            <w:r>
              <w:t xml:space="preserve">+ link to the new docs site.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the team: 30-min walk-through of the new structure + workflows.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repo to your portfolio of</w:t>
            </w:r>
            <w:r>
              <w:t xml:space="preserve"> </w:t>
            </w:r>
            <w:r>
              <w:t xml:space="preserve">“</w:t>
            </w:r>
            <w:r>
              <w:t xml:space="preserve">DMAIC-cleaned</w:t>
            </w:r>
            <w:r>
              <w:t xml:space="preserve">”</w:t>
            </w:r>
            <w:r>
              <w:t xml:space="preserve"> </w:t>
            </w:r>
            <w:r>
              <w:t xml:space="preserve">repos (track the score).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 maintenance schedule (quarterly cleanup pass, monthly metrics review).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Checklist</w:t>
      </w:r>
      <w:r>
        <w:t xml:space="preserve"> </w:t>
      </w:r>
      <w:r>
        <w:t xml:space="preserve">- [ ] Branch protection live.</w:t>
      </w:r>
      <w:r>
        <w:t xml:space="preserve"> </w:t>
      </w:r>
      <w:r>
        <w:t xml:space="preserve">- [ ] CODEOWNERS in place.</w:t>
      </w:r>
      <w:r>
        <w:t xml:space="preserve"> </w:t>
      </w:r>
      <w:r>
        <w:t xml:space="preserve">- [ ] First clean release tagged.</w:t>
      </w:r>
      <w:r>
        <w:t xml:space="preserve"> </w:t>
      </w:r>
      <w:r>
        <w:t xml:space="preserve">- [ ] Team trained.</w:t>
      </w:r>
      <w:r>
        <w:t xml:space="preserve"> </w:t>
      </w:r>
      <w:r>
        <w:t xml:space="preserve">- [ ] Maintenance schedule published.</w:t>
      </w:r>
    </w:p>
    <w:p>
      <w:pPr>
        <w:pStyle w:val="BodyText"/>
      </w:pPr>
      <w:r>
        <w:rPr>
          <w:bCs/>
          <w:b/>
        </w:rPr>
        <w:t xml:space="preserve">Required tools:</w:t>
      </w:r>
      <w:r>
        <w:t xml:space="preserve"> </w:t>
      </w:r>
      <w:r>
        <w:t xml:space="preserve">GitHub admin access (for branch protection), the team’s calendar.</w:t>
      </w:r>
    </w:p>
    <w:p>
      <w:pPr>
        <w:pStyle w:val="BodyText"/>
      </w:pPr>
      <w:r>
        <w:rPr>
          <w:bCs/>
          <w:b/>
        </w:rPr>
        <w:t xml:space="preserve">Common pitfalls</w:t>
      </w:r>
      <w:r>
        <w:t xml:space="preserve"> </w:t>
      </w:r>
      <w:r>
        <w:t xml:space="preserve">- Skipping the training session — the cleanest repo regresses fastest when contributors don’t know the new rules.</w:t>
      </w:r>
      <w:r>
        <w:t xml:space="preserve"> </w:t>
      </w:r>
      <w:r>
        <w:t xml:space="preserve">- Enabling branch protection too early (Day 1 of Implementation) — it will block legitimate cleanup PRs.</w:t>
      </w:r>
    </w:p>
    <w:p>
      <w:r>
        <w:pict>
          <v:rect style="width:0;height:1.5pt" o:hralign="center" o:hrstd="t" o:hr="t"/>
        </w:pict>
      </w:r>
    </w:p>
    <w:bookmarkEnd w:id="25"/>
    <w:bookmarkStart w:id="26" w:name="total-time"/>
    <w:p>
      <w:pPr>
        <w:pStyle w:val="Heading3"/>
      </w:pPr>
      <w:r>
        <w:t xml:space="preserve">Total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 weeks</w:t>
            </w:r>
          </w:p>
        </w:tc>
      </w:tr>
    </w:tbl>
    <w:p>
      <w:pPr>
        <w:pStyle w:val="BodyText"/>
      </w:pPr>
      <w:r>
        <w:t xml:space="preserve">Calendar elapsed time: 4–6 weeks with normal review cycles.</w:t>
      </w:r>
    </w:p>
    <w:p>
      <w:r>
        <w:pict>
          <v:rect style="width:0;height:1.5pt" o:hralign="center" o:hrstd="t" o:hr="t"/>
        </w:pict>
      </w:r>
    </w:p>
    <w:bookmarkEnd w:id="26"/>
    <w:bookmarkStart w:id="27" w:name="required-tools"/>
    <w:p>
      <w:pPr>
        <w:pStyle w:val="Heading3"/>
      </w:pPr>
      <w:r>
        <w:t xml:space="preserve">Required tools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</w:t>
      </w:r>
      <w:r>
        <w:t xml:space="preserve"> </w:t>
      </w:r>
      <w:r>
        <w:t xml:space="preserve">≥ 2.30</w:t>
      </w:r>
    </w:p>
    <w:p>
      <w:pPr>
        <w:numPr>
          <w:ilvl w:val="0"/>
          <w:numId w:val="1001"/>
        </w:numPr>
        <w:pStyle w:val="Compact"/>
      </w:pPr>
      <w:r>
        <w:t xml:space="preserve">Python ≥ 3.11</w:t>
      </w:r>
    </w:p>
    <w:p>
      <w:pPr>
        <w:numPr>
          <w:ilvl w:val="0"/>
          <w:numId w:val="1001"/>
        </w:numPr>
        <w:pStyle w:val="Compact"/>
      </w:pPr>
      <w:r>
        <w:t xml:space="preserve">Python packages: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,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jinja2</w:t>
      </w:r>
    </w:p>
    <w:p>
      <w:pPr>
        <w:numPr>
          <w:ilvl w:val="0"/>
          <w:numId w:val="1001"/>
        </w:numPr>
        <w:pStyle w:val="Compact"/>
      </w:pPr>
      <w:r>
        <w:t xml:space="preserve">GitHub CLI (</w:t>
      </w:r>
      <w:r>
        <w:rPr>
          <w:rStyle w:val="VerbatimChar"/>
        </w:rPr>
        <w:t xml:space="preserve">gh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 modern browser for visual verification</w:t>
      </w:r>
    </w:p>
    <w:p>
      <w:pPr>
        <w:numPr>
          <w:ilvl w:val="0"/>
          <w:numId w:val="1001"/>
        </w:numPr>
        <w:pStyle w:val="Compact"/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dependabot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renovate</w:t>
      </w:r>
    </w:p>
    <w:p>
      <w:r>
        <w:pict>
          <v:rect style="width:0;height:1.5pt" o:hralign="center" o:hrstd="t" o:hr="t"/>
        </w:pict>
      </w:r>
    </w:p>
    <w:bookmarkEnd w:id="27"/>
    <w:bookmarkStart w:id="28" w:name="success-criteria-overall"/>
    <w:p>
      <w:pPr>
        <w:pStyle w:val="Heading3"/>
      </w:pPr>
      <w:r>
        <w:t xml:space="preserve">Success criteria (overall)</w:t>
      </w:r>
    </w:p>
    <w:p>
      <w:pPr>
        <w:numPr>
          <w:ilvl w:val="0"/>
          <w:numId w:val="1002"/>
        </w:numPr>
        <w:pStyle w:val="Compact"/>
      </w:pPr>
      <w:r>
        <w:t xml:space="preserve">Repository health score ≥ 90 / 100 (see</w:t>
      </w:r>
      <w:r>
        <w:t xml:space="preserve"> </w:t>
      </w:r>
      <w:r>
        <w:rPr>
          <w:rStyle w:val="VerbatimChar"/>
        </w:rPr>
        <w:t xml:space="preserve">REPO_HEALTH_SCORECARD.md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All Improve PRs merged.</w:t>
      </w:r>
    </w:p>
    <w:p>
      <w:pPr>
        <w:numPr>
          <w:ilvl w:val="0"/>
          <w:numId w:val="1002"/>
        </w:numPr>
        <w:pStyle w:val="Compact"/>
      </w:pPr>
      <w:r>
        <w:t xml:space="preserve">GitHub Pages live.</w:t>
      </w:r>
    </w:p>
    <w:p>
      <w:pPr>
        <w:numPr>
          <w:ilvl w:val="0"/>
          <w:numId w:val="1002"/>
        </w:numPr>
        <w:pStyle w:val="Compact"/>
      </w:pPr>
      <w:r>
        <w:t xml:space="preserve">All baseline pain points closed in GitHub issues.</w:t>
      </w:r>
    </w:p>
    <w:p>
      <w:pPr>
        <w:numPr>
          <w:ilvl w:val="0"/>
          <w:numId w:val="1002"/>
        </w:numPr>
        <w:pStyle w:val="Compact"/>
      </w:pPr>
      <w:r>
        <w:t xml:space="preserve">A new contributor can clone, install, run, and submit a first PR in under 60 minutes.</w:t>
      </w:r>
    </w:p>
    <w:p>
      <w:r>
        <w:pict>
          <v:rect style="width:0;height:1.5pt" o:hralign="center" o:hrstd="t" o:hr="t"/>
        </w:pict>
      </w:r>
    </w:p>
    <w:bookmarkEnd w:id="28"/>
    <w:bookmarkStart w:id="29" w:name="common-pitfalls-universal-list"/>
    <w:p>
      <w:pPr>
        <w:pStyle w:val="Heading3"/>
      </w:pPr>
      <w:r>
        <w:t xml:space="preserve">Common pitfalls — universal list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Skipping the snapshot tag.</w:t>
      </w:r>
      <w:r>
        <w:t xml:space="preserve"> </w:t>
      </w:r>
      <w:r>
        <w:rPr>
          <w:iCs/>
          <w:i/>
        </w:rPr>
        <w:t xml:space="preserve">Always</w:t>
      </w:r>
      <w:r>
        <w:t xml:space="preserve"> </w:t>
      </w:r>
      <w:r>
        <w:t xml:space="preserve">tag before touching.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Auto-deleting without a maintainer review.</w:t>
      </w:r>
      <w:r>
        <w:t xml:space="preserve"> </w:t>
      </w:r>
      <w:r>
        <w:t xml:space="preserve">Even a 99% accurate classifier deletes the wrong file eventually.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giant PR.</w:t>
      </w:r>
      <w:r>
        <w:t xml:space="preserve"> </w:t>
      </w:r>
      <w:r>
        <w:t xml:space="preserve">Use small, reviewable PRs.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Workflows before structure.</w:t>
      </w:r>
      <w:r>
        <w:t xml:space="preserve"> </w:t>
      </w:r>
      <w:r>
        <w:t xml:space="preserve">Fix the layout first; install CI second.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stakeholder loop.</w:t>
      </w:r>
      <w:r>
        <w:t xml:space="preserve"> </w:t>
      </w:r>
      <w:r>
        <w:t xml:space="preserve">Cleanup is 30% engineering and 70% expectation management.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Forgetting branch protection.</w:t>
      </w:r>
      <w:r>
        <w:t xml:space="preserve"> </w:t>
      </w:r>
      <w:r>
        <w:t xml:space="preserve">The whole effort regresses within a quarter without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Treating docs as optional.</w:t>
      </w:r>
      <w:r>
        <w:t xml:space="preserve"> </w:t>
      </w:r>
      <w:r>
        <w:t xml:space="preserve">Every workflow, every module, every script needs a one-paragraph explanation.</w:t>
      </w:r>
    </w:p>
    <w:p>
      <w:pPr>
        <w:pStyle w:val="FirstParagraph"/>
      </w:pPr>
      <w:r>
        <w:t xml:space="preserve">Apply the same playbook to every repository. The patterns repeat; the deliverables compound.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DMAIC_REPO_CLEANUP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DMAIC_REPO_CLEANUP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2026-05-18T00:55:09Z</dcterms:created>
  <dcterms:modified xsi:type="dcterms:W3CDTF">2026-05-18T00:55:09Z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