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aeb6278bd6de3aa3faadf5f81f99a671f2e7dc6"/>
    <w:p>
      <w:pPr>
        <w:pStyle w:val="Heading1"/>
      </w:pPr>
      <w:r>
        <w:t xml:space="preserve">Pull Request Checklist — v4.0.0 Integration</w:t>
      </w:r>
    </w:p>
    <w:bookmarkStart w:id="20" w:name="pr-overview"/>
    <w:p>
      <w:pPr>
        <w:pStyle w:val="Heading2"/>
      </w:pPr>
      <w:r>
        <w:t xml:space="preserve">🎯 PR Overview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(local) → feature branch for PR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Target:</w:t>
      </w:r>
      <w:r>
        <w:t xml:space="preserve"> </w:t>
      </w:r>
      <w:r>
        <w:rPr>
          <w:rStyle w:val="VerbatimChar"/>
        </w:rPr>
        <w:t xml:space="preserve">main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Version:</w:t>
      </w:r>
      <w:r>
        <w:t xml:space="preserve"> </w:t>
      </w:r>
      <w:r>
        <w:t xml:space="preserve">v4.0.0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Commit:</w:t>
      </w:r>
      <w:r>
        <w:t xml:space="preserve"> </w:t>
      </w:r>
      <w:r>
        <w:rPr>
          <w:rStyle w:val="VerbatimChar"/>
        </w:rPr>
        <w:t xml:space="preserve">4aed987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Author:</w:t>
      </w:r>
      <w:r>
        <w:t xml:space="preserve"> </w:t>
      </w:r>
      <w:r>
        <w:t xml:space="preserve">Abacus AI Agent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Date:</w:t>
      </w:r>
      <w:r>
        <w:t xml:space="preserve"> </w:t>
      </w:r>
      <w:r>
        <w:t xml:space="preserve">2026-05-14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GitHub User:</w:t>
      </w:r>
      <w:r>
        <w:t xml:space="preserve"> </w:t>
      </w:r>
      <w:r>
        <w:t xml:space="preserve">GBOGEB</w:t>
      </w:r>
    </w:p>
    <w:bookmarkEnd w:id="20"/>
    <w:bookmarkStart w:id="27" w:name="pre-merge-verification-checklist"/>
    <w:p>
      <w:pPr>
        <w:pStyle w:val="Heading2"/>
      </w:pPr>
      <w:r>
        <w:t xml:space="preserve">✅ Pre-Merge Verification Checklist</w:t>
      </w:r>
    </w:p>
    <w:bookmarkStart w:id="21" w:name="github-actions-status"/>
    <w:p>
      <w:pPr>
        <w:pStyle w:val="Heading3"/>
      </w:pPr>
      <w:r>
        <w:t xml:space="preserve">1. GitHub Actions Status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CI Workflow</w:t>
      </w:r>
      <w:r>
        <w:t xml:space="preserve"> </w:t>
      </w:r>
      <w:r>
        <w:t xml:space="preserve">(</w:t>
      </w:r>
      <w:r>
        <w:rPr>
          <w:rStyle w:val="VerbatimChar"/>
        </w:rPr>
        <w:t xml:space="preserve">ci.yml</w:t>
      </w:r>
      <w:r>
        <w:t xml:space="preserve">) — tests, validation, link checker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Build Workflow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build.yml</w:t>
      </w:r>
      <w:r>
        <w:t xml:space="preserve">) — full build pipeline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Deploy Workflow</w:t>
      </w:r>
      <w:r>
        <w:t xml:space="preserve"> </w:t>
      </w:r>
      <w:r>
        <w:t xml:space="preserve">(</w:t>
      </w:r>
      <w:r>
        <w:rPr>
          <w:rStyle w:val="VerbatimChar"/>
        </w:rPr>
        <w:t xml:space="preserve">deploy.yml</w:t>
      </w:r>
      <w:r>
        <w:t xml:space="preserve">) — GitHub Pages deployment</w:t>
      </w:r>
    </w:p>
    <w:p>
      <w:pPr>
        <w:numPr>
          <w:ilvl w:val="0"/>
          <w:numId w:val="1002"/>
        </w:numPr>
        <w:pStyle w:val="Compact"/>
      </w:pPr>
      <w:r>
        <w:t xml:space="preserve">☐ All checks passing (green ✅)</w:t>
      </w:r>
    </w:p>
    <w:bookmarkEnd w:id="21"/>
    <w:bookmarkStart w:id="22" w:name="X2461d66b6262f57e6227085f0041d992d5bff73"/>
    <w:p>
      <w:pPr>
        <w:pStyle w:val="Heading3"/>
      </w:pPr>
      <w:r>
        <w:t xml:space="preserve">2. Files Included in PR (39 files changed, +2431 / −210)</w:t>
      </w:r>
    </w:p>
    <w:p>
      <w:pPr>
        <w:numPr>
          <w:ilvl w:val="0"/>
          <w:numId w:val="1003"/>
        </w:numPr>
        <w:pStyle w:val="Compact"/>
      </w:pPr>
      <w:r>
        <w:t xml:space="preserve">☐ Source code changes (</w:t>
      </w:r>
      <w:r>
        <w:rPr>
          <w:rStyle w:val="VerbatimChar"/>
        </w:rPr>
        <w:t xml:space="preserve">src/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☐ Configuration updates (</w:t>
      </w:r>
      <w:r>
        <w:rPr>
          <w:rStyle w:val="VerbatimChar"/>
        </w:rPr>
        <w:t xml:space="preserve">data/config.yaml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☐ CI/CD workflows (</w:t>
      </w:r>
      <w:r>
        <w:rPr>
          <w:rStyle w:val="VerbatimChar"/>
        </w:rPr>
        <w:t xml:space="preserve">.github/workflows/ci.yml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deploy.yml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☐ Build scripts (</w:t>
      </w:r>
      <w:r>
        <w:rPr>
          <w:rStyle w:val="VerbatimChar"/>
        </w:rPr>
        <w:t xml:space="preserve">scripts/compute_hashes.py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validate_links.py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release.sh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deploy.sh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export_pdfs.sh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☐ Documentation (</w:t>
      </w:r>
      <w:r>
        <w:rPr>
          <w:rStyle w:val="VerbatimChar"/>
        </w:rPr>
        <w:t xml:space="preserve">BUILD_LOG.md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QUICK_ACCESS.md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☐ Hero pages (</w:t>
      </w:r>
      <w:r>
        <w:rPr>
          <w:rStyle w:val="VerbatimChar"/>
        </w:rPr>
        <w:t xml:space="preserve">docs/heroes/executive.html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technical.html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compliance.html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☐ Tests (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— 22 tests across 7 files)</w:t>
      </w:r>
    </w:p>
    <w:p>
      <w:pPr>
        <w:numPr>
          <w:ilvl w:val="0"/>
          <w:numId w:val="1003"/>
        </w:numPr>
        <w:pStyle w:val="Compact"/>
      </w:pPr>
      <w:r>
        <w:t xml:space="preserve">☐ Manifest updates (</w:t>
      </w:r>
      <w:r>
        <w:rPr>
          <w:rStyle w:val="VerbatimChar"/>
        </w:rPr>
        <w:t xml:space="preserve">docs/manifest.json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☐ Deployment configs (</w:t>
      </w:r>
      <w:r>
        <w:rPr>
          <w:rStyle w:val="VerbatimChar"/>
        </w:rPr>
        <w:t xml:space="preserve">netlify.toml</w:t>
      </w:r>
      <w:r>
        <w:t xml:space="preserve">,</w:t>
      </w:r>
      <w:r>
        <w:t xml:space="preserve"> </w:t>
      </w:r>
      <w:r>
        <w:rPr>
          <w:rStyle w:val="VerbatimChar"/>
        </w:rPr>
        <w:t xml:space="preserve">vercel.json</w:t>
      </w:r>
      <w:r>
        <w:t xml:space="preserve">)</w:t>
      </w:r>
    </w:p>
    <w:bookmarkEnd w:id="22"/>
    <w:bookmarkStart w:id="23" w:name="technical-validation"/>
    <w:p>
      <w:pPr>
        <w:pStyle w:val="Heading3"/>
      </w:pPr>
      <w:r>
        <w:t xml:space="preserve">3. Technical Validation</w:t>
      </w:r>
    </w:p>
    <w:p>
      <w:pPr>
        <w:numPr>
          <w:ilvl w:val="0"/>
          <w:numId w:val="1004"/>
        </w:numPr>
        <w:pStyle w:val="Compact"/>
      </w:pPr>
      <w:r>
        <w:t xml:space="preserve">☐ All tests passing (22/22) —</w:t>
      </w:r>
      <w:r>
        <w:t xml:space="preserve"> </w:t>
      </w:r>
      <w:r>
        <w:rPr>
          <w:rStyle w:val="VerbatimChar"/>
        </w:rPr>
        <w:t xml:space="preserve">pytest tests/ -v</w:t>
      </w:r>
    </w:p>
    <w:p>
      <w:pPr>
        <w:numPr>
          <w:ilvl w:val="0"/>
          <w:numId w:val="1004"/>
        </w:numPr>
        <w:pStyle w:val="Compact"/>
      </w:pPr>
      <w:r>
        <w:t xml:space="preserve">☐ No broken links (84 HTML files) —</w:t>
      </w:r>
      <w:r>
        <w:t xml:space="preserve"> </w:t>
      </w:r>
      <w:r>
        <w:rPr>
          <w:rStyle w:val="VerbatimChar"/>
        </w:rPr>
        <w:t xml:space="preserve">python scripts/validate_links.py</w:t>
      </w:r>
    </w:p>
    <w:p>
      <w:pPr>
        <w:numPr>
          <w:ilvl w:val="0"/>
          <w:numId w:val="1004"/>
        </w:numPr>
        <w:pStyle w:val="Compact"/>
      </w:pPr>
      <w:r>
        <w:t xml:space="preserve">☐ SHA-256 hashes verified —</w:t>
      </w:r>
      <w:r>
        <w:t xml:space="preserve"> </w:t>
      </w:r>
      <w:r>
        <w:rPr>
          <w:rStyle w:val="VerbatimChar"/>
        </w:rPr>
        <w:t xml:space="preserve">python scripts/compute_hashes.py</w:t>
      </w:r>
    </w:p>
    <w:p>
      <w:pPr>
        <w:numPr>
          <w:ilvl w:val="0"/>
          <w:numId w:val="1004"/>
        </w:numPr>
        <w:pStyle w:val="Compact"/>
      </w:pPr>
      <w:r>
        <w:t xml:space="preserve">☐ Build reproducible —</w:t>
      </w:r>
      <w:r>
        <w:t xml:space="preserve"> </w:t>
      </w:r>
      <w:r>
        <w:rPr>
          <w:rStyle w:val="VerbatimChar"/>
        </w:rPr>
        <w:t xml:space="preserve">./build.sh</w:t>
      </w:r>
    </w:p>
    <w:p>
      <w:pPr>
        <w:numPr>
          <w:ilvl w:val="0"/>
          <w:numId w:val="1004"/>
        </w:numPr>
        <w:pStyle w:val="Compact"/>
      </w:pPr>
      <w:r>
        <w:t xml:space="preserve">☐ No merge conflicts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file reads</w:t>
      </w:r>
      <w:r>
        <w:t xml:space="preserve"> </w:t>
      </w:r>
      <w:r>
        <w:rPr>
          <w:rStyle w:val="VerbatimChar"/>
        </w:rPr>
        <w:t xml:space="preserve">4.0.0</w:t>
      </w:r>
    </w:p>
    <w:bookmarkEnd w:id="23"/>
    <w:bookmarkStart w:id="24" w:name="documentation-completeness"/>
    <w:p>
      <w:pPr>
        <w:pStyle w:val="Heading3"/>
      </w:pPr>
      <w:r>
        <w:t xml:space="preserve">4. Documentation Completeness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updated with v4.0.0 entry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BUILD_LOG.md</w:t>
      </w:r>
      <w:r>
        <w:t xml:space="preserve"> </w:t>
      </w:r>
      <w:r>
        <w:t xml:space="preserve">complete with recursive build sequence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file correct (</w:t>
      </w:r>
      <w:r>
        <w:rPr>
          <w:rStyle w:val="VerbatimChar"/>
        </w:rPr>
        <w:t xml:space="preserve">4.0.0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current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QUICK_ACCESS.md</w:t>
      </w:r>
      <w:r>
        <w:t xml:space="preserve"> </w:t>
      </w:r>
      <w:r>
        <w:t xml:space="preserve">with URL table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NAVIGATOR.html</w:t>
      </w:r>
      <w:r>
        <w:t xml:space="preserve"> </w:t>
      </w:r>
      <w:r>
        <w:t xml:space="preserve">updated with hero/CI sections</w:t>
      </w:r>
    </w:p>
    <w:bookmarkEnd w:id="24"/>
    <w:bookmarkStart w:id="25" w:name="configuration-integrity-ssot"/>
    <w:p>
      <w:pPr>
        <w:pStyle w:val="Heading3"/>
      </w:pPr>
      <w:r>
        <w:t xml:space="preserve">5. Configuration Integrity (SSoT)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data/config.yaml</w:t>
      </w:r>
      <w:r>
        <w:t xml:space="preserve"> </w:t>
      </w:r>
      <w:r>
        <w:t xml:space="preserve">— Single Source of Truth</w:t>
      </w:r>
    </w:p>
    <w:p>
      <w:pPr>
        <w:numPr>
          <w:ilvl w:val="0"/>
          <w:numId w:val="1006"/>
        </w:numPr>
        <w:pStyle w:val="Compact"/>
      </w:pPr>
      <w:r>
        <w:t xml:space="preserve">☐ HP compressor count:</w:t>
      </w:r>
      <w:r>
        <w:t xml:space="preserve"> </w:t>
      </w:r>
      <w:r>
        <w:rPr>
          <w:bCs/>
          <w:b/>
        </w:rPr>
        <w:t xml:space="preserve">3</w:t>
      </w:r>
      <w:r>
        <w:t xml:space="preserve"> </w:t>
      </w:r>
      <w:r>
        <w:t xml:space="preserve">(corrected from 4)</w:t>
      </w:r>
    </w:p>
    <w:p>
      <w:pPr>
        <w:numPr>
          <w:ilvl w:val="0"/>
          <w:numId w:val="1006"/>
        </w:numPr>
        <w:pStyle w:val="Compact"/>
      </w:pPr>
      <w:r>
        <w:t xml:space="preserve">☐ HP discharge pressure:</w:t>
      </w:r>
      <w:r>
        <w:t xml:space="preserve"> </w:t>
      </w:r>
      <w:r>
        <w:rPr>
          <w:bCs/>
          <w:b/>
        </w:rPr>
        <w:t xml:space="preserve">14 barg</w:t>
      </w:r>
      <w:r>
        <w:t xml:space="preserve"> </w:t>
      </w:r>
      <w:r>
        <w:t xml:space="preserve">(updated)</w:t>
      </w:r>
    </w:p>
    <w:p>
      <w:pPr>
        <w:numPr>
          <w:ilvl w:val="0"/>
          <w:numId w:val="1006"/>
        </w:numPr>
        <w:pStyle w:val="Compact"/>
      </w:pPr>
      <w:r>
        <w:t xml:space="preserve">☐ LP suction pressure:</w:t>
      </w:r>
      <w:r>
        <w:t xml:space="preserve"> </w:t>
      </w:r>
      <w:r>
        <w:rPr>
          <w:bCs/>
          <w:b/>
        </w:rPr>
        <w:t xml:space="preserve">1.05 bara</w:t>
      </w:r>
      <w:r>
        <w:t xml:space="preserve"> </w:t>
      </w:r>
      <w:r>
        <w:t xml:space="preserve">(updated)</w:t>
      </w:r>
    </w:p>
    <w:p>
      <w:pPr>
        <w:numPr>
          <w:ilvl w:val="0"/>
          <w:numId w:val="1006"/>
        </w:numPr>
        <w:pStyle w:val="Compact"/>
      </w:pPr>
      <w:r>
        <w:t xml:space="preserve">☐ All downstream files derive from config.yaml</w:t>
      </w:r>
    </w:p>
    <w:bookmarkEnd w:id="25"/>
    <w:bookmarkStart w:id="26" w:name="deployment-readiness"/>
    <w:p>
      <w:pPr>
        <w:pStyle w:val="Heading3"/>
      </w:pPr>
      <w:r>
        <w:t xml:space="preserve">6. Deployment Readiness</w:t>
      </w:r>
    </w:p>
    <w:p>
      <w:pPr>
        <w:numPr>
          <w:ilvl w:val="0"/>
          <w:numId w:val="1007"/>
        </w:numPr>
        <w:pStyle w:val="Compact"/>
      </w:pPr>
      <w:r>
        <w:t xml:space="preserve">☐ GitHub Pages configured via</w:t>
      </w:r>
      <w:r>
        <w:t xml:space="preserve"> </w:t>
      </w:r>
      <w:r>
        <w:rPr>
          <w:rStyle w:val="VerbatimChar"/>
        </w:rPr>
        <w:t xml:space="preserve">deploy.yml</w:t>
      </w:r>
    </w:p>
    <w:p>
      <w:pPr>
        <w:numPr>
          <w:ilvl w:val="0"/>
          <w:numId w:val="1007"/>
        </w:numPr>
        <w:pStyle w:val="Compact"/>
      </w:pPr>
      <w:r>
        <w:t xml:space="preserve">☐ Netlify config present (</w:t>
      </w:r>
      <w:r>
        <w:rPr>
          <w:rStyle w:val="VerbatimChar"/>
        </w:rPr>
        <w:t xml:space="preserve">netlify.toml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t xml:space="preserve">☐ Vercel config present (</w:t>
      </w:r>
      <w:r>
        <w:rPr>
          <w:rStyle w:val="VerbatimChar"/>
        </w:rPr>
        <w:t xml:space="preserve">vercel.json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QUICK_ACCESS.md</w:t>
      </w:r>
      <w:r>
        <w:t xml:space="preserve"> </w:t>
      </w:r>
      <w:r>
        <w:t xml:space="preserve">URL table ready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NAVIGATOR.html</w:t>
      </w:r>
      <w:r>
        <w:t xml:space="preserve"> </w:t>
      </w:r>
      <w:r>
        <w:t xml:space="preserve">working as entry point</w:t>
      </w:r>
    </w:p>
    <w:bookmarkEnd w:id="26"/>
    <w:bookmarkEnd w:id="27"/>
    <w:bookmarkStart w:id="28" w:name="post-merge-actions"/>
    <w:p>
      <w:pPr>
        <w:pStyle w:val="Heading2"/>
      </w:pPr>
      <w:r>
        <w:t xml:space="preserve">📋 Post-Merge Actions</w:t>
      </w:r>
    </w:p>
    <w:p>
      <w:pPr>
        <w:numPr>
          <w:ilvl w:val="0"/>
          <w:numId w:val="1008"/>
        </w:numPr>
        <w:pStyle w:val="Compact"/>
      </w:pPr>
      <w:r>
        <w:t xml:space="preserve">⏳ Monitor GitHub Actions completion (~2–3 min)</w:t>
      </w:r>
    </w:p>
    <w:p>
      <w:pPr>
        <w:numPr>
          <w:ilvl w:val="0"/>
          <w:numId w:val="1008"/>
        </w:numPr>
        <w:pStyle w:val="Compact"/>
      </w:pPr>
      <w:r>
        <w:t xml:space="preserve">✅ Verify GitHub Pages deployment</w:t>
      </w:r>
    </w:p>
    <w:p>
      <w:pPr>
        <w:numPr>
          <w:ilvl w:val="0"/>
          <w:numId w:val="1008"/>
        </w:numPr>
        <w:pStyle w:val="Compact"/>
      </w:pPr>
      <w:r>
        <w:t xml:space="preserve">🌐 Test live URLs (see table below)</w:t>
      </w:r>
    </w:p>
    <w:p>
      <w:pPr>
        <w:numPr>
          <w:ilvl w:val="0"/>
          <w:numId w:val="1008"/>
        </w:numPr>
        <w:pStyle w:val="Compact"/>
      </w:pPr>
      <w:r>
        <w:t xml:space="preserve">🏷️ Create git tag</w:t>
      </w:r>
      <w:r>
        <w:t xml:space="preserve"> </w:t>
      </w:r>
      <w:r>
        <w:rPr>
          <w:rStyle w:val="VerbatimChar"/>
        </w:rPr>
        <w:t xml:space="preserve">v4.0.0</w:t>
      </w:r>
    </w:p>
    <w:p>
      <w:pPr>
        <w:numPr>
          <w:ilvl w:val="0"/>
          <w:numId w:val="1008"/>
        </w:numPr>
        <w:pStyle w:val="Compact"/>
      </w:pPr>
      <w:r>
        <w:t xml:space="preserve">📦 Create GitHub Release with notes</w:t>
      </w:r>
    </w:p>
    <w:p>
      <w:pPr>
        <w:numPr>
          <w:ilvl w:val="0"/>
          <w:numId w:val="1008"/>
        </w:numPr>
        <w:pStyle w:val="Compact"/>
      </w:pPr>
      <w:r>
        <w:t xml:space="preserve">📊 Update project board / close related issues</w:t>
      </w:r>
    </w:p>
    <w:bookmarkEnd w:id="28"/>
    <w:bookmarkStart w:id="29" w:name="deployment-urls-to-verify"/>
    <w:p>
      <w:pPr>
        <w:pStyle w:val="Heading2"/>
      </w:pPr>
      <w:r>
        <w:t xml:space="preserve">🚀 Deployment URLs to Verify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Navigator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https://gbogeb.github.io/cryo_leak_rate_dashboard/NAVIGATOR.html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Landing 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https://gbogeb.github.io/cryo_leak_rate_dashboard/index.html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40-Slide Master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https://gbogeb.github.io/cryo_leak_rate_dashboard/index_v4_0.html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Executive Summary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https://gbogeb.github.io/cryo_leak_rate_dashboard/executive_summary.html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https://gbogeb.github.io/cryo_leak_rate_dashboard/dashboard.html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Stakeholder Pres.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https://gbogeb.github.io/cryo_leak_rate_dashboard/STAKEHOLDER_PRESENTATION.html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RTM Traceability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https://gbogeb.github.io/cryo_leak_rate_dashboard/rtm_traceability.html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Hero: Executive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https://gbogeb.github.io/cryo_leak_rate_dashboard/heroes/executive.html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Hero: Technical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https://gbogeb.github.io/cryo_leak_rate_dashboard/heroes/technical.html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Hero: Compliance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https://gbogeb.github.io/cryo_leak_rate_dashboard/heroes/compliance.html</w:t>
            </w:r>
          </w:p>
        </w:tc>
      </w:tr>
    </w:tbl>
    <w:bookmarkEnd w:id="29"/>
    <w:bookmarkStart w:id="30" w:name="rollback-plan"/>
    <w:p>
      <w:pPr>
        <w:pStyle w:val="Heading2"/>
      </w:pPr>
      <w:r>
        <w:t xml:space="preserve">🔄 Rollback Plan</w:t>
      </w:r>
    </w:p>
    <w:p>
      <w:pPr>
        <w:pStyle w:val="FirstParagraph"/>
      </w:pPr>
      <w:r>
        <w:t xml:space="preserve">If issues detected post-merge: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revert HEAD </w:t>
      </w:r>
      <w:r>
        <w:rPr>
          <w:rStyle w:val="AttributeTok"/>
        </w:rPr>
        <w:t xml:space="preserve">--no-edit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p>
      <w:pPr>
        <w:pStyle w:val="FirstParagraph"/>
      </w:pPr>
      <w:r>
        <w:t xml:space="preserve">Or revert to previous commit: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reset </w:t>
      </w:r>
      <w:r>
        <w:rPr>
          <w:rStyle w:val="AttributeTok"/>
        </w:rPr>
        <w:t xml:space="preserve">--hard</w:t>
      </w:r>
      <w:r>
        <w:rPr>
          <w:rStyle w:val="NormalTok"/>
        </w:rPr>
        <w:t xml:space="preserve"> fc31710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--force-with-lease</w:t>
      </w:r>
      <w:r>
        <w:rPr>
          <w:rStyle w:val="NormalTok"/>
        </w:rPr>
        <w:t xml:space="preserve"> origin main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Generated: 2026-05-18 | Project: QPLANT Cryo Leak Rate Dashboard v4.0.0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2026-05-18T05:36:24Z</dcterms:created>
  <dcterms:modified xsi:type="dcterms:W3CDTF">2026-05-18T05:36:24Z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