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CF4DA" w14:textId="664F3FDD" w:rsidR="006A45C6" w:rsidRPr="005B5D7C" w:rsidRDefault="009F6487">
      <w:pPr>
        <w:rPr>
          <w:rFonts w:ascii="Times New Roman" w:hAnsi="Times New Roman" w:cs="Times New Roman"/>
          <w:sz w:val="24"/>
          <w:szCs w:val="24"/>
        </w:rPr>
      </w:pPr>
      <w:r w:rsidRPr="005B5D7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CF0F99" wp14:editId="0B3DAFC2">
                <wp:simplePos x="0" y="0"/>
                <wp:positionH relativeFrom="column">
                  <wp:posOffset>-163830</wp:posOffset>
                </wp:positionH>
                <wp:positionV relativeFrom="paragraph">
                  <wp:posOffset>-15875</wp:posOffset>
                </wp:positionV>
                <wp:extent cx="6484620" cy="15240"/>
                <wp:effectExtent l="0" t="0" r="30480" b="22860"/>
                <wp:wrapNone/>
                <wp:docPr id="947227923" name="Connettore dirit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8462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FBA5DE" id="Connettore diritto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2.9pt,-1.25pt" to="497.7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 w:rsidRPr="005B5D7C">
        <w:rPr>
          <w:rFonts w:ascii="Times New Roman" w:hAnsi="Times New Roman" w:cs="Times New Roman"/>
          <w:sz w:val="24"/>
          <w:szCs w:val="24"/>
        </w:rPr>
        <w:t xml:space="preserve">                                          </w:t>
      </w:r>
      <w:r w:rsidR="00BD5267" w:rsidRPr="005B5D7C">
        <w:rPr>
          <w:rFonts w:ascii="Times New Roman" w:hAnsi="Times New Roman" w:cs="Times New Roman"/>
          <w:sz w:val="24"/>
          <w:szCs w:val="24"/>
        </w:rPr>
        <w:t xml:space="preserve">   </w:t>
      </w:r>
      <w:r w:rsidR="002E2175" w:rsidRPr="005B5D7C">
        <w:rPr>
          <w:rFonts w:ascii="Times New Roman" w:hAnsi="Times New Roman" w:cs="Times New Roman"/>
          <w:sz w:val="24"/>
          <w:szCs w:val="24"/>
        </w:rPr>
        <w:t xml:space="preserve">    </w:t>
      </w:r>
      <w:r w:rsidR="00BD5267" w:rsidRPr="005B5D7C">
        <w:rPr>
          <w:rFonts w:ascii="Times New Roman" w:hAnsi="Times New Roman" w:cs="Times New Roman"/>
          <w:sz w:val="24"/>
          <w:szCs w:val="24"/>
        </w:rPr>
        <w:t xml:space="preserve">  </w:t>
      </w:r>
      <w:r w:rsidRPr="005B5D7C">
        <w:rPr>
          <w:rFonts w:ascii="Times New Roman" w:hAnsi="Times New Roman" w:cs="Times New Roman"/>
          <w:sz w:val="24"/>
          <w:szCs w:val="24"/>
        </w:rPr>
        <w:t xml:space="preserve"> Elettromagnetismo e circuiti</w:t>
      </w:r>
      <w:r w:rsidR="00BD5267" w:rsidRPr="005B5D7C">
        <w:rPr>
          <w:rFonts w:ascii="Times New Roman" w:hAnsi="Times New Roman" w:cs="Times New Roman"/>
          <w:sz w:val="24"/>
          <w:szCs w:val="24"/>
        </w:rPr>
        <w:t>- Lezione 1</w:t>
      </w:r>
      <w:r w:rsidR="005B5D7C">
        <w:rPr>
          <w:rFonts w:ascii="Times New Roman" w:hAnsi="Times New Roman" w:cs="Times New Roman"/>
          <w:sz w:val="24"/>
          <w:szCs w:val="24"/>
        </w:rPr>
        <w:t>3</w:t>
      </w:r>
    </w:p>
    <w:p w14:paraId="0E52F5B8" w14:textId="29931F8A" w:rsidR="002B4CDD" w:rsidRPr="005B5D7C" w:rsidRDefault="00A819D5" w:rsidP="00A819D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B5D7C">
        <w:rPr>
          <w:rFonts w:ascii="Times New Roman" w:hAnsi="Times New Roman" w:cs="Times New Roman"/>
          <w:b/>
          <w:bCs/>
          <w:sz w:val="24"/>
          <w:szCs w:val="24"/>
        </w:rPr>
        <w:t>FENOMENI ELETTRICI CITOLOGICI</w:t>
      </w:r>
      <w:r>
        <w:rPr>
          <w:rFonts w:ascii="Times New Roman" w:hAnsi="Times New Roman" w:cs="Times New Roman"/>
          <w:b/>
          <w:bCs/>
          <w:sz w:val="24"/>
          <w:szCs w:val="24"/>
        </w:rPr>
        <w:t>: LA MEMBRANA CELLULARE</w:t>
      </w:r>
    </w:p>
    <w:p w14:paraId="31F7D61A" w14:textId="0B7BA08B" w:rsidR="00BD5267" w:rsidRPr="005B5D7C" w:rsidRDefault="004D4FBB">
      <w:pPr>
        <w:rPr>
          <w:rFonts w:ascii="Times New Roman" w:hAnsi="Times New Roman" w:cs="Times New Roman"/>
          <w:sz w:val="24"/>
          <w:szCs w:val="24"/>
        </w:rPr>
      </w:pPr>
      <w:r w:rsidRPr="005B5D7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740CA28" wp14:editId="42D6015B">
                <wp:simplePos x="0" y="0"/>
                <wp:positionH relativeFrom="margin">
                  <wp:posOffset>-156210</wp:posOffset>
                </wp:positionH>
                <wp:positionV relativeFrom="paragraph">
                  <wp:posOffset>174625</wp:posOffset>
                </wp:positionV>
                <wp:extent cx="6484620" cy="30480"/>
                <wp:effectExtent l="0" t="0" r="30480" b="26670"/>
                <wp:wrapNone/>
                <wp:docPr id="7474401" name="Connettore dirit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8462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8AC6DE" id="Connettore diritto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2.3pt,13.75pt" to="498.3pt,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9F6487" w:rsidRPr="005B5D7C">
        <w:rPr>
          <w:rFonts w:ascii="Times New Roman" w:hAnsi="Times New Roman" w:cs="Times New Roman"/>
          <w:sz w:val="24"/>
          <w:szCs w:val="24"/>
        </w:rPr>
        <w:t>Prof.ssa S</w:t>
      </w:r>
      <w:r w:rsidR="0037335F">
        <w:rPr>
          <w:rFonts w:ascii="Times New Roman" w:hAnsi="Times New Roman" w:cs="Times New Roman"/>
          <w:sz w:val="24"/>
          <w:szCs w:val="24"/>
        </w:rPr>
        <w:t>.</w:t>
      </w:r>
      <w:r w:rsidR="009F6487" w:rsidRPr="005B5D7C">
        <w:rPr>
          <w:rFonts w:ascii="Times New Roman" w:hAnsi="Times New Roman" w:cs="Times New Roman"/>
          <w:sz w:val="24"/>
          <w:szCs w:val="24"/>
        </w:rPr>
        <w:t xml:space="preserve"> Costanzo-2/11/2023-Sbobinatori:M</w:t>
      </w:r>
      <w:r w:rsidR="00BD5267" w:rsidRPr="005B5D7C">
        <w:rPr>
          <w:rFonts w:ascii="Times New Roman" w:hAnsi="Times New Roman" w:cs="Times New Roman"/>
          <w:sz w:val="24"/>
          <w:szCs w:val="24"/>
        </w:rPr>
        <w:t>.</w:t>
      </w:r>
      <w:r w:rsidR="009F6487" w:rsidRPr="005B5D7C">
        <w:rPr>
          <w:rFonts w:ascii="Times New Roman" w:hAnsi="Times New Roman" w:cs="Times New Roman"/>
          <w:sz w:val="24"/>
          <w:szCs w:val="24"/>
        </w:rPr>
        <w:t>Di Michele -</w:t>
      </w:r>
      <w:proofErr w:type="spellStart"/>
      <w:r w:rsidR="009F6487" w:rsidRPr="005B5D7C">
        <w:rPr>
          <w:rFonts w:ascii="Times New Roman" w:hAnsi="Times New Roman" w:cs="Times New Roman"/>
          <w:sz w:val="24"/>
          <w:szCs w:val="24"/>
        </w:rPr>
        <w:t>revisionatori</w:t>
      </w:r>
      <w:proofErr w:type="spellEnd"/>
      <w:r w:rsidR="009F6487" w:rsidRPr="005B5D7C">
        <w:rPr>
          <w:rFonts w:ascii="Times New Roman" w:hAnsi="Times New Roman" w:cs="Times New Roman"/>
          <w:sz w:val="24"/>
          <w:szCs w:val="24"/>
        </w:rPr>
        <w:t>:</w:t>
      </w:r>
      <w:r w:rsidR="005B5D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6487" w:rsidRPr="005B5D7C">
        <w:rPr>
          <w:rFonts w:ascii="Times New Roman" w:hAnsi="Times New Roman" w:cs="Times New Roman"/>
          <w:sz w:val="24"/>
          <w:szCs w:val="24"/>
        </w:rPr>
        <w:t>L</w:t>
      </w:r>
      <w:r w:rsidR="00BD5267" w:rsidRPr="005B5D7C">
        <w:rPr>
          <w:rFonts w:ascii="Times New Roman" w:hAnsi="Times New Roman" w:cs="Times New Roman"/>
          <w:sz w:val="24"/>
          <w:szCs w:val="24"/>
        </w:rPr>
        <w:t>.</w:t>
      </w:r>
      <w:r w:rsidR="009F6487" w:rsidRPr="005B5D7C">
        <w:rPr>
          <w:rFonts w:ascii="Times New Roman" w:hAnsi="Times New Roman" w:cs="Times New Roman"/>
          <w:sz w:val="24"/>
          <w:szCs w:val="24"/>
        </w:rPr>
        <w:t>Calisto</w:t>
      </w:r>
      <w:proofErr w:type="spellEnd"/>
      <w:r w:rsidR="009F6487" w:rsidRPr="005B5D7C">
        <w:rPr>
          <w:rFonts w:ascii="Times New Roman" w:hAnsi="Times New Roman" w:cs="Times New Roman"/>
          <w:sz w:val="24"/>
          <w:szCs w:val="24"/>
        </w:rPr>
        <w:t xml:space="preserve"> e A</w:t>
      </w:r>
      <w:r w:rsidR="00BD5267" w:rsidRPr="005B5D7C">
        <w:rPr>
          <w:rFonts w:ascii="Times New Roman" w:hAnsi="Times New Roman" w:cs="Times New Roman"/>
          <w:sz w:val="24"/>
          <w:szCs w:val="24"/>
        </w:rPr>
        <w:t>.</w:t>
      </w:r>
      <w:r w:rsidR="009F6487" w:rsidRPr="005B5D7C">
        <w:rPr>
          <w:rFonts w:ascii="Times New Roman" w:hAnsi="Times New Roman" w:cs="Times New Roman"/>
          <w:sz w:val="24"/>
          <w:szCs w:val="24"/>
        </w:rPr>
        <w:t xml:space="preserve"> </w:t>
      </w:r>
      <w:r w:rsidR="0037335F">
        <w:rPr>
          <w:rFonts w:ascii="Times New Roman" w:hAnsi="Times New Roman" w:cs="Times New Roman"/>
          <w:sz w:val="24"/>
          <w:szCs w:val="24"/>
        </w:rPr>
        <w:t>R</w:t>
      </w:r>
      <w:r w:rsidR="009F6487" w:rsidRPr="005B5D7C">
        <w:rPr>
          <w:rFonts w:ascii="Times New Roman" w:hAnsi="Times New Roman" w:cs="Times New Roman"/>
          <w:sz w:val="24"/>
          <w:szCs w:val="24"/>
        </w:rPr>
        <w:t>ogato</w:t>
      </w:r>
    </w:p>
    <w:p w14:paraId="4C85805F" w14:textId="7DC0BED2" w:rsidR="002E2175" w:rsidRPr="005B5D7C" w:rsidRDefault="007B73BC" w:rsidP="005B5D7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B5D7C">
        <w:rPr>
          <w:rFonts w:ascii="Times New Roman" w:hAnsi="Times New Roman" w:cs="Times New Roman"/>
          <w:b/>
          <w:bCs/>
          <w:sz w:val="24"/>
          <w:szCs w:val="24"/>
        </w:rPr>
        <w:t>MORFOLOGIA E FUNZIONAMENTO DELLA MEMBRANA CELLULARE</w:t>
      </w:r>
    </w:p>
    <w:p w14:paraId="23BEBD1E" w14:textId="37BAA028" w:rsidR="00623CB8" w:rsidRPr="005B5D7C" w:rsidRDefault="00AA5CB8" w:rsidP="005B5D7C">
      <w:pPr>
        <w:jc w:val="both"/>
        <w:rPr>
          <w:rFonts w:ascii="Times New Roman" w:hAnsi="Times New Roman" w:cs="Times New Roman"/>
          <w:sz w:val="24"/>
          <w:szCs w:val="24"/>
        </w:rPr>
      </w:pPr>
      <w:r w:rsidRPr="005B5D7C">
        <w:rPr>
          <w:rFonts w:ascii="Times New Roman" w:hAnsi="Times New Roman" w:cs="Times New Roman"/>
          <w:sz w:val="24"/>
          <w:szCs w:val="24"/>
        </w:rPr>
        <w:t xml:space="preserve">La </w:t>
      </w:r>
      <w:r w:rsidRPr="005B5D7C">
        <w:rPr>
          <w:rFonts w:ascii="Times New Roman" w:hAnsi="Times New Roman" w:cs="Times New Roman"/>
          <w:b/>
          <w:bCs/>
          <w:sz w:val="24"/>
          <w:szCs w:val="24"/>
        </w:rPr>
        <w:t>membrana cellulare</w:t>
      </w:r>
      <w:r w:rsidRPr="005B5D7C">
        <w:rPr>
          <w:rFonts w:ascii="Times New Roman" w:hAnsi="Times New Roman" w:cs="Times New Roman"/>
          <w:sz w:val="24"/>
          <w:szCs w:val="24"/>
        </w:rPr>
        <w:t xml:space="preserve"> è una struttura che presenta uno spessore particolarmente piccolo</w:t>
      </w:r>
      <w:r w:rsidR="006552A0" w:rsidRPr="005B5D7C">
        <w:rPr>
          <w:rFonts w:ascii="Times New Roman" w:hAnsi="Times New Roman" w:cs="Times New Roman"/>
          <w:sz w:val="24"/>
          <w:szCs w:val="24"/>
        </w:rPr>
        <w:t xml:space="preserve"> (circa 5 nm)</w:t>
      </w:r>
      <w:r w:rsidRPr="005B5D7C">
        <w:rPr>
          <w:rFonts w:ascii="Times New Roman" w:hAnsi="Times New Roman" w:cs="Times New Roman"/>
          <w:sz w:val="24"/>
          <w:szCs w:val="24"/>
        </w:rPr>
        <w:t xml:space="preserve"> ed è costituita da un </w:t>
      </w:r>
      <w:r w:rsidRPr="005B5D7C">
        <w:rPr>
          <w:rFonts w:ascii="Times New Roman" w:hAnsi="Times New Roman" w:cs="Times New Roman"/>
          <w:sz w:val="24"/>
          <w:szCs w:val="24"/>
          <w:u w:val="single"/>
        </w:rPr>
        <w:t>doppio strato fosfolipidico</w:t>
      </w:r>
      <w:r w:rsidRPr="005B5D7C">
        <w:rPr>
          <w:rFonts w:ascii="Times New Roman" w:hAnsi="Times New Roman" w:cs="Times New Roman"/>
          <w:sz w:val="24"/>
          <w:szCs w:val="24"/>
        </w:rPr>
        <w:t xml:space="preserve"> attraversato da diverse </w:t>
      </w:r>
      <w:r w:rsidRPr="005B5D7C">
        <w:rPr>
          <w:rFonts w:ascii="Times New Roman" w:hAnsi="Times New Roman" w:cs="Times New Roman"/>
          <w:sz w:val="24"/>
          <w:szCs w:val="24"/>
          <w:u w:val="single"/>
        </w:rPr>
        <w:t>proteine</w:t>
      </w:r>
      <w:r w:rsidRPr="005B5D7C">
        <w:rPr>
          <w:rFonts w:ascii="Times New Roman" w:hAnsi="Times New Roman" w:cs="Times New Roman"/>
          <w:sz w:val="24"/>
          <w:szCs w:val="24"/>
        </w:rPr>
        <w:t>. Il doppio strato fosfolipidico rende la cellula impermeabile all’acqua e ad altre sostanze idrosolubili che sono comunemente presenti nella cellula, come ioni e glucosio</w:t>
      </w:r>
      <w:r w:rsidR="00623CB8" w:rsidRPr="005B5D7C">
        <w:rPr>
          <w:rFonts w:ascii="Times New Roman" w:hAnsi="Times New Roman" w:cs="Times New Roman"/>
          <w:sz w:val="24"/>
          <w:szCs w:val="24"/>
        </w:rPr>
        <w:t>; tra le sostanze che invece sono in grado di permeare attraverso la membrana cellulare vi sono glucosio e anidride carbonica</w:t>
      </w:r>
      <w:r w:rsidR="006552A0" w:rsidRPr="005B5D7C">
        <w:rPr>
          <w:rFonts w:ascii="Times New Roman" w:hAnsi="Times New Roman" w:cs="Times New Roman"/>
          <w:sz w:val="24"/>
          <w:szCs w:val="24"/>
        </w:rPr>
        <w:t xml:space="preserve">. </w:t>
      </w:r>
      <w:r w:rsidR="000C4438" w:rsidRPr="005B5D7C">
        <w:rPr>
          <w:rFonts w:ascii="Times New Roman" w:hAnsi="Times New Roman" w:cs="Times New Roman"/>
          <w:sz w:val="24"/>
          <w:szCs w:val="24"/>
        </w:rPr>
        <w:t xml:space="preserve">Le proteine </w:t>
      </w:r>
      <w:r w:rsidR="003706AE" w:rsidRPr="005B5D7C">
        <w:rPr>
          <w:rFonts w:ascii="Times New Roman" w:hAnsi="Times New Roman" w:cs="Times New Roman"/>
          <w:sz w:val="24"/>
          <w:szCs w:val="24"/>
        </w:rPr>
        <w:t>costituiscono dispositivi strutturali di attraversamento della membrana (pori) tramite i quali acqua e ioni possono diffondere, tra l’ambiente intracellulare e quello extracellulare.</w:t>
      </w:r>
    </w:p>
    <w:p w14:paraId="0E59B971" w14:textId="37DBD6B7" w:rsidR="00845206" w:rsidRPr="005B5D7C" w:rsidRDefault="001D654B" w:rsidP="005B5D7C">
      <w:pPr>
        <w:jc w:val="both"/>
        <w:rPr>
          <w:rFonts w:ascii="Times New Roman" w:hAnsi="Times New Roman" w:cs="Times New Roman"/>
          <w:sz w:val="24"/>
          <w:szCs w:val="24"/>
        </w:rPr>
      </w:pPr>
      <w:r w:rsidRPr="005B5D7C">
        <w:rPr>
          <w:rFonts w:ascii="Times New Roman" w:hAnsi="Times New Roman" w:cs="Times New Roman"/>
          <w:sz w:val="24"/>
          <w:szCs w:val="24"/>
        </w:rPr>
        <w:t>I meccani</w:t>
      </w:r>
      <w:r w:rsidR="00882E3C" w:rsidRPr="005B5D7C">
        <w:rPr>
          <w:rFonts w:ascii="Times New Roman" w:hAnsi="Times New Roman" w:cs="Times New Roman"/>
          <w:sz w:val="24"/>
          <w:szCs w:val="24"/>
        </w:rPr>
        <w:t>smi attraverso cui le molecole possono attraversare la membrana cellulare si dividono in:</w:t>
      </w:r>
    </w:p>
    <w:p w14:paraId="43112DFB" w14:textId="364F8D38" w:rsidR="00882E3C" w:rsidRPr="0037335F" w:rsidRDefault="00882E3C" w:rsidP="0037335F">
      <w:pPr>
        <w:pStyle w:val="Paragrafoelenco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7335F">
        <w:rPr>
          <w:rFonts w:ascii="Times New Roman" w:hAnsi="Times New Roman" w:cs="Times New Roman"/>
          <w:b/>
          <w:bCs/>
          <w:sz w:val="24"/>
          <w:szCs w:val="24"/>
        </w:rPr>
        <w:t>trasporto passivo</w:t>
      </w:r>
      <w:r w:rsidRPr="0037335F">
        <w:rPr>
          <w:rFonts w:ascii="Times New Roman" w:hAnsi="Times New Roman" w:cs="Times New Roman"/>
          <w:sz w:val="24"/>
          <w:szCs w:val="24"/>
        </w:rPr>
        <w:t>(o diffusione) è un passaggio di sostanze attraverso la membrana che avviene senza dispendio energetico, in quanto dipende da un gradiente di concentrazione o da un gradiente di potenziale</w:t>
      </w:r>
    </w:p>
    <w:p w14:paraId="753E00BE" w14:textId="24E97FBA" w:rsidR="00882E3C" w:rsidRPr="0037335F" w:rsidRDefault="00882E3C" w:rsidP="0037335F">
      <w:pPr>
        <w:pStyle w:val="Paragrafoelenco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7335F">
        <w:rPr>
          <w:rFonts w:ascii="Times New Roman" w:hAnsi="Times New Roman" w:cs="Times New Roman"/>
          <w:b/>
          <w:bCs/>
          <w:sz w:val="24"/>
          <w:szCs w:val="24"/>
        </w:rPr>
        <w:t>trasporto attivo</w:t>
      </w:r>
      <w:r w:rsidRPr="0037335F">
        <w:rPr>
          <w:rFonts w:ascii="Times New Roman" w:hAnsi="Times New Roman" w:cs="Times New Roman"/>
          <w:sz w:val="24"/>
          <w:szCs w:val="24"/>
        </w:rPr>
        <w:t xml:space="preserve"> è un passaggio di sostanze attraverso la membrana che avviene mediante dispendio energetico, in quanto non dipende da un gradiente di concentrazione o da un gradiente di potenziale.</w:t>
      </w:r>
    </w:p>
    <w:p w14:paraId="047A05A9" w14:textId="22DCF103" w:rsidR="00BB11EC" w:rsidRPr="005B5D7C" w:rsidRDefault="006A3B17" w:rsidP="005B5D7C">
      <w:pPr>
        <w:jc w:val="both"/>
        <w:rPr>
          <w:rFonts w:ascii="Times New Roman" w:hAnsi="Times New Roman" w:cs="Times New Roman"/>
          <w:sz w:val="24"/>
          <w:szCs w:val="24"/>
        </w:rPr>
      </w:pPr>
      <w:r w:rsidRPr="005B5D7C">
        <w:rPr>
          <w:rFonts w:ascii="Times New Roman" w:hAnsi="Times New Roman" w:cs="Times New Roman"/>
          <w:sz w:val="24"/>
          <w:szCs w:val="24"/>
        </w:rPr>
        <w:t>Sia all’interno che all’esterno della cellula vi sono degli ioni (</w:t>
      </w:r>
      <w:proofErr w:type="spellStart"/>
      <w:r w:rsidRPr="005B5D7C">
        <w:rPr>
          <w:rFonts w:ascii="Times New Roman" w:hAnsi="Times New Roman" w:cs="Times New Roman"/>
          <w:sz w:val="24"/>
          <w:szCs w:val="24"/>
        </w:rPr>
        <w:t>sodio,potassio,calcio,cloro</w:t>
      </w:r>
      <w:proofErr w:type="spellEnd"/>
      <w:r w:rsidRPr="005B5D7C">
        <w:rPr>
          <w:rFonts w:ascii="Times New Roman" w:hAnsi="Times New Roman" w:cs="Times New Roman"/>
          <w:sz w:val="24"/>
          <w:szCs w:val="24"/>
        </w:rPr>
        <w:t>…)</w:t>
      </w:r>
      <w:r w:rsidR="002856A7" w:rsidRPr="005B5D7C">
        <w:rPr>
          <w:rFonts w:ascii="Times New Roman" w:hAnsi="Times New Roman" w:cs="Times New Roman"/>
          <w:sz w:val="24"/>
          <w:szCs w:val="24"/>
        </w:rPr>
        <w:t>, in concentrazione variabile, che contribuiscono a creare una densità di corrente elettrica.</w:t>
      </w:r>
    </w:p>
    <w:p w14:paraId="0980890F" w14:textId="77777777" w:rsidR="0037335F" w:rsidRPr="0037335F" w:rsidRDefault="0037335F" w:rsidP="0037335F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37335F">
        <w:rPr>
          <w:rFonts w:ascii="Times New Roman" w:hAnsi="Times New Roman" w:cs="Times New Roman"/>
          <w:i/>
          <w:iCs/>
          <w:sz w:val="24"/>
          <w:szCs w:val="24"/>
        </w:rPr>
        <w:t>Attività elettrica della cellula</w:t>
      </w:r>
    </w:p>
    <w:p w14:paraId="2316A964" w14:textId="77777777" w:rsidR="0037335F" w:rsidRPr="00B445E8" w:rsidRDefault="0037335F" w:rsidP="0037335F">
      <w:pPr>
        <w:jc w:val="both"/>
        <w:rPr>
          <w:rFonts w:ascii="Times New Roman" w:hAnsi="Times New Roman" w:cs="Times New Roman"/>
          <w:sz w:val="24"/>
          <w:szCs w:val="24"/>
        </w:rPr>
      </w:pPr>
      <w:r w:rsidRPr="00B445E8">
        <w:rPr>
          <w:rFonts w:ascii="Times New Roman" w:hAnsi="Times New Roman" w:cs="Times New Roman"/>
          <w:sz w:val="24"/>
          <w:szCs w:val="24"/>
        </w:rPr>
        <w:t xml:space="preserve">È determinata dalla corrente che fluisce dall’interno all’esterno della cellula e viceversa. Tale corrente non è costituita da elettroni, ma da molecole cariche, quale il calcio (Ca </w:t>
      </w:r>
      <w:r w:rsidRPr="00B445E8">
        <w:rPr>
          <w:rFonts w:ascii="Times New Roman" w:hAnsi="Times New Roman" w:cs="Times New Roman"/>
          <w:sz w:val="24"/>
          <w:szCs w:val="24"/>
          <w:vertAlign w:val="superscript"/>
        </w:rPr>
        <w:t>2+</w:t>
      </w:r>
      <w:r w:rsidRPr="00B445E8">
        <w:rPr>
          <w:rFonts w:ascii="Times New Roman" w:hAnsi="Times New Roman" w:cs="Times New Roman"/>
          <w:sz w:val="24"/>
          <w:szCs w:val="24"/>
        </w:rPr>
        <w:t xml:space="preserve">). Tali ioni sono presenti in concentrazione variabile nel liquido interstiziale e all’interno della cellula, contribuendo a creare una densità di corrente elettrica, associata al flusso di ioni a cavallo della membrana, e determinata da due distinti meccanismi passivi di diffusione: </w:t>
      </w:r>
    </w:p>
    <w:p w14:paraId="376D29DC" w14:textId="77777777" w:rsidR="0037335F" w:rsidRPr="00B445E8" w:rsidRDefault="0037335F" w:rsidP="0037335F">
      <w:pPr>
        <w:pStyle w:val="Paragrafoelenco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7335F">
        <w:rPr>
          <w:rFonts w:ascii="Times New Roman" w:hAnsi="Times New Roman" w:cs="Times New Roman"/>
          <w:b/>
          <w:bCs/>
          <w:i/>
          <w:iCs/>
          <w:sz w:val="24"/>
          <w:szCs w:val="24"/>
        </w:rPr>
        <w:t>diffusione libera</w:t>
      </w:r>
      <w:r w:rsidRPr="00B445E8">
        <w:rPr>
          <w:rFonts w:ascii="Times New Roman" w:hAnsi="Times New Roman" w:cs="Times New Roman"/>
          <w:sz w:val="24"/>
          <w:szCs w:val="24"/>
        </w:rPr>
        <w:t>, determinata dal gradiente di concentrazione;</w:t>
      </w:r>
    </w:p>
    <w:p w14:paraId="71EBB02A" w14:textId="77777777" w:rsidR="0037335F" w:rsidRPr="00B445E8" w:rsidRDefault="0037335F" w:rsidP="0037335F">
      <w:pPr>
        <w:pStyle w:val="Paragrafoelenco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7335F">
        <w:rPr>
          <w:rFonts w:ascii="Times New Roman" w:hAnsi="Times New Roman" w:cs="Times New Roman"/>
          <w:b/>
          <w:bCs/>
          <w:i/>
          <w:iCs/>
          <w:sz w:val="24"/>
          <w:szCs w:val="24"/>
        </w:rPr>
        <w:t>diffusione ionica,</w:t>
      </w:r>
      <w:r w:rsidRPr="00B445E8">
        <w:rPr>
          <w:rFonts w:ascii="Times New Roman" w:hAnsi="Times New Roman" w:cs="Times New Roman"/>
          <w:sz w:val="24"/>
          <w:szCs w:val="24"/>
        </w:rPr>
        <w:t xml:space="preserve"> determinata dal movimento di particelle cariche (es. ioni) in un campo elettrico.</w:t>
      </w:r>
    </w:p>
    <w:p w14:paraId="79D233E4" w14:textId="77777777" w:rsidR="0037335F" w:rsidRPr="00B445E8" w:rsidRDefault="0037335F" w:rsidP="0037335F">
      <w:pPr>
        <w:jc w:val="both"/>
        <w:rPr>
          <w:rFonts w:ascii="Times New Roman" w:hAnsi="Times New Roman" w:cs="Times New Roman"/>
          <w:sz w:val="24"/>
          <w:szCs w:val="24"/>
        </w:rPr>
      </w:pPr>
      <w:r w:rsidRPr="00B445E8">
        <w:rPr>
          <w:rFonts w:ascii="Times New Roman" w:hAnsi="Times New Roman" w:cs="Times New Roman"/>
          <w:sz w:val="24"/>
          <w:szCs w:val="24"/>
        </w:rPr>
        <w:t>La diffusione libera è la tendenza di particelle/ioni</w:t>
      </w:r>
      <w:r>
        <w:rPr>
          <w:rFonts w:ascii="Times New Roman" w:hAnsi="Times New Roman" w:cs="Times New Roman"/>
          <w:sz w:val="24"/>
          <w:szCs w:val="24"/>
        </w:rPr>
        <w:t xml:space="preserve"> a ridistribuirsi</w:t>
      </w:r>
      <w:r w:rsidRPr="00B445E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B445E8">
        <w:rPr>
          <w:rFonts w:ascii="Times New Roman" w:hAnsi="Times New Roman" w:cs="Times New Roman"/>
          <w:sz w:val="24"/>
          <w:szCs w:val="24"/>
        </w:rPr>
        <w:t>l fine</w:t>
      </w:r>
      <w:r>
        <w:rPr>
          <w:rFonts w:ascii="Times New Roman" w:hAnsi="Times New Roman" w:cs="Times New Roman"/>
          <w:sz w:val="24"/>
          <w:szCs w:val="24"/>
        </w:rPr>
        <w:t xml:space="preserve"> di compensare l</w:t>
      </w:r>
      <w:r w:rsidRPr="00B445E8">
        <w:rPr>
          <w:rFonts w:ascii="Times New Roman" w:hAnsi="Times New Roman" w:cs="Times New Roman"/>
          <w:sz w:val="24"/>
          <w:szCs w:val="24"/>
        </w:rPr>
        <w:t>e differenze locali di concentrazione.</w:t>
      </w:r>
    </w:p>
    <w:p w14:paraId="6043658B" w14:textId="33430938" w:rsidR="0037335F" w:rsidRDefault="0037335F" w:rsidP="0037335F">
      <w:pPr>
        <w:jc w:val="both"/>
        <w:rPr>
          <w:rFonts w:ascii="Times New Roman" w:hAnsi="Times New Roman" w:cs="Times New Roman"/>
          <w:sz w:val="24"/>
          <w:szCs w:val="24"/>
        </w:rPr>
      </w:pPr>
      <w:r w:rsidRPr="00B445E8">
        <w:rPr>
          <w:rFonts w:ascii="Times New Roman" w:hAnsi="Times New Roman" w:cs="Times New Roman"/>
          <w:sz w:val="24"/>
          <w:szCs w:val="24"/>
        </w:rPr>
        <w:t>La diffusione ionica è il movimento di ioni sotto l’effetto del campo elettrico (forza di Coulomb) con una velocità di spostamento che dipende dalla viscosità del solvente e dalla dimensione dello ione e dalla sua carica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F364C48" w14:textId="77777777" w:rsidR="0037335F" w:rsidRPr="0037335F" w:rsidRDefault="0037335F" w:rsidP="0037335F">
      <w:pPr>
        <w:jc w:val="both"/>
        <w:rPr>
          <w:rFonts w:ascii="Times New Roman" w:hAnsi="Times New Roman" w:cs="Times New Roman"/>
          <w:sz w:val="24"/>
          <w:szCs w:val="24"/>
        </w:rPr>
      </w:pPr>
      <w:r w:rsidRPr="0037335F">
        <w:rPr>
          <w:rFonts w:ascii="Times New Roman" w:hAnsi="Times New Roman" w:cs="Times New Roman"/>
          <w:sz w:val="24"/>
          <w:szCs w:val="24"/>
        </w:rPr>
        <w:t>Il flusso totale è dato dalla somma dei due contributi:</w:t>
      </w:r>
    </w:p>
    <w:p w14:paraId="222EF406" w14:textId="5267219D" w:rsidR="00726265" w:rsidRPr="0037335F" w:rsidRDefault="00726265" w:rsidP="0037335F">
      <w:pPr>
        <w:pStyle w:val="Paragrafoelenco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7335F">
        <w:rPr>
          <w:rFonts w:ascii="Times New Roman" w:hAnsi="Times New Roman" w:cs="Times New Roman"/>
          <w:b/>
          <w:bCs/>
          <w:sz w:val="24"/>
          <w:szCs w:val="24"/>
        </w:rPr>
        <w:t>Je</w:t>
      </w:r>
      <w:r w:rsidRPr="0037335F">
        <w:rPr>
          <w:rFonts w:ascii="Times New Roman" w:hAnsi="Times New Roman" w:cs="Times New Roman"/>
          <w:sz w:val="24"/>
          <w:szCs w:val="24"/>
        </w:rPr>
        <w:t xml:space="preserve"> che è legata al campo elettrico</w:t>
      </w:r>
    </w:p>
    <w:p w14:paraId="013B03CE" w14:textId="598175B3" w:rsidR="00726265" w:rsidRPr="0037335F" w:rsidRDefault="00726265" w:rsidP="0037335F">
      <w:pPr>
        <w:pStyle w:val="Paragrafoelenco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7335F">
        <w:rPr>
          <w:rFonts w:ascii="Times New Roman" w:hAnsi="Times New Roman" w:cs="Times New Roman"/>
          <w:b/>
          <w:bCs/>
          <w:sz w:val="24"/>
          <w:szCs w:val="24"/>
        </w:rPr>
        <w:t>Jd</w:t>
      </w:r>
      <w:proofErr w:type="spellEnd"/>
      <w:r w:rsidRPr="0037335F">
        <w:rPr>
          <w:rFonts w:ascii="Times New Roman" w:hAnsi="Times New Roman" w:cs="Times New Roman"/>
          <w:sz w:val="24"/>
          <w:szCs w:val="24"/>
        </w:rPr>
        <w:t xml:space="preserve"> che è legata al processo di diffusione.</w:t>
      </w:r>
    </w:p>
    <w:p w14:paraId="4CE29A93" w14:textId="77777777" w:rsidR="0037335F" w:rsidRPr="0037335F" w:rsidRDefault="0037335F" w:rsidP="0037335F">
      <w:pPr>
        <w:pStyle w:val="Paragrafoelenco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37335F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J</w:t>
      </w:r>
      <w:r w:rsidRPr="0037335F">
        <w:rPr>
          <w:rFonts w:ascii="Times New Roman" w:hAnsi="Times New Roman" w:cs="Times New Roman"/>
          <w:b/>
          <w:bCs/>
          <w:i/>
          <w:iCs/>
          <w:sz w:val="24"/>
          <w:szCs w:val="24"/>
        </w:rPr>
        <w:t>=</w:t>
      </w:r>
      <w:proofErr w:type="spellStart"/>
      <w:r w:rsidRPr="0037335F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J</w:t>
      </w:r>
      <w:r w:rsidRPr="0037335F">
        <w:rPr>
          <w:rFonts w:ascii="Times New Roman" w:hAnsi="Times New Roman" w:cs="Times New Roman"/>
          <w:b/>
          <w:bCs/>
          <w:i/>
          <w:iCs/>
          <w:sz w:val="24"/>
          <w:szCs w:val="24"/>
        </w:rPr>
        <w:t>a+</w:t>
      </w:r>
      <w:r w:rsidRPr="0037335F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J</w:t>
      </w:r>
      <w:r w:rsidRPr="0037335F">
        <w:rPr>
          <w:rFonts w:ascii="Times New Roman" w:hAnsi="Times New Roman" w:cs="Times New Roman"/>
          <w:b/>
          <w:bCs/>
          <w:i/>
          <w:iCs/>
          <w:sz w:val="24"/>
          <w:szCs w:val="24"/>
        </w:rPr>
        <w:t>d</w:t>
      </w:r>
      <w:proofErr w:type="spellEnd"/>
    </w:p>
    <w:p w14:paraId="3B5FEE45" w14:textId="77777777" w:rsidR="007E1D34" w:rsidRPr="005B5D7C" w:rsidRDefault="007E1D34" w:rsidP="005B5D7C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5194A93F" w14:textId="1B7039A3" w:rsidR="00B0217A" w:rsidRPr="005B5D7C" w:rsidRDefault="007E1D34" w:rsidP="005B5D7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B5D7C">
        <w:rPr>
          <w:rFonts w:ascii="Times New Roman" w:hAnsi="Times New Roman" w:cs="Times New Roman"/>
          <w:b/>
          <w:bCs/>
          <w:sz w:val="24"/>
          <w:szCs w:val="24"/>
        </w:rPr>
        <w:lastRenderedPageBreak/>
        <w:t>PROPRIETÀ</w:t>
      </w:r>
      <w:r w:rsidR="00B0217A" w:rsidRPr="005B5D7C">
        <w:rPr>
          <w:rFonts w:ascii="Times New Roman" w:hAnsi="Times New Roman" w:cs="Times New Roman"/>
          <w:b/>
          <w:bCs/>
          <w:sz w:val="24"/>
          <w:szCs w:val="24"/>
        </w:rPr>
        <w:t xml:space="preserve"> ELETTRICHE DELLA MEMBRANA CELLULARE</w:t>
      </w:r>
    </w:p>
    <w:p w14:paraId="53D98433" w14:textId="77777777" w:rsidR="0037335F" w:rsidRPr="00B445E8" w:rsidRDefault="0037335F" w:rsidP="0037335F">
      <w:pPr>
        <w:jc w:val="both"/>
        <w:rPr>
          <w:rFonts w:ascii="Times New Roman" w:hAnsi="Times New Roman" w:cs="Times New Roman"/>
          <w:sz w:val="24"/>
          <w:szCs w:val="24"/>
        </w:rPr>
      </w:pPr>
      <w:r w:rsidRPr="00B445E8">
        <w:rPr>
          <w:rFonts w:ascii="Times New Roman" w:hAnsi="Times New Roman" w:cs="Times New Roman"/>
          <w:sz w:val="24"/>
          <w:szCs w:val="24"/>
        </w:rPr>
        <w:t xml:space="preserve">La differenza di concentrazione di ioni a cavallo della membrana cellulare determinano una differenza di potenziale a riposo, detta POTENZIALE TRANSMEMBRANA, indicata con </w:t>
      </w:r>
      <w:proofErr w:type="spellStart"/>
      <w:r w:rsidRPr="00B445E8">
        <w:rPr>
          <w:rFonts w:ascii="Times New Roman" w:hAnsi="Times New Roman" w:cs="Times New Roman"/>
          <w:sz w:val="24"/>
          <w:szCs w:val="24"/>
        </w:rPr>
        <w:t>Vm</w:t>
      </w:r>
      <w:proofErr w:type="spellEnd"/>
      <w:r w:rsidRPr="00B445E8">
        <w:rPr>
          <w:rFonts w:ascii="Times New Roman" w:hAnsi="Times New Roman" w:cs="Times New Roman"/>
          <w:sz w:val="24"/>
          <w:szCs w:val="24"/>
        </w:rPr>
        <w:t xml:space="preserve">, dell’ordine di 100 </w:t>
      </w:r>
      <w:proofErr w:type="spellStart"/>
      <w:r w:rsidRPr="00B445E8">
        <w:rPr>
          <w:rFonts w:ascii="Times New Roman" w:hAnsi="Times New Roman" w:cs="Times New Roman"/>
          <w:sz w:val="24"/>
          <w:szCs w:val="24"/>
        </w:rPr>
        <w:t>mV</w:t>
      </w:r>
      <w:proofErr w:type="spellEnd"/>
      <w:r w:rsidRPr="00B445E8">
        <w:rPr>
          <w:rFonts w:ascii="Times New Roman" w:hAnsi="Times New Roman" w:cs="Times New Roman"/>
          <w:sz w:val="24"/>
          <w:szCs w:val="24"/>
        </w:rPr>
        <w:t>. Definita come differenza tra il potenziale all’interno e quello all’esterno della cellula:</w:t>
      </w:r>
    </w:p>
    <w:p w14:paraId="5AB18AA4" w14:textId="77777777" w:rsidR="0037335F" w:rsidRPr="00B445E8" w:rsidRDefault="0037335F" w:rsidP="0037335F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B445E8">
        <w:rPr>
          <w:rFonts w:ascii="Times New Roman" w:hAnsi="Times New Roman" w:cs="Times New Roman"/>
          <w:sz w:val="24"/>
          <w:szCs w:val="24"/>
        </w:rPr>
        <w:t>Vm</w:t>
      </w:r>
      <w:proofErr w:type="spellEnd"/>
      <w:r w:rsidRPr="00B445E8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>Vi-Ve</w:t>
      </w:r>
    </w:p>
    <w:p w14:paraId="6820A7EB" w14:textId="77777777" w:rsidR="0037335F" w:rsidRDefault="0037335F" w:rsidP="0037335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Esso risulta positivo se Vi&gt;Ve.</w:t>
      </w:r>
    </w:p>
    <w:p w14:paraId="47D6C341" w14:textId="7A8D976F" w:rsidR="0037335F" w:rsidRDefault="0037335F" w:rsidP="0037335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Poiché la membrana non è un isolante perfetto, essa possiede una certa resistenza, pertanto, essa possiede una certa carica di potenziale </w:t>
      </w:r>
      <w:proofErr w:type="spellStart"/>
      <w:r>
        <w:rPr>
          <w:rFonts w:ascii="Times New Roman" w:hAnsi="Times New Roman" w:cs="Times New Roman"/>
          <w:sz w:val="24"/>
          <w:szCs w:val="24"/>
        </w:rPr>
        <w:t>Vm</w:t>
      </w:r>
      <w:proofErr w:type="spellEnd"/>
      <w:r>
        <w:rPr>
          <w:rFonts w:ascii="Times New Roman" w:hAnsi="Times New Roman" w:cs="Times New Roman"/>
          <w:sz w:val="24"/>
          <w:szCs w:val="24"/>
        </w:rPr>
        <w:t>, attraverso la membrana passerà una certa corrente Im. Quest’ultima sarà positiva se diretta verso l’esterno, negativa viceversa. Tale concetto riprende la prima legge di Ohm ì, in cui:</w:t>
      </w:r>
    </w:p>
    <w:p w14:paraId="455838A3" w14:textId="16728530" w:rsidR="0037335F" w:rsidRDefault="008D17CA" w:rsidP="0037335F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Im=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Vm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den>
          </m:f>
        </m:oMath>
      </m:oMathPara>
    </w:p>
    <w:p w14:paraId="62FF36B4" w14:textId="6F9E97B8" w:rsidR="0037335F" w:rsidRDefault="0037335F" w:rsidP="0037335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 membrana delle cellule hanno periodi di riposo alternati a fasi attive, durante le quali il potenziale </w:t>
      </w:r>
      <w:proofErr w:type="spellStart"/>
      <w:r>
        <w:rPr>
          <w:rFonts w:ascii="Times New Roman" w:hAnsi="Times New Roman" w:cs="Times New Roman"/>
          <w:sz w:val="24"/>
          <w:szCs w:val="24"/>
        </w:rPr>
        <w:t>Vm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cambia polarità, da carica -80/-100 </w:t>
      </w:r>
      <w:proofErr w:type="spellStart"/>
      <w:r>
        <w:rPr>
          <w:rFonts w:ascii="Times New Roman" w:hAnsi="Times New Roman" w:cs="Times New Roman"/>
          <w:sz w:val="24"/>
          <w:szCs w:val="24"/>
        </w:rPr>
        <w:t>mV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carica +40/+60 Mv. Tale variazione, seppur di piccola entità, si produce a cavallo del minuscolo spessore di membrana, ed è quindi in grado di generare un campo elettrico significativo</w:t>
      </w:r>
      <w:r w:rsidR="008D17CA">
        <w:rPr>
          <w:rFonts w:ascii="Times New Roman" w:hAnsi="Times New Roman" w:cs="Times New Roman"/>
          <w:sz w:val="24"/>
          <w:szCs w:val="24"/>
        </w:rPr>
        <w:t xml:space="preserve"> (molto elevato)</w:t>
      </w:r>
      <w:r>
        <w:rPr>
          <w:rFonts w:ascii="Times New Roman" w:hAnsi="Times New Roman" w:cs="Times New Roman"/>
          <w:sz w:val="24"/>
          <w:szCs w:val="24"/>
        </w:rPr>
        <w:t xml:space="preserve"> dell’ordine di V/m.</w:t>
      </w:r>
    </w:p>
    <w:p w14:paraId="36B1C536" w14:textId="1CCAF336" w:rsidR="0037335F" w:rsidRPr="0037335F" w:rsidRDefault="0037335F" w:rsidP="005B5D7C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37335F">
        <w:rPr>
          <w:rFonts w:ascii="Times New Roman" w:hAnsi="Times New Roman" w:cs="Times New Roman"/>
          <w:i/>
          <w:iCs/>
          <w:sz w:val="24"/>
          <w:szCs w:val="24"/>
        </w:rPr>
        <w:t>Regressione sul potenziale elettrico</w:t>
      </w:r>
    </w:p>
    <w:p w14:paraId="2E7C6907" w14:textId="3EEE1541" w:rsidR="008D17CA" w:rsidRDefault="008D17CA" w:rsidP="005B5D7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4131AF" w:rsidRPr="005B5D7C">
        <w:rPr>
          <w:rFonts w:ascii="Times New Roman" w:hAnsi="Times New Roman" w:cs="Times New Roman"/>
          <w:sz w:val="24"/>
          <w:szCs w:val="24"/>
        </w:rPr>
        <w:t>l potenziale elettrico è un concetto di natura differenziale e ciò significa che non è possibile definire il potenziale in un punto se</w:t>
      </w:r>
      <w:r w:rsidR="003C4639" w:rsidRPr="005B5D7C">
        <w:rPr>
          <w:rFonts w:ascii="Times New Roman" w:hAnsi="Times New Roman" w:cs="Times New Roman"/>
          <w:sz w:val="24"/>
          <w:szCs w:val="24"/>
        </w:rPr>
        <w:t>nza definirlo anche in un altro punto</w:t>
      </w:r>
      <w:r>
        <w:rPr>
          <w:rFonts w:ascii="Times New Roman" w:hAnsi="Times New Roman" w:cs="Times New Roman"/>
          <w:sz w:val="24"/>
          <w:szCs w:val="24"/>
        </w:rPr>
        <w:t>. Presi due punti (1 e 2) si osserva che, il potenziale generato da 2 a 1 equivale a:</w:t>
      </w:r>
    </w:p>
    <w:p w14:paraId="31862A7A" w14:textId="27CD7DF8" w:rsidR="008D17CA" w:rsidRPr="008D17CA" w:rsidRDefault="008D17CA" w:rsidP="005B5D7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</w:t>
      </w:r>
      <w:r w:rsidRPr="008D17CA">
        <w:rPr>
          <w:rFonts w:ascii="Times New Roman" w:hAnsi="Times New Roman" w:cs="Times New Roman"/>
          <w:sz w:val="24"/>
          <w:szCs w:val="24"/>
          <w:vertAlign w:val="subscript"/>
        </w:rPr>
        <w:t>21</w:t>
      </w:r>
      <w:r>
        <w:rPr>
          <w:rFonts w:ascii="Times New Roman" w:hAnsi="Times New Roman" w:cs="Times New Roman"/>
          <w:sz w:val="24"/>
          <w:szCs w:val="24"/>
        </w:rPr>
        <w:t>=V</w:t>
      </w:r>
      <w:r w:rsidRPr="008D17CA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-V</w:t>
      </w:r>
      <w:r w:rsidRPr="008D17CA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>=</w:t>
      </w:r>
      <m:oMath>
        <m:nary>
          <m:naryPr>
            <m:limLoc m:val="subSup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  <m:e>
            <m:r>
              <w:rPr>
                <w:rFonts w:ascii="Cambria Math" w:hAnsi="Cambria Math" w:cs="Times New Roman"/>
                <w:sz w:val="24"/>
                <w:szCs w:val="24"/>
              </w:rPr>
              <m:t>-E*dl</m:t>
            </m:r>
          </m:e>
        </m:nary>
      </m:oMath>
    </w:p>
    <w:p w14:paraId="750C2D30" w14:textId="75CDB0FB" w:rsidR="006F128C" w:rsidRPr="005B5D7C" w:rsidRDefault="00C33983" w:rsidP="005B5D7C">
      <w:pPr>
        <w:jc w:val="both"/>
        <w:rPr>
          <w:rFonts w:ascii="Times New Roman" w:hAnsi="Times New Roman" w:cs="Times New Roman"/>
          <w:sz w:val="24"/>
          <w:szCs w:val="24"/>
        </w:rPr>
      </w:pPr>
      <w:r w:rsidRPr="005B5D7C">
        <w:rPr>
          <w:rFonts w:ascii="Times New Roman" w:hAnsi="Times New Roman" w:cs="Times New Roman"/>
          <w:i/>
          <w:iCs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37A4303F" wp14:editId="1654B815">
            <wp:simplePos x="0" y="0"/>
            <wp:positionH relativeFrom="margin">
              <wp:posOffset>4278630</wp:posOffset>
            </wp:positionH>
            <wp:positionV relativeFrom="paragraph">
              <wp:posOffset>10795</wp:posOffset>
            </wp:positionV>
            <wp:extent cx="1725307" cy="1584000"/>
            <wp:effectExtent l="0" t="0" r="8255" b="0"/>
            <wp:wrapSquare wrapText="bothSides"/>
            <wp:docPr id="547408150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40815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5307" cy="158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E2288" w:rsidRPr="005B5D7C">
        <w:rPr>
          <w:rFonts w:ascii="Times New Roman" w:hAnsi="Times New Roman" w:cs="Times New Roman"/>
          <w:sz w:val="24"/>
          <w:szCs w:val="24"/>
        </w:rPr>
        <w:t>Essendo lo spessore della membrana cellulare nell’ordine dei nanometri, è possibile considerare in essa il campo elettrico costante</w:t>
      </w:r>
      <w:r w:rsidR="006F128C" w:rsidRPr="005B5D7C">
        <w:rPr>
          <w:rFonts w:ascii="Times New Roman" w:hAnsi="Times New Roman" w:cs="Times New Roman"/>
          <w:sz w:val="24"/>
          <w:szCs w:val="24"/>
        </w:rPr>
        <w:t>. D</w:t>
      </w:r>
      <w:r w:rsidR="00BE2288" w:rsidRPr="005B5D7C">
        <w:rPr>
          <w:rFonts w:ascii="Times New Roman" w:hAnsi="Times New Roman" w:cs="Times New Roman"/>
          <w:sz w:val="24"/>
          <w:szCs w:val="24"/>
        </w:rPr>
        <w:t xml:space="preserve">unque </w:t>
      </w:r>
      <w:r w:rsidR="004D36BA" w:rsidRPr="005B5D7C">
        <w:rPr>
          <w:rFonts w:ascii="Times New Roman" w:hAnsi="Times New Roman" w:cs="Times New Roman"/>
          <w:sz w:val="24"/>
          <w:szCs w:val="24"/>
        </w:rPr>
        <w:t>,</w:t>
      </w:r>
      <w:r w:rsidR="00BE2288" w:rsidRPr="005B5D7C">
        <w:rPr>
          <w:rFonts w:ascii="Times New Roman" w:hAnsi="Times New Roman" w:cs="Times New Roman"/>
          <w:sz w:val="24"/>
          <w:szCs w:val="24"/>
        </w:rPr>
        <w:t>per calcolare il potenziale elettrico</w:t>
      </w:r>
      <w:r w:rsidR="004D36BA" w:rsidRPr="005B5D7C">
        <w:rPr>
          <w:rFonts w:ascii="Times New Roman" w:hAnsi="Times New Roman" w:cs="Times New Roman"/>
          <w:sz w:val="24"/>
          <w:szCs w:val="24"/>
        </w:rPr>
        <w:t xml:space="preserve"> </w:t>
      </w:r>
      <w:r w:rsidR="00BE2288" w:rsidRPr="005B5D7C">
        <w:rPr>
          <w:rFonts w:ascii="Times New Roman" w:hAnsi="Times New Roman" w:cs="Times New Roman"/>
          <w:sz w:val="24"/>
          <w:szCs w:val="24"/>
        </w:rPr>
        <w:t xml:space="preserve">nel caso della membrana cellulare, è possibile evitare di usare l’integrale e compiere direttamente il prodotto scalare tra: l’intensità del campo elettrico E </w:t>
      </w:r>
      <w:proofErr w:type="spellStart"/>
      <w:r w:rsidR="00BE2288" w:rsidRPr="005B5D7C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="00BE2288" w:rsidRPr="005B5D7C">
        <w:rPr>
          <w:rFonts w:ascii="Times New Roman" w:hAnsi="Times New Roman" w:cs="Times New Roman"/>
          <w:sz w:val="24"/>
          <w:szCs w:val="24"/>
        </w:rPr>
        <w:t xml:space="preserve"> lo spessore della membrana cellulare dl.</w:t>
      </w:r>
      <w:r w:rsidR="006B5328" w:rsidRPr="005B5D7C">
        <w:rPr>
          <w:rFonts w:ascii="Times New Roman" w:hAnsi="Times New Roman" w:cs="Times New Roman"/>
          <w:sz w:val="24"/>
          <w:szCs w:val="24"/>
        </w:rPr>
        <w:t xml:space="preserve"> </w:t>
      </w:r>
      <w:r w:rsidR="006F128C" w:rsidRPr="005B5D7C">
        <w:rPr>
          <w:rFonts w:ascii="Times New Roman" w:hAnsi="Times New Roman" w:cs="Times New Roman"/>
          <w:sz w:val="24"/>
          <w:szCs w:val="24"/>
        </w:rPr>
        <w:t>Se la membrana cellulare non è a riposo, la differenza di potenziale non può mai essere uguale a zero</w:t>
      </w:r>
      <w:r w:rsidR="004D36BA" w:rsidRPr="005B5D7C">
        <w:rPr>
          <w:rFonts w:ascii="Times New Roman" w:hAnsi="Times New Roman" w:cs="Times New Roman"/>
          <w:sz w:val="24"/>
          <w:szCs w:val="24"/>
        </w:rPr>
        <w:t xml:space="preserve"> ,</w:t>
      </w:r>
      <w:r w:rsidR="006F128C" w:rsidRPr="005B5D7C">
        <w:rPr>
          <w:rFonts w:ascii="Times New Roman" w:hAnsi="Times New Roman" w:cs="Times New Roman"/>
          <w:sz w:val="24"/>
          <w:szCs w:val="24"/>
        </w:rPr>
        <w:t>in quanto sia il campo elettrico che lo spessore sono diversi da zero.</w:t>
      </w:r>
    </w:p>
    <w:p w14:paraId="59852C0A" w14:textId="77777777" w:rsidR="007C6B37" w:rsidRDefault="007C6B37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br w:type="page"/>
      </w:r>
    </w:p>
    <w:p w14:paraId="52DF0BF2" w14:textId="5EC227FE" w:rsidR="005B5D7C" w:rsidRPr="005B5D7C" w:rsidRDefault="005B5D7C" w:rsidP="005B5D7C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5B5D7C">
        <w:rPr>
          <w:rFonts w:ascii="Times New Roman" w:hAnsi="Times New Roman" w:cs="Times New Roman"/>
          <w:i/>
          <w:iCs/>
          <w:sz w:val="24"/>
          <w:szCs w:val="24"/>
        </w:rPr>
        <w:lastRenderedPageBreak/>
        <w:t>ESERECIZIO 1</w:t>
      </w:r>
    </w:p>
    <w:p w14:paraId="51DA29A4" w14:textId="7CF8F4A1" w:rsidR="005B5D7C" w:rsidRPr="005B5D7C" w:rsidRDefault="005B5D7C" w:rsidP="005B5D7C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5B5D7C">
        <w:rPr>
          <w:rFonts w:ascii="Times New Roman" w:hAnsi="Times New Roman" w:cs="Times New Roman"/>
          <w:i/>
          <w:iCs/>
          <w:sz w:val="24"/>
          <w:szCs w:val="24"/>
        </w:rPr>
        <w:t>Calcolare il campo elettrico di membrana avente i seguenti dati</w:t>
      </w:r>
    </w:p>
    <w:p w14:paraId="397C538B" w14:textId="77777777" w:rsidR="005B5D7C" w:rsidRPr="005B5D7C" w:rsidRDefault="005B5D7C" w:rsidP="005B5D7C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5B5D7C">
        <w:rPr>
          <w:rFonts w:ascii="Times New Roman" w:hAnsi="Times New Roman" w:cs="Times New Roman"/>
          <w:i/>
          <w:iCs/>
          <w:sz w:val="24"/>
          <w:szCs w:val="24"/>
        </w:rPr>
        <w:t>Vm</w:t>
      </w:r>
      <w:proofErr w:type="spellEnd"/>
      <w:r w:rsidRPr="005B5D7C">
        <w:rPr>
          <w:rFonts w:ascii="Times New Roman" w:hAnsi="Times New Roman" w:cs="Times New Roman"/>
          <w:i/>
          <w:iCs/>
          <w:sz w:val="24"/>
          <w:szCs w:val="24"/>
        </w:rPr>
        <w:t>=-90 Mv= -9*10</w:t>
      </w:r>
      <w:r w:rsidRPr="005B5D7C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-2</w:t>
      </w:r>
      <w:r w:rsidRPr="005B5D7C">
        <w:rPr>
          <w:rFonts w:ascii="Times New Roman" w:hAnsi="Times New Roman" w:cs="Times New Roman"/>
          <w:i/>
          <w:iCs/>
          <w:sz w:val="24"/>
          <w:szCs w:val="24"/>
        </w:rPr>
        <w:t>V</w:t>
      </w:r>
    </w:p>
    <w:p w14:paraId="719DC29A" w14:textId="77777777" w:rsidR="005B5D7C" w:rsidRPr="005B5D7C" w:rsidRDefault="005B5D7C" w:rsidP="005B5D7C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5B5D7C">
        <w:rPr>
          <w:rFonts w:ascii="Times New Roman" w:hAnsi="Times New Roman" w:cs="Times New Roman"/>
          <w:i/>
          <w:iCs/>
          <w:sz w:val="24"/>
          <w:szCs w:val="24"/>
        </w:rPr>
        <w:t>d=10nm=10*10-9 m= 10</w:t>
      </w:r>
      <w:r w:rsidRPr="005B5D7C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-8</w:t>
      </w:r>
      <w:r w:rsidRPr="005B5D7C">
        <w:rPr>
          <w:rFonts w:ascii="Times New Roman" w:hAnsi="Times New Roman" w:cs="Times New Roman"/>
          <w:i/>
          <w:iCs/>
          <w:sz w:val="24"/>
          <w:szCs w:val="24"/>
        </w:rPr>
        <w:t>m</w:t>
      </w:r>
    </w:p>
    <w:p w14:paraId="4C3F763F" w14:textId="77777777" w:rsidR="005B5D7C" w:rsidRPr="005B5D7C" w:rsidRDefault="005B5D7C" w:rsidP="005B5D7C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39A822BB" w14:textId="77777777" w:rsidR="005B5D7C" w:rsidRPr="005B5D7C" w:rsidRDefault="005B5D7C" w:rsidP="005B5D7C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4FB2C1A9" w14:textId="72E95BFC" w:rsidR="005B5D7C" w:rsidRPr="005B5D7C" w:rsidRDefault="005B5D7C" w:rsidP="007C6B37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5B5D7C">
        <w:rPr>
          <w:rFonts w:ascii="Times New Roman" w:hAnsi="Times New Roman" w:cs="Times New Roman"/>
          <w:i/>
          <w:iCs/>
          <w:sz w:val="24"/>
          <w:szCs w:val="24"/>
        </w:rPr>
        <w:t>Vm</w:t>
      </w:r>
      <w:proofErr w:type="spellEnd"/>
      <w:r w:rsidRPr="005B5D7C">
        <w:rPr>
          <w:rFonts w:ascii="Times New Roman" w:hAnsi="Times New Roman" w:cs="Times New Roman"/>
          <w:i/>
          <w:iCs/>
          <w:sz w:val="24"/>
          <w:szCs w:val="24"/>
        </w:rPr>
        <w:t>=E*d</w:t>
      </w:r>
      <w:r w:rsidRPr="005B5D7C">
        <w:rPr>
          <w:rFonts w:ascii="Times New Roman" w:hAnsi="Times New Roman" w:cs="Times New Roman"/>
          <w:i/>
          <w:iCs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>E=</m:t>
        </m:r>
        <m:f>
          <m:f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Vm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9*</m:t>
            </m:r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-2</m:t>
                </m:r>
              </m:sup>
            </m:sSup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-8=9*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6</m:t>
            </m:r>
          </m:sup>
        </m:sSup>
      </m:oMath>
      <w:r w:rsidRPr="005B5D7C">
        <w:rPr>
          <w:rFonts w:ascii="Times New Roman" w:eastAsiaTheme="minorEastAsia" w:hAnsi="Times New Roman" w:cs="Times New Roman"/>
          <w:i/>
          <w:iCs/>
          <w:sz w:val="24"/>
          <w:szCs w:val="24"/>
        </w:rPr>
        <w:t>V</w:t>
      </w:r>
    </w:p>
    <w:p w14:paraId="17BC4704" w14:textId="4B4DC67F" w:rsidR="005B5D7C" w:rsidRPr="005B5D7C" w:rsidRDefault="005B5D7C" w:rsidP="005B5D7C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5B5D7C">
        <w:rPr>
          <w:rFonts w:ascii="Times New Roman" w:hAnsi="Times New Roman" w:cs="Times New Roman"/>
          <w:i/>
          <w:iCs/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4CC55313" wp14:editId="6543D46C">
            <wp:simplePos x="0" y="0"/>
            <wp:positionH relativeFrom="column">
              <wp:posOffset>3489960</wp:posOffset>
            </wp:positionH>
            <wp:positionV relativeFrom="paragraph">
              <wp:posOffset>142875</wp:posOffset>
            </wp:positionV>
            <wp:extent cx="1387593" cy="1044000"/>
            <wp:effectExtent l="0" t="0" r="3175" b="3810"/>
            <wp:wrapSquare wrapText="bothSides"/>
            <wp:docPr id="1567550328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550328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7593" cy="104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B5D7C">
        <w:rPr>
          <w:rFonts w:ascii="Times New Roman" w:hAnsi="Times New Roman" w:cs="Times New Roman"/>
          <w:i/>
          <w:iCs/>
          <w:sz w:val="24"/>
          <w:szCs w:val="24"/>
        </w:rPr>
        <w:t>ESERCIZIO  SU MATLAB</w:t>
      </w:r>
    </w:p>
    <w:p w14:paraId="6D189B5D" w14:textId="064A041D" w:rsidR="005B5D7C" w:rsidRPr="005B5D7C" w:rsidRDefault="005B5D7C" w:rsidP="005B5D7C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5B5D7C">
        <w:rPr>
          <w:rFonts w:ascii="Times New Roman" w:hAnsi="Times New Roman" w:cs="Times New Roman"/>
          <w:i/>
          <w:iCs/>
          <w:noProof/>
          <w:sz w:val="24"/>
          <w:szCs w:val="24"/>
        </w:rPr>
        <w:drawing>
          <wp:anchor distT="0" distB="0" distL="114300" distR="114300" simplePos="0" relativeHeight="251667456" behindDoc="1" locked="0" layoutInCell="1" allowOverlap="1" wp14:anchorId="15C3514F" wp14:editId="05E52475">
            <wp:simplePos x="0" y="0"/>
            <wp:positionH relativeFrom="column">
              <wp:posOffset>73660</wp:posOffset>
            </wp:positionH>
            <wp:positionV relativeFrom="paragraph">
              <wp:posOffset>4445</wp:posOffset>
            </wp:positionV>
            <wp:extent cx="1343125" cy="648000"/>
            <wp:effectExtent l="0" t="0" r="0" b="0"/>
            <wp:wrapTight wrapText="bothSides">
              <wp:wrapPolygon edited="0">
                <wp:start x="0" y="0"/>
                <wp:lineTo x="0" y="20965"/>
                <wp:lineTo x="21140" y="20965"/>
                <wp:lineTo x="21140" y="0"/>
                <wp:lineTo x="0" y="0"/>
              </wp:wrapPolygon>
            </wp:wrapTight>
            <wp:docPr id="26674995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74995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3125" cy="64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B5D7C">
        <w:rPr>
          <w:rFonts w:ascii="Times New Roman" w:hAnsi="Times New Roman" w:cs="Times New Roman"/>
          <w:i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5461325" wp14:editId="174B0CF7">
                <wp:simplePos x="0" y="0"/>
                <wp:positionH relativeFrom="column">
                  <wp:posOffset>1470660</wp:posOffset>
                </wp:positionH>
                <wp:positionV relativeFrom="paragraph">
                  <wp:posOffset>163195</wp:posOffset>
                </wp:positionV>
                <wp:extent cx="1898650" cy="19050"/>
                <wp:effectExtent l="0" t="76200" r="25400" b="76200"/>
                <wp:wrapNone/>
                <wp:docPr id="1579351561" name="Connettore 2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9865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BC889F7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1" o:spid="_x0000_s1026" type="#_x0000_t32" style="position:absolute;margin-left:115.8pt;margin-top:12.85pt;width:149.5pt;height:1.5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" strokecolor="black [3200]" strokeweight=".5pt">
                <v:stroke endarrow="block" joinstyle="miter"/>
              </v:shape>
            </w:pict>
          </mc:Fallback>
        </mc:AlternateContent>
      </w:r>
    </w:p>
    <w:p w14:paraId="15DE666E" w14:textId="3D16C3F7" w:rsidR="005B5D7C" w:rsidRPr="005B5D7C" w:rsidRDefault="005B5D7C" w:rsidP="005B5D7C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4CD8CC20" w14:textId="77777777" w:rsidR="00A819D5" w:rsidRDefault="00A819D5" w:rsidP="005B5D7C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28162130" w14:textId="77777777" w:rsidR="00A819D5" w:rsidRDefault="00A819D5" w:rsidP="005B5D7C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07DBD0FC" w14:textId="341BC30A" w:rsidR="005B5D7C" w:rsidRPr="005B5D7C" w:rsidRDefault="005B5D7C" w:rsidP="005B5D7C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5B5D7C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0F3071E2" wp14:editId="247EA4A8">
            <wp:simplePos x="0" y="0"/>
            <wp:positionH relativeFrom="column">
              <wp:posOffset>-40640</wp:posOffset>
            </wp:positionH>
            <wp:positionV relativeFrom="paragraph">
              <wp:posOffset>198120</wp:posOffset>
            </wp:positionV>
            <wp:extent cx="1291585" cy="1548000"/>
            <wp:effectExtent l="0" t="0" r="4445" b="0"/>
            <wp:wrapSquare wrapText="bothSides"/>
            <wp:docPr id="1608051796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051796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1585" cy="154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B5D7C">
        <w:rPr>
          <w:rFonts w:ascii="Times New Roman" w:hAnsi="Times New Roman" w:cs="Times New Roman"/>
          <w:i/>
          <w:iCs/>
          <w:sz w:val="24"/>
          <w:szCs w:val="24"/>
        </w:rPr>
        <w:t>ESERCIZIO 2 SU MATLAB</w:t>
      </w:r>
    </w:p>
    <w:p w14:paraId="16ED127D" w14:textId="4324B60E" w:rsidR="005B5D7C" w:rsidRPr="005B5D7C" w:rsidRDefault="005B5D7C" w:rsidP="005B5D7C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5B5D7C">
        <w:rPr>
          <w:rFonts w:ascii="Times New Roman" w:hAnsi="Times New Roman" w:cs="Times New Roman"/>
          <w:sz w:val="24"/>
          <w:szCs w:val="24"/>
        </w:rPr>
        <w:t>Assegnato un cilindro conduttore di lunghezza L e di sezione A, calcolare: la differenza di potenziale, resistenza e corrente. Parametri in input: L,A, σ.</w:t>
      </w:r>
      <w:r w:rsidRPr="005B5D7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</w:p>
    <w:p w14:paraId="41E0DB1C" w14:textId="70D5586E" w:rsidR="005B5D7C" w:rsidRPr="005B5D7C" w:rsidRDefault="005B5D7C" w:rsidP="005B5D7C">
      <w:pPr>
        <w:jc w:val="both"/>
        <w:rPr>
          <w:rFonts w:ascii="Times New Roman" w:hAnsi="Times New Roman" w:cs="Times New Roman"/>
          <w:sz w:val="24"/>
          <w:szCs w:val="24"/>
        </w:rPr>
      </w:pPr>
      <w:r w:rsidRPr="005B5D7C">
        <w:rPr>
          <w:rFonts w:ascii="Times New Roman" w:hAnsi="Times New Roman" w:cs="Times New Roman"/>
          <w:i/>
          <w:iCs/>
          <w:sz w:val="24"/>
          <w:szCs w:val="24"/>
        </w:rPr>
        <w:t>Qui a sinistra sono riportati i dati del problema.</w:t>
      </w:r>
    </w:p>
    <w:p w14:paraId="1FEB0F11" w14:textId="4669BCA4" w:rsidR="005B5D7C" w:rsidRPr="005B5D7C" w:rsidRDefault="005B5D7C" w:rsidP="005B5D7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C741092" w14:textId="77777777" w:rsidR="00A819D5" w:rsidRDefault="00A819D5" w:rsidP="005B5D7C">
      <w:pPr>
        <w:jc w:val="both"/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</w:pPr>
    </w:p>
    <w:p w14:paraId="105C64D6" w14:textId="77777777" w:rsidR="00A819D5" w:rsidRDefault="00A819D5" w:rsidP="005B5D7C">
      <w:pPr>
        <w:jc w:val="both"/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</w:pPr>
    </w:p>
    <w:p w14:paraId="17ADC7DC" w14:textId="2BAC699D" w:rsidR="005B5D7C" w:rsidRPr="005B5D7C" w:rsidRDefault="005B5D7C" w:rsidP="005B5D7C">
      <w:pPr>
        <w:jc w:val="both"/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</w:pPr>
      <w:r w:rsidRPr="005B5D7C"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t>I comandi sono riportati qui di seguito:</w:t>
      </w:r>
    </w:p>
    <w:p w14:paraId="42682E8A" w14:textId="08989854" w:rsidR="00A753EE" w:rsidRPr="005B5D7C" w:rsidRDefault="00A819D5" w:rsidP="005B5D7C">
      <w:pPr>
        <w:jc w:val="both"/>
        <w:rPr>
          <w:rFonts w:ascii="Times New Roman" w:hAnsi="Times New Roman" w:cs="Times New Roman"/>
          <w:sz w:val="24"/>
          <w:szCs w:val="24"/>
        </w:rPr>
      </w:pPr>
      <w:r w:rsidRPr="005B5D7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BA75C75" wp14:editId="50F24F6F">
                <wp:simplePos x="0" y="0"/>
                <wp:positionH relativeFrom="column">
                  <wp:posOffset>1883410</wp:posOffset>
                </wp:positionH>
                <wp:positionV relativeFrom="paragraph">
                  <wp:posOffset>652779</wp:posOffset>
                </wp:positionV>
                <wp:extent cx="1530350" cy="45719"/>
                <wp:effectExtent l="0" t="38100" r="31750" b="88265"/>
                <wp:wrapNone/>
                <wp:docPr id="1689248033" name="Connettore 2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03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A2EA7E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2" o:spid="_x0000_s1026" type="#_x0000_t32" style="position:absolute;margin-left:148.3pt;margin-top:51.4pt;width:120.5pt;height:3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" strokecolor="black [3200]" strokeweight=".5pt">
                <v:stroke endarrow="block" joinstyle="miter"/>
              </v:shape>
            </w:pict>
          </mc:Fallback>
        </mc:AlternateContent>
      </w:r>
      <w:r w:rsidRPr="005B5D7C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02C1D23C" wp14:editId="6118909A">
            <wp:simplePos x="0" y="0"/>
            <wp:positionH relativeFrom="margin">
              <wp:align>right</wp:align>
            </wp:positionH>
            <wp:positionV relativeFrom="paragraph">
              <wp:posOffset>2540</wp:posOffset>
            </wp:positionV>
            <wp:extent cx="2566924" cy="1368000"/>
            <wp:effectExtent l="0" t="0" r="5080" b="3810"/>
            <wp:wrapSquare wrapText="bothSides"/>
            <wp:docPr id="277372858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372858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6924" cy="136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B5D7C" w:rsidRPr="005B5D7C">
        <w:rPr>
          <w:rFonts w:ascii="Times New Roman" w:hAnsi="Times New Roman" w:cs="Times New Roman"/>
          <w:i/>
          <w:iCs/>
          <w:noProof/>
          <w:sz w:val="24"/>
          <w:szCs w:val="24"/>
        </w:rPr>
        <w:drawing>
          <wp:inline distT="0" distB="0" distL="0" distR="0" wp14:anchorId="6A35E337" wp14:editId="101EE882">
            <wp:extent cx="1843067" cy="1692000"/>
            <wp:effectExtent l="0" t="0" r="5080" b="3810"/>
            <wp:docPr id="622407429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40742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43067" cy="169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53EE" w:rsidRPr="005B5D7C">
      <w:headerReference w:type="default" r:id="rId14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EFC873" w14:textId="77777777" w:rsidR="00C06717" w:rsidRDefault="00C06717" w:rsidP="009F6487">
      <w:pPr>
        <w:spacing w:after="0" w:line="240" w:lineRule="auto"/>
      </w:pPr>
      <w:r>
        <w:separator/>
      </w:r>
    </w:p>
  </w:endnote>
  <w:endnote w:type="continuationSeparator" w:id="0">
    <w:p w14:paraId="16C642F9" w14:textId="77777777" w:rsidR="00C06717" w:rsidRDefault="00C06717" w:rsidP="009F64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FC679B" w14:textId="77777777" w:rsidR="00C06717" w:rsidRDefault="00C06717" w:rsidP="009F6487">
      <w:pPr>
        <w:spacing w:after="0" w:line="240" w:lineRule="auto"/>
      </w:pPr>
      <w:r>
        <w:separator/>
      </w:r>
    </w:p>
  </w:footnote>
  <w:footnote w:type="continuationSeparator" w:id="0">
    <w:p w14:paraId="521C6300" w14:textId="77777777" w:rsidR="00C06717" w:rsidRDefault="00C06717" w:rsidP="009F64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E08C21" w14:textId="336C8B5B" w:rsidR="009F6487" w:rsidRPr="007C6B37" w:rsidRDefault="009F6487">
    <w:pPr>
      <w:pStyle w:val="Intestazione"/>
      <w:rPr>
        <w:rFonts w:ascii="Times New Roman" w:hAnsi="Times New Roman" w:cs="Times New Roman"/>
        <w:i/>
        <w:iCs/>
        <w:sz w:val="24"/>
        <w:szCs w:val="24"/>
      </w:rPr>
    </w:pPr>
    <w:r w:rsidRPr="007C6B37">
      <w:rPr>
        <w:rFonts w:ascii="Times New Roman" w:hAnsi="Times New Roman" w:cs="Times New Roman"/>
        <w:i/>
        <w:iCs/>
        <w:sz w:val="24"/>
        <w:szCs w:val="24"/>
      </w:rPr>
      <w:t>elettromagnetismo e circuiti</w:t>
    </w:r>
  </w:p>
  <w:p w14:paraId="6418ABF4" w14:textId="77777777" w:rsidR="009F6487" w:rsidRDefault="009F6487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A91672"/>
    <w:multiLevelType w:val="hybridMultilevel"/>
    <w:tmpl w:val="82241A5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F24BDE"/>
    <w:multiLevelType w:val="hybridMultilevel"/>
    <w:tmpl w:val="EE92E906"/>
    <w:lvl w:ilvl="0" w:tplc="81D43678">
      <w:start w:val="5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FD65E0"/>
    <w:multiLevelType w:val="hybridMultilevel"/>
    <w:tmpl w:val="1B5CDB2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0A01D2"/>
    <w:multiLevelType w:val="hybridMultilevel"/>
    <w:tmpl w:val="2B2E01E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066E4E"/>
    <w:multiLevelType w:val="hybridMultilevel"/>
    <w:tmpl w:val="E678443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3031909">
    <w:abstractNumId w:val="1"/>
  </w:num>
  <w:num w:numId="2" w16cid:durableId="437070765">
    <w:abstractNumId w:val="3"/>
  </w:num>
  <w:num w:numId="3" w16cid:durableId="1482043105">
    <w:abstractNumId w:val="2"/>
  </w:num>
  <w:num w:numId="4" w16cid:durableId="2019040035">
    <w:abstractNumId w:val="4"/>
  </w:num>
  <w:num w:numId="5" w16cid:durableId="21300086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EB9"/>
    <w:rsid w:val="000277F5"/>
    <w:rsid w:val="00036EFF"/>
    <w:rsid w:val="0004134B"/>
    <w:rsid w:val="000B7FBC"/>
    <w:rsid w:val="000C4438"/>
    <w:rsid w:val="001553AD"/>
    <w:rsid w:val="001578A4"/>
    <w:rsid w:val="00194ED5"/>
    <w:rsid w:val="001C37B2"/>
    <w:rsid w:val="001D654B"/>
    <w:rsid w:val="00212841"/>
    <w:rsid w:val="002147CE"/>
    <w:rsid w:val="00265C8C"/>
    <w:rsid w:val="00275541"/>
    <w:rsid w:val="00281B26"/>
    <w:rsid w:val="002856A7"/>
    <w:rsid w:val="00295EB9"/>
    <w:rsid w:val="002A1C22"/>
    <w:rsid w:val="002B4CDD"/>
    <w:rsid w:val="002E2175"/>
    <w:rsid w:val="003235CB"/>
    <w:rsid w:val="00344833"/>
    <w:rsid w:val="0035643C"/>
    <w:rsid w:val="003706AE"/>
    <w:rsid w:val="0037335F"/>
    <w:rsid w:val="003A5A7A"/>
    <w:rsid w:val="003C4639"/>
    <w:rsid w:val="003E5B38"/>
    <w:rsid w:val="004131AF"/>
    <w:rsid w:val="004523E2"/>
    <w:rsid w:val="00474E93"/>
    <w:rsid w:val="004A384C"/>
    <w:rsid w:val="004C0AA6"/>
    <w:rsid w:val="004D36BA"/>
    <w:rsid w:val="004D4FBB"/>
    <w:rsid w:val="004E5F19"/>
    <w:rsid w:val="00505DF1"/>
    <w:rsid w:val="005852E5"/>
    <w:rsid w:val="005B5D7C"/>
    <w:rsid w:val="0060526F"/>
    <w:rsid w:val="00623CB8"/>
    <w:rsid w:val="006552A0"/>
    <w:rsid w:val="006A3B17"/>
    <w:rsid w:val="006A45C6"/>
    <w:rsid w:val="006B5328"/>
    <w:rsid w:val="006F128C"/>
    <w:rsid w:val="006F3C3B"/>
    <w:rsid w:val="00720559"/>
    <w:rsid w:val="00726265"/>
    <w:rsid w:val="00747D4D"/>
    <w:rsid w:val="007A5D81"/>
    <w:rsid w:val="007B73BC"/>
    <w:rsid w:val="007B749B"/>
    <w:rsid w:val="007C6B37"/>
    <w:rsid w:val="007E1D34"/>
    <w:rsid w:val="008076BD"/>
    <w:rsid w:val="00817139"/>
    <w:rsid w:val="00845206"/>
    <w:rsid w:val="0085172D"/>
    <w:rsid w:val="008805C6"/>
    <w:rsid w:val="00882E3C"/>
    <w:rsid w:val="00893175"/>
    <w:rsid w:val="008A6C1E"/>
    <w:rsid w:val="008D17CA"/>
    <w:rsid w:val="008D55C5"/>
    <w:rsid w:val="0092228F"/>
    <w:rsid w:val="00945DAB"/>
    <w:rsid w:val="009852D6"/>
    <w:rsid w:val="009F536D"/>
    <w:rsid w:val="009F6487"/>
    <w:rsid w:val="00A06AEC"/>
    <w:rsid w:val="00A25309"/>
    <w:rsid w:val="00A55C47"/>
    <w:rsid w:val="00A63F88"/>
    <w:rsid w:val="00A753EE"/>
    <w:rsid w:val="00A819D5"/>
    <w:rsid w:val="00AA5CB8"/>
    <w:rsid w:val="00B0217A"/>
    <w:rsid w:val="00B626AC"/>
    <w:rsid w:val="00B8403F"/>
    <w:rsid w:val="00BA37D6"/>
    <w:rsid w:val="00BB11EC"/>
    <w:rsid w:val="00BD2547"/>
    <w:rsid w:val="00BD5267"/>
    <w:rsid w:val="00BE2288"/>
    <w:rsid w:val="00BF0448"/>
    <w:rsid w:val="00C049A6"/>
    <w:rsid w:val="00C06717"/>
    <w:rsid w:val="00C109B0"/>
    <w:rsid w:val="00C33983"/>
    <w:rsid w:val="00C74058"/>
    <w:rsid w:val="00C81515"/>
    <w:rsid w:val="00C878D9"/>
    <w:rsid w:val="00C927B5"/>
    <w:rsid w:val="00C976F1"/>
    <w:rsid w:val="00CB286A"/>
    <w:rsid w:val="00CB560A"/>
    <w:rsid w:val="00CD57A0"/>
    <w:rsid w:val="00D33C1A"/>
    <w:rsid w:val="00D43448"/>
    <w:rsid w:val="00D6360C"/>
    <w:rsid w:val="00DC7782"/>
    <w:rsid w:val="00E5281F"/>
    <w:rsid w:val="00E65079"/>
    <w:rsid w:val="00F354DE"/>
    <w:rsid w:val="00F628BF"/>
    <w:rsid w:val="00FB7B98"/>
    <w:rsid w:val="00FC5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85624E"/>
  <w15:chartTrackingRefBased/>
  <w15:docId w15:val="{8AB5FD7A-16B9-444E-9A5D-B71165C6B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9F648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9F6487"/>
  </w:style>
  <w:style w:type="paragraph" w:styleId="Pidipagina">
    <w:name w:val="footer"/>
    <w:basedOn w:val="Normale"/>
    <w:link w:val="PidipaginaCarattere"/>
    <w:uiPriority w:val="99"/>
    <w:unhideWhenUsed/>
    <w:rsid w:val="009F648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9F6487"/>
  </w:style>
  <w:style w:type="paragraph" w:styleId="Paragrafoelenco">
    <w:name w:val="List Paragraph"/>
    <w:basedOn w:val="Normale"/>
    <w:uiPriority w:val="34"/>
    <w:qFormat/>
    <w:rsid w:val="00D6360C"/>
    <w:pPr>
      <w:ind w:left="720"/>
      <w:contextualSpacing/>
    </w:pPr>
  </w:style>
  <w:style w:type="character" w:styleId="Testosegnaposto">
    <w:name w:val="Placeholder Text"/>
    <w:basedOn w:val="Carpredefinitoparagrafo"/>
    <w:uiPriority w:val="99"/>
    <w:semiHidden/>
    <w:rsid w:val="0037335F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B57B10-1CE9-4DB1-8382-5833366EB1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786</Words>
  <Characters>4486</Characters>
  <Application>Microsoft Office Word</Application>
  <DocSecurity>0</DocSecurity>
  <Lines>37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dimichele</dc:creator>
  <cp:keywords/>
  <dc:description/>
  <cp:lastModifiedBy>LUNA CALISTO</cp:lastModifiedBy>
  <cp:revision>7</cp:revision>
  <cp:lastPrinted>2023-11-05T00:13:00Z</cp:lastPrinted>
  <dcterms:created xsi:type="dcterms:W3CDTF">2023-11-03T19:44:00Z</dcterms:created>
  <dcterms:modified xsi:type="dcterms:W3CDTF">2023-11-05T00:17:00Z</dcterms:modified>
</cp:coreProperties>
</file>