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9615" w14:textId="76D80B84" w:rsidR="00DE50FB" w:rsidRPr="00FD3839" w:rsidRDefault="00202744" w:rsidP="00FD3839">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3844A5B" wp14:editId="01969D5B">
                <wp:simplePos x="0" y="0"/>
                <wp:positionH relativeFrom="margin">
                  <wp:align>right</wp:align>
                </wp:positionH>
                <wp:positionV relativeFrom="paragraph">
                  <wp:posOffset>6985</wp:posOffset>
                </wp:positionV>
                <wp:extent cx="6080760" cy="15240"/>
                <wp:effectExtent l="0" t="0" r="34290" b="22860"/>
                <wp:wrapNone/>
                <wp:docPr id="2143533349" name="Connettore diritto 1"/>
                <wp:cNvGraphicFramePr/>
                <a:graphic xmlns:a="http://schemas.openxmlformats.org/drawingml/2006/main">
                  <a:graphicData uri="http://schemas.microsoft.com/office/word/2010/wordprocessingShape">
                    <wps:wsp>
                      <wps:cNvCnPr/>
                      <wps:spPr>
                        <a:xfrm flipV="1">
                          <a:off x="0" y="0"/>
                          <a:ext cx="60807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F5A823" id="Connettore diritto 1" o:spid="_x0000_s1026" style="position:absolute;flip:y;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7.6pt,.55pt" to="906.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" strokecolor="black [3200]" strokeweight=".5pt">
                <v:stroke joinstyle="miter"/>
                <w10:wrap anchorx="margin"/>
              </v:line>
            </w:pict>
          </mc:Fallback>
        </mc:AlternateContent>
      </w:r>
      <w:r w:rsidR="00DE50FB" w:rsidRPr="00FD3839">
        <w:rPr>
          <w:rFonts w:ascii="Times New Roman" w:hAnsi="Times New Roman" w:cs="Times New Roman"/>
        </w:rPr>
        <w:t>Elettromagnetismo e circuiti</w:t>
      </w:r>
    </w:p>
    <w:p w14:paraId="29EDC7E5" w14:textId="593EBE9D" w:rsidR="00DE50FB" w:rsidRPr="00FD3839" w:rsidRDefault="00A939CD" w:rsidP="00FD3839">
      <w:pPr>
        <w:jc w:val="center"/>
        <w:rPr>
          <w:rFonts w:ascii="Times New Roman" w:hAnsi="Times New Roman" w:cs="Times New Roman"/>
          <w:b/>
          <w:bCs/>
        </w:rPr>
      </w:pPr>
      <w:r w:rsidRPr="00FD3839">
        <w:rPr>
          <w:rFonts w:ascii="Times New Roman" w:hAnsi="Times New Roman" w:cs="Times New Roman"/>
          <w:b/>
          <w:bCs/>
        </w:rPr>
        <w:t>Input di valori relativi ai parametri</w:t>
      </w:r>
      <w:r w:rsidR="00853B89" w:rsidRPr="00FD3839">
        <w:rPr>
          <w:rFonts w:ascii="Times New Roman" w:hAnsi="Times New Roman" w:cs="Times New Roman"/>
          <w:b/>
          <w:bCs/>
        </w:rPr>
        <w:t xml:space="preserve"> in </w:t>
      </w:r>
      <w:r w:rsidRPr="00FD3839">
        <w:rPr>
          <w:rFonts w:ascii="Times New Roman" w:hAnsi="Times New Roman" w:cs="Times New Roman"/>
          <w:b/>
          <w:bCs/>
        </w:rPr>
        <w:t>un campo elettrico</w:t>
      </w:r>
      <w:r w:rsidR="005C1FF2" w:rsidRPr="00FD3839">
        <w:rPr>
          <w:rFonts w:ascii="Times New Roman" w:hAnsi="Times New Roman" w:cs="Times New Roman"/>
          <w:b/>
          <w:bCs/>
        </w:rPr>
        <w:t xml:space="preserve"> e densità di carica</w:t>
      </w:r>
    </w:p>
    <w:p w14:paraId="2FA7A507" w14:textId="6833B071" w:rsidR="00DE50FB" w:rsidRPr="00FD3839" w:rsidRDefault="0090611A" w:rsidP="00FD3839">
      <w:pPr>
        <w:jc w:val="both"/>
        <w:rPr>
          <w:rFonts w:ascii="Times New Roman" w:hAnsi="Times New Roman" w:cs="Times New Roman"/>
        </w:rPr>
      </w:pPr>
      <w:r w:rsidRPr="00FD383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A11B5B" wp14:editId="2B49C816">
                <wp:simplePos x="0" y="0"/>
                <wp:positionH relativeFrom="margin">
                  <wp:align>right</wp:align>
                </wp:positionH>
                <wp:positionV relativeFrom="paragraph">
                  <wp:posOffset>197485</wp:posOffset>
                </wp:positionV>
                <wp:extent cx="6103620" cy="7620"/>
                <wp:effectExtent l="0" t="0" r="30480" b="30480"/>
                <wp:wrapNone/>
                <wp:docPr id="1332163055" name="Connettore diritto 2"/>
                <wp:cNvGraphicFramePr/>
                <a:graphic xmlns:a="http://schemas.openxmlformats.org/drawingml/2006/main">
                  <a:graphicData uri="http://schemas.microsoft.com/office/word/2010/wordprocessingShape">
                    <wps:wsp>
                      <wps:cNvCnPr/>
                      <wps:spPr>
                        <a:xfrm>
                          <a:off x="0" y="0"/>
                          <a:ext cx="61036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CFB02" id="Connettore dirit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29.4pt,15.55pt" to="91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" strokecolor="black [3200]" strokeweight=".5pt">
                <v:stroke joinstyle="miter"/>
                <w10:wrap anchorx="margin"/>
              </v:line>
            </w:pict>
          </mc:Fallback>
        </mc:AlternateContent>
      </w:r>
      <w:r w:rsidR="00DE50FB" w:rsidRPr="00FD3839">
        <w:rPr>
          <w:rFonts w:ascii="Times New Roman" w:hAnsi="Times New Roman" w:cs="Times New Roman"/>
        </w:rPr>
        <w:t>Prof. Bonanno (ass</w:t>
      </w:r>
      <w:r w:rsidR="00D778F3" w:rsidRPr="00FD3839">
        <w:rPr>
          <w:rFonts w:ascii="Times New Roman" w:hAnsi="Times New Roman" w:cs="Times New Roman"/>
        </w:rPr>
        <w:t>.</w:t>
      </w:r>
      <w:r w:rsidR="00DE50FB" w:rsidRPr="00FD3839">
        <w:rPr>
          <w:rFonts w:ascii="Times New Roman" w:hAnsi="Times New Roman" w:cs="Times New Roman"/>
        </w:rPr>
        <w:t xml:space="preserve">) </w:t>
      </w:r>
      <w:r w:rsidR="00202744" w:rsidRPr="00FD3839">
        <w:rPr>
          <w:rFonts w:ascii="Times New Roman" w:hAnsi="Times New Roman" w:cs="Times New Roman"/>
        </w:rPr>
        <w:t>–</w:t>
      </w:r>
      <w:r w:rsidR="00DE50FB" w:rsidRPr="00FD3839">
        <w:rPr>
          <w:rFonts w:ascii="Times New Roman" w:hAnsi="Times New Roman" w:cs="Times New Roman"/>
        </w:rPr>
        <w:t xml:space="preserve"> lez</w:t>
      </w:r>
      <w:r w:rsidR="00202744" w:rsidRPr="00FD3839">
        <w:rPr>
          <w:rFonts w:ascii="Times New Roman" w:hAnsi="Times New Roman" w:cs="Times New Roman"/>
        </w:rPr>
        <w:t xml:space="preserve">ione </w:t>
      </w:r>
      <w:r w:rsidR="00DE50FB" w:rsidRPr="00FD3839">
        <w:rPr>
          <w:rFonts w:ascii="Times New Roman" w:hAnsi="Times New Roman" w:cs="Times New Roman"/>
        </w:rPr>
        <w:t>8</w:t>
      </w:r>
      <w:r w:rsidR="00202744" w:rsidRPr="00FD3839">
        <w:rPr>
          <w:rFonts w:ascii="Times New Roman" w:hAnsi="Times New Roman" w:cs="Times New Roman"/>
        </w:rPr>
        <w:t xml:space="preserve"> </w:t>
      </w:r>
      <w:r w:rsidR="00DE50FB" w:rsidRPr="00FD3839">
        <w:rPr>
          <w:rFonts w:ascii="Times New Roman" w:hAnsi="Times New Roman" w:cs="Times New Roman"/>
        </w:rPr>
        <w:t xml:space="preserve">- 19/10/2023 - </w:t>
      </w:r>
      <w:proofErr w:type="spellStart"/>
      <w:r w:rsidR="00DE50FB" w:rsidRPr="00FD3839">
        <w:rPr>
          <w:rFonts w:ascii="Times New Roman" w:hAnsi="Times New Roman" w:cs="Times New Roman"/>
        </w:rPr>
        <w:t>sbobinatore</w:t>
      </w:r>
      <w:proofErr w:type="spellEnd"/>
      <w:r w:rsidR="00DE50FB" w:rsidRPr="00FD3839">
        <w:rPr>
          <w:rFonts w:ascii="Times New Roman" w:hAnsi="Times New Roman" w:cs="Times New Roman"/>
        </w:rPr>
        <w:t>:</w:t>
      </w:r>
      <w:r w:rsidR="00202744" w:rsidRPr="00FD3839">
        <w:rPr>
          <w:rFonts w:ascii="Times New Roman" w:hAnsi="Times New Roman" w:cs="Times New Roman"/>
        </w:rPr>
        <w:t xml:space="preserve"> </w:t>
      </w:r>
      <w:r w:rsidR="00DE50FB" w:rsidRPr="00FD3839">
        <w:rPr>
          <w:rFonts w:ascii="Times New Roman" w:hAnsi="Times New Roman" w:cs="Times New Roman"/>
        </w:rPr>
        <w:t>M</w:t>
      </w:r>
      <w:r w:rsidR="00202744" w:rsidRPr="00FD3839">
        <w:rPr>
          <w:rFonts w:ascii="Times New Roman" w:hAnsi="Times New Roman" w:cs="Times New Roman"/>
        </w:rPr>
        <w:t xml:space="preserve">atteo </w:t>
      </w:r>
      <w:r w:rsidR="00DE50FB" w:rsidRPr="00FD3839">
        <w:rPr>
          <w:rFonts w:ascii="Times New Roman" w:hAnsi="Times New Roman" w:cs="Times New Roman"/>
        </w:rPr>
        <w:t>Di Michele</w:t>
      </w:r>
      <w:r w:rsidR="00202744" w:rsidRPr="00FD3839">
        <w:rPr>
          <w:rFonts w:ascii="Times New Roman" w:hAnsi="Times New Roman" w:cs="Times New Roman"/>
        </w:rPr>
        <w:t xml:space="preserve"> </w:t>
      </w:r>
      <w:r w:rsidR="00DE50FB" w:rsidRPr="00FD3839">
        <w:rPr>
          <w:rFonts w:ascii="Times New Roman" w:hAnsi="Times New Roman" w:cs="Times New Roman"/>
        </w:rPr>
        <w:t xml:space="preserve">- </w:t>
      </w:r>
      <w:proofErr w:type="spellStart"/>
      <w:r w:rsidR="00DE50FB" w:rsidRPr="00FD3839">
        <w:rPr>
          <w:rFonts w:ascii="Times New Roman" w:hAnsi="Times New Roman" w:cs="Times New Roman"/>
        </w:rPr>
        <w:t>revisionatore</w:t>
      </w:r>
      <w:proofErr w:type="spellEnd"/>
      <w:r w:rsidR="00DE50FB" w:rsidRPr="00FD3839">
        <w:rPr>
          <w:rFonts w:ascii="Times New Roman" w:hAnsi="Times New Roman" w:cs="Times New Roman"/>
        </w:rPr>
        <w:t>:</w:t>
      </w:r>
      <w:r w:rsidR="00D778F3" w:rsidRPr="00FD3839">
        <w:rPr>
          <w:rFonts w:ascii="Times New Roman" w:hAnsi="Times New Roman" w:cs="Times New Roman"/>
        </w:rPr>
        <w:t xml:space="preserve"> </w:t>
      </w:r>
      <w:r w:rsidR="00DE50FB" w:rsidRPr="00FD3839">
        <w:rPr>
          <w:rFonts w:ascii="Times New Roman" w:hAnsi="Times New Roman" w:cs="Times New Roman"/>
        </w:rPr>
        <w:t>L</w:t>
      </w:r>
      <w:r w:rsidR="00202744" w:rsidRPr="00FD3839">
        <w:rPr>
          <w:rFonts w:ascii="Times New Roman" w:hAnsi="Times New Roman" w:cs="Times New Roman"/>
        </w:rPr>
        <w:t>una C</w:t>
      </w:r>
      <w:r w:rsidR="00DE50FB" w:rsidRPr="00FD3839">
        <w:rPr>
          <w:rFonts w:ascii="Times New Roman" w:hAnsi="Times New Roman" w:cs="Times New Roman"/>
        </w:rPr>
        <w:t>alisto</w:t>
      </w:r>
    </w:p>
    <w:p w14:paraId="21F7B340" w14:textId="5DDCDF87" w:rsidR="00FD3839" w:rsidRPr="00FD3839" w:rsidRDefault="00FD3839" w:rsidP="00FD3839">
      <w:pPr>
        <w:jc w:val="both"/>
        <w:rPr>
          <w:rFonts w:ascii="Times New Roman" w:hAnsi="Times New Roman" w:cs="Times New Roman"/>
          <w:b/>
          <w:bCs/>
          <w:sz w:val="24"/>
          <w:szCs w:val="24"/>
        </w:rPr>
      </w:pPr>
      <w:r w:rsidRPr="00FD3839">
        <w:rPr>
          <w:rFonts w:ascii="Times New Roman" w:hAnsi="Times New Roman" w:cs="Times New Roman"/>
          <w:noProof/>
          <w:sz w:val="24"/>
          <w:szCs w:val="24"/>
        </w:rPr>
        <w:drawing>
          <wp:anchor distT="0" distB="0" distL="114300" distR="114300" simplePos="0" relativeHeight="251668480" behindDoc="0" locked="0" layoutInCell="1" allowOverlap="1" wp14:anchorId="54630819" wp14:editId="7D78200C">
            <wp:simplePos x="0" y="0"/>
            <wp:positionH relativeFrom="margin">
              <wp:align>left</wp:align>
            </wp:positionH>
            <wp:positionV relativeFrom="paragraph">
              <wp:posOffset>193040</wp:posOffset>
            </wp:positionV>
            <wp:extent cx="3548884" cy="2160000"/>
            <wp:effectExtent l="0" t="0" r="0" b="0"/>
            <wp:wrapSquare wrapText="bothSides"/>
            <wp:docPr id="9144382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38208" name=""/>
                    <pic:cNvPicPr/>
                  </pic:nvPicPr>
                  <pic:blipFill>
                    <a:blip r:embed="rId7">
                      <a:extLst>
                        <a:ext uri="{28A0092B-C50C-407E-A947-70E740481C1C}">
                          <a14:useLocalDpi xmlns:a14="http://schemas.microsoft.com/office/drawing/2010/main" val="0"/>
                        </a:ext>
                      </a:extLst>
                    </a:blip>
                    <a:stretch>
                      <a:fillRect/>
                    </a:stretch>
                  </pic:blipFill>
                  <pic:spPr>
                    <a:xfrm>
                      <a:off x="0" y="0"/>
                      <a:ext cx="3548884" cy="2160000"/>
                    </a:xfrm>
                    <a:prstGeom prst="rect">
                      <a:avLst/>
                    </a:prstGeom>
                  </pic:spPr>
                </pic:pic>
              </a:graphicData>
            </a:graphic>
            <wp14:sizeRelH relativeFrom="page">
              <wp14:pctWidth>0</wp14:pctWidth>
            </wp14:sizeRelH>
            <wp14:sizeRelV relativeFrom="page">
              <wp14:pctHeight>0</wp14:pctHeight>
            </wp14:sizeRelV>
          </wp:anchor>
        </w:drawing>
      </w:r>
      <w:r w:rsidRPr="00FD3839">
        <w:rPr>
          <w:rFonts w:ascii="Times New Roman" w:hAnsi="Times New Roman" w:cs="Times New Roman"/>
          <w:b/>
          <w:bCs/>
          <w:sz w:val="24"/>
          <w:szCs w:val="24"/>
        </w:rPr>
        <w:t>RIEPILOGO SUL CAMPO GENERATO DA DUE CARICHE</w:t>
      </w:r>
    </w:p>
    <w:p w14:paraId="0DD8488D" w14:textId="07658CF2" w:rsidR="00FD3839" w:rsidRPr="00FD3839" w:rsidRDefault="00FD3839" w:rsidP="00FD3839">
      <w:pPr>
        <w:jc w:val="both"/>
        <w:rPr>
          <w:rFonts w:ascii="Times New Roman" w:hAnsi="Times New Roman" w:cs="Times New Roman"/>
          <w:sz w:val="24"/>
          <w:szCs w:val="24"/>
        </w:rPr>
      </w:pPr>
      <w:r w:rsidRPr="00FD3839">
        <w:rPr>
          <w:rFonts w:ascii="Times New Roman" w:hAnsi="Times New Roman" w:cs="Times New Roman"/>
          <w:sz w:val="24"/>
          <w:szCs w:val="24"/>
        </w:rPr>
        <w:t>Il campo generato da due cariche q1 e q2 rileva alcune problematiche, in quanto, tale campo possiede un valore infinito in prossimità della carica. Tale problema può essere implementato da un punto di vista numerico. In altre parole, in corrispondenza delle cariche si ha un campo che tende all’infinito. Questo accade perché le due cariche sono collocate sullo stesso piano.</w:t>
      </w:r>
    </w:p>
    <w:p w14:paraId="325A3D7A" w14:textId="77777777" w:rsidR="00FD3839" w:rsidRDefault="00FD3839" w:rsidP="00FD3839">
      <w:pPr>
        <w:jc w:val="both"/>
        <w:rPr>
          <w:rFonts w:ascii="Times New Roman" w:hAnsi="Times New Roman" w:cs="Times New Roman"/>
          <w:sz w:val="24"/>
          <w:szCs w:val="24"/>
        </w:rPr>
      </w:pPr>
    </w:p>
    <w:p w14:paraId="33B294BD" w14:textId="6B891EA5" w:rsidR="00FD3839" w:rsidRDefault="00FD3839" w:rsidP="00FD3839">
      <w:pPr>
        <w:jc w:val="both"/>
        <w:rPr>
          <w:rFonts w:ascii="Times New Roman" w:hAnsi="Times New Roman" w:cs="Times New Roman"/>
          <w:sz w:val="24"/>
          <w:szCs w:val="24"/>
        </w:rPr>
      </w:pPr>
      <w:r w:rsidRPr="00FD3839">
        <w:rPr>
          <w:rFonts w:ascii="Times New Roman" w:hAnsi="Times New Roman" w:cs="Times New Roman"/>
          <w:noProof/>
          <w:sz w:val="24"/>
          <w:szCs w:val="24"/>
        </w:rPr>
        <w:drawing>
          <wp:anchor distT="0" distB="0" distL="114300" distR="114300" simplePos="0" relativeHeight="251669504" behindDoc="0" locked="0" layoutInCell="1" allowOverlap="1" wp14:anchorId="33873BC8" wp14:editId="0669A325">
            <wp:simplePos x="0" y="0"/>
            <wp:positionH relativeFrom="margin">
              <wp:align>right</wp:align>
            </wp:positionH>
            <wp:positionV relativeFrom="paragraph">
              <wp:posOffset>247650</wp:posOffset>
            </wp:positionV>
            <wp:extent cx="1778000" cy="920750"/>
            <wp:effectExtent l="0" t="0" r="0" b="0"/>
            <wp:wrapSquare wrapText="bothSides"/>
            <wp:docPr id="533345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598" name=""/>
                    <pic:cNvPicPr/>
                  </pic:nvPicPr>
                  <pic:blipFill>
                    <a:blip r:embed="rId8">
                      <a:extLst>
                        <a:ext uri="{28A0092B-C50C-407E-A947-70E740481C1C}">
                          <a14:useLocalDpi xmlns:a14="http://schemas.microsoft.com/office/drawing/2010/main" val="0"/>
                        </a:ext>
                      </a:extLst>
                    </a:blip>
                    <a:stretch>
                      <a:fillRect/>
                    </a:stretch>
                  </pic:blipFill>
                  <pic:spPr>
                    <a:xfrm>
                      <a:off x="0" y="0"/>
                      <a:ext cx="1778000" cy="920750"/>
                    </a:xfrm>
                    <a:prstGeom prst="rect">
                      <a:avLst/>
                    </a:prstGeom>
                  </pic:spPr>
                </pic:pic>
              </a:graphicData>
            </a:graphic>
            <wp14:sizeRelH relativeFrom="page">
              <wp14:pctWidth>0</wp14:pctWidth>
            </wp14:sizeRelH>
            <wp14:sizeRelV relativeFrom="page">
              <wp14:pctHeight>0</wp14:pctHeight>
            </wp14:sizeRelV>
          </wp:anchor>
        </w:drawing>
      </w:r>
      <w:r w:rsidRPr="00FD3839">
        <w:rPr>
          <w:rFonts w:ascii="Times New Roman" w:hAnsi="Times New Roman" w:cs="Times New Roman"/>
          <w:sz w:val="24"/>
          <w:szCs w:val="24"/>
        </w:rPr>
        <w:t xml:space="preserve">Nell’esempio sovrastante è riportata tale dinamica con un campo elettrico generato da due cariche poste in (1,00) e (-1,0,0), in cui si osserva nella visualizzazione del piano (x-y) un vuoto. Per compensare a tale problema bisognerà visualizzare il campo in diverse quote. La variazione della quota si esegue aumentando il valore sull’asse z (asse del piano </w:t>
      </w:r>
      <w:proofErr w:type="spellStart"/>
      <w:r w:rsidRPr="00FD3839">
        <w:rPr>
          <w:rFonts w:ascii="Times New Roman" w:hAnsi="Times New Roman" w:cs="Times New Roman"/>
          <w:sz w:val="24"/>
          <w:szCs w:val="24"/>
        </w:rPr>
        <w:t>x,y,z</w:t>
      </w:r>
      <w:proofErr w:type="spellEnd"/>
      <w:r w:rsidRPr="00FD3839">
        <w:rPr>
          <w:rFonts w:ascii="Times New Roman" w:hAnsi="Times New Roman" w:cs="Times New Roman"/>
          <w:sz w:val="24"/>
          <w:szCs w:val="24"/>
        </w:rPr>
        <w:t>). Nell’immagine a destra viene riportata tale situazione dove i valori in azzurro/blu corrispondo ai valori più bassi rispetto ai valori risentiti nella zona in giallo.</w:t>
      </w:r>
    </w:p>
    <w:p w14:paraId="1DB0D4AB" w14:textId="42F551CF" w:rsidR="00FD3839" w:rsidRPr="00FD3839" w:rsidRDefault="00FD3839" w:rsidP="00FD3839">
      <w:pPr>
        <w:jc w:val="both"/>
        <w:rPr>
          <w:rFonts w:ascii="Times New Roman" w:hAnsi="Times New Roman" w:cs="Times New Roman"/>
        </w:rPr>
      </w:pPr>
      <w:r w:rsidRPr="00FD3839">
        <w:rPr>
          <w:rFonts w:ascii="Times New Roman" w:hAnsi="Times New Roman" w:cs="Times New Roman"/>
        </w:rPr>
        <w:t xml:space="preserve">Il campo elettrico che si sta considerando è un campo detto </w:t>
      </w:r>
      <w:r w:rsidRPr="00FD3839">
        <w:rPr>
          <w:rFonts w:ascii="Times New Roman" w:hAnsi="Times New Roman" w:cs="Times New Roman"/>
          <w:i/>
          <w:iCs/>
        </w:rPr>
        <w:t>elettrostatico</w:t>
      </w:r>
      <w:r w:rsidRPr="00FD3839">
        <w:rPr>
          <w:rFonts w:ascii="Times New Roman" w:hAnsi="Times New Roman" w:cs="Times New Roman"/>
        </w:rPr>
        <w:t xml:space="preserve">, in quanto le cariche sono ferme; invece il campo generato dal cellulare o dal computer è invece </w:t>
      </w:r>
      <w:proofErr w:type="spellStart"/>
      <w:r w:rsidRPr="00FD3839">
        <w:rPr>
          <w:rFonts w:ascii="Times New Roman" w:hAnsi="Times New Roman" w:cs="Times New Roman"/>
          <w:i/>
          <w:iCs/>
        </w:rPr>
        <w:t>tempovariabile</w:t>
      </w:r>
      <w:proofErr w:type="spellEnd"/>
      <w:r w:rsidRPr="00FD3839">
        <w:rPr>
          <w:rFonts w:ascii="Times New Roman" w:hAnsi="Times New Roman" w:cs="Times New Roman"/>
        </w:rPr>
        <w:t>, ossia le cariche sono in movimento.</w:t>
      </w:r>
    </w:p>
    <w:p w14:paraId="59B5901C" w14:textId="0F5B0A95" w:rsidR="00FF1C11" w:rsidRDefault="00FD3839" w:rsidP="00FD3839">
      <w:pPr>
        <w:jc w:val="both"/>
        <w:rPr>
          <w:rFonts w:ascii="Times New Roman" w:hAnsi="Times New Roman" w:cs="Times New Roman"/>
          <w:sz w:val="24"/>
          <w:szCs w:val="24"/>
        </w:rPr>
      </w:pPr>
      <w:r w:rsidRPr="00FD3839">
        <w:rPr>
          <w:rFonts w:ascii="Times New Roman" w:hAnsi="Times New Roman" w:cs="Times New Roman"/>
          <w:noProof/>
          <w:sz w:val="24"/>
          <w:szCs w:val="24"/>
        </w:rPr>
        <w:drawing>
          <wp:anchor distT="0" distB="0" distL="114300" distR="114300" simplePos="0" relativeHeight="251670528" behindDoc="0" locked="0" layoutInCell="1" allowOverlap="1" wp14:anchorId="4551924B" wp14:editId="6FFE71A7">
            <wp:simplePos x="0" y="0"/>
            <wp:positionH relativeFrom="column">
              <wp:posOffset>-2540</wp:posOffset>
            </wp:positionH>
            <wp:positionV relativeFrom="paragraph">
              <wp:posOffset>-1270</wp:posOffset>
            </wp:positionV>
            <wp:extent cx="2517761" cy="1008000"/>
            <wp:effectExtent l="0" t="0" r="0" b="1905"/>
            <wp:wrapSquare wrapText="bothSides"/>
            <wp:docPr id="1116354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54682" name=""/>
                    <pic:cNvPicPr/>
                  </pic:nvPicPr>
                  <pic:blipFill>
                    <a:blip r:embed="rId9">
                      <a:extLst>
                        <a:ext uri="{28A0092B-C50C-407E-A947-70E740481C1C}">
                          <a14:useLocalDpi xmlns:a14="http://schemas.microsoft.com/office/drawing/2010/main" val="0"/>
                        </a:ext>
                      </a:extLst>
                    </a:blip>
                    <a:stretch>
                      <a:fillRect/>
                    </a:stretch>
                  </pic:blipFill>
                  <pic:spPr>
                    <a:xfrm>
                      <a:off x="0" y="0"/>
                      <a:ext cx="2517761" cy="1008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 valori di x e y rimango sempre gli stessi ma varia soltanto il valore di z. Di seguito viene riportato il campo a un millimetro (z=1e-3) di distanza rispetto al collocamento delle due cariche (quota delle due cariche z=0).</w:t>
      </w:r>
    </w:p>
    <w:p w14:paraId="7F172AA2" w14:textId="13D68BC5" w:rsidR="00FD3839" w:rsidRDefault="00FD3839" w:rsidP="00FD3839">
      <w:pPr>
        <w:jc w:val="both"/>
        <w:rPr>
          <w:rFonts w:ascii="Times New Roman" w:hAnsi="Times New Roman" w:cs="Times New Roman"/>
          <w:sz w:val="24"/>
          <w:szCs w:val="24"/>
        </w:rPr>
      </w:pPr>
      <w:r w:rsidRPr="00FD3839">
        <w:rPr>
          <w:rFonts w:ascii="Times New Roman" w:hAnsi="Times New Roman" w:cs="Times New Roman"/>
          <w:noProof/>
        </w:rPr>
        <w:drawing>
          <wp:anchor distT="0" distB="0" distL="114300" distR="114300" simplePos="0" relativeHeight="251662336" behindDoc="0" locked="0" layoutInCell="1" allowOverlap="1" wp14:anchorId="585376B9" wp14:editId="451FC3FC">
            <wp:simplePos x="0" y="0"/>
            <wp:positionH relativeFrom="margin">
              <wp:align>right</wp:align>
            </wp:positionH>
            <wp:positionV relativeFrom="paragraph">
              <wp:posOffset>8255</wp:posOffset>
            </wp:positionV>
            <wp:extent cx="2924153" cy="1224000"/>
            <wp:effectExtent l="0" t="0" r="0" b="0"/>
            <wp:wrapSquare wrapText="bothSides"/>
            <wp:docPr id="976637372" name="Immagine 1" descr="Immagine che contiene Rettangolo, art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37372" name="Immagine 1" descr="Immagine che contiene Rettangolo, arte, design&#10;&#10;Descrizione generata automaticamente"/>
                    <pic:cNvPicPr/>
                  </pic:nvPicPr>
                  <pic:blipFill>
                    <a:blip r:embed="rId10" cstate="print">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924153" cy="1224000"/>
                    </a:xfrm>
                    <a:prstGeom prst="rect">
                      <a:avLst/>
                    </a:prstGeom>
                  </pic:spPr>
                </pic:pic>
              </a:graphicData>
            </a:graphic>
            <wp14:sizeRelH relativeFrom="page">
              <wp14:pctWidth>0</wp14:pctWidth>
            </wp14:sizeRelH>
            <wp14:sizeRelV relativeFrom="page">
              <wp14:pctHeight>0</wp14:pctHeight>
            </wp14:sizeRelV>
          </wp:anchor>
        </w:drawing>
      </w:r>
    </w:p>
    <w:p w14:paraId="56365CC7" w14:textId="3A4C05FA" w:rsidR="00FD3839" w:rsidRPr="00FD3839" w:rsidRDefault="00FD3839" w:rsidP="00FD3839">
      <w:pPr>
        <w:jc w:val="both"/>
        <w:rPr>
          <w:rFonts w:ascii="Times New Roman" w:hAnsi="Times New Roman" w:cs="Times New Roman"/>
          <w:b/>
          <w:bCs/>
        </w:rPr>
      </w:pPr>
      <w:r>
        <w:rPr>
          <w:rFonts w:ascii="Times New Roman" w:hAnsi="Times New Roman" w:cs="Times New Roman"/>
          <w:sz w:val="24"/>
          <w:szCs w:val="24"/>
        </w:rPr>
        <w:t>Nel presente grafico sono osservabili 2 piramidi:</w:t>
      </w:r>
      <w:r w:rsidRPr="00FD3839">
        <w:rPr>
          <w:rFonts w:ascii="Times New Roman" w:hAnsi="Times New Roman" w:cs="Times New Roman"/>
        </w:rPr>
        <w:t xml:space="preserve"> tale grafico non riguarda direttamente le 2 cariche ma il loro effetto, in quanto il campo è posto a 1mm dalle due cariche.</w:t>
      </w:r>
    </w:p>
    <w:p w14:paraId="65225BC5" w14:textId="55855EAC" w:rsidR="00FD3839" w:rsidRPr="00FD3839" w:rsidRDefault="00FD3839" w:rsidP="00FD3839">
      <w:pPr>
        <w:jc w:val="both"/>
        <w:rPr>
          <w:rFonts w:ascii="Times New Roman" w:hAnsi="Times New Roman" w:cs="Times New Roman"/>
          <w:sz w:val="24"/>
          <w:szCs w:val="24"/>
        </w:rPr>
      </w:pPr>
    </w:p>
    <w:p w14:paraId="2FFB9DAB" w14:textId="77777777" w:rsidR="00FD3839" w:rsidRDefault="00FD3839">
      <w:pPr>
        <w:rPr>
          <w:rFonts w:ascii="Times New Roman" w:hAnsi="Times New Roman" w:cs="Times New Roman"/>
        </w:rPr>
      </w:pPr>
      <w:r>
        <w:rPr>
          <w:rFonts w:ascii="Times New Roman" w:hAnsi="Times New Roman" w:cs="Times New Roman"/>
        </w:rPr>
        <w:br w:type="page"/>
      </w:r>
    </w:p>
    <w:p w14:paraId="593940EA" w14:textId="1DF5AD61" w:rsidR="00FD3839" w:rsidRPr="00FD3839" w:rsidRDefault="00FD3839" w:rsidP="00FD3839">
      <w:pPr>
        <w:jc w:val="both"/>
        <w:rPr>
          <w:rFonts w:ascii="Times New Roman" w:hAnsi="Times New Roman" w:cs="Times New Roman"/>
          <w:b/>
          <w:bCs/>
        </w:rPr>
      </w:pPr>
      <w:r>
        <w:rPr>
          <w:rFonts w:ascii="Times New Roman" w:hAnsi="Times New Roman" w:cs="Times New Roman"/>
          <w:b/>
          <w:bCs/>
        </w:rPr>
        <w:lastRenderedPageBreak/>
        <w:t>CODICE INTERATTIVO IN UN CAMPO ELETTRICO</w:t>
      </w:r>
    </w:p>
    <w:p w14:paraId="743998E3" w14:textId="750928D1" w:rsidR="00C72CCB" w:rsidRPr="00FD3839" w:rsidRDefault="0020729B" w:rsidP="00FD3839">
      <w:pPr>
        <w:jc w:val="both"/>
        <w:rPr>
          <w:rFonts w:ascii="Times New Roman" w:hAnsi="Times New Roman" w:cs="Times New Roman"/>
        </w:rPr>
      </w:pPr>
      <w:r w:rsidRPr="00FD3839">
        <w:rPr>
          <w:rFonts w:ascii="Times New Roman" w:hAnsi="Times New Roman" w:cs="Times New Roman"/>
        </w:rPr>
        <w:t>L’obiettivo successivo è quello di rendere interattivo il programma</w:t>
      </w:r>
      <w:r w:rsidR="00112C1C" w:rsidRPr="00FD3839">
        <w:rPr>
          <w:rFonts w:ascii="Times New Roman" w:hAnsi="Times New Roman" w:cs="Times New Roman"/>
        </w:rPr>
        <w:t xml:space="preserve">, come se fosse </w:t>
      </w:r>
      <w:proofErr w:type="spellStart"/>
      <w:r w:rsidR="00112C1C" w:rsidRPr="00FD3839">
        <w:rPr>
          <w:rFonts w:ascii="Times New Roman" w:hAnsi="Times New Roman" w:cs="Times New Roman"/>
        </w:rPr>
        <w:t>un’app</w:t>
      </w:r>
      <w:proofErr w:type="spellEnd"/>
      <w:r w:rsidR="00112C1C" w:rsidRPr="00FD3839">
        <w:rPr>
          <w:rFonts w:ascii="Times New Roman" w:hAnsi="Times New Roman" w:cs="Times New Roman"/>
        </w:rPr>
        <w:t xml:space="preserve"> dove è possibile inserire i valori delle cariche e </w:t>
      </w:r>
      <w:r w:rsidR="00FD3839">
        <w:rPr>
          <w:rFonts w:ascii="Times New Roman" w:hAnsi="Times New Roman" w:cs="Times New Roman"/>
        </w:rPr>
        <w:t>il valore del</w:t>
      </w:r>
      <w:r w:rsidR="00112C1C" w:rsidRPr="00FD3839">
        <w:rPr>
          <w:rFonts w:ascii="Times New Roman" w:hAnsi="Times New Roman" w:cs="Times New Roman"/>
        </w:rPr>
        <w:t>le quote da cui si desidera osservare il campo.</w:t>
      </w:r>
      <w:r w:rsidR="009C780D" w:rsidRPr="00FD3839">
        <w:rPr>
          <w:rFonts w:ascii="Times New Roman" w:hAnsi="Times New Roman" w:cs="Times New Roman"/>
        </w:rPr>
        <w:t xml:space="preserve"> L’istruzione</w:t>
      </w:r>
      <w:r w:rsidR="00AB1694" w:rsidRPr="00FD3839">
        <w:rPr>
          <w:rFonts w:ascii="Times New Roman" w:hAnsi="Times New Roman" w:cs="Times New Roman"/>
        </w:rPr>
        <w:t xml:space="preserve"> </w:t>
      </w:r>
      <w:r w:rsidR="00AB1694" w:rsidRPr="00FD3839">
        <w:rPr>
          <w:rFonts w:ascii="Times New Roman" w:hAnsi="Times New Roman" w:cs="Times New Roman"/>
          <w:b/>
          <w:bCs/>
        </w:rPr>
        <w:t>input</w:t>
      </w:r>
      <w:r w:rsidR="00AB1694" w:rsidRPr="00FD3839">
        <w:rPr>
          <w:rFonts w:ascii="Times New Roman" w:hAnsi="Times New Roman" w:cs="Times New Roman"/>
        </w:rPr>
        <w:t xml:space="preserve"> serve per richiedere all’utente di inserire i valori dei vari parametri</w:t>
      </w:r>
      <w:r w:rsidR="00FD3839">
        <w:rPr>
          <w:rFonts w:ascii="Times New Roman" w:hAnsi="Times New Roman" w:cs="Times New Roman"/>
        </w:rPr>
        <w:t xml:space="preserve"> </w:t>
      </w:r>
      <w:r w:rsidR="00AB1694" w:rsidRPr="00FD3839">
        <w:rPr>
          <w:rFonts w:ascii="Times New Roman" w:hAnsi="Times New Roman" w:cs="Times New Roman"/>
        </w:rPr>
        <w:t>(</w:t>
      </w:r>
      <w:r w:rsidR="00FD3839">
        <w:rPr>
          <w:rFonts w:ascii="Times New Roman" w:hAnsi="Times New Roman" w:cs="Times New Roman"/>
        </w:rPr>
        <w:t xml:space="preserve">come ad esempio il valore di </w:t>
      </w:r>
      <w:r w:rsidR="00AB1694" w:rsidRPr="00FD3839">
        <w:rPr>
          <w:rFonts w:ascii="Times New Roman" w:hAnsi="Times New Roman" w:cs="Times New Roman"/>
        </w:rPr>
        <w:t>cariche, piano di osservazione, pixe</w:t>
      </w:r>
      <w:r w:rsidR="00FD3839">
        <w:rPr>
          <w:rFonts w:ascii="Times New Roman" w:hAnsi="Times New Roman" w:cs="Times New Roman"/>
        </w:rPr>
        <w:t>l</w:t>
      </w:r>
      <w:r w:rsidR="00AB1694" w:rsidRPr="00FD3839">
        <w:rPr>
          <w:rFonts w:ascii="Times New Roman" w:hAnsi="Times New Roman" w:cs="Times New Roman"/>
        </w:rPr>
        <w:t>)</w:t>
      </w:r>
      <w:r w:rsidR="00DD511D" w:rsidRPr="00FD3839">
        <w:rPr>
          <w:rFonts w:ascii="Times New Roman" w:hAnsi="Times New Roman" w:cs="Times New Roman"/>
        </w:rPr>
        <w:t>.</w:t>
      </w:r>
    </w:p>
    <w:p w14:paraId="5D75CD9D" w14:textId="2059BA8C" w:rsidR="00FD3839" w:rsidRPr="00FD3839" w:rsidRDefault="00FD3839" w:rsidP="00FD3839">
      <w:pPr>
        <w:spacing w:after="0"/>
        <w:jc w:val="both"/>
        <w:rPr>
          <w:rFonts w:ascii="Times New Roman" w:hAnsi="Times New Roman" w:cs="Times New Roman"/>
          <w:i/>
          <w:iCs/>
        </w:rPr>
      </w:pPr>
      <w:r w:rsidRPr="00FD3839">
        <w:rPr>
          <w:rFonts w:ascii="Times New Roman" w:hAnsi="Times New Roman" w:cs="Times New Roman"/>
          <w:i/>
          <w:iCs/>
        </w:rPr>
        <w:t>Il codice interattivo nelle tecniche diagnostiche</w:t>
      </w:r>
    </w:p>
    <w:p w14:paraId="32C3BF21" w14:textId="43DBBA36" w:rsidR="003E458D" w:rsidRDefault="002C137A" w:rsidP="00FD3839">
      <w:pPr>
        <w:jc w:val="both"/>
        <w:rPr>
          <w:rFonts w:ascii="Times New Roman" w:hAnsi="Times New Roman" w:cs="Times New Roman"/>
        </w:rPr>
      </w:pPr>
      <w:r w:rsidRPr="00FD3839">
        <w:rPr>
          <w:rFonts w:ascii="Times New Roman" w:hAnsi="Times New Roman" w:cs="Times New Roman"/>
        </w:rPr>
        <w:t>Tale programma, sebbene sia poco sofisticato</w:t>
      </w:r>
      <w:r w:rsidR="008D0016" w:rsidRPr="00FD3839">
        <w:rPr>
          <w:rFonts w:ascii="Times New Roman" w:hAnsi="Times New Roman" w:cs="Times New Roman"/>
        </w:rPr>
        <w:t>,</w:t>
      </w:r>
      <w:r w:rsidRPr="00FD3839">
        <w:rPr>
          <w:rFonts w:ascii="Times New Roman" w:hAnsi="Times New Roman" w:cs="Times New Roman"/>
        </w:rPr>
        <w:t xml:space="preserve"> può essere usato all’interno di una strumentazione per il compimento di misurazioni, ad esempio del campo elettrico. Vi sono diverse tecniche di diagnostica in cui è necessario progettare dei programmi che usano un linguaggio come </w:t>
      </w:r>
      <w:proofErr w:type="spellStart"/>
      <w:r w:rsidRPr="00FD3839">
        <w:rPr>
          <w:rFonts w:ascii="Times New Roman" w:hAnsi="Times New Roman" w:cs="Times New Roman"/>
        </w:rPr>
        <w:t>matlab</w:t>
      </w:r>
      <w:proofErr w:type="spellEnd"/>
      <w:r w:rsidRPr="00FD3839">
        <w:rPr>
          <w:rFonts w:ascii="Times New Roman" w:hAnsi="Times New Roman" w:cs="Times New Roman"/>
        </w:rPr>
        <w:t xml:space="preserve"> </w:t>
      </w:r>
      <w:r w:rsidR="008D0016" w:rsidRPr="00FD3839">
        <w:rPr>
          <w:rFonts w:ascii="Times New Roman" w:hAnsi="Times New Roman" w:cs="Times New Roman"/>
        </w:rPr>
        <w:t>,</w:t>
      </w:r>
      <w:r w:rsidRPr="00FD3839">
        <w:rPr>
          <w:rFonts w:ascii="Times New Roman" w:hAnsi="Times New Roman" w:cs="Times New Roman"/>
        </w:rPr>
        <w:t xml:space="preserve">per poter elaborare i dati. </w:t>
      </w:r>
      <w:r w:rsidR="00700080" w:rsidRPr="00FD3839">
        <w:rPr>
          <w:rFonts w:ascii="Times New Roman" w:hAnsi="Times New Roman" w:cs="Times New Roman"/>
        </w:rPr>
        <w:t>Uno degli ambiti di studio più importanti del ventunesimo secolo</w:t>
      </w:r>
      <w:r w:rsidR="009B7B86" w:rsidRPr="00FD3839">
        <w:rPr>
          <w:rFonts w:ascii="Times New Roman" w:hAnsi="Times New Roman" w:cs="Times New Roman"/>
        </w:rPr>
        <w:t xml:space="preserve"> è il </w:t>
      </w:r>
      <w:proofErr w:type="spellStart"/>
      <w:r w:rsidR="009B7B86" w:rsidRPr="00FD3839">
        <w:rPr>
          <w:rFonts w:ascii="Times New Roman" w:hAnsi="Times New Roman" w:cs="Times New Roman"/>
          <w:i/>
          <w:iCs/>
        </w:rPr>
        <w:t>dat</w:t>
      </w:r>
      <w:r w:rsidR="0016404A" w:rsidRPr="00FD3839">
        <w:rPr>
          <w:rFonts w:ascii="Times New Roman" w:hAnsi="Times New Roman" w:cs="Times New Roman"/>
          <w:i/>
          <w:iCs/>
        </w:rPr>
        <w:t>a</w:t>
      </w:r>
      <w:r w:rsidR="009B7B86" w:rsidRPr="00FD3839">
        <w:rPr>
          <w:rFonts w:ascii="Times New Roman" w:hAnsi="Times New Roman" w:cs="Times New Roman"/>
          <w:i/>
          <w:iCs/>
        </w:rPr>
        <w:t>science</w:t>
      </w:r>
      <w:proofErr w:type="spellEnd"/>
      <w:r w:rsidR="009B7B86" w:rsidRPr="00FD3839">
        <w:rPr>
          <w:rFonts w:ascii="Times New Roman" w:hAnsi="Times New Roman" w:cs="Times New Roman"/>
        </w:rPr>
        <w:t>, in quanto si parte da diversi dati per arrivare a dei nuovi dati che possono essere particolarmente utili</w:t>
      </w:r>
      <w:r w:rsidR="00447E3A" w:rsidRPr="00FD3839">
        <w:rPr>
          <w:rFonts w:ascii="Times New Roman" w:hAnsi="Times New Roman" w:cs="Times New Roman"/>
        </w:rPr>
        <w:t xml:space="preserve">, </w:t>
      </w:r>
      <w:r w:rsidR="009B7B86" w:rsidRPr="00FD3839">
        <w:rPr>
          <w:rFonts w:ascii="Times New Roman" w:hAnsi="Times New Roman" w:cs="Times New Roman"/>
        </w:rPr>
        <w:t xml:space="preserve">ad esempio nel campo medico </w:t>
      </w:r>
      <w:r w:rsidR="00FD3839">
        <w:rPr>
          <w:rFonts w:ascii="Times New Roman" w:hAnsi="Times New Roman" w:cs="Times New Roman"/>
        </w:rPr>
        <w:t xml:space="preserve">è utile </w:t>
      </w:r>
      <w:r w:rsidR="009B7B86" w:rsidRPr="00FD3839">
        <w:rPr>
          <w:rFonts w:ascii="Times New Roman" w:hAnsi="Times New Roman" w:cs="Times New Roman"/>
        </w:rPr>
        <w:t>per la formulazione di diagnosi.</w:t>
      </w:r>
    </w:p>
    <w:p w14:paraId="0DAB2EC1" w14:textId="4926FD27" w:rsidR="000D1D7B" w:rsidRPr="000D1D7B" w:rsidRDefault="000D1D7B" w:rsidP="00FD3839">
      <w:pPr>
        <w:jc w:val="both"/>
        <w:rPr>
          <w:rFonts w:ascii="Times New Roman" w:hAnsi="Times New Roman" w:cs="Times New Roman"/>
          <w:b/>
          <w:bCs/>
          <w:i/>
          <w:iCs/>
          <w:u w:val="single"/>
        </w:rPr>
      </w:pPr>
      <w:r w:rsidRPr="000D1D7B">
        <w:rPr>
          <w:rFonts w:ascii="Times New Roman" w:hAnsi="Times New Roman" w:cs="Times New Roman"/>
          <w:b/>
          <w:bCs/>
          <w:i/>
          <w:iCs/>
          <w:u w:val="single"/>
        </w:rPr>
        <w:t xml:space="preserve">Traccia intera su </w:t>
      </w:r>
      <w:proofErr w:type="spellStart"/>
      <w:r w:rsidRPr="000D1D7B">
        <w:rPr>
          <w:rFonts w:ascii="Times New Roman" w:hAnsi="Times New Roman" w:cs="Times New Roman"/>
          <w:b/>
          <w:bCs/>
          <w:i/>
          <w:iCs/>
          <w:u w:val="single"/>
        </w:rPr>
        <w:t>matlab</w:t>
      </w:r>
      <w:proofErr w:type="spellEnd"/>
    </w:p>
    <w:p w14:paraId="52909A19" w14:textId="444E38F5" w:rsidR="000D1D7B" w:rsidRDefault="000D1D7B" w:rsidP="00AC2342">
      <w:pPr>
        <w:jc w:val="center"/>
        <w:rPr>
          <w:rFonts w:ascii="Times New Roman" w:hAnsi="Times New Roman" w:cs="Times New Roman"/>
          <w:i/>
          <w:iCs/>
        </w:rPr>
      </w:pPr>
      <w:r w:rsidRPr="000D1D7B">
        <w:rPr>
          <w:rFonts w:ascii="Times New Roman" w:hAnsi="Times New Roman" w:cs="Times New Roman"/>
          <w:i/>
          <w:iCs/>
          <w:noProof/>
        </w:rPr>
        <w:drawing>
          <wp:inline distT="0" distB="0" distL="0" distR="0" wp14:anchorId="07EBE002" wp14:editId="7EFD52DD">
            <wp:extent cx="5372376" cy="4711942"/>
            <wp:effectExtent l="0" t="0" r="0" b="0"/>
            <wp:docPr id="12330954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5474" name=""/>
                    <pic:cNvPicPr/>
                  </pic:nvPicPr>
                  <pic:blipFill>
                    <a:blip r:embed="rId12"/>
                    <a:stretch>
                      <a:fillRect/>
                    </a:stretch>
                  </pic:blipFill>
                  <pic:spPr>
                    <a:xfrm>
                      <a:off x="0" y="0"/>
                      <a:ext cx="5372376" cy="4711942"/>
                    </a:xfrm>
                    <a:prstGeom prst="rect">
                      <a:avLst/>
                    </a:prstGeom>
                  </pic:spPr>
                </pic:pic>
              </a:graphicData>
            </a:graphic>
          </wp:inline>
        </w:drawing>
      </w:r>
    </w:p>
    <w:p w14:paraId="61A6EB08" w14:textId="5F837E49" w:rsidR="000D1D7B" w:rsidRPr="000D1D7B" w:rsidRDefault="000D1D7B" w:rsidP="00FD3839">
      <w:pPr>
        <w:jc w:val="both"/>
        <w:rPr>
          <w:rFonts w:ascii="Times New Roman" w:hAnsi="Times New Roman" w:cs="Times New Roman"/>
          <w:i/>
          <w:iCs/>
        </w:rPr>
      </w:pPr>
      <w:r w:rsidRPr="000D1D7B">
        <w:rPr>
          <w:rFonts w:ascii="Times New Roman" w:hAnsi="Times New Roman" w:cs="Times New Roman"/>
          <w:i/>
          <w:iCs/>
        </w:rPr>
        <w:t>Dettagli e descrizione del codice interattivo</w:t>
      </w:r>
    </w:p>
    <w:p w14:paraId="0E5E0C75" w14:textId="52B1ABB4" w:rsidR="000D1D7B" w:rsidRDefault="000D1D7B" w:rsidP="000D1D7B">
      <w:pPr>
        <w:spacing w:after="0"/>
        <w:jc w:val="both"/>
        <w:rPr>
          <w:rFonts w:ascii="Times New Roman" w:hAnsi="Times New Roman" w:cs="Times New Roman"/>
        </w:rPr>
      </w:pPr>
      <w:r>
        <w:rPr>
          <w:rFonts w:ascii="Times New Roman" w:hAnsi="Times New Roman" w:cs="Times New Roman"/>
        </w:rPr>
        <w:t>Si ricorda che:</w:t>
      </w:r>
    </w:p>
    <w:p w14:paraId="73553C3C" w14:textId="49C97697" w:rsidR="009A26A8" w:rsidRPr="000D1D7B" w:rsidRDefault="009A26A8" w:rsidP="000D1D7B">
      <w:pPr>
        <w:pStyle w:val="Paragrafoelenco"/>
        <w:numPr>
          <w:ilvl w:val="0"/>
          <w:numId w:val="5"/>
        </w:numPr>
        <w:jc w:val="both"/>
        <w:rPr>
          <w:rFonts w:ascii="Times New Roman" w:hAnsi="Times New Roman" w:cs="Times New Roman"/>
        </w:rPr>
      </w:pPr>
      <w:r w:rsidRPr="000D1D7B">
        <w:rPr>
          <w:rFonts w:ascii="Times New Roman" w:hAnsi="Times New Roman" w:cs="Times New Roman"/>
          <w:b/>
          <w:bCs/>
        </w:rPr>
        <w:t xml:space="preserve">x+1 </w:t>
      </w:r>
      <w:r w:rsidRPr="000D1D7B">
        <w:rPr>
          <w:rFonts w:ascii="Times New Roman" w:hAnsi="Times New Roman" w:cs="Times New Roman"/>
        </w:rPr>
        <w:t xml:space="preserve">è associato alla carica con coordinate </w:t>
      </w:r>
      <w:r w:rsidRPr="000D1D7B">
        <w:rPr>
          <w:rFonts w:ascii="Times New Roman" w:hAnsi="Times New Roman" w:cs="Times New Roman"/>
          <w:u w:val="single"/>
        </w:rPr>
        <w:t>-1;0;0</w:t>
      </w:r>
    </w:p>
    <w:p w14:paraId="3F9EAAA2" w14:textId="21D9A8BD" w:rsidR="00526129" w:rsidRPr="000D1D7B" w:rsidRDefault="009A26A8" w:rsidP="000D1D7B">
      <w:pPr>
        <w:pStyle w:val="Paragrafoelenco"/>
        <w:numPr>
          <w:ilvl w:val="0"/>
          <w:numId w:val="5"/>
        </w:numPr>
        <w:jc w:val="both"/>
        <w:rPr>
          <w:rFonts w:ascii="Times New Roman" w:hAnsi="Times New Roman" w:cs="Times New Roman"/>
        </w:rPr>
      </w:pPr>
      <w:r w:rsidRPr="000D1D7B">
        <w:rPr>
          <w:rFonts w:ascii="Times New Roman" w:hAnsi="Times New Roman" w:cs="Times New Roman"/>
          <w:b/>
          <w:bCs/>
        </w:rPr>
        <w:t>x-1</w:t>
      </w:r>
      <w:r w:rsidRPr="000D1D7B">
        <w:rPr>
          <w:rFonts w:ascii="Times New Roman" w:hAnsi="Times New Roman" w:cs="Times New Roman"/>
        </w:rPr>
        <w:t xml:space="preserve"> è associato alla carica con coordinate </w:t>
      </w:r>
      <w:r w:rsidRPr="000D1D7B">
        <w:rPr>
          <w:rFonts w:ascii="Times New Roman" w:hAnsi="Times New Roman" w:cs="Times New Roman"/>
          <w:u w:val="single"/>
        </w:rPr>
        <w:t>1;0;0 .</w:t>
      </w:r>
    </w:p>
    <w:p w14:paraId="660BD762" w14:textId="50E4E3AD" w:rsidR="00526129" w:rsidRPr="00FD3839" w:rsidRDefault="00526129" w:rsidP="00FD3839">
      <w:pPr>
        <w:jc w:val="both"/>
        <w:rPr>
          <w:rFonts w:ascii="Times New Roman" w:hAnsi="Times New Roman" w:cs="Times New Roman"/>
        </w:rPr>
      </w:pPr>
      <w:r w:rsidRPr="00FD3839">
        <w:rPr>
          <w:rFonts w:ascii="Times New Roman" w:hAnsi="Times New Roman" w:cs="Times New Roman"/>
        </w:rPr>
        <w:t>È possibile rendere parametriche le coordinate x delle cariche</w:t>
      </w:r>
      <w:r w:rsidR="000D1D7B">
        <w:rPr>
          <w:rFonts w:ascii="Times New Roman" w:hAnsi="Times New Roman" w:cs="Times New Roman"/>
        </w:rPr>
        <w:t xml:space="preserve"> facendo utilizzo di </w:t>
      </w:r>
      <w:r w:rsidR="000D1D7B" w:rsidRPr="000D1D7B">
        <w:rPr>
          <w:rFonts w:ascii="Times New Roman" w:hAnsi="Times New Roman" w:cs="Times New Roman"/>
          <w:b/>
          <w:bCs/>
          <w:i/>
          <w:iCs/>
        </w:rPr>
        <w:t>x_pos_1</w:t>
      </w:r>
      <w:r w:rsidR="000D1D7B">
        <w:rPr>
          <w:rFonts w:ascii="Times New Roman" w:hAnsi="Times New Roman" w:cs="Times New Roman"/>
        </w:rPr>
        <w:t xml:space="preserve"> e </w:t>
      </w:r>
      <w:r w:rsidR="000D1D7B" w:rsidRPr="000D1D7B">
        <w:rPr>
          <w:rFonts w:ascii="Times New Roman" w:hAnsi="Times New Roman" w:cs="Times New Roman"/>
          <w:b/>
          <w:bCs/>
          <w:i/>
          <w:iCs/>
        </w:rPr>
        <w:t>x_pos_2</w:t>
      </w:r>
      <w:r w:rsidRPr="00FD3839">
        <w:rPr>
          <w:rFonts w:ascii="Times New Roman" w:hAnsi="Times New Roman" w:cs="Times New Roman"/>
        </w:rPr>
        <w:t>:</w:t>
      </w:r>
    </w:p>
    <w:p w14:paraId="475831B9" w14:textId="2EEB58A0" w:rsidR="00526129" w:rsidRPr="000D1D7B" w:rsidRDefault="00526129" w:rsidP="000D1D7B">
      <w:pPr>
        <w:pStyle w:val="Paragrafoelenco"/>
        <w:numPr>
          <w:ilvl w:val="0"/>
          <w:numId w:val="6"/>
        </w:numPr>
        <w:jc w:val="both"/>
        <w:rPr>
          <w:rFonts w:ascii="Times New Roman" w:hAnsi="Times New Roman" w:cs="Times New Roman"/>
        </w:rPr>
      </w:pPr>
      <w:r w:rsidRPr="000D1D7B">
        <w:rPr>
          <w:rFonts w:ascii="Times New Roman" w:hAnsi="Times New Roman" w:cs="Times New Roman"/>
        </w:rPr>
        <w:t xml:space="preserve">x+1 diventa </w:t>
      </w:r>
      <w:r w:rsidR="000D1D7B" w:rsidRPr="000D1D7B">
        <w:rPr>
          <w:rFonts w:ascii="Times New Roman" w:hAnsi="Times New Roman" w:cs="Times New Roman"/>
        </w:rPr>
        <w:t>X-</w:t>
      </w:r>
      <w:r w:rsidRPr="000D1D7B">
        <w:rPr>
          <w:rFonts w:ascii="Times New Roman" w:hAnsi="Times New Roman" w:cs="Times New Roman"/>
          <w:b/>
          <w:bCs/>
        </w:rPr>
        <w:t>x_pos_1</w:t>
      </w:r>
    </w:p>
    <w:p w14:paraId="1D387F92" w14:textId="7313BC47" w:rsidR="00526129" w:rsidRPr="00AC2342" w:rsidRDefault="00526129" w:rsidP="00FD3839">
      <w:pPr>
        <w:pStyle w:val="Paragrafoelenco"/>
        <w:numPr>
          <w:ilvl w:val="0"/>
          <w:numId w:val="6"/>
        </w:numPr>
        <w:jc w:val="both"/>
        <w:rPr>
          <w:rFonts w:ascii="Times New Roman" w:hAnsi="Times New Roman" w:cs="Times New Roman"/>
          <w:b/>
          <w:bCs/>
        </w:rPr>
      </w:pPr>
      <w:r w:rsidRPr="000D1D7B">
        <w:rPr>
          <w:rFonts w:ascii="Times New Roman" w:hAnsi="Times New Roman" w:cs="Times New Roman"/>
        </w:rPr>
        <w:t>x-1 diventa</w:t>
      </w:r>
      <w:r w:rsidRPr="000D1D7B">
        <w:rPr>
          <w:rFonts w:ascii="Times New Roman" w:hAnsi="Times New Roman" w:cs="Times New Roman"/>
          <w:b/>
          <w:bCs/>
        </w:rPr>
        <w:t xml:space="preserve"> </w:t>
      </w:r>
      <w:r w:rsidR="000D1D7B" w:rsidRPr="000D1D7B">
        <w:rPr>
          <w:rFonts w:ascii="Times New Roman" w:hAnsi="Times New Roman" w:cs="Times New Roman"/>
          <w:b/>
          <w:bCs/>
        </w:rPr>
        <w:t>X-</w:t>
      </w:r>
      <w:r w:rsidRPr="000D1D7B">
        <w:rPr>
          <w:rFonts w:ascii="Times New Roman" w:hAnsi="Times New Roman" w:cs="Times New Roman"/>
          <w:b/>
          <w:bCs/>
        </w:rPr>
        <w:t>x_pos_2</w:t>
      </w:r>
      <w:r w:rsidR="00976530" w:rsidRPr="000D1D7B">
        <w:rPr>
          <w:rFonts w:ascii="Times New Roman" w:hAnsi="Times New Roman" w:cs="Times New Roman"/>
          <w:b/>
          <w:bCs/>
        </w:rPr>
        <w:t xml:space="preserve"> .</w:t>
      </w:r>
    </w:p>
    <w:p w14:paraId="5ACC8095" w14:textId="4B6AC1D8" w:rsidR="0000599F" w:rsidRPr="00FD3839" w:rsidRDefault="00EA28BC" w:rsidP="00FD3839">
      <w:pPr>
        <w:jc w:val="both"/>
        <w:rPr>
          <w:rFonts w:ascii="Times New Roman" w:hAnsi="Times New Roman" w:cs="Times New Roman"/>
        </w:rPr>
      </w:pPr>
      <w:r w:rsidRPr="00FD3839">
        <w:rPr>
          <w:rFonts w:ascii="Times New Roman" w:hAnsi="Times New Roman" w:cs="Times New Roman"/>
        </w:rPr>
        <w:lastRenderedPageBreak/>
        <w:t xml:space="preserve">In sostanza </w:t>
      </w:r>
      <w:r w:rsidR="00AC2342">
        <w:rPr>
          <w:rFonts w:ascii="Times New Roman" w:hAnsi="Times New Roman" w:cs="Times New Roman"/>
        </w:rPr>
        <w:t>si</w:t>
      </w:r>
      <w:r w:rsidRPr="00FD3839">
        <w:rPr>
          <w:rFonts w:ascii="Times New Roman" w:hAnsi="Times New Roman" w:cs="Times New Roman"/>
        </w:rPr>
        <w:t xml:space="preserve"> modifica l’espressione delle distanze e abbiamo introdotto la parametrizzazione rispetto alle coordinate.</w:t>
      </w:r>
    </w:p>
    <w:p w14:paraId="65361D4D" w14:textId="0A22C3E5" w:rsidR="0000599F" w:rsidRPr="00FD3839" w:rsidRDefault="0000599F" w:rsidP="00FD3839">
      <w:pPr>
        <w:jc w:val="both"/>
        <w:rPr>
          <w:rFonts w:ascii="Times New Roman" w:hAnsi="Times New Roman" w:cs="Times New Roman"/>
        </w:rPr>
      </w:pPr>
      <w:r w:rsidRPr="00FD3839">
        <w:rPr>
          <w:rFonts w:ascii="Times New Roman" w:hAnsi="Times New Roman" w:cs="Times New Roman"/>
        </w:rPr>
        <w:t>Una volta aggiunta la posizione delle cariche, è possibile modificare il valore introdotto dall’utente e quindi sovrascriverlo perturbando le posizioni. Ad esempio</w:t>
      </w:r>
      <w:r w:rsidR="00DF29B4" w:rsidRPr="00FD3839">
        <w:rPr>
          <w:rFonts w:ascii="Times New Roman" w:hAnsi="Times New Roman" w:cs="Times New Roman"/>
        </w:rPr>
        <w:t>,</w:t>
      </w:r>
      <w:r w:rsidRPr="00FD3839">
        <w:rPr>
          <w:rFonts w:ascii="Times New Roman" w:hAnsi="Times New Roman" w:cs="Times New Roman"/>
        </w:rPr>
        <w:t xml:space="preserve"> è possibile usare l’istruzione </w:t>
      </w:r>
      <w:r w:rsidRPr="00FD3839">
        <w:rPr>
          <w:rFonts w:ascii="Times New Roman" w:hAnsi="Times New Roman" w:cs="Times New Roman"/>
          <w:b/>
          <w:bCs/>
        </w:rPr>
        <w:t>rand</w:t>
      </w:r>
      <w:r w:rsidRPr="00FD3839">
        <w:rPr>
          <w:rFonts w:ascii="Times New Roman" w:hAnsi="Times New Roman" w:cs="Times New Roman"/>
        </w:rPr>
        <w:t xml:space="preserve"> che dà come risultato</w:t>
      </w:r>
      <w:r w:rsidR="00DF29B4" w:rsidRPr="00FD3839">
        <w:rPr>
          <w:rFonts w:ascii="Times New Roman" w:hAnsi="Times New Roman" w:cs="Times New Roman"/>
        </w:rPr>
        <w:t xml:space="preserve"> un</w:t>
      </w:r>
      <w:r w:rsidRPr="00FD3839">
        <w:rPr>
          <w:rFonts w:ascii="Times New Roman" w:hAnsi="Times New Roman" w:cs="Times New Roman"/>
        </w:rPr>
        <w:t xml:space="preserve"> qualsiasi valore </w:t>
      </w:r>
      <w:r w:rsidRPr="00FD3839">
        <w:rPr>
          <w:rFonts w:ascii="Times New Roman" w:hAnsi="Times New Roman" w:cs="Times New Roman"/>
          <w:u w:val="single"/>
        </w:rPr>
        <w:t>tra 0 e 1</w:t>
      </w:r>
      <w:r w:rsidRPr="00FD3839">
        <w:rPr>
          <w:rFonts w:ascii="Times New Roman" w:hAnsi="Times New Roman" w:cs="Times New Roman"/>
        </w:rPr>
        <w:t>.</w:t>
      </w:r>
      <w:r w:rsidR="00DF29B4" w:rsidRPr="00FD3839">
        <w:rPr>
          <w:rFonts w:ascii="Times New Roman" w:hAnsi="Times New Roman" w:cs="Times New Roman"/>
        </w:rPr>
        <w:t xml:space="preserve"> I due 1 (tra parentesi dopo rand) non indicano un intervallo 1,1 ma una matrice e se si ha una matrice 1 per 1 questa è costituita da un solo valore; in pratica si sta specificando che si desidera ottenere un solo valore. </w:t>
      </w:r>
    </w:p>
    <w:p w14:paraId="6AEBE159" w14:textId="599B6A96" w:rsidR="00FF1C11" w:rsidRPr="00AC2342" w:rsidRDefault="00E4345F" w:rsidP="00FD3839">
      <w:pPr>
        <w:jc w:val="both"/>
        <w:rPr>
          <w:rFonts w:ascii="Times New Roman" w:hAnsi="Times New Roman" w:cs="Times New Roman"/>
        </w:rPr>
      </w:pPr>
      <w:r w:rsidRPr="00FD3839">
        <w:rPr>
          <w:rFonts w:ascii="Times New Roman" w:hAnsi="Times New Roman" w:cs="Times New Roman"/>
        </w:rPr>
        <w:t>Per ottenere con l’istruzione rand, anziché un valore tra 0 e 1, un valore tra zero e ad esempio 0,2 , è necessario moltiplicare l’istruzione rand per 0,2; in questo modo quando l’istruzione da come valore ,ad esempio 1, questo va moltiplicato per 0,2 e conseguentemente il risultato sarà 0,2 .</w:t>
      </w:r>
    </w:p>
    <w:p w14:paraId="58047A43" w14:textId="6B2AFAFE" w:rsidR="004B7F86" w:rsidRPr="00FD3839" w:rsidRDefault="00FF1C11" w:rsidP="00FD3839">
      <w:pPr>
        <w:jc w:val="both"/>
        <w:rPr>
          <w:rFonts w:ascii="Times New Roman" w:hAnsi="Times New Roman" w:cs="Times New Roman"/>
          <w:b/>
          <w:bCs/>
        </w:rPr>
      </w:pPr>
      <w:r w:rsidRPr="00FD3839">
        <w:rPr>
          <w:rFonts w:ascii="Times New Roman" w:hAnsi="Times New Roman" w:cs="Times New Roman"/>
          <w:b/>
          <w:bCs/>
        </w:rPr>
        <w:t>DENSITA’ DI CARICA</w:t>
      </w:r>
    </w:p>
    <w:p w14:paraId="03FFC780" w14:textId="219BE901" w:rsidR="00B56A3A" w:rsidRDefault="00B56A3A" w:rsidP="00FD3839">
      <w:pPr>
        <w:jc w:val="both"/>
        <w:rPr>
          <w:rFonts w:ascii="Times New Roman" w:hAnsi="Times New Roman" w:cs="Times New Roman"/>
        </w:rPr>
      </w:pPr>
      <w:r>
        <w:rPr>
          <w:rFonts w:ascii="Times New Roman" w:hAnsi="Times New Roman" w:cs="Times New Roman"/>
        </w:rPr>
        <w:t>Nell’osservazione delle singole cariche si parla di un’osservazione dal punto di vista microscopico, mentre facendo riferimento al concetto di densità di carica si parla di un’osservazione dal punto di vista macroscopico. Nelle applicazione biomediche e nell’elettromagnetismo si fa utilizzo di un’osservazione macroscopica, pertanto si fa utilizzo della densità di carica. La densità di carica viene distinta in:</w:t>
      </w:r>
    </w:p>
    <w:p w14:paraId="51EEC3BF" w14:textId="451F3386" w:rsidR="00BC4BE5" w:rsidRPr="00B56A3A" w:rsidRDefault="00941E7C" w:rsidP="00B56A3A">
      <w:pPr>
        <w:pStyle w:val="Paragrafoelenco"/>
        <w:numPr>
          <w:ilvl w:val="0"/>
          <w:numId w:val="8"/>
        </w:numPr>
        <w:jc w:val="both"/>
        <w:rPr>
          <w:rFonts w:ascii="Times New Roman" w:hAnsi="Times New Roman" w:cs="Times New Roman"/>
        </w:rPr>
      </w:pPr>
      <w:r w:rsidRPr="00B56A3A">
        <w:rPr>
          <w:rFonts w:ascii="Times New Roman" w:hAnsi="Times New Roman" w:cs="Times New Roman"/>
        </w:rPr>
        <w:t xml:space="preserve">la </w:t>
      </w:r>
      <w:r w:rsidRPr="00B56A3A">
        <w:rPr>
          <w:rFonts w:ascii="Times New Roman" w:hAnsi="Times New Roman" w:cs="Times New Roman"/>
          <w:b/>
          <w:bCs/>
          <w:i/>
          <w:iCs/>
        </w:rPr>
        <w:t>densità di carica lineare</w:t>
      </w:r>
      <w:r w:rsidRPr="00B56A3A">
        <w:rPr>
          <w:rFonts w:ascii="Times New Roman" w:hAnsi="Times New Roman" w:cs="Times New Roman"/>
        </w:rPr>
        <w:t xml:space="preserve"> (Rho con l) è la quantità di carica lungo una lunghezza ,in pratica, si ha una certa quantità di carica e la si “diluisce</w:t>
      </w:r>
      <w:r w:rsidR="0028134A" w:rsidRPr="00B56A3A">
        <w:rPr>
          <w:rFonts w:ascii="Times New Roman" w:hAnsi="Times New Roman" w:cs="Times New Roman"/>
        </w:rPr>
        <w:t>”</w:t>
      </w:r>
      <w:r w:rsidRPr="00B56A3A">
        <w:rPr>
          <w:rFonts w:ascii="Times New Roman" w:hAnsi="Times New Roman" w:cs="Times New Roman"/>
        </w:rPr>
        <w:t xml:space="preserve"> lungo una certa lunghezza.</w:t>
      </w:r>
    </w:p>
    <w:p w14:paraId="0A9AA448" w14:textId="7AE3D7B6" w:rsidR="00941E7C" w:rsidRPr="00B56A3A" w:rsidRDefault="00941E7C" w:rsidP="00B56A3A">
      <w:pPr>
        <w:pStyle w:val="Paragrafoelenco"/>
        <w:numPr>
          <w:ilvl w:val="0"/>
          <w:numId w:val="7"/>
        </w:numPr>
        <w:jc w:val="both"/>
        <w:rPr>
          <w:rFonts w:ascii="Times New Roman" w:hAnsi="Times New Roman" w:cs="Times New Roman"/>
        </w:rPr>
      </w:pPr>
      <w:r w:rsidRPr="00B56A3A">
        <w:rPr>
          <w:rFonts w:ascii="Times New Roman" w:hAnsi="Times New Roman" w:cs="Times New Roman"/>
        </w:rPr>
        <w:t xml:space="preserve">la quantità di carica su una superficie è detta </w:t>
      </w:r>
      <w:r w:rsidRPr="00B56A3A">
        <w:rPr>
          <w:rFonts w:ascii="Times New Roman" w:hAnsi="Times New Roman" w:cs="Times New Roman"/>
          <w:b/>
          <w:bCs/>
          <w:i/>
          <w:iCs/>
        </w:rPr>
        <w:t>densità di carica superficiale</w:t>
      </w:r>
    </w:p>
    <w:p w14:paraId="1AF7FA37" w14:textId="11D76598" w:rsidR="00941E7C" w:rsidRPr="00B56A3A" w:rsidRDefault="00941E7C" w:rsidP="00B56A3A">
      <w:pPr>
        <w:pStyle w:val="Paragrafoelenco"/>
        <w:numPr>
          <w:ilvl w:val="0"/>
          <w:numId w:val="7"/>
        </w:numPr>
        <w:jc w:val="both"/>
        <w:rPr>
          <w:rFonts w:ascii="Times New Roman" w:hAnsi="Times New Roman" w:cs="Times New Roman"/>
        </w:rPr>
      </w:pPr>
      <w:r w:rsidRPr="00B56A3A">
        <w:rPr>
          <w:rFonts w:ascii="Times New Roman" w:hAnsi="Times New Roman" w:cs="Times New Roman"/>
        </w:rPr>
        <w:t xml:space="preserve">la quantità di carica su un volume è detta </w:t>
      </w:r>
      <w:r w:rsidRPr="00B56A3A">
        <w:rPr>
          <w:rFonts w:ascii="Times New Roman" w:hAnsi="Times New Roman" w:cs="Times New Roman"/>
          <w:b/>
          <w:bCs/>
          <w:i/>
          <w:iCs/>
        </w:rPr>
        <w:t>densità di carica volumetrica</w:t>
      </w:r>
      <w:r w:rsidRPr="00B56A3A">
        <w:rPr>
          <w:rFonts w:ascii="Times New Roman" w:hAnsi="Times New Roman" w:cs="Times New Roman"/>
        </w:rPr>
        <w:t>.</w:t>
      </w:r>
    </w:p>
    <w:p w14:paraId="12EAFA2F" w14:textId="77777777" w:rsidR="003E633B" w:rsidRDefault="00B56A3A" w:rsidP="00FD3839">
      <w:pPr>
        <w:jc w:val="both"/>
        <w:rPr>
          <w:rFonts w:ascii="Times New Roman" w:hAnsi="Times New Roman" w:cs="Times New Roman"/>
        </w:rPr>
      </w:pPr>
      <w:r>
        <w:rPr>
          <w:rFonts w:ascii="Times New Roman" w:hAnsi="Times New Roman" w:cs="Times New Roman"/>
        </w:rPr>
        <w:t>Dalla densità di carica si può calcolare la carica totale Q.</w:t>
      </w:r>
      <w:r w:rsidR="00EB48FB">
        <w:rPr>
          <w:rFonts w:ascii="Times New Roman" w:hAnsi="Times New Roman" w:cs="Times New Roman"/>
        </w:rPr>
        <w:t xml:space="preserve"> </w:t>
      </w:r>
    </w:p>
    <w:p w14:paraId="4BE097F4" w14:textId="05CAEF6E" w:rsidR="003E633B" w:rsidRPr="003E633B" w:rsidRDefault="003E633B" w:rsidP="00FD3839">
      <w:pPr>
        <w:jc w:val="both"/>
        <w:rPr>
          <w:rFonts w:ascii="Times New Roman" w:hAnsi="Times New Roman" w:cs="Times New Roman"/>
          <w:i/>
          <w:iCs/>
          <w:u w:val="single"/>
        </w:rPr>
      </w:pPr>
      <w:r w:rsidRPr="003E633B">
        <w:rPr>
          <w:rFonts w:ascii="Times New Roman" w:hAnsi="Times New Roman" w:cs="Times New Roman"/>
          <w:i/>
          <w:iCs/>
          <w:u w:val="single"/>
        </w:rPr>
        <w:t xml:space="preserve">ESEMPIO DEL CALCOLO DELLA CARICA Q AVENTE UN VALORE </w:t>
      </w:r>
      <w:r>
        <w:rPr>
          <w:rFonts w:ascii="Times New Roman" w:hAnsi="Times New Roman" w:cs="Times New Roman"/>
          <w:i/>
          <w:iCs/>
          <w:u w:val="single"/>
        </w:rPr>
        <w:t>RHO CON L</w:t>
      </w:r>
      <w:r w:rsidRPr="003E633B">
        <w:rPr>
          <w:rFonts w:ascii="Times New Roman" w:hAnsi="Times New Roman" w:cs="Times New Roman"/>
          <w:i/>
          <w:iCs/>
          <w:u w:val="single"/>
        </w:rPr>
        <w:t xml:space="preserve"> UGUALE A 2 Z</w:t>
      </w:r>
    </w:p>
    <w:p w14:paraId="33DD9E0C" w14:textId="1A652616" w:rsidR="00D77B11" w:rsidRDefault="003E633B" w:rsidP="00FD3839">
      <w:pPr>
        <w:jc w:val="both"/>
        <w:rPr>
          <w:rFonts w:ascii="Times New Roman" w:hAnsi="Times New Roman" w:cs="Times New Roman"/>
        </w:rPr>
      </w:pPr>
      <w:r w:rsidRPr="003E633B">
        <w:rPr>
          <w:rFonts w:ascii="Times New Roman" w:hAnsi="Times New Roman" w:cs="Times New Roman"/>
        </w:rPr>
        <w:drawing>
          <wp:anchor distT="0" distB="0" distL="114300" distR="114300" simplePos="0" relativeHeight="251671552" behindDoc="0" locked="0" layoutInCell="1" allowOverlap="1" wp14:anchorId="10015310" wp14:editId="6F171F7D">
            <wp:simplePos x="0" y="0"/>
            <wp:positionH relativeFrom="margin">
              <wp:align>right</wp:align>
            </wp:positionH>
            <wp:positionV relativeFrom="paragraph">
              <wp:posOffset>289230</wp:posOffset>
            </wp:positionV>
            <wp:extent cx="1387385" cy="1440000"/>
            <wp:effectExtent l="0" t="0" r="3810" b="8255"/>
            <wp:wrapSquare wrapText="bothSides"/>
            <wp:docPr id="18533269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690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7385" cy="1440000"/>
                    </a:xfrm>
                    <a:prstGeom prst="rect">
                      <a:avLst/>
                    </a:prstGeom>
                  </pic:spPr>
                </pic:pic>
              </a:graphicData>
            </a:graphic>
            <wp14:sizeRelH relativeFrom="page">
              <wp14:pctWidth>0</wp14:pctWidth>
            </wp14:sizeRelH>
            <wp14:sizeRelV relativeFrom="page">
              <wp14:pctHeight>0</wp14:pctHeight>
            </wp14:sizeRelV>
          </wp:anchor>
        </w:drawing>
      </w:r>
      <w:r w:rsidR="00EB48FB">
        <w:rPr>
          <w:rFonts w:ascii="Times New Roman" w:hAnsi="Times New Roman" w:cs="Times New Roman"/>
        </w:rPr>
        <w:t xml:space="preserve">Così </w:t>
      </w:r>
      <w:r w:rsidR="00720119" w:rsidRPr="00FD3839">
        <w:rPr>
          <w:rFonts w:ascii="Times New Roman" w:hAnsi="Times New Roman" w:cs="Times New Roman"/>
        </w:rPr>
        <w:t xml:space="preserve">se si ha un corpo carico con una certa densità di carica lineare (rho con l), </w:t>
      </w:r>
      <w:r w:rsidR="003A3DFA" w:rsidRPr="00FD3839">
        <w:rPr>
          <w:rFonts w:ascii="Times New Roman" w:hAnsi="Times New Roman" w:cs="Times New Roman"/>
        </w:rPr>
        <w:t>mediante un integrale</w:t>
      </w:r>
      <w:r w:rsidR="00EB48FB">
        <w:rPr>
          <w:rFonts w:ascii="Times New Roman" w:hAnsi="Times New Roman" w:cs="Times New Roman"/>
        </w:rPr>
        <w:t xml:space="preserve"> </w:t>
      </w:r>
      <w:r w:rsidR="003A3DFA" w:rsidRPr="00FD3839">
        <w:rPr>
          <w:rFonts w:ascii="Times New Roman" w:hAnsi="Times New Roman" w:cs="Times New Roman"/>
        </w:rPr>
        <w:t>è possibile trovare la quantità di carica totale</w:t>
      </w:r>
      <w:r w:rsidR="005906EC">
        <w:rPr>
          <w:rFonts w:ascii="Times New Roman" w:hAnsi="Times New Roman" w:cs="Times New Roman"/>
        </w:rPr>
        <w:t xml:space="preserve"> (equivale alla somma delle cariche).</w:t>
      </w:r>
    </w:p>
    <w:p w14:paraId="30201421" w14:textId="05E76D9F" w:rsidR="003A3DFA" w:rsidRPr="00FD3839" w:rsidRDefault="009A1DC8" w:rsidP="00FD3839">
      <w:pPr>
        <w:jc w:val="both"/>
        <w:rPr>
          <w:rFonts w:ascii="Times New Roman" w:hAnsi="Times New Roman" w:cs="Times New Roman"/>
        </w:rPr>
      </w:pPr>
      <w:r w:rsidRPr="00FD3839">
        <w:rPr>
          <w:rFonts w:ascii="Times New Roman" w:hAnsi="Times New Roman" w:cs="Times New Roman"/>
        </w:rPr>
        <w:t xml:space="preserve">La </w:t>
      </w:r>
      <w:r w:rsidRPr="00FD3839">
        <w:rPr>
          <w:rFonts w:ascii="Times New Roman" w:hAnsi="Times New Roman" w:cs="Times New Roman"/>
          <w:b/>
          <w:bCs/>
        </w:rPr>
        <w:t>L</w:t>
      </w:r>
      <w:r w:rsidRPr="00FD3839">
        <w:rPr>
          <w:rFonts w:ascii="Times New Roman" w:hAnsi="Times New Roman" w:cs="Times New Roman"/>
        </w:rPr>
        <w:t xml:space="preserve"> ,che costituisce insieme allo zero uno degli estremi dell’integrale, indica la lunghezza totale del corpo metallico carico</w:t>
      </w:r>
      <w:r w:rsidR="00707D17">
        <w:rPr>
          <w:rFonts w:ascii="Times New Roman" w:hAnsi="Times New Roman" w:cs="Times New Roman"/>
        </w:rPr>
        <w:t>,</w:t>
      </w:r>
      <w:r w:rsidRPr="00FD3839">
        <w:rPr>
          <w:rFonts w:ascii="Times New Roman" w:hAnsi="Times New Roman" w:cs="Times New Roman"/>
        </w:rPr>
        <w:t xml:space="preserve"> mentre </w:t>
      </w:r>
      <w:r w:rsidRPr="00707D17">
        <w:rPr>
          <w:rFonts w:ascii="Times New Roman" w:hAnsi="Times New Roman" w:cs="Times New Roman"/>
          <w:b/>
          <w:bCs/>
          <w:i/>
          <w:iCs/>
        </w:rPr>
        <w:t>dl</w:t>
      </w:r>
      <w:r w:rsidRPr="00FD3839">
        <w:rPr>
          <w:rFonts w:ascii="Times New Roman" w:hAnsi="Times New Roman" w:cs="Times New Roman"/>
        </w:rPr>
        <w:t xml:space="preserve"> indica una piccola quantità infinitesimale (quindi ha dimensioni solo lungo z). Non è detto che lo spostamento infinitesimale </w:t>
      </w:r>
      <w:r w:rsidRPr="00707D17">
        <w:rPr>
          <w:rFonts w:ascii="Times New Roman" w:hAnsi="Times New Roman" w:cs="Times New Roman"/>
          <w:b/>
          <w:bCs/>
          <w:i/>
          <w:iCs/>
        </w:rPr>
        <w:t>dl</w:t>
      </w:r>
      <w:r w:rsidRPr="00FD3839">
        <w:rPr>
          <w:rFonts w:ascii="Times New Roman" w:hAnsi="Times New Roman" w:cs="Times New Roman"/>
        </w:rPr>
        <w:t xml:space="preserve"> debba essere una linea dritta </w:t>
      </w:r>
      <w:r w:rsidR="00C836E8" w:rsidRPr="00FD3839">
        <w:rPr>
          <w:rFonts w:ascii="Times New Roman" w:hAnsi="Times New Roman" w:cs="Times New Roman"/>
        </w:rPr>
        <w:t>,</w:t>
      </w:r>
      <w:r w:rsidRPr="00FD3839">
        <w:rPr>
          <w:rFonts w:ascii="Times New Roman" w:hAnsi="Times New Roman" w:cs="Times New Roman"/>
        </w:rPr>
        <w:t>ma in questo caso lo è</w:t>
      </w:r>
      <w:r w:rsidR="00C836E8" w:rsidRPr="00FD3839">
        <w:rPr>
          <w:rFonts w:ascii="Times New Roman" w:hAnsi="Times New Roman" w:cs="Times New Roman"/>
        </w:rPr>
        <w:t xml:space="preserve">, </w:t>
      </w:r>
      <w:r w:rsidRPr="00FD3839">
        <w:rPr>
          <w:rFonts w:ascii="Times New Roman" w:hAnsi="Times New Roman" w:cs="Times New Roman"/>
        </w:rPr>
        <w:t xml:space="preserve">ed ,essendo che tale spostamento avviene sull’asse z, è possibile sostituire </w:t>
      </w:r>
      <w:r w:rsidRPr="00707D17">
        <w:rPr>
          <w:rFonts w:ascii="Times New Roman" w:hAnsi="Times New Roman" w:cs="Times New Roman"/>
          <w:b/>
          <w:bCs/>
          <w:i/>
          <w:iCs/>
        </w:rPr>
        <w:t>dl</w:t>
      </w:r>
      <w:r w:rsidRPr="00FD3839">
        <w:rPr>
          <w:rFonts w:ascii="Times New Roman" w:hAnsi="Times New Roman" w:cs="Times New Roman"/>
        </w:rPr>
        <w:t xml:space="preserve"> con </w:t>
      </w:r>
      <w:proofErr w:type="spellStart"/>
      <w:r w:rsidRPr="00FD3839">
        <w:rPr>
          <w:rFonts w:ascii="Times New Roman" w:hAnsi="Times New Roman" w:cs="Times New Roman"/>
          <w:b/>
          <w:bCs/>
        </w:rPr>
        <w:t>dz</w:t>
      </w:r>
      <w:proofErr w:type="spellEnd"/>
      <w:r w:rsidRPr="00FD3839">
        <w:rPr>
          <w:rFonts w:ascii="Times New Roman" w:hAnsi="Times New Roman" w:cs="Times New Roman"/>
        </w:rPr>
        <w:t>; anche la densità di carica lineare può essere sostituita e per questo si inserisce al suo posto 2z.</w:t>
      </w:r>
    </w:p>
    <w:p w14:paraId="43428715" w14:textId="031B674A" w:rsidR="00EB48FB" w:rsidRDefault="003E633B" w:rsidP="00FD3839">
      <w:pPr>
        <w:jc w:val="both"/>
        <w:rPr>
          <w:rFonts w:ascii="Times New Roman" w:hAnsi="Times New Roman" w:cs="Times New Roman"/>
        </w:rPr>
      </w:pPr>
      <w:r w:rsidRPr="003E633B">
        <w:rPr>
          <w:rFonts w:ascii="Times New Roman" w:hAnsi="Times New Roman" w:cs="Times New Roman"/>
        </w:rPr>
        <w:drawing>
          <wp:inline distT="0" distB="0" distL="0" distR="0" wp14:anchorId="607A1725" wp14:editId="09FC4793">
            <wp:extent cx="6120130" cy="1358900"/>
            <wp:effectExtent l="0" t="0" r="0" b="0"/>
            <wp:docPr id="12397475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7518" name=""/>
                    <pic:cNvPicPr/>
                  </pic:nvPicPr>
                  <pic:blipFill>
                    <a:blip r:embed="rId14"/>
                    <a:stretch>
                      <a:fillRect/>
                    </a:stretch>
                  </pic:blipFill>
                  <pic:spPr>
                    <a:xfrm>
                      <a:off x="0" y="0"/>
                      <a:ext cx="6120130" cy="1358900"/>
                    </a:xfrm>
                    <a:prstGeom prst="rect">
                      <a:avLst/>
                    </a:prstGeom>
                  </pic:spPr>
                </pic:pic>
              </a:graphicData>
            </a:graphic>
          </wp:inline>
        </w:drawing>
      </w:r>
    </w:p>
    <w:p w14:paraId="2558260B" w14:textId="72ABC8C8" w:rsidR="000B7A7E" w:rsidRPr="003E633B" w:rsidRDefault="000B7A7E" w:rsidP="00FD3839">
      <w:pPr>
        <w:jc w:val="both"/>
        <w:rPr>
          <w:rFonts w:ascii="Times New Roman" w:hAnsi="Times New Roman" w:cs="Times New Roman"/>
          <w:i/>
          <w:iCs/>
        </w:rPr>
      </w:pPr>
      <w:r w:rsidRPr="003E633B">
        <w:rPr>
          <w:rFonts w:ascii="Times New Roman" w:hAnsi="Times New Roman" w:cs="Times New Roman"/>
          <w:i/>
          <w:iCs/>
        </w:rPr>
        <w:t>Unità di misura:</w:t>
      </w:r>
    </w:p>
    <w:p w14:paraId="497863A5" w14:textId="0E3BE1BF" w:rsidR="000B7A7E" w:rsidRPr="003E633B" w:rsidRDefault="000B7A7E" w:rsidP="003E633B">
      <w:pPr>
        <w:pStyle w:val="Paragrafoelenco"/>
        <w:numPr>
          <w:ilvl w:val="0"/>
          <w:numId w:val="10"/>
        </w:numPr>
        <w:jc w:val="both"/>
        <w:rPr>
          <w:rFonts w:ascii="Times New Roman" w:hAnsi="Times New Roman" w:cs="Times New Roman"/>
          <w:i/>
          <w:iCs/>
        </w:rPr>
      </w:pPr>
      <w:r w:rsidRPr="003E633B">
        <w:rPr>
          <w:rFonts w:ascii="Times New Roman" w:hAnsi="Times New Roman" w:cs="Times New Roman"/>
          <w:i/>
          <w:iCs/>
        </w:rPr>
        <w:t xml:space="preserve">densità di carica lineare: </w:t>
      </w:r>
      <w:r w:rsidRPr="003E633B">
        <w:rPr>
          <w:rFonts w:ascii="Times New Roman" w:hAnsi="Times New Roman" w:cs="Times New Roman"/>
          <w:i/>
          <w:iCs/>
          <w:u w:val="single"/>
        </w:rPr>
        <w:t>Coulomb/Metri</w:t>
      </w:r>
    </w:p>
    <w:p w14:paraId="1A57E8FA" w14:textId="2A5006B9" w:rsidR="000B7A7E" w:rsidRPr="003E633B" w:rsidRDefault="000B7A7E" w:rsidP="003E633B">
      <w:pPr>
        <w:pStyle w:val="Paragrafoelenco"/>
        <w:numPr>
          <w:ilvl w:val="0"/>
          <w:numId w:val="10"/>
        </w:numPr>
        <w:jc w:val="both"/>
        <w:rPr>
          <w:rFonts w:ascii="Times New Roman" w:hAnsi="Times New Roman" w:cs="Times New Roman"/>
          <w:i/>
          <w:iCs/>
        </w:rPr>
      </w:pPr>
      <w:r w:rsidRPr="003E633B">
        <w:rPr>
          <w:rFonts w:ascii="Times New Roman" w:hAnsi="Times New Roman" w:cs="Times New Roman"/>
          <w:i/>
          <w:iCs/>
        </w:rPr>
        <w:t>z:</w:t>
      </w:r>
      <w:r w:rsidR="00E62BC2" w:rsidRPr="003E633B">
        <w:rPr>
          <w:rFonts w:ascii="Times New Roman" w:hAnsi="Times New Roman" w:cs="Times New Roman"/>
          <w:i/>
          <w:iCs/>
        </w:rPr>
        <w:t xml:space="preserve"> </w:t>
      </w:r>
      <w:r w:rsidR="00E62BC2" w:rsidRPr="003E633B">
        <w:rPr>
          <w:rFonts w:ascii="Times New Roman" w:hAnsi="Times New Roman" w:cs="Times New Roman"/>
          <w:i/>
          <w:iCs/>
          <w:u w:val="single"/>
        </w:rPr>
        <w:t>M</w:t>
      </w:r>
      <w:r w:rsidRPr="003E633B">
        <w:rPr>
          <w:rFonts w:ascii="Times New Roman" w:hAnsi="Times New Roman" w:cs="Times New Roman"/>
          <w:i/>
          <w:iCs/>
          <w:u w:val="single"/>
        </w:rPr>
        <w:t>etri</w:t>
      </w:r>
    </w:p>
    <w:p w14:paraId="080A3FB2" w14:textId="5B1EB2BC" w:rsidR="000B7A7E" w:rsidRPr="003E633B" w:rsidRDefault="000B7A7E" w:rsidP="003E633B">
      <w:pPr>
        <w:pStyle w:val="Paragrafoelenco"/>
        <w:numPr>
          <w:ilvl w:val="0"/>
          <w:numId w:val="10"/>
        </w:numPr>
        <w:jc w:val="both"/>
        <w:rPr>
          <w:rFonts w:ascii="Times New Roman" w:hAnsi="Times New Roman" w:cs="Times New Roman"/>
          <w:i/>
          <w:iCs/>
        </w:rPr>
      </w:pPr>
      <w:r w:rsidRPr="003E633B">
        <w:rPr>
          <w:rFonts w:ascii="Times New Roman" w:hAnsi="Times New Roman" w:cs="Times New Roman"/>
          <w:i/>
          <w:iCs/>
        </w:rPr>
        <w:t xml:space="preserve">2: </w:t>
      </w:r>
      <w:r w:rsidRPr="003E633B">
        <w:rPr>
          <w:rFonts w:ascii="Times New Roman" w:hAnsi="Times New Roman" w:cs="Times New Roman"/>
          <w:i/>
          <w:iCs/>
          <w:u w:val="single"/>
        </w:rPr>
        <w:t>Coulomb/Metri Quadri</w:t>
      </w:r>
      <w:r w:rsidRPr="003E633B">
        <w:rPr>
          <w:rFonts w:ascii="Times New Roman" w:hAnsi="Times New Roman" w:cs="Times New Roman"/>
          <w:i/>
          <w:iCs/>
        </w:rPr>
        <w:t xml:space="preserve"> ;quindi non è adimensionale altrimenti il risultato dell’integrale non sarebbe stato in Coulomb.</w:t>
      </w:r>
    </w:p>
    <w:p w14:paraId="7B588AE9" w14:textId="7348912C" w:rsidR="001A1826" w:rsidRDefault="00FF41D6" w:rsidP="00FD3839">
      <w:pPr>
        <w:jc w:val="both"/>
        <w:rPr>
          <w:rFonts w:ascii="Times New Roman" w:hAnsi="Times New Roman" w:cs="Times New Roman"/>
        </w:rPr>
      </w:pPr>
      <w:r w:rsidRPr="00FD3839">
        <w:rPr>
          <w:rFonts w:ascii="Times New Roman" w:hAnsi="Times New Roman" w:cs="Times New Roman"/>
          <w:noProof/>
        </w:rPr>
        <w:lastRenderedPageBreak/>
        <w:drawing>
          <wp:anchor distT="0" distB="0" distL="114300" distR="114300" simplePos="0" relativeHeight="251667456" behindDoc="0" locked="0" layoutInCell="1" allowOverlap="1" wp14:anchorId="508015FB" wp14:editId="4880826F">
            <wp:simplePos x="0" y="0"/>
            <wp:positionH relativeFrom="margin">
              <wp:align>right</wp:align>
            </wp:positionH>
            <wp:positionV relativeFrom="paragraph">
              <wp:posOffset>0</wp:posOffset>
            </wp:positionV>
            <wp:extent cx="4451350" cy="1136650"/>
            <wp:effectExtent l="0" t="0" r="6350" b="6350"/>
            <wp:wrapSquare wrapText="bothSides"/>
            <wp:docPr id="718564150"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4150" name="Immagine 1" descr="Immagine che contiene testo, Carattere, schermata&#10;&#10;Descrizione generata automaticamente"/>
                    <pic:cNvPicPr/>
                  </pic:nvPicPr>
                  <pic:blipFill>
                    <a:blip r:embed="rId15">
                      <a:extLst>
                        <a:ext uri="{BEBA8EAE-BF5A-486C-A8C5-ECC9F3942E4B}">
                          <a14:imgProps xmlns:a14="http://schemas.microsoft.com/office/drawing/2010/main">
                            <a14:imgLayer r:embed="rId1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4451350" cy="1136650"/>
                    </a:xfrm>
                    <a:prstGeom prst="rect">
                      <a:avLst/>
                    </a:prstGeom>
                  </pic:spPr>
                </pic:pic>
              </a:graphicData>
            </a:graphic>
            <wp14:sizeRelH relativeFrom="page">
              <wp14:pctWidth>0</wp14:pctWidth>
            </wp14:sizeRelH>
            <wp14:sizeRelV relativeFrom="page">
              <wp14:pctHeight>0</wp14:pctHeight>
            </wp14:sizeRelV>
          </wp:anchor>
        </w:drawing>
      </w:r>
      <w:r w:rsidR="000051DE" w:rsidRPr="00FD3839">
        <w:rPr>
          <w:rFonts w:ascii="Times New Roman" w:hAnsi="Times New Roman" w:cs="Times New Roman"/>
        </w:rPr>
        <w:t>Nel calcolatore non è possibile avere variabili continue</w:t>
      </w:r>
      <w:r w:rsidR="001A1826" w:rsidRPr="00FD3839">
        <w:rPr>
          <w:rFonts w:ascii="Times New Roman" w:hAnsi="Times New Roman" w:cs="Times New Roman"/>
        </w:rPr>
        <w:t>, per cui</w:t>
      </w:r>
      <w:r w:rsidR="000051DE" w:rsidRPr="00FD3839">
        <w:rPr>
          <w:rFonts w:ascii="Times New Roman" w:hAnsi="Times New Roman" w:cs="Times New Roman"/>
        </w:rPr>
        <w:t xml:space="preserve"> la z deve essere discretizzata</w:t>
      </w:r>
      <w:r w:rsidR="001A1826" w:rsidRPr="00FD3839">
        <w:rPr>
          <w:rFonts w:ascii="Times New Roman" w:hAnsi="Times New Roman" w:cs="Times New Roman"/>
        </w:rPr>
        <w:t xml:space="preserve"> e dunque</w:t>
      </w:r>
      <w:r w:rsidR="001C6465" w:rsidRPr="00FD3839">
        <w:rPr>
          <w:rFonts w:ascii="Times New Roman" w:hAnsi="Times New Roman" w:cs="Times New Roman"/>
        </w:rPr>
        <w:t xml:space="preserve"> come visibile nell’immagine</w:t>
      </w:r>
      <w:r w:rsidR="001A1826" w:rsidRPr="00FD3839">
        <w:rPr>
          <w:rFonts w:ascii="Times New Roman" w:hAnsi="Times New Roman" w:cs="Times New Roman"/>
        </w:rPr>
        <w:t>:</w:t>
      </w:r>
    </w:p>
    <w:p w14:paraId="1F116671" w14:textId="77777777" w:rsidR="008F6791" w:rsidRPr="00FD3839" w:rsidRDefault="008F6791" w:rsidP="00FD3839">
      <w:pPr>
        <w:jc w:val="both"/>
        <w:rPr>
          <w:rFonts w:ascii="Times New Roman" w:hAnsi="Times New Roman" w:cs="Times New Roman"/>
        </w:rPr>
      </w:pPr>
    </w:p>
    <w:p w14:paraId="789D9675" w14:textId="1F40EE0D" w:rsidR="000051DE" w:rsidRPr="005906EC" w:rsidRDefault="001A1826" w:rsidP="005906EC">
      <w:pPr>
        <w:pStyle w:val="Paragrafoelenco"/>
        <w:numPr>
          <w:ilvl w:val="0"/>
          <w:numId w:val="9"/>
        </w:numPr>
        <w:jc w:val="both"/>
        <w:rPr>
          <w:rFonts w:ascii="Times New Roman" w:hAnsi="Times New Roman" w:cs="Times New Roman"/>
        </w:rPr>
      </w:pPr>
      <w:r w:rsidRPr="005906EC">
        <w:rPr>
          <w:rFonts w:ascii="Times New Roman" w:hAnsi="Times New Roman" w:cs="Times New Roman"/>
        </w:rPr>
        <w:t>-</w:t>
      </w:r>
      <w:r w:rsidR="000051DE" w:rsidRPr="005906EC">
        <w:rPr>
          <w:rFonts w:ascii="Times New Roman" w:hAnsi="Times New Roman" w:cs="Times New Roman"/>
        </w:rPr>
        <w:t xml:space="preserve">la funzione </w:t>
      </w:r>
      <w:r w:rsidRPr="005906EC">
        <w:rPr>
          <w:rFonts w:ascii="Times New Roman" w:hAnsi="Times New Roman" w:cs="Times New Roman"/>
        </w:rPr>
        <w:t xml:space="preserve">viene calcolata per </w:t>
      </w:r>
      <w:r w:rsidRPr="005906EC">
        <w:rPr>
          <w:rFonts w:ascii="Times New Roman" w:hAnsi="Times New Roman" w:cs="Times New Roman"/>
          <w:u w:val="single"/>
        </w:rPr>
        <w:t>1001</w:t>
      </w:r>
      <w:r w:rsidRPr="005906EC">
        <w:rPr>
          <w:rFonts w:ascii="Times New Roman" w:hAnsi="Times New Roman" w:cs="Times New Roman"/>
        </w:rPr>
        <w:t xml:space="preserve"> valori di z</w:t>
      </w:r>
      <w:r w:rsidR="00DE6FF4" w:rsidRPr="005906EC">
        <w:rPr>
          <w:rFonts w:ascii="Times New Roman" w:hAnsi="Times New Roman" w:cs="Times New Roman"/>
        </w:rPr>
        <w:t>;</w:t>
      </w:r>
      <w:r w:rsidR="001C6465" w:rsidRPr="005906EC">
        <w:rPr>
          <w:rFonts w:ascii="Times New Roman" w:hAnsi="Times New Roman" w:cs="Times New Roman"/>
        </w:rPr>
        <w:t xml:space="preserve"> </w:t>
      </w:r>
      <w:r w:rsidR="00DE6FF4" w:rsidRPr="005906EC">
        <w:rPr>
          <w:rFonts w:ascii="Times New Roman" w:hAnsi="Times New Roman" w:cs="Times New Roman"/>
        </w:rPr>
        <w:t>ovviamente è possibile aumentare il numero di valori per rendere la funzione più fitta ma è importante precisare che</w:t>
      </w:r>
      <w:r w:rsidR="001C6465" w:rsidRPr="005906EC">
        <w:rPr>
          <w:rFonts w:ascii="Times New Roman" w:hAnsi="Times New Roman" w:cs="Times New Roman"/>
        </w:rPr>
        <w:t xml:space="preserve"> la funzione</w:t>
      </w:r>
      <w:r w:rsidR="00DE6FF4" w:rsidRPr="005906EC">
        <w:rPr>
          <w:rFonts w:ascii="Times New Roman" w:hAnsi="Times New Roman" w:cs="Times New Roman"/>
        </w:rPr>
        <w:t xml:space="preserve"> non può essere mai valutata per gli infiniti valori tra 0 e l</w:t>
      </w:r>
    </w:p>
    <w:p w14:paraId="39B2D092" w14:textId="3A514C31" w:rsidR="001A1826" w:rsidRPr="005906EC" w:rsidRDefault="001A1826" w:rsidP="005906EC">
      <w:pPr>
        <w:pStyle w:val="Paragrafoelenco"/>
        <w:numPr>
          <w:ilvl w:val="0"/>
          <w:numId w:val="9"/>
        </w:numPr>
        <w:jc w:val="both"/>
        <w:rPr>
          <w:rFonts w:ascii="Times New Roman" w:hAnsi="Times New Roman" w:cs="Times New Roman"/>
        </w:rPr>
      </w:pPr>
      <w:r w:rsidRPr="005906EC">
        <w:rPr>
          <w:rFonts w:ascii="Times New Roman" w:hAnsi="Times New Roman" w:cs="Times New Roman"/>
        </w:rPr>
        <w:t>-</w:t>
      </w:r>
      <w:proofErr w:type="spellStart"/>
      <w:r w:rsidRPr="005906EC">
        <w:rPr>
          <w:rFonts w:ascii="Times New Roman" w:hAnsi="Times New Roman" w:cs="Times New Roman"/>
        </w:rPr>
        <w:t>dz</w:t>
      </w:r>
      <w:proofErr w:type="spellEnd"/>
      <w:r w:rsidRPr="005906EC">
        <w:rPr>
          <w:rFonts w:ascii="Times New Roman" w:hAnsi="Times New Roman" w:cs="Times New Roman"/>
        </w:rPr>
        <w:t xml:space="preserve"> diventa </w:t>
      </w:r>
      <w:r w:rsidRPr="005906EC">
        <w:rPr>
          <w:rFonts w:ascii="Times New Roman" w:hAnsi="Times New Roman" w:cs="Times New Roman"/>
          <w:u w:val="single"/>
        </w:rPr>
        <w:t>delta z</w:t>
      </w:r>
      <w:r w:rsidR="00C836E8" w:rsidRPr="005906EC">
        <w:rPr>
          <w:rFonts w:ascii="Times New Roman" w:hAnsi="Times New Roman" w:cs="Times New Roman"/>
          <w:u w:val="single"/>
        </w:rPr>
        <w:t xml:space="preserve"> </w:t>
      </w:r>
      <w:r w:rsidR="00C836E8" w:rsidRPr="005906EC">
        <w:rPr>
          <w:rFonts w:ascii="Times New Roman" w:hAnsi="Times New Roman" w:cs="Times New Roman"/>
        </w:rPr>
        <w:t>,</w:t>
      </w:r>
      <w:r w:rsidR="001C6465" w:rsidRPr="005906EC">
        <w:rPr>
          <w:rFonts w:ascii="Times New Roman" w:hAnsi="Times New Roman" w:cs="Times New Roman"/>
        </w:rPr>
        <w:t xml:space="preserve">ovvero </w:t>
      </w:r>
      <w:r w:rsidRPr="005906EC">
        <w:rPr>
          <w:rFonts w:ascii="Times New Roman" w:hAnsi="Times New Roman" w:cs="Times New Roman"/>
        </w:rPr>
        <w:t>z</w:t>
      </w:r>
      <w:r w:rsidR="001C6465" w:rsidRPr="005906EC">
        <w:rPr>
          <w:rFonts w:ascii="Times New Roman" w:hAnsi="Times New Roman" w:cs="Times New Roman"/>
        </w:rPr>
        <w:t>n</w:t>
      </w:r>
      <w:r w:rsidRPr="005906EC">
        <w:rPr>
          <w:rFonts w:ascii="Times New Roman" w:hAnsi="Times New Roman" w:cs="Times New Roman"/>
        </w:rPr>
        <w:t>-z1</w:t>
      </w:r>
      <w:r w:rsidR="00C836E8" w:rsidRPr="005906EC">
        <w:rPr>
          <w:rFonts w:ascii="Times New Roman" w:hAnsi="Times New Roman" w:cs="Times New Roman"/>
        </w:rPr>
        <w:t>,</w:t>
      </w:r>
      <w:r w:rsidR="001C6465" w:rsidRPr="005906EC">
        <w:rPr>
          <w:rFonts w:ascii="Times New Roman" w:hAnsi="Times New Roman" w:cs="Times New Roman"/>
        </w:rPr>
        <w:t xml:space="preserve">  che è un numero finito e non infinitesimale.</w:t>
      </w:r>
    </w:p>
    <w:p w14:paraId="4D64DF9E" w14:textId="66399097" w:rsidR="00B54505" w:rsidRPr="005906EC" w:rsidRDefault="001C6465" w:rsidP="005906EC">
      <w:pPr>
        <w:jc w:val="both"/>
        <w:rPr>
          <w:rFonts w:ascii="Times New Roman" w:hAnsi="Times New Roman" w:cs="Times New Roman"/>
        </w:rPr>
      </w:pPr>
      <w:r w:rsidRPr="00FD3839">
        <w:rPr>
          <w:rFonts w:ascii="Times New Roman" w:hAnsi="Times New Roman" w:cs="Times New Roman"/>
        </w:rPr>
        <w:t xml:space="preserve">Quindi in conclusione l’integrale può essere approssimato con </w:t>
      </w:r>
      <w:r w:rsidR="00085AC3" w:rsidRPr="00FD3839">
        <w:rPr>
          <w:rFonts w:ascii="Times New Roman" w:hAnsi="Times New Roman" w:cs="Times New Roman"/>
        </w:rPr>
        <w:t>la</w:t>
      </w:r>
      <w:r w:rsidRPr="00FD3839">
        <w:rPr>
          <w:rFonts w:ascii="Times New Roman" w:hAnsi="Times New Roman" w:cs="Times New Roman"/>
        </w:rPr>
        <w:t xml:space="preserve"> sommatoria</w:t>
      </w:r>
      <w:r w:rsidR="00085AC3" w:rsidRPr="00FD3839">
        <w:rPr>
          <w:rFonts w:ascii="Times New Roman" w:hAnsi="Times New Roman" w:cs="Times New Roman"/>
        </w:rPr>
        <w:t xml:space="preserve"> ,presente nell’immagine, in cui si sommano tutti i valori che assume la funzione nei punti dove si è scelto di valutarla.</w:t>
      </w:r>
    </w:p>
    <w:sectPr w:rsidR="00B54505" w:rsidRPr="005906EC">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A392D" w14:textId="77777777" w:rsidR="00C403C9" w:rsidRDefault="00C403C9" w:rsidP="00DE50FB">
      <w:pPr>
        <w:spacing w:after="0" w:line="240" w:lineRule="auto"/>
      </w:pPr>
      <w:r>
        <w:separator/>
      </w:r>
    </w:p>
  </w:endnote>
  <w:endnote w:type="continuationSeparator" w:id="0">
    <w:p w14:paraId="7134FB12" w14:textId="77777777" w:rsidR="00C403C9" w:rsidRDefault="00C403C9" w:rsidP="00DE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57807" w14:textId="77777777" w:rsidR="00C403C9" w:rsidRDefault="00C403C9" w:rsidP="00DE50FB">
      <w:pPr>
        <w:spacing w:after="0" w:line="240" w:lineRule="auto"/>
      </w:pPr>
      <w:r>
        <w:separator/>
      </w:r>
    </w:p>
  </w:footnote>
  <w:footnote w:type="continuationSeparator" w:id="0">
    <w:p w14:paraId="79F30F58" w14:textId="77777777" w:rsidR="00C403C9" w:rsidRDefault="00C403C9" w:rsidP="00DE5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8EB3" w14:textId="15A94AE0" w:rsidR="00DE50FB" w:rsidRPr="00AC2342" w:rsidRDefault="00DE50FB">
    <w:pPr>
      <w:pStyle w:val="Intestazione"/>
      <w:rPr>
        <w:rFonts w:ascii="Times New Roman" w:hAnsi="Times New Roman" w:cs="Times New Roman"/>
        <w:i/>
        <w:iCs/>
      </w:rPr>
    </w:pPr>
    <w:r w:rsidRPr="00FD3839">
      <w:rPr>
        <w:rFonts w:ascii="Times New Roman" w:hAnsi="Times New Roman" w:cs="Times New Roman"/>
        <w:i/>
        <w:iCs/>
      </w:rPr>
      <w:t>Elettromagnetismo e circuiti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A4F"/>
    <w:multiLevelType w:val="hybridMultilevel"/>
    <w:tmpl w:val="700E3128"/>
    <w:lvl w:ilvl="0" w:tplc="04100001">
      <w:start w:val="1"/>
      <w:numFmt w:val="bullet"/>
      <w:lvlText w:val=""/>
      <w:lvlJc w:val="left"/>
      <w:pPr>
        <w:ind w:left="720" w:hanging="360"/>
      </w:pPr>
      <w:rPr>
        <w:rFonts w:ascii="Symbol" w:hAnsi="Symbol" w:hint="default"/>
      </w:rPr>
    </w:lvl>
    <w:lvl w:ilvl="1" w:tplc="46E8825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57245E"/>
    <w:multiLevelType w:val="hybridMultilevel"/>
    <w:tmpl w:val="B9965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D26FE1"/>
    <w:multiLevelType w:val="hybridMultilevel"/>
    <w:tmpl w:val="9B3A9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3F441C"/>
    <w:multiLevelType w:val="hybridMultilevel"/>
    <w:tmpl w:val="9926C53A"/>
    <w:lvl w:ilvl="0" w:tplc="273CA55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BD97DBD"/>
    <w:multiLevelType w:val="hybridMultilevel"/>
    <w:tmpl w:val="0B4CD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A36FE8"/>
    <w:multiLevelType w:val="hybridMultilevel"/>
    <w:tmpl w:val="43DA798A"/>
    <w:lvl w:ilvl="0" w:tplc="675A3CF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E75EA8"/>
    <w:multiLevelType w:val="hybridMultilevel"/>
    <w:tmpl w:val="1C8C6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581C6C"/>
    <w:multiLevelType w:val="hybridMultilevel"/>
    <w:tmpl w:val="0CFED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3077E1"/>
    <w:multiLevelType w:val="hybridMultilevel"/>
    <w:tmpl w:val="A4CCB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5E72D2"/>
    <w:multiLevelType w:val="hybridMultilevel"/>
    <w:tmpl w:val="FB904D74"/>
    <w:lvl w:ilvl="0" w:tplc="A3A22FF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7605995">
    <w:abstractNumId w:val="5"/>
  </w:num>
  <w:num w:numId="2" w16cid:durableId="312953207">
    <w:abstractNumId w:val="3"/>
  </w:num>
  <w:num w:numId="3" w16cid:durableId="423721983">
    <w:abstractNumId w:val="4"/>
  </w:num>
  <w:num w:numId="4" w16cid:durableId="495651541">
    <w:abstractNumId w:val="9"/>
  </w:num>
  <w:num w:numId="5" w16cid:durableId="1570576920">
    <w:abstractNumId w:val="0"/>
  </w:num>
  <w:num w:numId="6" w16cid:durableId="1953972174">
    <w:abstractNumId w:val="8"/>
  </w:num>
  <w:num w:numId="7" w16cid:durableId="971133262">
    <w:abstractNumId w:val="7"/>
  </w:num>
  <w:num w:numId="8" w16cid:durableId="1553269907">
    <w:abstractNumId w:val="2"/>
  </w:num>
  <w:num w:numId="9" w16cid:durableId="1326280425">
    <w:abstractNumId w:val="1"/>
  </w:num>
  <w:num w:numId="10" w16cid:durableId="1704407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A7"/>
    <w:rsid w:val="000051DE"/>
    <w:rsid w:val="0000599F"/>
    <w:rsid w:val="000209F2"/>
    <w:rsid w:val="000307F4"/>
    <w:rsid w:val="00047694"/>
    <w:rsid w:val="00083CCB"/>
    <w:rsid w:val="00085AC3"/>
    <w:rsid w:val="000A63DE"/>
    <w:rsid w:val="000B7A7E"/>
    <w:rsid w:val="000D1D7B"/>
    <w:rsid w:val="00106831"/>
    <w:rsid w:val="00112C1C"/>
    <w:rsid w:val="0015329B"/>
    <w:rsid w:val="001632B5"/>
    <w:rsid w:val="0016404A"/>
    <w:rsid w:val="001769A6"/>
    <w:rsid w:val="0019265D"/>
    <w:rsid w:val="001A1826"/>
    <w:rsid w:val="001C6465"/>
    <w:rsid w:val="00202744"/>
    <w:rsid w:val="0020729B"/>
    <w:rsid w:val="00254A66"/>
    <w:rsid w:val="002565F1"/>
    <w:rsid w:val="00265524"/>
    <w:rsid w:val="00272663"/>
    <w:rsid w:val="0028134A"/>
    <w:rsid w:val="002C137A"/>
    <w:rsid w:val="002D5119"/>
    <w:rsid w:val="002E15A8"/>
    <w:rsid w:val="00317C6D"/>
    <w:rsid w:val="003308EA"/>
    <w:rsid w:val="003A3DFA"/>
    <w:rsid w:val="003A5BC7"/>
    <w:rsid w:val="003C2D95"/>
    <w:rsid w:val="003C2E4E"/>
    <w:rsid w:val="003E458D"/>
    <w:rsid w:val="003E633B"/>
    <w:rsid w:val="00407E0D"/>
    <w:rsid w:val="00420B22"/>
    <w:rsid w:val="00421AA3"/>
    <w:rsid w:val="00426BFA"/>
    <w:rsid w:val="00434080"/>
    <w:rsid w:val="0044692E"/>
    <w:rsid w:val="00447E3A"/>
    <w:rsid w:val="00460087"/>
    <w:rsid w:val="00470D9D"/>
    <w:rsid w:val="004A3CBB"/>
    <w:rsid w:val="004B5E90"/>
    <w:rsid w:val="004B7F86"/>
    <w:rsid w:val="00526129"/>
    <w:rsid w:val="00555E6F"/>
    <w:rsid w:val="00567885"/>
    <w:rsid w:val="00577761"/>
    <w:rsid w:val="00587F35"/>
    <w:rsid w:val="005906EC"/>
    <w:rsid w:val="005B1347"/>
    <w:rsid w:val="005C1FF2"/>
    <w:rsid w:val="005D18F6"/>
    <w:rsid w:val="005D1BAA"/>
    <w:rsid w:val="005E07F3"/>
    <w:rsid w:val="00601EF0"/>
    <w:rsid w:val="006160BA"/>
    <w:rsid w:val="00620B85"/>
    <w:rsid w:val="00637548"/>
    <w:rsid w:val="006A3193"/>
    <w:rsid w:val="006A45C6"/>
    <w:rsid w:val="006A4846"/>
    <w:rsid w:val="006A621B"/>
    <w:rsid w:val="006E552D"/>
    <w:rsid w:val="00700080"/>
    <w:rsid w:val="00707D17"/>
    <w:rsid w:val="0071236C"/>
    <w:rsid w:val="00720119"/>
    <w:rsid w:val="007240A4"/>
    <w:rsid w:val="00762A48"/>
    <w:rsid w:val="00794A97"/>
    <w:rsid w:val="007E6FA4"/>
    <w:rsid w:val="00801622"/>
    <w:rsid w:val="0081531E"/>
    <w:rsid w:val="00824923"/>
    <w:rsid w:val="00853B89"/>
    <w:rsid w:val="008979FC"/>
    <w:rsid w:val="008B188F"/>
    <w:rsid w:val="008B63E4"/>
    <w:rsid w:val="008D0016"/>
    <w:rsid w:val="008F2763"/>
    <w:rsid w:val="008F6791"/>
    <w:rsid w:val="0090611A"/>
    <w:rsid w:val="00924D86"/>
    <w:rsid w:val="00941E7C"/>
    <w:rsid w:val="00972A44"/>
    <w:rsid w:val="00976530"/>
    <w:rsid w:val="00992086"/>
    <w:rsid w:val="009A1DC8"/>
    <w:rsid w:val="009A26A8"/>
    <w:rsid w:val="009A7A3E"/>
    <w:rsid w:val="009B7B86"/>
    <w:rsid w:val="009C780D"/>
    <w:rsid w:val="009D473C"/>
    <w:rsid w:val="00A21364"/>
    <w:rsid w:val="00A51CA1"/>
    <w:rsid w:val="00A808C2"/>
    <w:rsid w:val="00A86A2B"/>
    <w:rsid w:val="00A87F87"/>
    <w:rsid w:val="00A939CD"/>
    <w:rsid w:val="00AA6BB6"/>
    <w:rsid w:val="00AB1694"/>
    <w:rsid w:val="00AC2342"/>
    <w:rsid w:val="00AE3E29"/>
    <w:rsid w:val="00B044AA"/>
    <w:rsid w:val="00B24100"/>
    <w:rsid w:val="00B50013"/>
    <w:rsid w:val="00B5338B"/>
    <w:rsid w:val="00B54505"/>
    <w:rsid w:val="00B56A3A"/>
    <w:rsid w:val="00B75C23"/>
    <w:rsid w:val="00B87DA9"/>
    <w:rsid w:val="00B92FAF"/>
    <w:rsid w:val="00B94540"/>
    <w:rsid w:val="00BC4BE5"/>
    <w:rsid w:val="00BE183E"/>
    <w:rsid w:val="00C0090E"/>
    <w:rsid w:val="00C03E1D"/>
    <w:rsid w:val="00C049A6"/>
    <w:rsid w:val="00C31123"/>
    <w:rsid w:val="00C403C9"/>
    <w:rsid w:val="00C475F8"/>
    <w:rsid w:val="00C54E42"/>
    <w:rsid w:val="00C70C89"/>
    <w:rsid w:val="00C72CCB"/>
    <w:rsid w:val="00C737A0"/>
    <w:rsid w:val="00C73CA9"/>
    <w:rsid w:val="00C836E8"/>
    <w:rsid w:val="00CB342B"/>
    <w:rsid w:val="00D117C9"/>
    <w:rsid w:val="00D11999"/>
    <w:rsid w:val="00D136A7"/>
    <w:rsid w:val="00D6337C"/>
    <w:rsid w:val="00D76EAD"/>
    <w:rsid w:val="00D778F3"/>
    <w:rsid w:val="00D77B11"/>
    <w:rsid w:val="00D8218C"/>
    <w:rsid w:val="00D848F1"/>
    <w:rsid w:val="00D857D5"/>
    <w:rsid w:val="00D866D8"/>
    <w:rsid w:val="00D944B4"/>
    <w:rsid w:val="00DA14EE"/>
    <w:rsid w:val="00DB7395"/>
    <w:rsid w:val="00DD24B7"/>
    <w:rsid w:val="00DD511D"/>
    <w:rsid w:val="00DE3209"/>
    <w:rsid w:val="00DE50FB"/>
    <w:rsid w:val="00DE6FF4"/>
    <w:rsid w:val="00DF29B4"/>
    <w:rsid w:val="00E01F9F"/>
    <w:rsid w:val="00E4345F"/>
    <w:rsid w:val="00E62BC2"/>
    <w:rsid w:val="00E76618"/>
    <w:rsid w:val="00EA28BC"/>
    <w:rsid w:val="00EB48FB"/>
    <w:rsid w:val="00ED193D"/>
    <w:rsid w:val="00F37711"/>
    <w:rsid w:val="00FA1C33"/>
    <w:rsid w:val="00FC2B25"/>
    <w:rsid w:val="00FC7ED6"/>
    <w:rsid w:val="00FD3839"/>
    <w:rsid w:val="00FF1C11"/>
    <w:rsid w:val="00FF41D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3983"/>
  <w15:chartTrackingRefBased/>
  <w15:docId w15:val="{33261DBB-13CE-406A-83A9-1EF5FE05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E50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E50FB"/>
  </w:style>
  <w:style w:type="paragraph" w:styleId="Pidipagina">
    <w:name w:val="footer"/>
    <w:basedOn w:val="Normale"/>
    <w:link w:val="PidipaginaCarattere"/>
    <w:uiPriority w:val="99"/>
    <w:unhideWhenUsed/>
    <w:rsid w:val="00DE50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E50FB"/>
  </w:style>
  <w:style w:type="paragraph" w:styleId="Paragrafoelenco">
    <w:name w:val="List Paragraph"/>
    <w:basedOn w:val="Normale"/>
    <w:uiPriority w:val="34"/>
    <w:qFormat/>
    <w:rsid w:val="009A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dimichele</dc:creator>
  <cp:keywords/>
  <dc:description/>
  <cp:lastModifiedBy>LUNA CALISTO</cp:lastModifiedBy>
  <cp:revision>2</cp:revision>
  <dcterms:created xsi:type="dcterms:W3CDTF">2023-10-20T22:54:00Z</dcterms:created>
  <dcterms:modified xsi:type="dcterms:W3CDTF">2023-10-20T22:54:00Z</dcterms:modified>
</cp:coreProperties>
</file>