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19615" w14:textId="76D80B84" w:rsidR="00DE50FB" w:rsidRPr="00FD3839" w:rsidRDefault="00202744" w:rsidP="00FD3839">
      <w:pPr>
        <w:jc w:val="center"/>
        <w:rPr>
          <w:rFonts w:ascii="Times New Roman" w:hAnsi="Times New Roman" w:cs="Times New Roman"/>
        </w:rPr>
      </w:pPr>
      <w:r>
        <w:rPr>
          <w:noProof/>
          <w:lang w:eastAsia="it-IT"/>
        </w:rPr>
        <mc:AlternateContent>
          <mc:Choice Requires="wps">
            <w:drawing>
              <wp:anchor distT="0" distB="0" distL="114300" distR="114300" simplePos="0" relativeHeight="251659264" behindDoc="0" locked="0" layoutInCell="1" allowOverlap="1" wp14:anchorId="73844A5B" wp14:editId="01969D5B">
                <wp:simplePos x="0" y="0"/>
                <wp:positionH relativeFrom="margin">
                  <wp:align>right</wp:align>
                </wp:positionH>
                <wp:positionV relativeFrom="paragraph">
                  <wp:posOffset>6985</wp:posOffset>
                </wp:positionV>
                <wp:extent cx="6080760" cy="15240"/>
                <wp:effectExtent l="0" t="0" r="34290" b="22860"/>
                <wp:wrapNone/>
                <wp:docPr id="2143533349" name="Connettore diritto 1"/>
                <wp:cNvGraphicFramePr/>
                <a:graphic xmlns:a="http://schemas.openxmlformats.org/drawingml/2006/main">
                  <a:graphicData uri="http://schemas.microsoft.com/office/word/2010/wordprocessingShape">
                    <wps:wsp>
                      <wps:cNvCnPr/>
                      <wps:spPr>
                        <a:xfrm flipV="1">
                          <a:off x="0" y="0"/>
                          <a:ext cx="60807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F5A823" id="Connettore diritto 1" o:spid="_x0000_s1026" style="position:absolute;flip:y;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7.6pt,.55pt" to="906.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" strokecolor="black [3200]" strokeweight=".5pt">
                <v:stroke joinstyle="miter"/>
                <w10:wrap anchorx="margin"/>
              </v:line>
            </w:pict>
          </mc:Fallback>
        </mc:AlternateContent>
      </w:r>
      <w:r w:rsidR="00DE50FB" w:rsidRPr="00FD3839">
        <w:rPr>
          <w:rFonts w:ascii="Times New Roman" w:hAnsi="Times New Roman" w:cs="Times New Roman"/>
        </w:rPr>
        <w:t>Elettromagnetismo e circuiti</w:t>
      </w:r>
    </w:p>
    <w:p w14:paraId="29EDC7E5" w14:textId="4F657157" w:rsidR="00DE50FB" w:rsidRPr="00FD3839" w:rsidRDefault="00792171" w:rsidP="00FD3839">
      <w:pPr>
        <w:jc w:val="center"/>
        <w:rPr>
          <w:rFonts w:ascii="Times New Roman" w:hAnsi="Times New Roman" w:cs="Times New Roman"/>
          <w:b/>
          <w:bCs/>
        </w:rPr>
      </w:pPr>
      <w:r>
        <w:rPr>
          <w:rFonts w:ascii="Times New Roman" w:hAnsi="Times New Roman" w:cs="Times New Roman"/>
          <w:b/>
          <w:bCs/>
        </w:rPr>
        <w:t>RIEPILOGO SU CARICA, FORZA ELETTRICA, CAMPO ELETTRICO, INDUZIONE ELETTRICA, LEGGE DI GAUSS</w:t>
      </w:r>
    </w:p>
    <w:p w14:paraId="2FA7A507" w14:textId="4B572AA2" w:rsidR="00DE50FB" w:rsidRPr="00FD3839" w:rsidRDefault="0090611A" w:rsidP="00FD3839">
      <w:pPr>
        <w:jc w:val="both"/>
        <w:rPr>
          <w:rFonts w:ascii="Times New Roman" w:hAnsi="Times New Roman" w:cs="Times New Roman"/>
        </w:rPr>
      </w:pPr>
      <w:r w:rsidRPr="00FD3839">
        <w:rPr>
          <w:rFonts w:ascii="Times New Roman" w:hAnsi="Times New Roman" w:cs="Times New Roman"/>
          <w:noProof/>
          <w:lang w:eastAsia="it-IT"/>
        </w:rPr>
        <mc:AlternateContent>
          <mc:Choice Requires="wps">
            <w:drawing>
              <wp:anchor distT="0" distB="0" distL="114300" distR="114300" simplePos="0" relativeHeight="251660288" behindDoc="0" locked="0" layoutInCell="1" allowOverlap="1" wp14:anchorId="77A11B5B" wp14:editId="2B49C816">
                <wp:simplePos x="0" y="0"/>
                <wp:positionH relativeFrom="margin">
                  <wp:align>right</wp:align>
                </wp:positionH>
                <wp:positionV relativeFrom="paragraph">
                  <wp:posOffset>197485</wp:posOffset>
                </wp:positionV>
                <wp:extent cx="6103620" cy="7620"/>
                <wp:effectExtent l="0" t="0" r="30480" b="30480"/>
                <wp:wrapNone/>
                <wp:docPr id="1332163055" name="Connettore diritto 2"/>
                <wp:cNvGraphicFramePr/>
                <a:graphic xmlns:a="http://schemas.openxmlformats.org/drawingml/2006/main">
                  <a:graphicData uri="http://schemas.microsoft.com/office/word/2010/wordprocessingShape">
                    <wps:wsp>
                      <wps:cNvCnPr/>
                      <wps:spPr>
                        <a:xfrm>
                          <a:off x="0" y="0"/>
                          <a:ext cx="61036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9CFB02" id="Connettore dirit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29.4pt,15.55pt" to="910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" strokecolor="black [3200]" strokeweight=".5pt">
                <v:stroke joinstyle="miter"/>
                <w10:wrap anchorx="margin"/>
              </v:line>
            </w:pict>
          </mc:Fallback>
        </mc:AlternateContent>
      </w:r>
      <w:r w:rsidR="00DE50FB" w:rsidRPr="00FD3839">
        <w:rPr>
          <w:rFonts w:ascii="Times New Roman" w:hAnsi="Times New Roman" w:cs="Times New Roman"/>
        </w:rPr>
        <w:t>Prof.</w:t>
      </w:r>
      <w:r w:rsidR="006F2305">
        <w:rPr>
          <w:rFonts w:ascii="Times New Roman" w:hAnsi="Times New Roman" w:cs="Times New Roman"/>
        </w:rPr>
        <w:t>ssa S.</w:t>
      </w:r>
      <w:r w:rsidR="00235BC6">
        <w:rPr>
          <w:rFonts w:ascii="Times New Roman" w:hAnsi="Times New Roman" w:cs="Times New Roman"/>
        </w:rPr>
        <w:t xml:space="preserve"> Costanzo</w:t>
      </w:r>
      <w:r w:rsidR="006F2305">
        <w:rPr>
          <w:rFonts w:ascii="Times New Roman" w:hAnsi="Times New Roman" w:cs="Times New Roman"/>
        </w:rPr>
        <w:t xml:space="preserve"> </w:t>
      </w:r>
      <w:r w:rsidR="00202744" w:rsidRPr="00FD3839">
        <w:rPr>
          <w:rFonts w:ascii="Times New Roman" w:hAnsi="Times New Roman" w:cs="Times New Roman"/>
        </w:rPr>
        <w:t>–</w:t>
      </w:r>
      <w:r w:rsidR="00DE50FB" w:rsidRPr="00FD3839">
        <w:rPr>
          <w:rFonts w:ascii="Times New Roman" w:hAnsi="Times New Roman" w:cs="Times New Roman"/>
        </w:rPr>
        <w:t xml:space="preserve"> lez</w:t>
      </w:r>
      <w:r w:rsidR="00202744" w:rsidRPr="00FD3839">
        <w:rPr>
          <w:rFonts w:ascii="Times New Roman" w:hAnsi="Times New Roman" w:cs="Times New Roman"/>
        </w:rPr>
        <w:t xml:space="preserve">ione </w:t>
      </w:r>
      <w:r w:rsidR="00235BC6">
        <w:rPr>
          <w:rFonts w:ascii="Times New Roman" w:hAnsi="Times New Roman" w:cs="Times New Roman"/>
        </w:rPr>
        <w:t>9</w:t>
      </w:r>
      <w:r w:rsidR="00202744" w:rsidRPr="00FD3839">
        <w:rPr>
          <w:rFonts w:ascii="Times New Roman" w:hAnsi="Times New Roman" w:cs="Times New Roman"/>
        </w:rPr>
        <w:t xml:space="preserve"> </w:t>
      </w:r>
      <w:r w:rsidR="00DE50FB" w:rsidRPr="00FD3839">
        <w:rPr>
          <w:rFonts w:ascii="Times New Roman" w:hAnsi="Times New Roman" w:cs="Times New Roman"/>
        </w:rPr>
        <w:t xml:space="preserve">- </w:t>
      </w:r>
      <w:r w:rsidR="00235BC6">
        <w:rPr>
          <w:rFonts w:ascii="Times New Roman" w:hAnsi="Times New Roman" w:cs="Times New Roman"/>
        </w:rPr>
        <w:t>23</w:t>
      </w:r>
      <w:r w:rsidR="00DE50FB" w:rsidRPr="00FD3839">
        <w:rPr>
          <w:rFonts w:ascii="Times New Roman" w:hAnsi="Times New Roman" w:cs="Times New Roman"/>
        </w:rPr>
        <w:t xml:space="preserve">/10/2023 - </w:t>
      </w:r>
      <w:proofErr w:type="spellStart"/>
      <w:r w:rsidR="00DE50FB" w:rsidRPr="00FD3839">
        <w:rPr>
          <w:rFonts w:ascii="Times New Roman" w:hAnsi="Times New Roman" w:cs="Times New Roman"/>
        </w:rPr>
        <w:t>sbobinator</w:t>
      </w:r>
      <w:r w:rsidR="00235BC6">
        <w:rPr>
          <w:rFonts w:ascii="Times New Roman" w:hAnsi="Times New Roman" w:cs="Times New Roman"/>
        </w:rPr>
        <w:t>i</w:t>
      </w:r>
      <w:proofErr w:type="spellEnd"/>
      <w:r w:rsidR="00DE50FB" w:rsidRPr="00FD3839">
        <w:rPr>
          <w:rFonts w:ascii="Times New Roman" w:hAnsi="Times New Roman" w:cs="Times New Roman"/>
        </w:rPr>
        <w:t>:</w:t>
      </w:r>
      <w:r w:rsidR="00202744" w:rsidRPr="00FD3839">
        <w:rPr>
          <w:rFonts w:ascii="Times New Roman" w:hAnsi="Times New Roman" w:cs="Times New Roman"/>
        </w:rPr>
        <w:t xml:space="preserve"> </w:t>
      </w:r>
      <w:r w:rsidR="00235BC6">
        <w:rPr>
          <w:rFonts w:ascii="Times New Roman" w:hAnsi="Times New Roman" w:cs="Times New Roman"/>
        </w:rPr>
        <w:t>Calisto, Rogato</w:t>
      </w:r>
      <w:r w:rsidR="00202744" w:rsidRPr="00FD3839">
        <w:rPr>
          <w:rFonts w:ascii="Times New Roman" w:hAnsi="Times New Roman" w:cs="Times New Roman"/>
        </w:rPr>
        <w:t xml:space="preserve"> </w:t>
      </w:r>
      <w:r w:rsidR="006F2305">
        <w:rPr>
          <w:rFonts w:ascii="Times New Roman" w:hAnsi="Times New Roman" w:cs="Times New Roman"/>
        </w:rPr>
        <w:t xml:space="preserve">- </w:t>
      </w:r>
      <w:proofErr w:type="spellStart"/>
      <w:r w:rsidR="006F2305">
        <w:rPr>
          <w:rFonts w:ascii="Times New Roman" w:hAnsi="Times New Roman" w:cs="Times New Roman"/>
        </w:rPr>
        <w:t>revisionatori</w:t>
      </w:r>
      <w:proofErr w:type="spellEnd"/>
      <w:r w:rsidR="00DE50FB" w:rsidRPr="00FD3839">
        <w:rPr>
          <w:rFonts w:ascii="Times New Roman" w:hAnsi="Times New Roman" w:cs="Times New Roman"/>
        </w:rPr>
        <w:t>:</w:t>
      </w:r>
      <w:r w:rsidR="00D778F3" w:rsidRPr="00FD3839">
        <w:rPr>
          <w:rFonts w:ascii="Times New Roman" w:hAnsi="Times New Roman" w:cs="Times New Roman"/>
        </w:rPr>
        <w:t xml:space="preserve"> </w:t>
      </w:r>
      <w:r w:rsidR="006F2305">
        <w:rPr>
          <w:rFonts w:ascii="Times New Roman" w:hAnsi="Times New Roman" w:cs="Times New Roman"/>
        </w:rPr>
        <w:t>Calisto, Rogato</w:t>
      </w:r>
    </w:p>
    <w:p w14:paraId="4D64DF9E" w14:textId="51A6203B" w:rsidR="00B54505" w:rsidRPr="00567420" w:rsidRDefault="00235BC6" w:rsidP="005906EC">
      <w:pPr>
        <w:jc w:val="both"/>
        <w:rPr>
          <w:rFonts w:ascii="Times New Roman" w:hAnsi="Times New Roman" w:cs="Times New Roman"/>
          <w:b/>
          <w:bCs/>
          <w:i/>
          <w:iCs/>
          <w:sz w:val="24"/>
          <w:szCs w:val="24"/>
        </w:rPr>
      </w:pPr>
      <w:r w:rsidRPr="00567420">
        <w:rPr>
          <w:rFonts w:ascii="Times New Roman" w:hAnsi="Times New Roman" w:cs="Times New Roman"/>
          <w:b/>
          <w:bCs/>
          <w:i/>
          <w:iCs/>
          <w:sz w:val="24"/>
          <w:szCs w:val="24"/>
        </w:rPr>
        <w:t>RIEPILOGO SU CARICA, FORZA ELETTRICA, CAMPO ELETTRICO</w:t>
      </w:r>
    </w:p>
    <w:p w14:paraId="07822E6E" w14:textId="77777777" w:rsidR="00235BC6" w:rsidRPr="00567420" w:rsidRDefault="00235BC6" w:rsidP="00235BC6">
      <w:pPr>
        <w:spacing w:after="0"/>
        <w:jc w:val="both"/>
        <w:rPr>
          <w:rFonts w:ascii="Times New Roman" w:hAnsi="Times New Roman" w:cs="Times New Roman"/>
          <w:sz w:val="24"/>
          <w:szCs w:val="24"/>
        </w:rPr>
      </w:pPr>
      <w:r w:rsidRPr="00567420">
        <w:rPr>
          <w:rFonts w:ascii="Times New Roman" w:hAnsi="Times New Roman" w:cs="Times New Roman"/>
          <w:sz w:val="24"/>
          <w:szCs w:val="24"/>
        </w:rPr>
        <w:t xml:space="preserve">La </w:t>
      </w:r>
      <w:r w:rsidRPr="00567420">
        <w:rPr>
          <w:rFonts w:ascii="Times New Roman" w:hAnsi="Times New Roman" w:cs="Times New Roman"/>
          <w:b/>
          <w:bCs/>
          <w:i/>
          <w:iCs/>
          <w:sz w:val="24"/>
          <w:szCs w:val="24"/>
        </w:rPr>
        <w:t>carica</w:t>
      </w:r>
      <w:r w:rsidRPr="00567420">
        <w:rPr>
          <w:rFonts w:ascii="Times New Roman" w:hAnsi="Times New Roman" w:cs="Times New Roman"/>
          <w:sz w:val="24"/>
          <w:szCs w:val="24"/>
        </w:rPr>
        <w:t xml:space="preserve"> viene distinta in:</w:t>
      </w:r>
    </w:p>
    <w:p w14:paraId="555416E5" w14:textId="1541C425" w:rsidR="00235BC6" w:rsidRPr="00567420" w:rsidRDefault="00235BC6" w:rsidP="00235BC6">
      <w:pPr>
        <w:pStyle w:val="Paragrafoelenco"/>
        <w:numPr>
          <w:ilvl w:val="0"/>
          <w:numId w:val="11"/>
        </w:numPr>
        <w:jc w:val="both"/>
        <w:rPr>
          <w:rFonts w:ascii="Times New Roman" w:hAnsi="Times New Roman" w:cs="Times New Roman"/>
          <w:sz w:val="24"/>
          <w:szCs w:val="24"/>
        </w:rPr>
      </w:pPr>
      <w:proofErr w:type="gramStart"/>
      <w:r w:rsidRPr="00567420">
        <w:rPr>
          <w:rFonts w:ascii="Times New Roman" w:hAnsi="Times New Roman" w:cs="Times New Roman"/>
          <w:b/>
          <w:bCs/>
          <w:i/>
          <w:iCs/>
          <w:sz w:val="24"/>
          <w:szCs w:val="24"/>
        </w:rPr>
        <w:t>carica</w:t>
      </w:r>
      <w:proofErr w:type="gramEnd"/>
      <w:r w:rsidRPr="00567420">
        <w:rPr>
          <w:rFonts w:ascii="Times New Roman" w:hAnsi="Times New Roman" w:cs="Times New Roman"/>
          <w:b/>
          <w:bCs/>
          <w:i/>
          <w:iCs/>
          <w:sz w:val="24"/>
          <w:szCs w:val="24"/>
        </w:rPr>
        <w:t xml:space="preserve"> sorgente</w:t>
      </w:r>
      <w:r w:rsidRPr="00567420">
        <w:rPr>
          <w:rFonts w:ascii="Times New Roman" w:hAnsi="Times New Roman" w:cs="Times New Roman"/>
          <w:sz w:val="24"/>
          <w:szCs w:val="24"/>
        </w:rPr>
        <w:t>: crea la forza elettrica</w:t>
      </w:r>
    </w:p>
    <w:p w14:paraId="1CC6CC65" w14:textId="52184085" w:rsidR="00235BC6" w:rsidRPr="00567420" w:rsidRDefault="00235BC6" w:rsidP="00235BC6">
      <w:pPr>
        <w:pStyle w:val="Paragrafoelenco"/>
        <w:numPr>
          <w:ilvl w:val="0"/>
          <w:numId w:val="11"/>
        </w:numPr>
        <w:jc w:val="both"/>
        <w:rPr>
          <w:rFonts w:ascii="Times New Roman" w:hAnsi="Times New Roman" w:cs="Times New Roman"/>
          <w:sz w:val="24"/>
          <w:szCs w:val="24"/>
        </w:rPr>
      </w:pPr>
      <w:proofErr w:type="gramStart"/>
      <w:r w:rsidRPr="00567420">
        <w:rPr>
          <w:rFonts w:ascii="Times New Roman" w:hAnsi="Times New Roman" w:cs="Times New Roman"/>
          <w:b/>
          <w:bCs/>
          <w:i/>
          <w:iCs/>
          <w:sz w:val="24"/>
          <w:szCs w:val="24"/>
        </w:rPr>
        <w:t>carica</w:t>
      </w:r>
      <w:proofErr w:type="gramEnd"/>
      <w:r w:rsidRPr="00567420">
        <w:rPr>
          <w:rFonts w:ascii="Times New Roman" w:hAnsi="Times New Roman" w:cs="Times New Roman"/>
          <w:b/>
          <w:bCs/>
          <w:i/>
          <w:iCs/>
          <w:sz w:val="24"/>
          <w:szCs w:val="24"/>
        </w:rPr>
        <w:t xml:space="preserve"> destinataria della forza</w:t>
      </w:r>
      <w:r w:rsidRPr="00567420">
        <w:rPr>
          <w:rFonts w:ascii="Times New Roman" w:hAnsi="Times New Roman" w:cs="Times New Roman"/>
          <w:sz w:val="24"/>
          <w:szCs w:val="24"/>
        </w:rPr>
        <w:t>: subisce la forza elettrica</w:t>
      </w:r>
    </w:p>
    <w:p w14:paraId="6EFE8353" w14:textId="340F6531" w:rsidR="00235BC6" w:rsidRPr="00567420" w:rsidRDefault="00235BC6" w:rsidP="00235BC6">
      <w:pPr>
        <w:spacing w:after="0"/>
        <w:jc w:val="both"/>
        <w:rPr>
          <w:rFonts w:ascii="Times New Roman" w:hAnsi="Times New Roman" w:cs="Times New Roman"/>
          <w:sz w:val="24"/>
          <w:szCs w:val="24"/>
        </w:rPr>
      </w:pPr>
      <w:r w:rsidRPr="00567420">
        <w:rPr>
          <w:rFonts w:ascii="Times New Roman" w:hAnsi="Times New Roman" w:cs="Times New Roman"/>
          <w:sz w:val="24"/>
          <w:szCs w:val="24"/>
        </w:rPr>
        <w:t>La forza elettrica modella l’effetto che il campo prodotto da una certa carica o da una certa distribuzione di carica su altre cariche destinatarie. Per modellare le sorgenti si fa utilizzo di due modelli matematici, che semplificano i calcoli e velocizza ossia:</w:t>
      </w:r>
    </w:p>
    <w:p w14:paraId="0D26A515" w14:textId="1AE344FF" w:rsidR="00235BC6" w:rsidRPr="00567420" w:rsidRDefault="00235BC6" w:rsidP="00235BC6">
      <w:pPr>
        <w:pStyle w:val="Paragrafoelenco"/>
        <w:numPr>
          <w:ilvl w:val="0"/>
          <w:numId w:val="12"/>
        </w:numPr>
        <w:jc w:val="both"/>
        <w:rPr>
          <w:rFonts w:ascii="Times New Roman" w:hAnsi="Times New Roman" w:cs="Times New Roman"/>
          <w:sz w:val="24"/>
          <w:szCs w:val="24"/>
        </w:rPr>
      </w:pPr>
      <w:r w:rsidRPr="00567420">
        <w:rPr>
          <w:rFonts w:ascii="Times New Roman" w:hAnsi="Times New Roman" w:cs="Times New Roman"/>
          <w:b/>
          <w:bCs/>
          <w:i/>
          <w:iCs/>
          <w:sz w:val="24"/>
          <w:szCs w:val="24"/>
        </w:rPr>
        <w:t>Le distribuzioni discrete</w:t>
      </w:r>
      <w:r w:rsidRPr="00567420">
        <w:rPr>
          <w:rFonts w:ascii="Times New Roman" w:hAnsi="Times New Roman" w:cs="Times New Roman"/>
          <w:sz w:val="24"/>
          <w:szCs w:val="24"/>
        </w:rPr>
        <w:t>: distribuite in maniera discreta all’interno di uno spazio.</w:t>
      </w:r>
    </w:p>
    <w:p w14:paraId="702FDA61" w14:textId="4C7B7377" w:rsidR="00235BC6" w:rsidRPr="00567420" w:rsidRDefault="00235BC6" w:rsidP="00235BC6">
      <w:pPr>
        <w:pStyle w:val="Paragrafoelenco"/>
        <w:numPr>
          <w:ilvl w:val="0"/>
          <w:numId w:val="12"/>
        </w:numPr>
        <w:jc w:val="both"/>
        <w:rPr>
          <w:rFonts w:ascii="Times New Roman" w:hAnsi="Times New Roman" w:cs="Times New Roman"/>
          <w:sz w:val="24"/>
          <w:szCs w:val="24"/>
        </w:rPr>
      </w:pPr>
      <w:r w:rsidRPr="00567420">
        <w:rPr>
          <w:rFonts w:ascii="Times New Roman" w:hAnsi="Times New Roman" w:cs="Times New Roman"/>
          <w:b/>
          <w:bCs/>
          <w:i/>
          <w:iCs/>
          <w:sz w:val="24"/>
          <w:szCs w:val="24"/>
        </w:rPr>
        <w:t>Le distribuzioni continue</w:t>
      </w:r>
      <w:r w:rsidRPr="00567420">
        <w:rPr>
          <w:rFonts w:ascii="Times New Roman" w:hAnsi="Times New Roman" w:cs="Times New Roman"/>
          <w:sz w:val="24"/>
          <w:szCs w:val="24"/>
        </w:rPr>
        <w:t>: distribuzione in cui non si riesce a distinguere le singole cariche, ma si visualizza una visione complessiva all’interno di un volume, di una superficie, di una linea.</w:t>
      </w:r>
    </w:p>
    <w:p w14:paraId="31827B93" w14:textId="2C7702AF" w:rsidR="00235BC6" w:rsidRPr="00567420" w:rsidRDefault="00235BC6" w:rsidP="005906EC">
      <w:pPr>
        <w:jc w:val="both"/>
        <w:rPr>
          <w:rFonts w:ascii="Times New Roman" w:hAnsi="Times New Roman" w:cs="Times New Roman"/>
          <w:sz w:val="24"/>
          <w:szCs w:val="24"/>
        </w:rPr>
      </w:pPr>
      <w:r w:rsidRPr="00567420">
        <w:rPr>
          <w:rFonts w:ascii="Times New Roman" w:hAnsi="Times New Roman" w:cs="Times New Roman"/>
          <w:sz w:val="24"/>
          <w:szCs w:val="24"/>
        </w:rPr>
        <w:t>Tali modelli matematici vengono utilizzati per semplificare i calcoli e velocizzare la risoluzione, in cui si esegue un’analisi dello scenario e individuare elementi che semplificano la formulazione. Le analisi vengono svolte sulle distribuzione:</w:t>
      </w:r>
    </w:p>
    <w:p w14:paraId="0139F055" w14:textId="77777777" w:rsidR="00235BC6" w:rsidRPr="00567420" w:rsidRDefault="00235BC6" w:rsidP="00235BC6">
      <w:pPr>
        <w:shd w:val="clear" w:color="auto" w:fill="DEEAF6" w:themeFill="accent5" w:themeFillTint="33"/>
        <w:spacing w:after="0"/>
        <w:jc w:val="both"/>
        <w:rPr>
          <w:rFonts w:ascii="Times New Roman" w:hAnsi="Times New Roman" w:cs="Times New Roman"/>
          <w:i/>
          <w:iCs/>
          <w:sz w:val="24"/>
          <w:szCs w:val="24"/>
          <w:u w:val="single"/>
        </w:rPr>
      </w:pPr>
      <w:r w:rsidRPr="00567420">
        <w:rPr>
          <w:rFonts w:ascii="Times New Roman" w:hAnsi="Times New Roman" w:cs="Times New Roman"/>
          <w:i/>
          <w:iCs/>
          <w:sz w:val="24"/>
          <w:szCs w:val="24"/>
          <w:u w:val="single"/>
        </w:rPr>
        <w:t>ESEMPIO SU UN CILINDRO</w:t>
      </w:r>
    </w:p>
    <w:p w14:paraId="04AFDF5D" w14:textId="5D90F522" w:rsidR="00235BC6" w:rsidRPr="00567420" w:rsidRDefault="00235BC6" w:rsidP="00235BC6">
      <w:pPr>
        <w:shd w:val="clear" w:color="auto" w:fill="DEEAF6" w:themeFill="accent5" w:themeFillTint="33"/>
        <w:jc w:val="both"/>
        <w:rPr>
          <w:rFonts w:ascii="Times New Roman" w:hAnsi="Times New Roman" w:cs="Times New Roman"/>
          <w:sz w:val="24"/>
          <w:szCs w:val="24"/>
        </w:rPr>
      </w:pPr>
      <w:r w:rsidRPr="00567420">
        <w:rPr>
          <w:rFonts w:ascii="Times New Roman" w:hAnsi="Times New Roman" w:cs="Times New Roman"/>
          <w:sz w:val="24"/>
          <w:szCs w:val="24"/>
        </w:rPr>
        <w:t>Da un volume di un cilindro con un’altezza è molto piccola rispetto alla superficie, la carica sarà collocata prevalentemente sulla superficie, viceversa per un’altezza più grande rispetto alla superficie (si semplifica in quest’ultimo caso con un integrale a una dimensione).</w:t>
      </w:r>
    </w:p>
    <w:p w14:paraId="61EE6832" w14:textId="51765561" w:rsidR="00235BC6" w:rsidRPr="00567420" w:rsidRDefault="00235BC6" w:rsidP="005906EC">
      <w:pPr>
        <w:jc w:val="both"/>
        <w:rPr>
          <w:rFonts w:ascii="Times New Roman" w:hAnsi="Times New Roman" w:cs="Times New Roman"/>
          <w:sz w:val="24"/>
          <w:szCs w:val="24"/>
        </w:rPr>
      </w:pPr>
      <w:r w:rsidRPr="00567420">
        <w:rPr>
          <w:rFonts w:ascii="Times New Roman" w:hAnsi="Times New Roman" w:cs="Times New Roman"/>
          <w:sz w:val="24"/>
          <w:szCs w:val="24"/>
        </w:rPr>
        <w:t>Una distribuzione di carica produce sempre un campo elettrico, che si distribuisce nello spazio e esercita una forza su altre cariche eventualmente presenti</w:t>
      </w:r>
      <w:r w:rsidR="001C46EB" w:rsidRPr="00567420">
        <w:rPr>
          <w:rFonts w:ascii="Times New Roman" w:hAnsi="Times New Roman" w:cs="Times New Roman"/>
          <w:sz w:val="24"/>
          <w:szCs w:val="24"/>
        </w:rPr>
        <w:t>.</w:t>
      </w:r>
    </w:p>
    <w:p w14:paraId="2E2F6E22" w14:textId="222B3CFE" w:rsidR="001C46EB" w:rsidRPr="00567420" w:rsidRDefault="001C46EB" w:rsidP="005906EC">
      <w:pPr>
        <w:jc w:val="both"/>
        <w:rPr>
          <w:rFonts w:ascii="Times New Roman" w:hAnsi="Times New Roman" w:cs="Times New Roman"/>
          <w:b/>
          <w:bCs/>
          <w:i/>
          <w:iCs/>
          <w:sz w:val="24"/>
          <w:szCs w:val="24"/>
        </w:rPr>
      </w:pPr>
      <w:r w:rsidRPr="00567420">
        <w:rPr>
          <w:rFonts w:ascii="Times New Roman" w:hAnsi="Times New Roman" w:cs="Times New Roman"/>
          <w:b/>
          <w:bCs/>
          <w:i/>
          <w:iCs/>
          <w:sz w:val="24"/>
          <w:szCs w:val="24"/>
        </w:rPr>
        <w:t>INDUZIONE ELETTRICA</w:t>
      </w:r>
    </w:p>
    <w:p w14:paraId="53E62880" w14:textId="1E14F241" w:rsidR="001C46EB" w:rsidRPr="00567420" w:rsidRDefault="00F20E4E" w:rsidP="005906EC">
      <w:pPr>
        <w:jc w:val="both"/>
        <w:rPr>
          <w:rFonts w:ascii="Times New Roman" w:hAnsi="Times New Roman" w:cs="Times New Roman"/>
          <w:sz w:val="24"/>
          <w:szCs w:val="24"/>
        </w:rPr>
      </w:pPr>
      <w:r w:rsidRPr="00567420">
        <w:rPr>
          <w:rFonts w:ascii="Times New Roman" w:hAnsi="Times New Roman" w:cs="Times New Roman"/>
          <w:noProof/>
          <w:sz w:val="24"/>
          <w:szCs w:val="24"/>
          <w:lang w:eastAsia="it-IT"/>
        </w:rPr>
        <w:drawing>
          <wp:anchor distT="0" distB="0" distL="114300" distR="114300" simplePos="0" relativeHeight="251661312" behindDoc="0" locked="0" layoutInCell="1" allowOverlap="1" wp14:anchorId="0A870853" wp14:editId="62C82A17">
            <wp:simplePos x="0" y="0"/>
            <wp:positionH relativeFrom="column">
              <wp:posOffset>635</wp:posOffset>
            </wp:positionH>
            <wp:positionV relativeFrom="paragraph">
              <wp:posOffset>-3175</wp:posOffset>
            </wp:positionV>
            <wp:extent cx="2169218" cy="1944000"/>
            <wp:effectExtent l="0" t="0" r="2540" b="0"/>
            <wp:wrapSquare wrapText="bothSides"/>
            <wp:docPr id="12001436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43639" name=""/>
                    <pic:cNvPicPr/>
                  </pic:nvPicPr>
                  <pic:blipFill>
                    <a:blip r:embed="rId7">
                      <a:extLst>
                        <a:ext uri="{28A0092B-C50C-407E-A947-70E740481C1C}">
                          <a14:useLocalDpi xmlns:a14="http://schemas.microsoft.com/office/drawing/2010/main" val="0"/>
                        </a:ext>
                      </a:extLst>
                    </a:blip>
                    <a:stretch>
                      <a:fillRect/>
                    </a:stretch>
                  </pic:blipFill>
                  <pic:spPr>
                    <a:xfrm>
                      <a:off x="0" y="0"/>
                      <a:ext cx="2169218" cy="1944000"/>
                    </a:xfrm>
                    <a:prstGeom prst="rect">
                      <a:avLst/>
                    </a:prstGeom>
                  </pic:spPr>
                </pic:pic>
              </a:graphicData>
            </a:graphic>
            <wp14:sizeRelH relativeFrom="page">
              <wp14:pctWidth>0</wp14:pctWidth>
            </wp14:sizeRelH>
            <wp14:sizeRelV relativeFrom="page">
              <wp14:pctHeight>0</wp14:pctHeight>
            </wp14:sizeRelV>
          </wp:anchor>
        </w:drawing>
      </w:r>
      <w:r w:rsidRPr="00567420">
        <w:rPr>
          <w:rFonts w:ascii="Times New Roman" w:hAnsi="Times New Roman" w:cs="Times New Roman"/>
          <w:sz w:val="24"/>
          <w:szCs w:val="24"/>
        </w:rPr>
        <w:t xml:space="preserve"> </w:t>
      </w:r>
      <w:r w:rsidR="001C46EB" w:rsidRPr="00567420">
        <w:rPr>
          <w:rFonts w:ascii="Times New Roman" w:hAnsi="Times New Roman" w:cs="Times New Roman"/>
          <w:sz w:val="24"/>
          <w:szCs w:val="24"/>
        </w:rPr>
        <w:t xml:space="preserve">Considerando una semplice carica </w:t>
      </w:r>
      <w:r w:rsidR="001C46EB" w:rsidRPr="00251602">
        <w:rPr>
          <w:rFonts w:ascii="Times New Roman" w:hAnsi="Times New Roman" w:cs="Times New Roman"/>
          <w:i/>
          <w:sz w:val="24"/>
          <w:szCs w:val="24"/>
        </w:rPr>
        <w:t>q</w:t>
      </w:r>
      <w:r w:rsidR="001C46EB" w:rsidRPr="00567420">
        <w:rPr>
          <w:rFonts w:ascii="Times New Roman" w:hAnsi="Times New Roman" w:cs="Times New Roman"/>
          <w:sz w:val="24"/>
          <w:szCs w:val="24"/>
        </w:rPr>
        <w:t xml:space="preserve"> positiva (priva d’estensione, in quanto punto) e si indica il versore</w:t>
      </w:r>
      <m:oMath>
        <m:r>
          <w:rPr>
            <w:rFonts w:ascii="Cambria Math" w:hAnsi="Cambria Math" w:cs="Times New Roman"/>
            <w:sz w:val="24"/>
            <w:szCs w:val="24"/>
          </w:rPr>
          <m:t xml:space="preserve"> </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sidR="001C46EB" w:rsidRPr="00567420">
        <w:rPr>
          <w:rFonts w:ascii="Times New Roman" w:hAnsi="Times New Roman" w:cs="Times New Roman"/>
          <w:sz w:val="24"/>
          <w:szCs w:val="24"/>
        </w:rPr>
        <w:t xml:space="preserve">, si osserva che questo punto sviluppa una sorgente di campo </w:t>
      </w:r>
      <w:r w:rsidR="001C46EB" w:rsidRPr="00251602">
        <w:rPr>
          <w:rFonts w:ascii="Times New Roman" w:hAnsi="Times New Roman" w:cs="Times New Roman"/>
          <w:i/>
          <w:sz w:val="24"/>
          <w:szCs w:val="24"/>
          <w:u w:val="single"/>
        </w:rPr>
        <w:t>E</w:t>
      </w:r>
      <w:r w:rsidR="001C46EB" w:rsidRPr="00567420">
        <w:rPr>
          <w:rFonts w:ascii="Times New Roman" w:hAnsi="Times New Roman" w:cs="Times New Roman"/>
          <w:sz w:val="24"/>
          <w:szCs w:val="24"/>
        </w:rPr>
        <w:t xml:space="preserve"> in maniera radiale. La carica è immersa in mezzo che possiede la costante dielettrica pari a </w:t>
      </w:r>
      <w:hyperlink r:id="rId8" w:history="1">
        <w:r w:rsidR="001C46EB" w:rsidRPr="00251602">
          <w:rPr>
            <w:rStyle w:val="Collegamentoipertestuale"/>
            <w:rFonts w:ascii="Times New Roman" w:hAnsi="Times New Roman" w:cs="Times New Roman"/>
            <w:i/>
            <w:color w:val="auto"/>
            <w:sz w:val="24"/>
            <w:szCs w:val="24"/>
            <w:u w:val="none"/>
            <w:shd w:val="clear" w:color="auto" w:fill="FFFFFF"/>
          </w:rPr>
          <w:t>Ɛ</w:t>
        </w:r>
      </w:hyperlink>
      <w:r w:rsidR="001C46EB" w:rsidRPr="00567420">
        <w:rPr>
          <w:rFonts w:ascii="Times New Roman" w:hAnsi="Times New Roman" w:cs="Times New Roman"/>
          <w:sz w:val="24"/>
          <w:szCs w:val="24"/>
          <w:shd w:val="clear" w:color="auto" w:fill="FFFFFF"/>
        </w:rPr>
        <w:t xml:space="preserve"> che equivale a </w:t>
      </w:r>
      <w:hyperlink r:id="rId9" w:history="1">
        <w:r w:rsidR="001C46EB" w:rsidRPr="00251602">
          <w:rPr>
            <w:rStyle w:val="Collegamentoipertestuale"/>
            <w:rFonts w:ascii="Times New Roman" w:hAnsi="Times New Roman" w:cs="Times New Roman"/>
            <w:i/>
            <w:color w:val="auto"/>
            <w:sz w:val="24"/>
            <w:szCs w:val="24"/>
            <w:u w:val="none"/>
            <w:shd w:val="clear" w:color="auto" w:fill="FFFFFF"/>
          </w:rPr>
          <w:t>Ɛ</w:t>
        </w:r>
      </w:hyperlink>
      <w:r w:rsidR="001C46EB" w:rsidRPr="00251602">
        <w:rPr>
          <w:rFonts w:ascii="Times New Roman" w:hAnsi="Times New Roman" w:cs="Times New Roman"/>
          <w:i/>
          <w:sz w:val="24"/>
          <w:szCs w:val="24"/>
          <w:shd w:val="clear" w:color="auto" w:fill="FFFFFF"/>
        </w:rPr>
        <w:t> =</w:t>
      </w:r>
      <w:hyperlink r:id="rId10" w:history="1">
        <w:r w:rsidR="001C46EB" w:rsidRPr="00251602">
          <w:rPr>
            <w:rStyle w:val="Collegamentoipertestuale"/>
            <w:rFonts w:ascii="Times New Roman" w:hAnsi="Times New Roman" w:cs="Times New Roman"/>
            <w:i/>
            <w:color w:val="auto"/>
            <w:sz w:val="24"/>
            <w:szCs w:val="24"/>
            <w:u w:val="none"/>
            <w:shd w:val="clear" w:color="auto" w:fill="FFFFFF"/>
          </w:rPr>
          <w:t>Ɛ</w:t>
        </w:r>
      </w:hyperlink>
      <w:r w:rsidR="001C46EB" w:rsidRPr="00251602">
        <w:rPr>
          <w:rFonts w:ascii="Times New Roman" w:hAnsi="Times New Roman" w:cs="Times New Roman"/>
          <w:i/>
          <w:sz w:val="24"/>
          <w:szCs w:val="24"/>
          <w:shd w:val="clear" w:color="auto" w:fill="FFFFFF"/>
        </w:rPr>
        <w:t> </w:t>
      </w:r>
      <w:r w:rsidR="001C46EB" w:rsidRPr="00251602">
        <w:rPr>
          <w:rFonts w:ascii="Times New Roman" w:hAnsi="Times New Roman" w:cs="Times New Roman"/>
          <w:i/>
          <w:sz w:val="24"/>
          <w:szCs w:val="24"/>
          <w:shd w:val="clear" w:color="auto" w:fill="FFFFFF"/>
          <w:vertAlign w:val="subscript"/>
        </w:rPr>
        <w:t>r</w:t>
      </w:r>
      <w:r w:rsidR="001C46EB" w:rsidRPr="00251602">
        <w:rPr>
          <w:rFonts w:ascii="Times New Roman" w:hAnsi="Times New Roman" w:cs="Times New Roman"/>
          <w:i/>
          <w:sz w:val="24"/>
          <w:szCs w:val="24"/>
          <w:shd w:val="clear" w:color="auto" w:fill="FFFFFF"/>
        </w:rPr>
        <w:t xml:space="preserve">* </w:t>
      </w:r>
      <w:hyperlink r:id="rId11" w:history="1">
        <w:r w:rsidR="001C46EB" w:rsidRPr="00251602">
          <w:rPr>
            <w:rStyle w:val="Collegamentoipertestuale"/>
            <w:rFonts w:ascii="Times New Roman" w:hAnsi="Times New Roman" w:cs="Times New Roman"/>
            <w:i/>
            <w:color w:val="auto"/>
            <w:sz w:val="24"/>
            <w:szCs w:val="24"/>
            <w:u w:val="none"/>
            <w:shd w:val="clear" w:color="auto" w:fill="FFFFFF"/>
          </w:rPr>
          <w:t>Ɛ</w:t>
        </w:r>
      </w:hyperlink>
      <w:r w:rsidR="001C46EB" w:rsidRPr="00251602">
        <w:rPr>
          <w:rFonts w:ascii="Times New Roman" w:hAnsi="Times New Roman" w:cs="Times New Roman"/>
          <w:i/>
          <w:sz w:val="24"/>
          <w:szCs w:val="24"/>
          <w:shd w:val="clear" w:color="auto" w:fill="FFFFFF"/>
        </w:rPr>
        <w:t> </w:t>
      </w:r>
      <w:r w:rsidR="001C46EB" w:rsidRPr="00251602">
        <w:rPr>
          <w:rFonts w:ascii="Times New Roman" w:hAnsi="Times New Roman" w:cs="Times New Roman"/>
          <w:i/>
          <w:sz w:val="24"/>
          <w:szCs w:val="24"/>
          <w:shd w:val="clear" w:color="auto" w:fill="FFFFFF"/>
          <w:vertAlign w:val="subscript"/>
        </w:rPr>
        <w:t>0</w:t>
      </w:r>
      <w:r w:rsidR="001C46EB" w:rsidRPr="00567420">
        <w:rPr>
          <w:rFonts w:ascii="Times New Roman" w:hAnsi="Times New Roman" w:cs="Times New Roman"/>
          <w:sz w:val="24"/>
          <w:szCs w:val="24"/>
          <w:shd w:val="clear" w:color="auto" w:fill="FFFFFF"/>
          <w:vertAlign w:val="subscript"/>
        </w:rPr>
        <w:t xml:space="preserve">. </w:t>
      </w:r>
      <w:r w:rsidR="001C46EB" w:rsidRPr="00567420">
        <w:rPr>
          <w:rFonts w:ascii="Times New Roman" w:hAnsi="Times New Roman" w:cs="Times New Roman"/>
          <w:sz w:val="24"/>
          <w:szCs w:val="24"/>
        </w:rPr>
        <w:t xml:space="preserve">Questo campo diminuisce all’aumentare della distanza e si mantiene costante per ogni valore di </w:t>
      </w:r>
      <w:r w:rsidR="001C46EB" w:rsidRPr="00251602">
        <w:rPr>
          <w:rFonts w:ascii="Times New Roman" w:hAnsi="Times New Roman" w:cs="Times New Roman"/>
          <w:i/>
          <w:sz w:val="24"/>
          <w:szCs w:val="24"/>
        </w:rPr>
        <w:t>R</w:t>
      </w:r>
      <w:r w:rsidR="001C46EB" w:rsidRPr="00567420">
        <w:rPr>
          <w:rFonts w:ascii="Times New Roman" w:hAnsi="Times New Roman" w:cs="Times New Roman"/>
          <w:sz w:val="24"/>
          <w:szCs w:val="24"/>
        </w:rPr>
        <w:t xml:space="preserve"> prefissato. Pertanto creando delle circonferenze intorno a questa carica, ogni circonferenza avrà un valore di campo uniforme e costante sulla circonferenza.</w:t>
      </w:r>
    </w:p>
    <w:p w14:paraId="4F9D27CF" w14:textId="1C5F753E" w:rsidR="00EB25E9" w:rsidRPr="00567420" w:rsidRDefault="00EB25E9" w:rsidP="00EB25E9">
      <w:pPr>
        <w:jc w:val="both"/>
        <w:rPr>
          <w:rFonts w:ascii="Times New Roman" w:hAnsi="Times New Roman" w:cs="Times New Roman"/>
          <w:b/>
          <w:sz w:val="24"/>
          <w:szCs w:val="24"/>
        </w:rPr>
      </w:pPr>
      <m:oMathPara>
        <m:oMath>
          <m:bar>
            <m:barPr>
              <m:ctrlPr>
                <w:rPr>
                  <w:rFonts w:ascii="Cambria Math" w:hAnsi="Cambria Math" w:cs="Times New Roman"/>
                  <w:b/>
                  <w:i/>
                  <w:sz w:val="24"/>
                  <w:szCs w:val="24"/>
                </w:rPr>
              </m:ctrlPr>
            </m:barPr>
            <m:e>
              <m:r>
                <m:rPr>
                  <m:sty m:val="bi"/>
                </m:rPr>
                <w:rPr>
                  <w:rFonts w:ascii="Cambria Math" w:hAnsi="Cambria Math" w:cs="Times New Roman"/>
                  <w:sz w:val="24"/>
                  <w:szCs w:val="24"/>
                </w:rPr>
                <m:t>E</m:t>
              </m:r>
            </m:e>
          </m:bar>
          <m:r>
            <m:rPr>
              <m:sty m:val="bi"/>
            </m:rPr>
            <w:rPr>
              <w:rFonts w:ascii="Cambria Math" w:hAnsi="Cambria Math" w:cs="Times New Roman"/>
              <w:sz w:val="24"/>
              <w:szCs w:val="24"/>
            </w:rPr>
            <m:t>=</m:t>
          </m:r>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b/>
                  <w:i/>
                  <w:sz w:val="24"/>
                  <w:szCs w:val="24"/>
                </w:rPr>
                <w:sym w:font="Symbol" w:char="F070"/>
              </m:r>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ℇ</m:t>
                  </m:r>
                </m:e>
                <m:sub>
                  <m:r>
                    <m:rPr>
                      <m:sty m:val="bi"/>
                    </m:rPr>
                    <w:rPr>
                      <w:rFonts w:ascii="Cambria Math" w:eastAsiaTheme="minorEastAsia" w:hAnsi="Cambria Math" w:cs="Times New Roman"/>
                      <w:sz w:val="24"/>
                      <w:szCs w:val="24"/>
                    </w:rPr>
                    <m:t>0</m:t>
                  </m:r>
                </m:sub>
              </m:sSub>
            </m:den>
          </m:f>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q</m:t>
              </m:r>
            </m:num>
            <m:den>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den>
          </m:f>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R</m:t>
              </m:r>
            </m:e>
          </m:acc>
        </m:oMath>
      </m:oMathPara>
    </w:p>
    <w:p w14:paraId="0E0C4438" w14:textId="454F513B" w:rsidR="001C46EB" w:rsidRPr="00567420" w:rsidRDefault="001C46EB" w:rsidP="005906EC">
      <w:pPr>
        <w:jc w:val="both"/>
        <w:rPr>
          <w:rFonts w:ascii="Times New Roman" w:eastAsiaTheme="minorEastAsia" w:hAnsi="Times New Roman" w:cs="Times New Roman"/>
          <w:sz w:val="24"/>
          <w:szCs w:val="24"/>
        </w:rPr>
      </w:pPr>
      <w:r w:rsidRPr="00567420">
        <w:rPr>
          <w:rFonts w:ascii="Times New Roman" w:hAnsi="Times New Roman" w:cs="Times New Roman"/>
          <w:sz w:val="24"/>
          <w:szCs w:val="24"/>
        </w:rPr>
        <w:t xml:space="preserve">L’effetto del campo elettrico prodotto dalla carica nel mezzo è quello di poter creare un campo indotto. In altre parole, il campo </w:t>
      </w:r>
      <w:r w:rsidRPr="00251602">
        <w:rPr>
          <w:rFonts w:ascii="Times New Roman" w:hAnsi="Times New Roman" w:cs="Times New Roman"/>
          <w:i/>
          <w:sz w:val="24"/>
          <w:szCs w:val="24"/>
          <w:u w:val="single"/>
        </w:rPr>
        <w:t>E</w:t>
      </w:r>
      <w:r w:rsidRPr="00567420">
        <w:rPr>
          <w:rFonts w:ascii="Times New Roman" w:hAnsi="Times New Roman" w:cs="Times New Roman"/>
          <w:sz w:val="24"/>
          <w:szCs w:val="24"/>
        </w:rPr>
        <w:t xml:space="preserve"> prodotto dalla carica q genera un nuovo campo nel mezzo, che prende il nome di INDUZIONE ELETTRICA (</w:t>
      </w:r>
      <w:r w:rsidRPr="00251602">
        <w:rPr>
          <w:rFonts w:ascii="Times New Roman" w:hAnsi="Times New Roman" w:cs="Times New Roman"/>
          <w:i/>
          <w:sz w:val="24"/>
          <w:szCs w:val="24"/>
          <w:u w:val="single"/>
        </w:rPr>
        <w:t>D</w:t>
      </w:r>
      <w:r w:rsidRPr="00567420">
        <w:rPr>
          <w:rFonts w:ascii="Times New Roman" w:hAnsi="Times New Roman" w:cs="Times New Roman"/>
          <w:sz w:val="24"/>
          <w:szCs w:val="24"/>
        </w:rPr>
        <w:t>):</w:t>
      </w:r>
    </w:p>
    <w:p w14:paraId="5DE1A078" w14:textId="6B1796C8" w:rsidR="001C46EB" w:rsidRPr="00567420" w:rsidRDefault="00A70098" w:rsidP="001C46EB">
      <w:pPr>
        <w:jc w:val="center"/>
        <w:rPr>
          <w:rFonts w:ascii="Times New Roman" w:hAnsi="Times New Roman" w:cs="Times New Roman"/>
          <w:b/>
          <w:sz w:val="24"/>
          <w:szCs w:val="24"/>
          <w:u w:val="single"/>
        </w:rPr>
      </w:pPr>
      <m:oMathPara>
        <m:oMath>
          <m:bar>
            <m:barPr>
              <m:ctrlPr>
                <w:rPr>
                  <w:rFonts w:ascii="Cambria Math" w:hAnsi="Cambria Math" w:cs="Times New Roman"/>
                  <w:b/>
                  <w:i/>
                  <w:sz w:val="24"/>
                  <w:szCs w:val="24"/>
                </w:rPr>
              </m:ctrlPr>
            </m:barPr>
            <m:e>
              <m:r>
                <m:rPr>
                  <m:sty m:val="bi"/>
                </m:rPr>
                <w:rPr>
                  <w:rFonts w:ascii="Cambria Math" w:hAnsi="Cambria Math" w:cs="Times New Roman"/>
                  <w:sz w:val="24"/>
                  <w:szCs w:val="24"/>
                </w:rPr>
                <m:t>D</m:t>
              </m:r>
            </m:e>
          </m:bar>
          <m:r>
            <m:rPr>
              <m:sty m:val="bi"/>
            </m:rPr>
            <w:rPr>
              <w:rFonts w:ascii="Cambria Math" w:hAnsi="Cambria Math" w:cs="Times New Roman"/>
              <w:sz w:val="24"/>
              <w:szCs w:val="24"/>
            </w:rPr>
            <m:t>=</m:t>
          </m:r>
          <m:r>
            <m:rPr>
              <m:sty m:val="bi"/>
            </m:rPr>
            <w:rPr>
              <w:rFonts w:ascii="Cambria Math" w:eastAsiaTheme="minorEastAsia" w:hAnsi="Cambria Math" w:cs="Times New Roman"/>
              <w:sz w:val="24"/>
              <w:szCs w:val="24"/>
            </w:rPr>
            <m:t>ℇ</m:t>
          </m:r>
          <m:bar>
            <m:barPr>
              <m:ctrlPr>
                <w:rPr>
                  <w:rFonts w:ascii="Cambria Math" w:hAnsi="Cambria Math" w:cs="Times New Roman"/>
                  <w:b/>
                  <w:i/>
                  <w:sz w:val="24"/>
                  <w:szCs w:val="24"/>
                </w:rPr>
              </m:ctrlPr>
            </m:barPr>
            <m:e>
              <m:r>
                <m:rPr>
                  <m:sty m:val="bi"/>
                </m:rPr>
                <w:rPr>
                  <w:rFonts w:ascii="Cambria Math" w:hAnsi="Cambria Math" w:cs="Times New Roman"/>
                  <w:sz w:val="24"/>
                  <w:szCs w:val="24"/>
                </w:rPr>
                <m:t>E</m:t>
              </m:r>
            </m:e>
          </m:bar>
        </m:oMath>
      </m:oMathPara>
    </w:p>
    <w:p w14:paraId="29E61BEB" w14:textId="46D1536F" w:rsidR="001C46EB" w:rsidRPr="00567420" w:rsidRDefault="001C46EB" w:rsidP="001C46EB">
      <w:pPr>
        <w:jc w:val="both"/>
        <w:rPr>
          <w:rFonts w:ascii="Times New Roman" w:hAnsi="Times New Roman" w:cs="Times New Roman"/>
          <w:sz w:val="24"/>
          <w:szCs w:val="24"/>
          <w:u w:val="single"/>
        </w:rPr>
      </w:pPr>
      <w:r w:rsidRPr="00567420">
        <w:rPr>
          <w:rFonts w:ascii="Times New Roman" w:hAnsi="Times New Roman" w:cs="Times New Roman"/>
          <w:sz w:val="24"/>
          <w:szCs w:val="24"/>
        </w:rPr>
        <w:lastRenderedPageBreak/>
        <w:t>L’induzione elettrica è un nuovo campo che viene descritto dalla precedente formulazione.</w:t>
      </w:r>
    </w:p>
    <w:p w14:paraId="621CDFCA" w14:textId="693E548F" w:rsidR="001C46EB" w:rsidRPr="00567420" w:rsidRDefault="001C46EB" w:rsidP="001C46EB">
      <w:pPr>
        <w:jc w:val="both"/>
        <w:rPr>
          <w:rFonts w:ascii="Times New Roman" w:hAnsi="Times New Roman" w:cs="Times New Roman"/>
          <w:i/>
          <w:iCs/>
          <w:sz w:val="24"/>
          <w:szCs w:val="24"/>
        </w:rPr>
      </w:pPr>
      <w:r w:rsidRPr="00567420">
        <w:rPr>
          <w:rFonts w:ascii="Times New Roman" w:hAnsi="Times New Roman" w:cs="Times New Roman"/>
          <w:i/>
          <w:iCs/>
          <w:sz w:val="24"/>
          <w:szCs w:val="24"/>
        </w:rPr>
        <w:t xml:space="preserve">APPLICAZIONE DELL’INDUZIONE ELETTRICA ALLA FORMULA DEL CAMPO </w:t>
      </w:r>
      <w:r w:rsidRPr="00567420">
        <w:rPr>
          <w:rFonts w:ascii="Times New Roman" w:hAnsi="Times New Roman" w:cs="Times New Roman"/>
          <w:i/>
          <w:iCs/>
          <w:sz w:val="24"/>
          <w:szCs w:val="24"/>
          <w:u w:val="single"/>
        </w:rPr>
        <w:t>E</w:t>
      </w:r>
    </w:p>
    <w:p w14:paraId="2EF3BEEE" w14:textId="76440714" w:rsidR="001C46EB" w:rsidRPr="00567420" w:rsidRDefault="001C46EB" w:rsidP="001C46EB">
      <w:pPr>
        <w:jc w:val="both"/>
        <w:rPr>
          <w:rFonts w:ascii="Times New Roman" w:hAnsi="Times New Roman" w:cs="Times New Roman"/>
          <w:sz w:val="24"/>
          <w:szCs w:val="24"/>
        </w:rPr>
      </w:pPr>
      <w:r w:rsidRPr="00567420">
        <w:rPr>
          <w:rFonts w:ascii="Times New Roman" w:hAnsi="Times New Roman" w:cs="Times New Roman"/>
          <w:sz w:val="24"/>
          <w:szCs w:val="24"/>
        </w:rPr>
        <w:t xml:space="preserve">Quando si va a calcolare l’induzione elettrica si ha una semplificazione relativa alla </w:t>
      </w:r>
      <w:hyperlink r:id="rId12" w:history="1">
        <w:r w:rsidRPr="00567420">
          <w:rPr>
            <w:rStyle w:val="Collegamentoipertestuale"/>
            <w:rFonts w:ascii="Times New Roman" w:hAnsi="Times New Roman" w:cs="Times New Roman"/>
            <w:color w:val="auto"/>
            <w:sz w:val="24"/>
            <w:szCs w:val="24"/>
            <w:u w:val="none"/>
            <w:shd w:val="clear" w:color="auto" w:fill="FFFFFF"/>
          </w:rPr>
          <w:t>Ɛ</w:t>
        </w:r>
      </w:hyperlink>
      <w:r w:rsidRPr="00567420">
        <w:rPr>
          <w:rFonts w:ascii="Times New Roman" w:hAnsi="Times New Roman" w:cs="Times New Roman"/>
          <w:sz w:val="24"/>
          <w:szCs w:val="24"/>
        </w:rPr>
        <w:t>, in definitiva si ottiene che, per la configurazione precedente, un campo allineato con il campo e la sua intensità equivale a:</w:t>
      </w:r>
    </w:p>
    <w:p w14:paraId="1175A4FB" w14:textId="0F3BCD37" w:rsidR="00251602" w:rsidRPr="00567420" w:rsidRDefault="00251602" w:rsidP="00251602">
      <w:pPr>
        <w:jc w:val="center"/>
        <w:rPr>
          <w:rFonts w:ascii="Times New Roman" w:hAnsi="Times New Roman" w:cs="Times New Roman"/>
          <w:b/>
          <w:sz w:val="24"/>
          <w:szCs w:val="24"/>
          <w:u w:val="single"/>
        </w:rPr>
      </w:pPr>
      <m:oMathPara>
        <m:oMath>
          <m:bar>
            <m:barPr>
              <m:ctrlPr>
                <w:rPr>
                  <w:rFonts w:ascii="Cambria Math" w:hAnsi="Cambria Math" w:cs="Times New Roman"/>
                  <w:b/>
                  <w:i/>
                  <w:sz w:val="24"/>
                  <w:szCs w:val="24"/>
                </w:rPr>
              </m:ctrlPr>
            </m:barPr>
            <m:e>
              <m:r>
                <m:rPr>
                  <m:sty m:val="bi"/>
                </m:rPr>
                <w:rPr>
                  <w:rFonts w:ascii="Cambria Math" w:hAnsi="Cambria Math" w:cs="Times New Roman"/>
                  <w:sz w:val="24"/>
                  <w:szCs w:val="24"/>
                </w:rPr>
                <m:t>D</m:t>
              </m:r>
            </m:e>
          </m:bar>
          <m:r>
            <m:rPr>
              <m:sty m:val="bi"/>
            </m:rPr>
            <w:rPr>
              <w:rFonts w:ascii="Cambria Math" w:hAnsi="Cambria Math" w:cs="Times New Roman"/>
              <w:sz w:val="24"/>
              <w:szCs w:val="24"/>
            </w:rPr>
            <m:t>=</m:t>
          </m:r>
          <m:r>
            <m:rPr>
              <m:sty m:val="bi"/>
            </m:rPr>
            <w:rPr>
              <w:rFonts w:ascii="Cambria Math" w:eastAsiaTheme="minorEastAsia" w:hAnsi="Cambria Math" w:cs="Times New Roman"/>
              <w:sz w:val="24"/>
              <w:szCs w:val="24"/>
            </w:rPr>
            <m:t>ℇ</m:t>
          </m:r>
          <m:bar>
            <m:barPr>
              <m:ctrlPr>
                <w:rPr>
                  <w:rFonts w:ascii="Cambria Math" w:hAnsi="Cambria Math" w:cs="Times New Roman"/>
                  <w:b/>
                  <w:i/>
                  <w:sz w:val="24"/>
                  <w:szCs w:val="24"/>
                </w:rPr>
              </m:ctrlPr>
            </m:barPr>
            <m:e>
              <m:r>
                <m:rPr>
                  <m:sty m:val="bi"/>
                </m:rPr>
                <w:rPr>
                  <w:rFonts w:ascii="Cambria Math" w:hAnsi="Cambria Math" w:cs="Times New Roman"/>
                  <w:sz w:val="24"/>
                  <w:szCs w:val="24"/>
                </w:rPr>
                <m:t>E</m:t>
              </m:r>
            </m:e>
          </m:bar>
          <m:r>
            <m:rPr>
              <m:sty m:val="bi"/>
            </m:rPr>
            <w:rPr>
              <w:rFonts w:ascii="Cambria Math" w:hAnsi="Cambria Math" w:cs="Times New Roman"/>
              <w:sz w:val="24"/>
              <w:szCs w:val="24"/>
            </w:rPr>
            <m:t>=</m:t>
          </m:r>
          <w:hyperlink r:id="rId13" w:history="1">
            <m:r>
              <m:rPr>
                <m:sty m:val="p"/>
              </m:rPr>
              <w:rPr>
                <w:rStyle w:val="Collegamentoipertestuale"/>
                <w:rFonts w:ascii="Cambria Math" w:hAnsi="Cambria Math" w:cs="Times New Roman"/>
                <w:color w:val="auto"/>
                <w:sz w:val="24"/>
                <w:szCs w:val="24"/>
                <w:u w:val="none"/>
                <w:shd w:val="clear" w:color="auto" w:fill="FFFFFF"/>
              </w:rPr>
              <m:t>Ɛ</m:t>
            </m:r>
          </w:hyperlink>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b/>
                  <w:i/>
                  <w:sz w:val="24"/>
                  <w:szCs w:val="24"/>
                </w:rPr>
                <w:sym w:font="Symbol" w:char="F070"/>
              </m:r>
              <w:hyperlink r:id="rId14" w:history="1">
                <m:r>
                  <m:rPr>
                    <m:sty m:val="p"/>
                  </m:rPr>
                  <w:rPr>
                    <w:rStyle w:val="Collegamentoipertestuale"/>
                    <w:rFonts w:ascii="Cambria Math" w:hAnsi="Cambria Math" w:cs="Times New Roman"/>
                    <w:color w:val="auto"/>
                    <w:sz w:val="24"/>
                    <w:szCs w:val="24"/>
                    <w:u w:val="none"/>
                    <w:shd w:val="clear" w:color="auto" w:fill="FFFFFF"/>
                  </w:rPr>
                  <m:t>Ɛ</m:t>
                </m:r>
              </w:hyperlink>
              <m:r>
                <m:rPr>
                  <m:sty m:val="bi"/>
                </m:rPr>
                <w:rPr>
                  <w:rFonts w:ascii="Cambria Math" w:eastAsiaTheme="minorEastAsia" w:hAnsi="Cambria Math" w:cs="Times New Roman"/>
                  <w:sz w:val="24"/>
                  <w:szCs w:val="24"/>
                </w:rPr>
                <m:t xml:space="preserve"> </m:t>
              </m:r>
            </m:den>
          </m:f>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q</m:t>
              </m:r>
            </m:num>
            <m:den>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den>
          </m:f>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R</m:t>
              </m:r>
            </m:e>
          </m:acc>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b/>
                  <w:i/>
                  <w:sz w:val="24"/>
                  <w:szCs w:val="24"/>
                </w:rPr>
                <w:sym w:font="Symbol" w:char="F070"/>
              </m:r>
              <m:r>
                <m:rPr>
                  <m:sty m:val="bi"/>
                </m:rPr>
                <w:rPr>
                  <w:rFonts w:ascii="Cambria Math" w:eastAsiaTheme="minorEastAsia" w:hAnsi="Cambria Math" w:cs="Times New Roman"/>
                  <w:sz w:val="24"/>
                  <w:szCs w:val="24"/>
                </w:rPr>
                <m:t xml:space="preserve"> </m:t>
              </m:r>
            </m:den>
          </m:f>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q</m:t>
              </m:r>
            </m:num>
            <m:den>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den>
          </m:f>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R</m:t>
              </m:r>
            </m:e>
          </m:acc>
        </m:oMath>
      </m:oMathPara>
    </w:p>
    <w:p w14:paraId="19AB39F7" w14:textId="7F01648B" w:rsidR="001C46EB" w:rsidRPr="00567420" w:rsidRDefault="001C46EB" w:rsidP="001C46EB">
      <w:pPr>
        <w:jc w:val="both"/>
        <w:rPr>
          <w:rFonts w:ascii="Times New Roman" w:hAnsi="Times New Roman" w:cs="Times New Roman"/>
          <w:color w:val="4D5156"/>
          <w:sz w:val="24"/>
          <w:szCs w:val="24"/>
          <w:shd w:val="clear" w:color="auto" w:fill="FFFFFF"/>
        </w:rPr>
      </w:pPr>
      <w:proofErr w:type="gramStart"/>
      <w:r w:rsidRPr="00567420">
        <w:rPr>
          <w:rFonts w:ascii="Times New Roman" w:hAnsi="Times New Roman" w:cs="Times New Roman"/>
          <w:sz w:val="24"/>
          <w:szCs w:val="24"/>
        </w:rPr>
        <w:t>dove</w:t>
      </w:r>
      <w:proofErr w:type="gramEnd"/>
      <w:r w:rsidRPr="00567420">
        <w:rPr>
          <w:rFonts w:ascii="Times New Roman" w:hAnsi="Times New Roman" w:cs="Times New Roman"/>
          <w:sz w:val="24"/>
          <w:szCs w:val="24"/>
        </w:rPr>
        <w:t xml:space="preserve"> </w:t>
      </w:r>
      <w:r w:rsidRPr="00251602">
        <w:rPr>
          <w:rFonts w:ascii="Times New Roman" w:hAnsi="Times New Roman" w:cs="Times New Roman"/>
          <w:i/>
          <w:sz w:val="24"/>
          <w:szCs w:val="24"/>
        </w:rPr>
        <w:t>4</w:t>
      </w:r>
      <w:r w:rsidRPr="00251602">
        <w:rPr>
          <w:rFonts w:ascii="Times New Roman" w:hAnsi="Times New Roman" w:cs="Times New Roman"/>
          <w:i/>
          <w:color w:val="4D5156"/>
          <w:sz w:val="24"/>
          <w:szCs w:val="24"/>
          <w:shd w:val="clear" w:color="auto" w:fill="FFFFFF"/>
        </w:rPr>
        <w:t>πR</w:t>
      </w:r>
      <w:r w:rsidRPr="00251602">
        <w:rPr>
          <w:rFonts w:ascii="Times New Roman" w:hAnsi="Times New Roman" w:cs="Times New Roman"/>
          <w:i/>
          <w:color w:val="4D5156"/>
          <w:sz w:val="24"/>
          <w:szCs w:val="24"/>
          <w:shd w:val="clear" w:color="auto" w:fill="FFFFFF"/>
          <w:vertAlign w:val="superscript"/>
        </w:rPr>
        <w:t>2</w:t>
      </w:r>
      <w:r w:rsidRPr="00567420">
        <w:rPr>
          <w:rFonts w:ascii="Times New Roman" w:hAnsi="Times New Roman" w:cs="Times New Roman"/>
          <w:color w:val="4D5156"/>
          <w:sz w:val="24"/>
          <w:szCs w:val="24"/>
          <w:shd w:val="clear" w:color="auto" w:fill="FFFFFF"/>
        </w:rPr>
        <w:t xml:space="preserve"> equivale la superficie della sfera di raggio </w:t>
      </w:r>
      <w:r w:rsidRPr="00251602">
        <w:rPr>
          <w:rFonts w:ascii="Times New Roman" w:hAnsi="Times New Roman" w:cs="Times New Roman"/>
          <w:i/>
          <w:color w:val="4D5156"/>
          <w:sz w:val="24"/>
          <w:szCs w:val="24"/>
          <w:shd w:val="clear" w:color="auto" w:fill="FFFFFF"/>
        </w:rPr>
        <w:t>R</w:t>
      </w:r>
      <w:r w:rsidRPr="00567420">
        <w:rPr>
          <w:rFonts w:ascii="Times New Roman" w:hAnsi="Times New Roman" w:cs="Times New Roman"/>
          <w:color w:val="4D5156"/>
          <w:sz w:val="24"/>
          <w:szCs w:val="24"/>
          <w:shd w:val="clear" w:color="auto" w:fill="FFFFFF"/>
        </w:rPr>
        <w:t xml:space="preserve"> che contiene questa sorgente. La relazione vettoriale può essere scritta nel seguente modo:</w:t>
      </w:r>
    </w:p>
    <w:p w14:paraId="4E5E3281" w14:textId="05BD929F" w:rsidR="00251602" w:rsidRPr="00567420" w:rsidRDefault="00251602" w:rsidP="00251602">
      <w:pPr>
        <w:jc w:val="center"/>
        <w:rPr>
          <w:rFonts w:ascii="Times New Roman" w:hAnsi="Times New Roman" w:cs="Times New Roman"/>
          <w:color w:val="4D5156"/>
          <w:sz w:val="24"/>
          <w:szCs w:val="24"/>
          <w:shd w:val="clear" w:color="auto" w:fill="FFFFFF"/>
        </w:rPr>
      </w:pPr>
      <m:oMath>
        <m:bar>
          <m:barPr>
            <m:ctrlPr>
              <w:rPr>
                <w:rFonts w:ascii="Cambria Math" w:hAnsi="Cambria Math" w:cs="Times New Roman"/>
                <w:b/>
                <w:i/>
                <w:sz w:val="24"/>
                <w:szCs w:val="24"/>
              </w:rPr>
            </m:ctrlPr>
          </m:barPr>
          <m:e>
            <m:r>
              <m:rPr>
                <m:sty m:val="bi"/>
              </m:rPr>
              <w:rPr>
                <w:rFonts w:ascii="Cambria Math" w:hAnsi="Cambria Math" w:cs="Times New Roman"/>
                <w:sz w:val="24"/>
                <w:szCs w:val="24"/>
              </w:rPr>
              <m:t>D</m:t>
            </m:r>
          </m:e>
        </m:bar>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b/>
            <w:i/>
            <w:sz w:val="24"/>
            <w:szCs w:val="24"/>
          </w:rPr>
          <w:sym w:font="Symbol" w:char="F070"/>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oMath>
      <w:r w:rsidR="00D13519" w:rsidRPr="00567420">
        <w:rPr>
          <w:rFonts w:ascii="Times New Roman" w:hAnsi="Times New Roman" w:cs="Times New Roman"/>
          <w:noProof/>
          <w:color w:val="4D5156"/>
          <w:sz w:val="24"/>
          <w:szCs w:val="24"/>
          <w:shd w:val="clear" w:color="auto" w:fill="FFFFFF"/>
          <w:lang w:eastAsia="it-IT"/>
        </w:rPr>
        <w:drawing>
          <wp:anchor distT="0" distB="0" distL="114300" distR="114300" simplePos="0" relativeHeight="251723776" behindDoc="0" locked="0" layoutInCell="1" allowOverlap="1" wp14:anchorId="23F7CBE2" wp14:editId="4B4FE9EE">
            <wp:simplePos x="0" y="0"/>
            <wp:positionH relativeFrom="margin">
              <wp:align>right</wp:align>
            </wp:positionH>
            <wp:positionV relativeFrom="paragraph">
              <wp:posOffset>8890</wp:posOffset>
            </wp:positionV>
            <wp:extent cx="1532109" cy="1476000"/>
            <wp:effectExtent l="0" t="0" r="0" b="0"/>
            <wp:wrapSquare wrapText="bothSides"/>
            <wp:docPr id="2749663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6356" name=""/>
                    <pic:cNvPicPr/>
                  </pic:nvPicPr>
                  <pic:blipFill>
                    <a:blip r:embed="rId15">
                      <a:extLst>
                        <a:ext uri="{28A0092B-C50C-407E-A947-70E740481C1C}">
                          <a14:useLocalDpi xmlns:a14="http://schemas.microsoft.com/office/drawing/2010/main" val="0"/>
                        </a:ext>
                      </a:extLst>
                    </a:blip>
                    <a:stretch>
                      <a:fillRect/>
                    </a:stretch>
                  </pic:blipFill>
                  <pic:spPr>
                    <a:xfrm>
                      <a:off x="0" y="0"/>
                      <a:ext cx="1532109" cy="1476000"/>
                    </a:xfrm>
                    <a:prstGeom prst="rect">
                      <a:avLst/>
                    </a:prstGeom>
                  </pic:spPr>
                </pic:pic>
              </a:graphicData>
            </a:graphic>
            <wp14:sizeRelH relativeFrom="page">
              <wp14:pctWidth>0</wp14:pctWidth>
            </wp14:sizeRelH>
            <wp14:sizeRelV relativeFrom="page">
              <wp14:pctHeight>0</wp14:pctHeight>
            </wp14:sizeRelV>
          </wp:anchor>
        </w:drawing>
      </w:r>
      <m:oMath>
        <m:r>
          <m:rPr>
            <m:sty m:val="bi"/>
          </m:rPr>
          <w:rPr>
            <w:rFonts w:ascii="Cambria Math" w:eastAsiaTheme="minorEastAsia"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R</m:t>
            </m:r>
          </m:e>
        </m:acc>
        <m:r>
          <m:rPr>
            <m:sty m:val="bi"/>
          </m:rPr>
          <w:rPr>
            <w:rFonts w:ascii="Cambria Math" w:eastAsiaTheme="minorEastAsia" w:hAnsi="Cambria Math" w:cs="Times New Roman"/>
            <w:sz w:val="24"/>
            <w:szCs w:val="24"/>
          </w:rPr>
          <m:t>q</m:t>
        </m:r>
      </m:oMath>
    </w:p>
    <w:p w14:paraId="19B9F96E" w14:textId="7DBCC854" w:rsidR="00A31D61" w:rsidRPr="00567420" w:rsidRDefault="00A31D61" w:rsidP="00A31D61">
      <w:pPr>
        <w:jc w:val="center"/>
        <w:rPr>
          <w:rFonts w:ascii="Times New Roman" w:hAnsi="Times New Roman" w:cs="Times New Roman"/>
          <w:color w:val="4D5156"/>
          <w:sz w:val="24"/>
          <w:szCs w:val="24"/>
          <w:shd w:val="clear" w:color="auto" w:fill="FFFFFF"/>
        </w:rPr>
      </w:pPr>
    </w:p>
    <w:p w14:paraId="5642934B" w14:textId="4CBDADA1" w:rsidR="001C46EB" w:rsidRPr="00567420" w:rsidRDefault="001C46EB" w:rsidP="001C46EB">
      <w:pPr>
        <w:jc w:val="both"/>
        <w:rPr>
          <w:rFonts w:ascii="Times New Roman" w:hAnsi="Times New Roman" w:cs="Times New Roman"/>
          <w:color w:val="4D5156"/>
          <w:sz w:val="24"/>
          <w:szCs w:val="24"/>
          <w:shd w:val="clear" w:color="auto" w:fill="FFFFFF"/>
        </w:rPr>
      </w:pPr>
      <w:r w:rsidRPr="00567420">
        <w:rPr>
          <w:rFonts w:ascii="Times New Roman" w:hAnsi="Times New Roman" w:cs="Times New Roman"/>
          <w:color w:val="4D5156"/>
          <w:sz w:val="24"/>
          <w:szCs w:val="24"/>
          <w:shd w:val="clear" w:color="auto" w:fill="FFFFFF"/>
        </w:rPr>
        <w:t xml:space="preserve">Nella sua forma scalare sarà costituita dal modulo del vettore </w:t>
      </w:r>
      <w:r w:rsidRPr="00251602">
        <w:rPr>
          <w:rFonts w:ascii="Times New Roman" w:hAnsi="Times New Roman" w:cs="Times New Roman"/>
          <w:i/>
          <w:color w:val="4D5156"/>
          <w:sz w:val="24"/>
          <w:szCs w:val="24"/>
          <w:u w:val="single"/>
          <w:shd w:val="clear" w:color="auto" w:fill="FFFFFF"/>
        </w:rPr>
        <w:t>D</w:t>
      </w:r>
      <w:r w:rsidRPr="00567420">
        <w:rPr>
          <w:rFonts w:ascii="Times New Roman" w:hAnsi="Times New Roman" w:cs="Times New Roman"/>
          <w:color w:val="4D5156"/>
          <w:sz w:val="24"/>
          <w:szCs w:val="24"/>
          <w:shd w:val="clear" w:color="auto" w:fill="FFFFFF"/>
        </w:rPr>
        <w:t>, il valore della superficie della sfera e q in quanto il versore ha modulo unitario:</w:t>
      </w:r>
    </w:p>
    <w:p w14:paraId="03AEA0AC" w14:textId="3F4FD42B" w:rsidR="00A31D61" w:rsidRPr="00251602" w:rsidRDefault="00251602" w:rsidP="00A31D61">
      <w:pPr>
        <w:jc w:val="center"/>
        <w:rPr>
          <w:rFonts w:ascii="Times New Roman" w:hAnsi="Times New Roman" w:cs="Times New Roman"/>
          <w:b/>
          <w:i/>
          <w:color w:val="4D5156"/>
          <w:sz w:val="24"/>
          <w:szCs w:val="24"/>
          <w:shd w:val="clear" w:color="auto" w:fill="FFFFFF"/>
        </w:rPr>
      </w:pPr>
      <w:r w:rsidRPr="00251602">
        <w:rPr>
          <w:rFonts w:ascii="Times New Roman" w:hAnsi="Times New Roman" w:cs="Times New Roman"/>
          <w:b/>
          <w:i/>
          <w:color w:val="4D5156"/>
          <w:sz w:val="24"/>
          <w:szCs w:val="24"/>
          <w:shd w:val="clear" w:color="auto" w:fill="FFFFFF"/>
        </w:rPr>
        <w:t>D4</w:t>
      </w:r>
      <w:r w:rsidR="00A31D61" w:rsidRPr="00251602">
        <w:rPr>
          <w:rFonts w:ascii="Times New Roman" w:hAnsi="Times New Roman" w:cs="Times New Roman"/>
          <w:b/>
          <w:i/>
          <w:color w:val="4D5156"/>
          <w:sz w:val="24"/>
          <w:szCs w:val="24"/>
          <w:shd w:val="clear" w:color="auto" w:fill="FFFFFF"/>
        </w:rPr>
        <w:t>πR</w:t>
      </w:r>
      <w:r w:rsidR="00A31D61" w:rsidRPr="00251602">
        <w:rPr>
          <w:rFonts w:ascii="Times New Roman" w:hAnsi="Times New Roman" w:cs="Times New Roman"/>
          <w:b/>
          <w:i/>
          <w:color w:val="4D5156"/>
          <w:sz w:val="24"/>
          <w:szCs w:val="24"/>
          <w:shd w:val="clear" w:color="auto" w:fill="FFFFFF"/>
          <w:vertAlign w:val="superscript"/>
        </w:rPr>
        <w:t>2</w:t>
      </w:r>
      <w:r w:rsidR="00A31D61" w:rsidRPr="00251602">
        <w:rPr>
          <w:rFonts w:ascii="Times New Roman" w:hAnsi="Times New Roman" w:cs="Times New Roman"/>
          <w:b/>
          <w:i/>
          <w:color w:val="4D5156"/>
          <w:sz w:val="24"/>
          <w:szCs w:val="24"/>
          <w:shd w:val="clear" w:color="auto" w:fill="FFFFFF"/>
        </w:rPr>
        <w:t>=</w:t>
      </w:r>
      <m:oMath>
        <m:r>
          <m:rPr>
            <m:sty m:val="bi"/>
          </m:rPr>
          <w:rPr>
            <w:rFonts w:ascii="Cambria Math" w:eastAsiaTheme="minorEastAsia" w:hAnsi="Cambria Math" w:cs="Times New Roman"/>
            <w:sz w:val="24"/>
            <w:szCs w:val="24"/>
          </w:rPr>
          <m:t>q</m:t>
        </m:r>
      </m:oMath>
    </w:p>
    <w:p w14:paraId="1A7FE037" w14:textId="1189136F" w:rsidR="001C46EB" w:rsidRPr="00567420" w:rsidRDefault="00D13519" w:rsidP="001C46EB">
      <w:pPr>
        <w:jc w:val="both"/>
        <w:rPr>
          <w:rFonts w:ascii="Times New Roman" w:hAnsi="Times New Roman" w:cs="Times New Roman"/>
          <w:sz w:val="24"/>
          <w:szCs w:val="24"/>
        </w:rPr>
      </w:pPr>
      <w:r w:rsidRPr="00567420">
        <w:rPr>
          <w:rFonts w:ascii="Times New Roman" w:hAnsi="Times New Roman" w:cs="Times New Roman"/>
          <w:color w:val="4D5156"/>
          <w:sz w:val="24"/>
          <w:szCs w:val="24"/>
          <w:shd w:val="clear" w:color="auto" w:fill="FFFFFF"/>
        </w:rPr>
        <w:t xml:space="preserve"> </w:t>
      </w:r>
      <w:r w:rsidR="001C46EB" w:rsidRPr="00567420">
        <w:rPr>
          <w:rFonts w:ascii="Times New Roman" w:hAnsi="Times New Roman" w:cs="Times New Roman"/>
          <w:color w:val="4D5156"/>
          <w:sz w:val="24"/>
          <w:szCs w:val="24"/>
          <w:shd w:val="clear" w:color="auto" w:fill="FFFFFF"/>
        </w:rPr>
        <w:t xml:space="preserve">Questa relazione vale nel caso in cui la sorgente è generata da una </w:t>
      </w:r>
      <w:r w:rsidR="001C46EB" w:rsidRPr="00567420">
        <w:rPr>
          <w:rFonts w:ascii="Times New Roman" w:hAnsi="Times New Roman" w:cs="Times New Roman"/>
          <w:b/>
          <w:bCs/>
          <w:i/>
          <w:iCs/>
          <w:color w:val="4D5156"/>
          <w:sz w:val="24"/>
          <w:szCs w:val="24"/>
          <w:shd w:val="clear" w:color="auto" w:fill="FFFFFF"/>
        </w:rPr>
        <w:t>singola carica</w:t>
      </w:r>
      <w:r w:rsidR="001C46EB" w:rsidRPr="00567420">
        <w:rPr>
          <w:rFonts w:ascii="Times New Roman" w:hAnsi="Times New Roman" w:cs="Times New Roman"/>
          <w:color w:val="4D5156"/>
          <w:sz w:val="24"/>
          <w:szCs w:val="24"/>
          <w:shd w:val="clear" w:color="auto" w:fill="FFFFFF"/>
        </w:rPr>
        <w:t xml:space="preserve">! Inoltre, il campo </w:t>
      </w:r>
      <w:r w:rsidR="001C46EB" w:rsidRPr="00567420">
        <w:rPr>
          <w:rFonts w:ascii="Times New Roman" w:hAnsi="Times New Roman" w:cs="Times New Roman"/>
          <w:color w:val="4D5156"/>
          <w:sz w:val="24"/>
          <w:szCs w:val="24"/>
          <w:u w:val="single"/>
          <w:shd w:val="clear" w:color="auto" w:fill="FFFFFF"/>
        </w:rPr>
        <w:t>D</w:t>
      </w:r>
      <w:r w:rsidR="001C46EB" w:rsidRPr="00567420">
        <w:rPr>
          <w:rFonts w:ascii="Times New Roman" w:hAnsi="Times New Roman" w:cs="Times New Roman"/>
          <w:color w:val="4D5156"/>
          <w:sz w:val="24"/>
          <w:szCs w:val="24"/>
          <w:shd w:val="clear" w:color="auto" w:fill="FFFFFF"/>
        </w:rPr>
        <w:t xml:space="preserve"> è intrinsecamente difendente dalle caratteristiche del mezzo, quindi nella formula matematica non è necessario inserire il valore di </w:t>
      </w:r>
      <w:hyperlink r:id="rId16" w:history="1">
        <w:r w:rsidR="001C46EB" w:rsidRPr="00567420">
          <w:rPr>
            <w:rStyle w:val="Collegamentoipertestuale"/>
            <w:rFonts w:ascii="Times New Roman" w:hAnsi="Times New Roman" w:cs="Times New Roman"/>
            <w:color w:val="auto"/>
            <w:sz w:val="24"/>
            <w:szCs w:val="24"/>
            <w:u w:val="none"/>
            <w:shd w:val="clear" w:color="auto" w:fill="FFFFFF"/>
          </w:rPr>
          <w:t>Ɛ</w:t>
        </w:r>
      </w:hyperlink>
      <w:r w:rsidR="001C46EB" w:rsidRPr="00567420">
        <w:rPr>
          <w:rFonts w:ascii="Times New Roman" w:hAnsi="Times New Roman" w:cs="Times New Roman"/>
          <w:sz w:val="24"/>
          <w:szCs w:val="24"/>
        </w:rPr>
        <w:t>.</w:t>
      </w:r>
    </w:p>
    <w:p w14:paraId="659A46BE" w14:textId="52BB43B1" w:rsidR="00A31D61" w:rsidRPr="00567420" w:rsidRDefault="00D13519" w:rsidP="00A31D61">
      <w:pPr>
        <w:jc w:val="both"/>
        <w:rPr>
          <w:rFonts w:ascii="Times New Roman" w:hAnsi="Times New Roman" w:cs="Times New Roman"/>
          <w:b/>
          <w:bCs/>
          <w:i/>
          <w:iCs/>
          <w:sz w:val="24"/>
          <w:szCs w:val="24"/>
        </w:rPr>
      </w:pPr>
      <w:r w:rsidRPr="00567420">
        <w:rPr>
          <w:rFonts w:ascii="Times New Roman" w:hAnsi="Times New Roman" w:cs="Times New Roman"/>
          <w:noProof/>
          <w:sz w:val="24"/>
          <w:szCs w:val="24"/>
          <w:lang w:eastAsia="it-IT"/>
        </w:rPr>
        <w:drawing>
          <wp:anchor distT="0" distB="0" distL="114300" distR="114300" simplePos="0" relativeHeight="251724800" behindDoc="0" locked="0" layoutInCell="1" allowOverlap="1" wp14:anchorId="3EBF90A5" wp14:editId="7BBCD951">
            <wp:simplePos x="0" y="0"/>
            <wp:positionH relativeFrom="margin">
              <wp:align>left</wp:align>
            </wp:positionH>
            <wp:positionV relativeFrom="paragraph">
              <wp:posOffset>5715</wp:posOffset>
            </wp:positionV>
            <wp:extent cx="1345265" cy="1152000"/>
            <wp:effectExtent l="0" t="0" r="7620" b="0"/>
            <wp:wrapSquare wrapText="bothSides"/>
            <wp:docPr id="16612497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4970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5265" cy="1152000"/>
                    </a:xfrm>
                    <a:prstGeom prst="rect">
                      <a:avLst/>
                    </a:prstGeom>
                  </pic:spPr>
                </pic:pic>
              </a:graphicData>
            </a:graphic>
            <wp14:sizeRelH relativeFrom="page">
              <wp14:pctWidth>0</wp14:pctWidth>
            </wp14:sizeRelH>
            <wp14:sizeRelV relativeFrom="page">
              <wp14:pctHeight>0</wp14:pctHeight>
            </wp14:sizeRelV>
          </wp:anchor>
        </w:drawing>
      </w:r>
      <w:r w:rsidR="00A31D61" w:rsidRPr="00567420">
        <w:rPr>
          <w:rFonts w:ascii="Times New Roman" w:hAnsi="Times New Roman" w:cs="Times New Roman"/>
          <w:b/>
          <w:bCs/>
          <w:i/>
          <w:iCs/>
          <w:sz w:val="24"/>
          <w:szCs w:val="24"/>
        </w:rPr>
        <w:t>LA LEGGE DI GAUSS PER LE CARICHE ELETTRICHE</w:t>
      </w:r>
    </w:p>
    <w:p w14:paraId="1862D3B0" w14:textId="39C5A308" w:rsidR="00A31D61" w:rsidRPr="00567420" w:rsidRDefault="00D13519" w:rsidP="00A31D61">
      <w:pPr>
        <w:spacing w:after="0"/>
        <w:jc w:val="both"/>
        <w:rPr>
          <w:rFonts w:ascii="Times New Roman" w:hAnsi="Times New Roman" w:cs="Times New Roman"/>
          <w:sz w:val="24"/>
          <w:szCs w:val="24"/>
        </w:rPr>
      </w:pPr>
      <w:r w:rsidRPr="00567420">
        <w:rPr>
          <w:rFonts w:ascii="Times New Roman" w:hAnsi="Times New Roman" w:cs="Times New Roman"/>
          <w:sz w:val="24"/>
          <w:szCs w:val="24"/>
        </w:rPr>
        <w:t xml:space="preserve"> </w:t>
      </w:r>
      <w:r w:rsidR="00A31D61" w:rsidRPr="00567420">
        <w:rPr>
          <w:rFonts w:ascii="Times New Roman" w:hAnsi="Times New Roman" w:cs="Times New Roman"/>
          <w:sz w:val="24"/>
          <w:szCs w:val="24"/>
        </w:rPr>
        <w:t xml:space="preserve">La legge di Gauss non è altro che l’applicazione dell’induzione elettrica alla formula del campo </w:t>
      </w:r>
      <w:r w:rsidR="00A31D61" w:rsidRPr="00567420">
        <w:rPr>
          <w:rFonts w:ascii="Times New Roman" w:hAnsi="Times New Roman" w:cs="Times New Roman"/>
          <w:sz w:val="24"/>
          <w:szCs w:val="24"/>
          <w:u w:val="single"/>
        </w:rPr>
        <w:t>E</w:t>
      </w:r>
      <w:r w:rsidR="00A31D61" w:rsidRPr="00567420">
        <w:rPr>
          <w:rFonts w:ascii="Times New Roman" w:hAnsi="Times New Roman" w:cs="Times New Roman"/>
          <w:sz w:val="24"/>
          <w:szCs w:val="24"/>
        </w:rPr>
        <w:t xml:space="preserve"> con più cariche. La carica totale Q contenuta in un certo volume limitato da una superficie chiusa S, che può essere di forma sferica e di forma arbitraria (volumi limitati da superfici aperte non esistono) si ottiene come integrale di flusso dell’induzione elettrica uscente che attraversa la superficie.</w:t>
      </w:r>
    </w:p>
    <w:p w14:paraId="74859212" w14:textId="03476CF1" w:rsidR="00A31D61" w:rsidRPr="00251602" w:rsidRDefault="00251602" w:rsidP="00A31D61">
      <w:pPr>
        <w:spacing w:after="0"/>
        <w:jc w:val="center"/>
        <w:rPr>
          <w:rFonts w:ascii="Times New Roman" w:hAnsi="Times New Roman" w:cs="Times New Roman"/>
          <w:b/>
          <w:sz w:val="24"/>
          <w:szCs w:val="24"/>
        </w:rPr>
      </w:pPr>
      <m:oMathPara>
        <m:oMath>
          <m:r>
            <m:rPr>
              <m:sty m:val="bi"/>
            </m:rPr>
            <w:rPr>
              <w:rFonts w:ascii="Cambria Math" w:hAnsi="Cambria Math" w:cs="Times New Roman"/>
              <w:sz w:val="24"/>
              <w:szCs w:val="24"/>
            </w:rPr>
            <m:t>Q=</m:t>
          </m:r>
          <m:nary>
            <m:naryPr>
              <m:chr m:val="∯"/>
              <m:limLoc m:val="subSup"/>
              <m:ctrlPr>
                <w:rPr>
                  <w:rFonts w:ascii="Cambria Math" w:hAnsi="Cambria Math" w:cs="Times New Roman"/>
                  <w:b/>
                  <w:sz w:val="24"/>
                  <w:szCs w:val="24"/>
                </w:rPr>
              </m:ctrlPr>
            </m:naryPr>
            <m:sub>
              <m:r>
                <m:rPr>
                  <m:sty m:val="bi"/>
                </m:rPr>
                <w:rPr>
                  <w:rFonts w:ascii="Cambria Math" w:hAnsi="Cambria Math" w:cs="Times New Roman"/>
                  <w:sz w:val="24"/>
                  <w:szCs w:val="24"/>
                </w:rPr>
                <m:t>s</m:t>
              </m:r>
            </m:sub>
            <m:sup/>
            <m:e>
              <m:bar>
                <m:barPr>
                  <m:ctrlPr>
                    <w:rPr>
                      <w:rFonts w:ascii="Cambria Math" w:hAnsi="Cambria Math" w:cs="Times New Roman"/>
                      <w:b/>
                      <w:sz w:val="24"/>
                      <w:szCs w:val="24"/>
                    </w:rPr>
                  </m:ctrlPr>
                </m:barPr>
                <m:e>
                  <m:r>
                    <m:rPr>
                      <m:sty m:val="bi"/>
                    </m:rPr>
                    <w:rPr>
                      <w:rFonts w:ascii="Cambria Math" w:hAnsi="Cambria Math" w:cs="Times New Roman"/>
                      <w:sz w:val="24"/>
                      <w:szCs w:val="24"/>
                    </w:rPr>
                    <m:t>D</m:t>
                  </m:r>
                </m:e>
              </m:bar>
              <m:acc>
                <m:accPr>
                  <m:ctrlPr>
                    <w:rPr>
                      <w:rFonts w:ascii="Cambria Math" w:hAnsi="Cambria Math" w:cs="Times New Roman"/>
                      <w:b/>
                      <w:i/>
                      <w:sz w:val="24"/>
                      <w:szCs w:val="24"/>
                    </w:rPr>
                  </m:ctrlPr>
                </m:accPr>
                <m:e>
                  <m:r>
                    <m:rPr>
                      <m:sty m:val="bi"/>
                    </m:rPr>
                    <w:rPr>
                      <w:rFonts w:ascii="Cambria Math" w:hAnsi="Cambria Math" w:cs="Times New Roman"/>
                      <w:sz w:val="24"/>
                      <w:szCs w:val="24"/>
                    </w:rPr>
                    <m:t>n</m:t>
                  </m:r>
                </m:e>
              </m:acc>
            </m:e>
          </m:nary>
          <m:r>
            <m:rPr>
              <m:sty m:val="bi"/>
            </m:rPr>
            <w:rPr>
              <w:rFonts w:ascii="Cambria Math" w:hAnsi="Cambria Math" w:cs="Times New Roman"/>
              <w:sz w:val="24"/>
              <w:szCs w:val="24"/>
            </w:rPr>
            <m:t>dS</m:t>
          </m:r>
        </m:oMath>
      </m:oMathPara>
    </w:p>
    <w:p w14:paraId="4A0EAA75" w14:textId="7D31A4A0" w:rsidR="00235BC6" w:rsidRPr="00567420" w:rsidRDefault="00A31D61" w:rsidP="00A31D61">
      <w:pPr>
        <w:shd w:val="clear" w:color="auto" w:fill="FFFFFF"/>
        <w:spacing w:after="0" w:line="390" w:lineRule="atLeast"/>
        <w:textAlignment w:val="center"/>
        <w:rPr>
          <w:rFonts w:ascii="Times New Roman" w:hAnsi="Times New Roman" w:cs="Times New Roman"/>
          <w:i/>
          <w:iCs/>
          <w:sz w:val="24"/>
          <w:szCs w:val="24"/>
        </w:rPr>
      </w:pPr>
      <w:r w:rsidRPr="00567420">
        <w:rPr>
          <w:rFonts w:ascii="Times New Roman" w:hAnsi="Times New Roman" w:cs="Times New Roman"/>
          <w:i/>
          <w:iCs/>
          <w:sz w:val="24"/>
          <w:szCs w:val="24"/>
        </w:rPr>
        <w:t>RIGRESSIONE SULL’EQUAZIONI DI MAXWELL</w:t>
      </w:r>
    </w:p>
    <w:p w14:paraId="6DFAE326" w14:textId="6F59D75C" w:rsidR="00A31D61" w:rsidRDefault="00A31D61" w:rsidP="00A31D61">
      <w:pPr>
        <w:shd w:val="clear" w:color="auto" w:fill="FFFFFF"/>
        <w:spacing w:after="0" w:line="240" w:lineRule="auto"/>
        <w:jc w:val="both"/>
        <w:textAlignment w:val="center"/>
        <w:rPr>
          <w:rFonts w:ascii="Times New Roman" w:hAnsi="Times New Roman" w:cs="Times New Roman"/>
          <w:sz w:val="24"/>
          <w:szCs w:val="24"/>
        </w:rPr>
      </w:pPr>
      <w:r w:rsidRPr="00567420">
        <w:rPr>
          <w:rFonts w:ascii="Times New Roman" w:hAnsi="Times New Roman" w:cs="Times New Roman"/>
          <w:sz w:val="24"/>
          <w:szCs w:val="24"/>
        </w:rPr>
        <w:t xml:space="preserve">Le leggi di Maxwell sono quattro e le ultime due equazioni di Maxwell rappresentano le due leggi di Gauss per le cariche elettriche e per le cariche magnetiche. La precedente formula è la forma integrale della terza equazione di Maxwell. La forma differenziale della terza equazione di Maxwell è </w:t>
      </w:r>
      <w:r w:rsidR="000D15E0" w:rsidRPr="00567420">
        <w:rPr>
          <w:rFonts w:ascii="Times New Roman" w:hAnsi="Times New Roman" w:cs="Times New Roman"/>
          <w:sz w:val="24"/>
          <w:szCs w:val="24"/>
        </w:rPr>
        <w:t>il</w:t>
      </w:r>
      <w:r w:rsidRPr="00567420">
        <w:rPr>
          <w:rFonts w:ascii="Times New Roman" w:hAnsi="Times New Roman" w:cs="Times New Roman"/>
          <w:sz w:val="24"/>
          <w:szCs w:val="24"/>
        </w:rPr>
        <w:t xml:space="preserve"> seguente</w:t>
      </w:r>
      <w:r w:rsidR="000D15E0" w:rsidRPr="00567420">
        <w:rPr>
          <w:rFonts w:ascii="Times New Roman" w:hAnsi="Times New Roman" w:cs="Times New Roman"/>
          <w:sz w:val="24"/>
          <w:szCs w:val="24"/>
        </w:rPr>
        <w:t xml:space="preserve"> prodotto scalare</w:t>
      </w:r>
      <w:r w:rsidRPr="00567420">
        <w:rPr>
          <w:rFonts w:ascii="Times New Roman" w:hAnsi="Times New Roman" w:cs="Times New Roman"/>
          <w:sz w:val="24"/>
          <w:szCs w:val="24"/>
        </w:rPr>
        <w:t>:</w:t>
      </w:r>
    </w:p>
    <w:p w14:paraId="0F0EA12D" w14:textId="1497EC97" w:rsidR="00251602" w:rsidRPr="00251602" w:rsidRDefault="00251602" w:rsidP="00251602">
      <w:pPr>
        <w:jc w:val="both"/>
        <w:rPr>
          <w:rFonts w:ascii="Times New Roman" w:eastAsiaTheme="minorEastAsia" w:hAnsi="Times New Roman" w:cs="Times New Roman"/>
          <w:b/>
          <w:color w:val="202122"/>
          <w:sz w:val="24"/>
          <w:szCs w:val="24"/>
          <w:shd w:val="clear" w:color="auto" w:fill="FFFFFF"/>
        </w:rPr>
      </w:pPr>
      <m:oMathPara>
        <m:oMath>
          <m:r>
            <m:rPr>
              <m:sty m:val="b"/>
            </m:rPr>
            <w:rPr>
              <w:rFonts w:ascii="Cambria Math" w:hAnsi="Cambria Math" w:cs="Times New Roman"/>
              <w:sz w:val="24"/>
              <w:szCs w:val="24"/>
            </w:rPr>
            <m:t>∇</m:t>
          </m:r>
          <m:bar>
            <m:barPr>
              <m:ctrlPr>
                <w:rPr>
                  <w:rFonts w:ascii="Cambria Math" w:hAnsi="Cambria Math" w:cs="Times New Roman"/>
                  <w:b/>
                  <w:sz w:val="24"/>
                  <w:szCs w:val="24"/>
                </w:rPr>
              </m:ctrlPr>
            </m:barPr>
            <m:e>
              <m:r>
                <m:rPr>
                  <m:sty m:val="bi"/>
                </m:rPr>
                <w:rPr>
                  <w:rFonts w:ascii="Cambria Math" w:hAnsi="Cambria Math" w:cs="Times New Roman"/>
                  <w:sz w:val="24"/>
                  <w:szCs w:val="24"/>
                </w:rPr>
                <m:t>D</m:t>
              </m:r>
            </m:e>
          </m:bar>
          <m:r>
            <m:rPr>
              <m:sty m:val="bi"/>
            </m:rPr>
            <w:rPr>
              <w:rFonts w:ascii="Cambria Math" w:hAnsi="Cambria Math" w:cs="Times New Roman"/>
              <w:sz w:val="24"/>
              <w:szCs w:val="24"/>
            </w:rPr>
            <m:t>=</m:t>
          </m:r>
          <m:r>
            <m:rPr>
              <m:sty m:val="b"/>
            </m:rPr>
            <w:rPr>
              <w:rFonts w:ascii="Cambria Math" w:hAnsi="Cambria Math" w:cs="Times New Roman"/>
              <w:color w:val="202122"/>
              <w:sz w:val="24"/>
              <w:szCs w:val="24"/>
              <w:shd w:val="clear" w:color="auto" w:fill="FFFFFF"/>
            </w:rPr>
            <m:t>ρ</m:t>
          </m:r>
        </m:oMath>
      </m:oMathPara>
    </w:p>
    <w:p w14:paraId="2A700379" w14:textId="29A3F51B" w:rsidR="00A31D61" w:rsidRPr="00567420" w:rsidRDefault="00A31D61" w:rsidP="00A31D61">
      <w:pPr>
        <w:pStyle w:val="Paragrafoelenco"/>
        <w:numPr>
          <w:ilvl w:val="0"/>
          <w:numId w:val="13"/>
        </w:numPr>
        <w:shd w:val="clear" w:color="auto" w:fill="FFFFFF"/>
        <w:spacing w:before="240" w:after="0" w:line="276" w:lineRule="auto"/>
        <w:jc w:val="both"/>
        <w:textAlignment w:val="center"/>
        <w:rPr>
          <w:rFonts w:ascii="Times New Roman" w:hAnsi="Times New Roman" w:cs="Times New Roman"/>
          <w:sz w:val="24"/>
          <w:szCs w:val="24"/>
        </w:rPr>
      </w:pPr>
      <w:r w:rsidRPr="00567420">
        <w:rPr>
          <w:rFonts w:ascii="Times New Roman" w:hAnsi="Times New Roman" w:cs="Times New Roman"/>
          <w:b/>
          <w:bCs/>
          <w:sz w:val="24"/>
          <w:szCs w:val="24"/>
          <w:u w:val="single"/>
        </w:rPr>
        <w:t>D</w:t>
      </w:r>
      <w:r w:rsidRPr="00567420">
        <w:rPr>
          <w:rFonts w:ascii="Times New Roman" w:hAnsi="Times New Roman" w:cs="Times New Roman"/>
          <w:sz w:val="24"/>
          <w:szCs w:val="24"/>
        </w:rPr>
        <w:t xml:space="preserve"> corrisponde all’induzione elettrica;</w:t>
      </w:r>
    </w:p>
    <w:p w14:paraId="75E6F965" w14:textId="6A84CFF2" w:rsidR="00A31D61" w:rsidRPr="00567420" w:rsidRDefault="00A31D61" w:rsidP="00A31D61">
      <w:pPr>
        <w:pStyle w:val="Paragrafoelenco"/>
        <w:numPr>
          <w:ilvl w:val="0"/>
          <w:numId w:val="13"/>
        </w:numPr>
        <w:shd w:val="clear" w:color="auto" w:fill="FFFFFF"/>
        <w:spacing w:before="240" w:after="0" w:line="276" w:lineRule="auto"/>
        <w:jc w:val="both"/>
        <w:textAlignment w:val="center"/>
        <w:rPr>
          <w:rFonts w:ascii="Times New Roman" w:hAnsi="Times New Roman" w:cs="Times New Roman"/>
          <w:sz w:val="24"/>
          <w:szCs w:val="24"/>
        </w:rPr>
      </w:pPr>
      <w:proofErr w:type="gramStart"/>
      <w:r w:rsidRPr="00567420">
        <w:rPr>
          <w:rFonts w:ascii="Times New Roman" w:hAnsi="Times New Roman" w:cs="Times New Roman"/>
          <w:b/>
          <w:bCs/>
          <w:color w:val="202122"/>
          <w:sz w:val="24"/>
          <w:szCs w:val="24"/>
          <w:shd w:val="clear" w:color="auto" w:fill="FFFFFF"/>
        </w:rPr>
        <w:t>ρ</w:t>
      </w:r>
      <w:proofErr w:type="gramEnd"/>
      <w:r w:rsidRPr="00567420">
        <w:rPr>
          <w:rFonts w:ascii="Times New Roman" w:hAnsi="Times New Roman" w:cs="Times New Roman"/>
          <w:color w:val="202122"/>
          <w:sz w:val="24"/>
          <w:szCs w:val="24"/>
          <w:shd w:val="clear" w:color="auto" w:fill="FFFFFF"/>
        </w:rPr>
        <w:t xml:space="preserve"> </w:t>
      </w:r>
      <w:r w:rsidR="000D15E0" w:rsidRPr="00567420">
        <w:rPr>
          <w:rFonts w:ascii="Times New Roman" w:hAnsi="Times New Roman" w:cs="Times New Roman"/>
          <w:color w:val="202122"/>
          <w:sz w:val="24"/>
          <w:szCs w:val="24"/>
          <w:shd w:val="clear" w:color="auto" w:fill="FFFFFF"/>
        </w:rPr>
        <w:t xml:space="preserve">(rho) </w:t>
      </w:r>
      <w:r w:rsidRPr="00567420">
        <w:rPr>
          <w:rFonts w:ascii="Times New Roman" w:hAnsi="Times New Roman" w:cs="Times New Roman"/>
          <w:color w:val="202122"/>
          <w:sz w:val="24"/>
          <w:szCs w:val="24"/>
          <w:shd w:val="clear" w:color="auto" w:fill="FFFFFF"/>
        </w:rPr>
        <w:t>corrisponde alla densità di carica;</w:t>
      </w:r>
    </w:p>
    <w:p w14:paraId="336C8C75" w14:textId="402673E2" w:rsidR="00A31D61" w:rsidRPr="00567420" w:rsidRDefault="00A31D61" w:rsidP="00A31D61">
      <w:pPr>
        <w:pStyle w:val="Paragrafoelenco"/>
        <w:numPr>
          <w:ilvl w:val="0"/>
          <w:numId w:val="13"/>
        </w:numPr>
        <w:shd w:val="clear" w:color="auto" w:fill="FFFFFF"/>
        <w:spacing w:before="240" w:after="0" w:line="276" w:lineRule="auto"/>
        <w:jc w:val="both"/>
        <w:textAlignment w:val="center"/>
        <w:rPr>
          <w:rFonts w:ascii="Times New Roman" w:hAnsi="Times New Roman" w:cs="Times New Roman"/>
          <w:sz w:val="24"/>
          <w:szCs w:val="24"/>
        </w:rPr>
      </w:pPr>
      <w:r w:rsidRPr="00567420">
        <w:rPr>
          <w:rFonts w:ascii="Cambria Math" w:hAnsi="Cambria Math" w:cs="Cambria Math"/>
          <w:b/>
          <w:bCs/>
          <w:color w:val="202124"/>
          <w:sz w:val="24"/>
          <w:szCs w:val="24"/>
          <w:shd w:val="clear" w:color="auto" w:fill="FFFFFF"/>
        </w:rPr>
        <w:t>∇</w:t>
      </w:r>
      <w:r w:rsidRPr="00567420">
        <w:rPr>
          <w:rFonts w:ascii="Times New Roman" w:hAnsi="Times New Roman" w:cs="Times New Roman"/>
          <w:b/>
          <w:bCs/>
          <w:color w:val="202124"/>
          <w:sz w:val="24"/>
          <w:szCs w:val="24"/>
          <w:shd w:val="clear" w:color="auto" w:fill="FFFFFF"/>
        </w:rPr>
        <w:t xml:space="preserve"> </w:t>
      </w:r>
      <w:r w:rsidRPr="00567420">
        <w:rPr>
          <w:rFonts w:ascii="Times New Roman" w:hAnsi="Times New Roman" w:cs="Times New Roman"/>
          <w:color w:val="202124"/>
          <w:sz w:val="24"/>
          <w:szCs w:val="24"/>
          <w:shd w:val="clear" w:color="auto" w:fill="FFFFFF"/>
        </w:rPr>
        <w:t>(nabla) corrisponde</w:t>
      </w:r>
      <w:r w:rsidR="000D15E0" w:rsidRPr="00567420">
        <w:rPr>
          <w:rFonts w:ascii="Times New Roman" w:hAnsi="Times New Roman" w:cs="Times New Roman"/>
          <w:color w:val="202124"/>
          <w:sz w:val="24"/>
          <w:szCs w:val="24"/>
          <w:shd w:val="clear" w:color="auto" w:fill="FFFFFF"/>
        </w:rPr>
        <w:t xml:space="preserve"> ad un operatore(vettore) che consente di calcolare le variazioni spaziali dei campi, le cui componenti sono le derivate parziali rispetto alle tre coordinate (</w:t>
      </w:r>
      <w:proofErr w:type="spellStart"/>
      <w:proofErr w:type="gramStart"/>
      <w:r w:rsidR="000D15E0" w:rsidRPr="00567420">
        <w:rPr>
          <w:rFonts w:ascii="Times New Roman" w:hAnsi="Times New Roman" w:cs="Times New Roman"/>
          <w:color w:val="202124"/>
          <w:sz w:val="24"/>
          <w:szCs w:val="24"/>
          <w:shd w:val="clear" w:color="auto" w:fill="FFFFFF"/>
        </w:rPr>
        <w:t>x,y</w:t>
      </w:r>
      <w:proofErr w:type="gramEnd"/>
      <w:r w:rsidR="000D15E0" w:rsidRPr="00567420">
        <w:rPr>
          <w:rFonts w:ascii="Times New Roman" w:hAnsi="Times New Roman" w:cs="Times New Roman"/>
          <w:color w:val="202124"/>
          <w:sz w:val="24"/>
          <w:szCs w:val="24"/>
          <w:shd w:val="clear" w:color="auto" w:fill="FFFFFF"/>
        </w:rPr>
        <w:t>,z</w:t>
      </w:r>
      <w:proofErr w:type="spellEnd"/>
      <w:r w:rsidR="000D15E0" w:rsidRPr="00567420">
        <w:rPr>
          <w:rFonts w:ascii="Times New Roman" w:hAnsi="Times New Roman" w:cs="Times New Roman"/>
          <w:color w:val="202124"/>
          <w:sz w:val="24"/>
          <w:szCs w:val="24"/>
          <w:shd w:val="clear" w:color="auto" w:fill="FFFFFF"/>
        </w:rPr>
        <w:t>):</w:t>
      </w:r>
    </w:p>
    <w:p w14:paraId="76AD2944" w14:textId="1F9C4794" w:rsidR="000D15E0" w:rsidRPr="00251602" w:rsidRDefault="00251602" w:rsidP="000D15E0">
      <w:pPr>
        <w:pStyle w:val="Paragrafoelenco"/>
        <w:shd w:val="clear" w:color="auto" w:fill="FFFFFF"/>
        <w:spacing w:before="240" w:after="0" w:line="276" w:lineRule="auto"/>
        <w:jc w:val="center"/>
        <w:textAlignment w:val="center"/>
        <w:rPr>
          <w:rFonts w:ascii="Times New Roman" w:hAnsi="Times New Roman" w:cs="Times New Roman"/>
          <w:b/>
          <w:sz w:val="24"/>
          <w:szCs w:val="24"/>
        </w:rPr>
      </w:pPr>
      <m:oMathPara>
        <m:oMath>
          <m:r>
            <m:rPr>
              <m:sty m:val="b"/>
            </m:rPr>
            <w:rPr>
              <w:rFonts w:ascii="Cambria Math" w:hAnsi="Cambria Math" w:cs="Times New Roman"/>
              <w:sz w:val="24"/>
              <w:szCs w:val="24"/>
            </w:rPr>
            <m:t>∇=</m:t>
          </m:r>
          <m:d>
            <m:dPr>
              <m:ctrlPr>
                <w:rPr>
                  <w:rFonts w:ascii="Cambria Math" w:hAnsi="Cambria Math" w:cs="Times New Roman"/>
                  <w:b/>
                  <w:sz w:val="24"/>
                  <w:szCs w:val="24"/>
                </w:rPr>
              </m:ctrlPr>
            </m:dPr>
            <m:e>
              <m:f>
                <m:fPr>
                  <m:ctrlPr>
                    <w:rPr>
                      <w:rFonts w:ascii="Cambria Math" w:hAnsi="Cambria Math" w:cs="Times New Roman"/>
                      <w:b/>
                      <w:sz w:val="24"/>
                      <w:szCs w:val="24"/>
                    </w:rPr>
                  </m:ctrlPr>
                </m:fPr>
                <m:num>
                  <m:r>
                    <m:rPr>
                      <m:sty m:val="b"/>
                    </m:rPr>
                    <w:rPr>
                      <w:rFonts w:ascii="Cambria Math" w:hAnsi="Cambria Math" w:cs="Times New Roman"/>
                      <w:sz w:val="24"/>
                      <w:szCs w:val="24"/>
                    </w:rPr>
                    <m:t>∂</m:t>
                  </m:r>
                </m:num>
                <m:den>
                  <m:r>
                    <m:rPr>
                      <m:sty m:val="b"/>
                    </m:rPr>
                    <w:rPr>
                      <w:rFonts w:ascii="Cambria Math" w:hAnsi="Cambria Math" w:cs="Times New Roman"/>
                      <w:sz w:val="24"/>
                      <w:szCs w:val="24"/>
                    </w:rPr>
                    <m:t>∂x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m:t>
                  </m:r>
                </m:num>
                <m:den>
                  <m:r>
                    <m:rPr>
                      <m:sty m:val="bi"/>
                    </m:rPr>
                    <w:rPr>
                      <w:rFonts w:ascii="Cambria Math" w:hAnsi="Cambria Math" w:cs="Times New Roman"/>
                      <w:sz w:val="24"/>
                      <w:szCs w:val="24"/>
                    </w:rPr>
                    <m:t>∂y</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∂y</m:t>
                  </m:r>
                </m:num>
                <m:den>
                  <m:r>
                    <m:rPr>
                      <m:sty m:val="bi"/>
                    </m:rPr>
                    <w:rPr>
                      <w:rFonts w:ascii="Cambria Math" w:hAnsi="Cambria Math" w:cs="Times New Roman"/>
                      <w:sz w:val="24"/>
                      <w:szCs w:val="24"/>
                    </w:rPr>
                    <m:t>∂x</m:t>
                  </m:r>
                </m:den>
              </m:f>
              <m:ctrlPr>
                <w:rPr>
                  <w:rFonts w:ascii="Cambria Math" w:hAnsi="Cambria Math" w:cs="Times New Roman"/>
                  <w:b/>
                  <w:i/>
                  <w:sz w:val="24"/>
                  <w:szCs w:val="24"/>
                </w:rPr>
              </m:ctrlPr>
            </m:e>
          </m:d>
        </m:oMath>
      </m:oMathPara>
    </w:p>
    <w:p w14:paraId="2AC9BC7E" w14:textId="3FFC9838" w:rsidR="008E40E0" w:rsidRPr="00567420" w:rsidRDefault="008E40E0" w:rsidP="008E40E0">
      <w:pPr>
        <w:jc w:val="both"/>
        <w:rPr>
          <w:rFonts w:ascii="Times New Roman" w:hAnsi="Times New Roman" w:cs="Times New Roman"/>
          <w:sz w:val="24"/>
          <w:szCs w:val="24"/>
        </w:rPr>
      </w:pPr>
      <w:r w:rsidRPr="00567420">
        <w:rPr>
          <w:rFonts w:ascii="Times New Roman" w:hAnsi="Times New Roman" w:cs="Times New Roman"/>
          <w:sz w:val="24"/>
          <w:szCs w:val="24"/>
        </w:rPr>
        <w:lastRenderedPageBreak/>
        <w:t>Si fa utilizzo della forma integrale quando si ha una distribuzione discreta. Invece quest’ultima formula si utilizza quando si ha una distribuzione continua.</w:t>
      </w:r>
    </w:p>
    <w:p w14:paraId="37436083" w14:textId="5FEC5D27" w:rsidR="00582B37" w:rsidRPr="00567420" w:rsidRDefault="0021011A" w:rsidP="008E40E0">
      <w:pPr>
        <w:jc w:val="both"/>
        <w:rPr>
          <w:rFonts w:ascii="Times New Roman" w:hAnsi="Times New Roman" w:cs="Times New Roman"/>
          <w:i/>
          <w:iCs/>
          <w:sz w:val="24"/>
          <w:szCs w:val="24"/>
        </w:rPr>
      </w:pPr>
      <w:r w:rsidRPr="00567420">
        <w:rPr>
          <w:rFonts w:ascii="Times New Roman" w:hAnsi="Times New Roman" w:cs="Times New Roman"/>
          <w:i/>
          <w:iCs/>
          <w:sz w:val="24"/>
          <w:szCs w:val="24"/>
        </w:rPr>
        <w:t xml:space="preserve">APPLICAZIONI DI </w:t>
      </w:r>
      <m:oMath>
        <m:r>
          <w:rPr>
            <w:rFonts w:ascii="Cambria Math" w:hAnsi="Cambria Math" w:cs="Times New Roman"/>
            <w:sz w:val="24"/>
            <w:szCs w:val="24"/>
          </w:rPr>
          <m:t>∇</m:t>
        </m:r>
      </m:oMath>
    </w:p>
    <w:p w14:paraId="726F9684" w14:textId="38DA53B3" w:rsidR="000D15E0" w:rsidRPr="00567420" w:rsidRDefault="000D15E0" w:rsidP="00A31D61">
      <w:pPr>
        <w:shd w:val="clear" w:color="auto" w:fill="FFFFFF"/>
        <w:spacing w:after="0" w:line="240" w:lineRule="auto"/>
        <w:jc w:val="both"/>
        <w:textAlignment w:val="center"/>
        <w:rPr>
          <w:rFonts w:ascii="Times New Roman" w:hAnsi="Times New Roman" w:cs="Times New Roman"/>
          <w:b/>
          <w:bCs/>
          <w:i/>
          <w:iCs/>
          <w:sz w:val="24"/>
          <w:szCs w:val="24"/>
        </w:rPr>
      </w:pPr>
      <w:r w:rsidRPr="00567420">
        <w:rPr>
          <w:rFonts w:ascii="Times New Roman" w:hAnsi="Times New Roman" w:cs="Times New Roman"/>
          <w:b/>
          <w:bCs/>
          <w:i/>
          <w:iCs/>
          <w:sz w:val="24"/>
          <w:szCs w:val="24"/>
        </w:rPr>
        <w:t>Il gradiente</w:t>
      </w:r>
    </w:p>
    <w:p w14:paraId="53892B44" w14:textId="5D979525" w:rsidR="00A31D61" w:rsidRPr="00567420" w:rsidRDefault="000D15E0" w:rsidP="00A31D61">
      <w:pPr>
        <w:shd w:val="clear" w:color="auto" w:fill="FFFFFF"/>
        <w:spacing w:after="0" w:line="240" w:lineRule="auto"/>
        <w:jc w:val="both"/>
        <w:textAlignment w:val="center"/>
        <w:rPr>
          <w:rFonts w:ascii="Times New Roman" w:hAnsi="Times New Roman" w:cs="Times New Roman"/>
          <w:sz w:val="24"/>
          <w:szCs w:val="24"/>
        </w:rPr>
      </w:pPr>
      <w:r w:rsidRPr="00567420">
        <w:rPr>
          <w:rFonts w:ascii="Times New Roman" w:hAnsi="Times New Roman" w:cs="Times New Roman"/>
          <w:sz w:val="24"/>
          <w:szCs w:val="24"/>
        </w:rPr>
        <w:t xml:space="preserve">Il gradiente è il prodotto di un campo scalare </w:t>
      </w:r>
      <w:r w:rsidRPr="00567420">
        <w:rPr>
          <w:rFonts w:ascii="Times New Roman" w:hAnsi="Times New Roman" w:cs="Times New Roman"/>
          <w:sz w:val="24"/>
          <w:szCs w:val="24"/>
          <w:u w:val="single"/>
        </w:rPr>
        <w:t>D</w:t>
      </w:r>
      <w:r w:rsidRPr="00567420">
        <w:rPr>
          <w:rFonts w:ascii="Times New Roman" w:hAnsi="Times New Roman" w:cs="Times New Roman"/>
          <w:sz w:val="24"/>
          <w:szCs w:val="24"/>
        </w:rPr>
        <w:t xml:space="preserve"> per </w:t>
      </w:r>
      <w:r w:rsidRPr="00567420">
        <w:rPr>
          <w:rFonts w:ascii="Cambria Math" w:hAnsi="Cambria Math" w:cs="Cambria Math"/>
          <w:sz w:val="24"/>
          <w:szCs w:val="24"/>
        </w:rPr>
        <w:t>∇</w:t>
      </w:r>
      <w:r w:rsidRPr="00567420">
        <w:rPr>
          <w:rFonts w:ascii="Times New Roman" w:hAnsi="Times New Roman" w:cs="Times New Roman"/>
          <w:sz w:val="24"/>
          <w:szCs w:val="24"/>
        </w:rPr>
        <w:t xml:space="preserve"> si ottiene un vettore, perché è un vettore per uno scalare. Pertanto, il gradiente è un campo vettoriale che ci indirizza nelle regioni con massima intensità.</w:t>
      </w:r>
    </w:p>
    <w:p w14:paraId="6EB228AB" w14:textId="2FC9DAC1" w:rsidR="0021011A" w:rsidRPr="00251602" w:rsidRDefault="00251602" w:rsidP="00A31D61">
      <w:pPr>
        <w:shd w:val="clear" w:color="auto" w:fill="FFFFFF"/>
        <w:spacing w:after="0" w:line="240" w:lineRule="auto"/>
        <w:jc w:val="both"/>
        <w:textAlignment w:val="center"/>
        <w:rPr>
          <w:rFonts w:ascii="Times New Roman" w:hAnsi="Times New Roman" w:cs="Times New Roman"/>
          <w:b/>
          <w:sz w:val="24"/>
          <w:szCs w:val="24"/>
        </w:rPr>
      </w:pPr>
      <m:oMathPara>
        <m:oMath>
          <m:r>
            <m:rPr>
              <m:sty m:val="b"/>
            </m:rPr>
            <w:rPr>
              <w:rFonts w:ascii="Cambria Math" w:hAnsi="Cambria Math" w:cs="Times New Roman"/>
              <w:sz w:val="24"/>
              <w:szCs w:val="24"/>
            </w:rPr>
            <m:t>∇</m:t>
          </m:r>
          <m:r>
            <m:rPr>
              <m:sty m:val="b"/>
            </m:rPr>
            <w:rPr>
              <w:rFonts w:ascii="Cambria Math" w:hAnsi="Cambria Math" w:cs="Times New Roman"/>
              <w:color w:val="202124"/>
              <w:sz w:val="24"/>
              <w:szCs w:val="24"/>
              <w:shd w:val="clear" w:color="auto" w:fill="FFFFFF"/>
            </w:rPr>
            <m:t> </m:t>
          </m:r>
          <m:r>
            <m:rPr>
              <m:sty m:val="b"/>
            </m:rPr>
            <w:rPr>
              <w:rFonts w:ascii="Cambria Math" w:hAnsi="Cambria Math" w:cs="Times New Roman"/>
              <w:color w:val="040C28"/>
              <w:sz w:val="24"/>
              <w:szCs w:val="24"/>
            </w:rPr>
            <m:t>Φ</m:t>
          </m:r>
          <m:r>
            <m:rPr>
              <m:sty m:val="b"/>
            </m:rPr>
            <w:rPr>
              <w:rFonts w:ascii="Cambria Math" w:hAnsi="Cambria Math" w:cs="Times New Roman"/>
              <w:color w:val="202124"/>
              <w:sz w:val="24"/>
              <w:szCs w:val="24"/>
              <w:shd w:val="clear" w:color="auto" w:fill="FFFFFF"/>
            </w:rPr>
            <m:t> =</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f>
            <m:fPr>
              <m:ctrlPr>
                <w:rPr>
                  <w:rFonts w:ascii="Cambria Math" w:hAnsi="Cambria Math" w:cs="Times New Roman"/>
                  <w:b/>
                  <w:sz w:val="24"/>
                  <w:szCs w:val="24"/>
                </w:rPr>
              </m:ctrlPr>
            </m:fPr>
            <m:num>
              <m:r>
                <m:rPr>
                  <m:sty m:val="b"/>
                </m:rPr>
                <w:rPr>
                  <w:rFonts w:ascii="Cambria Math" w:hAnsi="Cambria Math" w:cs="Times New Roman"/>
                  <w:sz w:val="24"/>
                  <w:szCs w:val="24"/>
                </w:rPr>
                <m:t>∂</m:t>
              </m:r>
            </m:num>
            <m:den>
              <m:r>
                <m:rPr>
                  <m:sty m:val="b"/>
                </m:rPr>
                <w:rPr>
                  <w:rFonts w:ascii="Cambria Math" w:hAnsi="Cambria Math" w:cs="Times New Roman"/>
                  <w:sz w:val="24"/>
                  <w:szCs w:val="24"/>
                </w:rPr>
                <m:t>∂x</m:t>
              </m:r>
            </m:den>
          </m:f>
          <m:r>
            <m:rPr>
              <m:sty m:val="bi"/>
            </m:rPr>
            <w:rPr>
              <w:rFonts w:ascii="Cambria Math"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y</m:t>
              </m:r>
            </m:e>
          </m:acc>
          <m:f>
            <m:fPr>
              <m:ctrlPr>
                <w:rPr>
                  <w:rFonts w:ascii="Cambria Math" w:hAnsi="Cambria Math" w:cs="Times New Roman"/>
                  <w:b/>
                  <w:i/>
                  <w:sz w:val="24"/>
                  <w:szCs w:val="24"/>
                </w:rPr>
              </m:ctrlPr>
            </m:fPr>
            <m:num>
              <m:r>
                <m:rPr>
                  <m:sty m:val="bi"/>
                </m:rPr>
                <w:rPr>
                  <w:rFonts w:ascii="Cambria Math" w:hAnsi="Cambria Math" w:cs="Times New Roman"/>
                  <w:sz w:val="24"/>
                  <w:szCs w:val="24"/>
                </w:rPr>
                <m:t>∂</m:t>
              </m:r>
            </m:num>
            <m:den>
              <m:r>
                <m:rPr>
                  <m:sty m:val="bi"/>
                </m:rPr>
                <w:rPr>
                  <w:rFonts w:ascii="Cambria Math" w:hAnsi="Cambria Math" w:cs="Times New Roman"/>
                  <w:sz w:val="24"/>
                  <w:szCs w:val="24"/>
                </w:rPr>
                <m:t>∂y</m:t>
              </m:r>
            </m:den>
          </m:f>
          <m:r>
            <m:rPr>
              <m:sty m:val="bi"/>
            </m:rPr>
            <w:rPr>
              <w:rFonts w:ascii="Cambria Math" w:hAnsi="Cambria Math" w:cs="Times New Roman"/>
              <w:sz w:val="24"/>
              <w:szCs w:val="24"/>
            </w:rPr>
            <m:t>+</m:t>
          </m:r>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z</m:t>
              </m:r>
            </m:e>
          </m:acc>
          <m:f>
            <m:fPr>
              <m:ctrlPr>
                <w:rPr>
                  <w:rFonts w:ascii="Cambria Math" w:hAnsi="Cambria Math" w:cs="Times New Roman"/>
                  <w:b/>
                  <w:i/>
                  <w:sz w:val="24"/>
                  <w:szCs w:val="24"/>
                </w:rPr>
              </m:ctrlPr>
            </m:fPr>
            <m:num>
              <m:r>
                <m:rPr>
                  <m:sty m:val="bi"/>
                </m:rPr>
                <w:rPr>
                  <w:rFonts w:ascii="Cambria Math" w:hAnsi="Cambria Math" w:cs="Times New Roman"/>
                  <w:sz w:val="24"/>
                  <w:szCs w:val="24"/>
                </w:rPr>
                <m:t>∂</m:t>
              </m:r>
            </m:num>
            <m:den>
              <m:r>
                <m:rPr>
                  <m:sty m:val="bi"/>
                </m:rPr>
                <w:rPr>
                  <w:rFonts w:ascii="Cambria Math" w:hAnsi="Cambria Math" w:cs="Times New Roman"/>
                  <w:sz w:val="24"/>
                  <w:szCs w:val="24"/>
                </w:rPr>
                <m:t>∂z</m:t>
              </m:r>
            </m:den>
          </m:f>
        </m:oMath>
      </m:oMathPara>
    </w:p>
    <w:p w14:paraId="2AE6F1E7" w14:textId="79D4269E" w:rsidR="0021011A" w:rsidRPr="00567420" w:rsidRDefault="0021011A" w:rsidP="0021011A">
      <w:pPr>
        <w:shd w:val="clear" w:color="auto" w:fill="FFFFFF"/>
        <w:spacing w:before="240" w:after="0" w:line="240" w:lineRule="auto"/>
        <w:jc w:val="center"/>
        <w:textAlignment w:val="center"/>
        <w:rPr>
          <w:rFonts w:ascii="Times New Roman" w:hAnsi="Times New Roman" w:cs="Times New Roman"/>
          <w:i/>
          <w:iCs/>
          <w:sz w:val="24"/>
          <w:szCs w:val="24"/>
        </w:rPr>
      </w:pPr>
      <w:proofErr w:type="gramStart"/>
      <w:r w:rsidRPr="00567420">
        <w:rPr>
          <w:rFonts w:ascii="Times New Roman" w:hAnsi="Times New Roman" w:cs="Times New Roman"/>
          <w:i/>
          <w:iCs/>
          <w:sz w:val="24"/>
          <w:szCs w:val="24"/>
        </w:rPr>
        <w:t xml:space="preserve">Dove </w:t>
      </w:r>
      <m:oMath>
        <m:r>
          <m:rPr>
            <m:sty m:val="p"/>
          </m:rPr>
          <w:rPr>
            <w:rFonts w:ascii="Cambria Math" w:hAnsi="Cambria Math" w:cs="Times New Roman"/>
            <w:color w:val="040C28"/>
            <w:sz w:val="24"/>
            <w:szCs w:val="24"/>
          </w:rPr>
          <m:t>Φ</m:t>
        </m:r>
      </m:oMath>
      <w:r w:rsidRPr="00567420">
        <w:rPr>
          <w:rFonts w:ascii="Times New Roman" w:eastAsiaTheme="minorEastAsia" w:hAnsi="Times New Roman" w:cs="Times New Roman"/>
          <w:i/>
          <w:color w:val="040C28"/>
          <w:sz w:val="24"/>
          <w:szCs w:val="24"/>
        </w:rPr>
        <w:t xml:space="preserve"> è</w:t>
      </w:r>
      <w:proofErr w:type="gramEnd"/>
      <w:r w:rsidRPr="00567420">
        <w:rPr>
          <w:rFonts w:ascii="Times New Roman" w:eastAsiaTheme="minorEastAsia" w:hAnsi="Times New Roman" w:cs="Times New Roman"/>
          <w:i/>
          <w:color w:val="040C28"/>
          <w:sz w:val="24"/>
          <w:szCs w:val="24"/>
        </w:rPr>
        <w:t xml:space="preserve"> il campo scalare </w:t>
      </w:r>
      <m:oMath>
        <m:r>
          <m:rPr>
            <m:sty m:val="p"/>
          </m:rPr>
          <w:rPr>
            <w:rFonts w:ascii="Cambria Math" w:hAnsi="Cambria Math" w:cs="Times New Roman"/>
            <w:color w:val="040C28"/>
            <w:sz w:val="24"/>
            <w:szCs w:val="24"/>
          </w:rPr>
          <m:t>Φ(x,y,z)</m:t>
        </m:r>
      </m:oMath>
    </w:p>
    <w:p w14:paraId="6F1E62AF" w14:textId="77777777" w:rsidR="00D13519" w:rsidRPr="00567420" w:rsidRDefault="00D13519" w:rsidP="000D15E0">
      <w:pPr>
        <w:shd w:val="clear" w:color="auto" w:fill="FFFFFF"/>
        <w:spacing w:before="240" w:after="0" w:line="240" w:lineRule="auto"/>
        <w:jc w:val="both"/>
        <w:textAlignment w:val="center"/>
        <w:rPr>
          <w:rFonts w:ascii="Times New Roman" w:hAnsi="Times New Roman" w:cs="Times New Roman"/>
          <w:b/>
          <w:bCs/>
          <w:i/>
          <w:iCs/>
          <w:sz w:val="24"/>
          <w:szCs w:val="24"/>
        </w:rPr>
      </w:pPr>
    </w:p>
    <w:p w14:paraId="40837362" w14:textId="5C9F8782" w:rsidR="000D15E0" w:rsidRPr="00567420" w:rsidRDefault="000D15E0" w:rsidP="000D15E0">
      <w:pPr>
        <w:shd w:val="clear" w:color="auto" w:fill="FFFFFF"/>
        <w:spacing w:before="240" w:after="0" w:line="240" w:lineRule="auto"/>
        <w:jc w:val="both"/>
        <w:textAlignment w:val="center"/>
        <w:rPr>
          <w:rFonts w:ascii="Times New Roman" w:hAnsi="Times New Roman" w:cs="Times New Roman"/>
          <w:b/>
          <w:bCs/>
          <w:i/>
          <w:iCs/>
          <w:sz w:val="24"/>
          <w:szCs w:val="24"/>
        </w:rPr>
      </w:pPr>
      <w:r w:rsidRPr="00567420">
        <w:rPr>
          <w:rFonts w:ascii="Times New Roman" w:hAnsi="Times New Roman" w:cs="Times New Roman"/>
          <w:b/>
          <w:bCs/>
          <w:i/>
          <w:iCs/>
          <w:sz w:val="24"/>
          <w:szCs w:val="24"/>
        </w:rPr>
        <w:t>La divergenza</w:t>
      </w:r>
    </w:p>
    <w:p w14:paraId="36687D7D" w14:textId="2B7A0E12" w:rsidR="000D15E0" w:rsidRPr="00567420" w:rsidRDefault="00582B37" w:rsidP="00A31D61">
      <w:pPr>
        <w:shd w:val="clear" w:color="auto" w:fill="FFFFFF"/>
        <w:spacing w:after="0" w:line="240" w:lineRule="auto"/>
        <w:jc w:val="both"/>
        <w:textAlignment w:val="center"/>
        <w:rPr>
          <w:rFonts w:ascii="Times New Roman" w:hAnsi="Times New Roman" w:cs="Times New Roman"/>
          <w:sz w:val="24"/>
          <w:szCs w:val="24"/>
        </w:rPr>
      </w:pPr>
      <w:r w:rsidRPr="00567420">
        <w:rPr>
          <w:rFonts w:ascii="Times New Roman" w:hAnsi="Times New Roman" w:cs="Times New Roman"/>
          <w:sz w:val="24"/>
          <w:szCs w:val="24"/>
        </w:rPr>
        <w:t>L a divergenza è il prodotto dato da</w:t>
      </w:r>
      <w:r w:rsidR="008E40E0" w:rsidRPr="00567420">
        <w:rPr>
          <w:rFonts w:ascii="Times New Roman" w:hAnsi="Times New Roman" w:cs="Times New Roman"/>
          <w:sz w:val="24"/>
          <w:szCs w:val="24"/>
        </w:rPr>
        <w:t xml:space="preserve"> </w:t>
      </w:r>
      <w:r w:rsidR="008E40E0" w:rsidRPr="00567420">
        <w:rPr>
          <w:rFonts w:ascii="Cambria Math" w:hAnsi="Cambria Math" w:cs="Cambria Math"/>
          <w:sz w:val="24"/>
          <w:szCs w:val="24"/>
        </w:rPr>
        <w:t>∇</w:t>
      </w:r>
      <w:r w:rsidR="008E40E0" w:rsidRPr="00567420">
        <w:rPr>
          <w:rFonts w:ascii="Times New Roman" w:hAnsi="Times New Roman" w:cs="Times New Roman"/>
          <w:sz w:val="24"/>
          <w:szCs w:val="24"/>
        </w:rPr>
        <w:t xml:space="preserve"> moltiplicato</w:t>
      </w:r>
      <w:r w:rsidRPr="00567420">
        <w:rPr>
          <w:rFonts w:ascii="Times New Roman" w:hAnsi="Times New Roman" w:cs="Times New Roman"/>
          <w:sz w:val="24"/>
          <w:szCs w:val="24"/>
        </w:rPr>
        <w:t xml:space="preserve"> scalarmente</w:t>
      </w:r>
      <w:r w:rsidR="008E40E0" w:rsidRPr="00567420">
        <w:rPr>
          <w:rFonts w:ascii="Times New Roman" w:hAnsi="Times New Roman" w:cs="Times New Roman"/>
          <w:sz w:val="24"/>
          <w:szCs w:val="24"/>
        </w:rPr>
        <w:t xml:space="preserve"> </w:t>
      </w:r>
      <w:r w:rsidRPr="00567420">
        <w:rPr>
          <w:rFonts w:ascii="Times New Roman" w:hAnsi="Times New Roman" w:cs="Times New Roman"/>
          <w:sz w:val="24"/>
          <w:szCs w:val="24"/>
        </w:rPr>
        <w:t>per un campo vettoriale. La divergenza può servire per comprende di quanto effettivamente diverge un certo campo da un punto. La carica diverge bruscamente dal punto in cui è allocata e quindi calcolando la divergenza del campo in questa regione sarà molto alto. La divergenza avrà un valore molto alto nelle regioni in cui ci sono le cariche, mentre sarà bassa nelle regioni con un basso quantitativo di cariche. La divergenza verrà utilizzata per individuare le regioni in cui è presente la carica.</w:t>
      </w:r>
    </w:p>
    <w:p w14:paraId="6CE8751C" w14:textId="5CD67822" w:rsidR="00582B37" w:rsidRPr="00567420" w:rsidRDefault="00582B37" w:rsidP="00A31D61">
      <w:pPr>
        <w:shd w:val="clear" w:color="auto" w:fill="FFFFFF"/>
        <w:spacing w:after="0" w:line="240" w:lineRule="auto"/>
        <w:jc w:val="both"/>
        <w:textAlignment w:val="center"/>
        <w:rPr>
          <w:rFonts w:ascii="Times New Roman" w:hAnsi="Times New Roman" w:cs="Times New Roman"/>
          <w:sz w:val="24"/>
          <w:szCs w:val="24"/>
        </w:rPr>
      </w:pPr>
      <w:r w:rsidRPr="00567420">
        <w:rPr>
          <w:rFonts w:ascii="Times New Roman" w:hAnsi="Times New Roman" w:cs="Times New Roman"/>
          <w:sz w:val="24"/>
          <w:szCs w:val="24"/>
        </w:rPr>
        <w:t>La densità di carica volumetrica nella legge di Gauss corrisponde alla divergenza. La divergenza viene utilizzata per individ</w:t>
      </w:r>
      <w:r w:rsidR="0021011A" w:rsidRPr="00567420">
        <w:rPr>
          <w:rFonts w:ascii="Times New Roman" w:hAnsi="Times New Roman" w:cs="Times New Roman"/>
          <w:sz w:val="24"/>
          <w:szCs w:val="24"/>
        </w:rPr>
        <w:t>u</w:t>
      </w:r>
      <w:r w:rsidRPr="00567420">
        <w:rPr>
          <w:rFonts w:ascii="Times New Roman" w:hAnsi="Times New Roman" w:cs="Times New Roman"/>
          <w:sz w:val="24"/>
          <w:szCs w:val="24"/>
        </w:rPr>
        <w:t>are dove sia massima o minima</w:t>
      </w:r>
      <w:r w:rsidR="0021011A" w:rsidRPr="00567420">
        <w:rPr>
          <w:rFonts w:ascii="Times New Roman" w:hAnsi="Times New Roman" w:cs="Times New Roman"/>
          <w:sz w:val="24"/>
          <w:szCs w:val="24"/>
        </w:rPr>
        <w:t xml:space="preserve"> la variazione di una certa grandezza.</w:t>
      </w:r>
    </w:p>
    <w:p w14:paraId="6A121DD0" w14:textId="3F074432" w:rsidR="008E40E0" w:rsidRPr="00251602" w:rsidRDefault="00251602" w:rsidP="0021011A">
      <w:pPr>
        <w:shd w:val="clear" w:color="auto" w:fill="FFFFFF"/>
        <w:spacing w:after="0" w:line="240" w:lineRule="auto"/>
        <w:jc w:val="both"/>
        <w:textAlignment w:val="center"/>
        <w:rPr>
          <w:rFonts w:ascii="Times New Roman" w:hAnsi="Times New Roman" w:cs="Times New Roman"/>
          <w:b/>
          <w:sz w:val="24"/>
          <w:szCs w:val="24"/>
        </w:rPr>
      </w:pPr>
      <m:oMathPara>
        <m:oMath>
          <m:r>
            <m:rPr>
              <m:sty m:val="b"/>
            </m:rPr>
            <w:rPr>
              <w:rFonts w:ascii="Cambria Math" w:hAnsi="Cambria Math" w:cs="Times New Roman"/>
              <w:sz w:val="24"/>
              <w:szCs w:val="24"/>
            </w:rPr>
            <m:t>∇</m:t>
          </m:r>
          <m:r>
            <m:rPr>
              <m:sty m:val="b"/>
            </m:rPr>
            <w:rPr>
              <w:rFonts w:ascii="Cambria Math" w:hAnsi="Cambria Math" w:cs="Times New Roman"/>
              <w:color w:val="202124"/>
              <w:sz w:val="24"/>
              <w:szCs w:val="24"/>
              <w:shd w:val="clear" w:color="auto" w:fill="FFFFFF"/>
            </w:rPr>
            <m:t> </m:t>
          </m:r>
          <m:r>
            <m:rPr>
              <m:sty m:val="b"/>
            </m:rPr>
            <w:rPr>
              <w:rFonts w:ascii="Cambria Math" w:hAnsi="Cambria Math" w:cs="Times New Roman"/>
              <w:color w:val="040C28"/>
              <w:sz w:val="24"/>
              <w:szCs w:val="24"/>
            </w:rPr>
            <m:t>Φ</m:t>
          </m:r>
          <m:r>
            <m:rPr>
              <m:sty m:val="b"/>
            </m:rPr>
            <w:rPr>
              <w:rFonts w:ascii="Cambria Math" w:hAnsi="Cambria Math" w:cs="Times New Roman"/>
              <w:color w:val="202124"/>
              <w:sz w:val="24"/>
              <w:szCs w:val="24"/>
              <w:shd w:val="clear" w:color="auto" w:fill="FFFFFF"/>
            </w:rPr>
            <m:t> =</m:t>
          </m:r>
          <m:f>
            <m:fPr>
              <m:ctrlPr>
                <w:rPr>
                  <w:rFonts w:ascii="Cambria Math" w:hAnsi="Cambria Math" w:cs="Times New Roman"/>
                  <w:b/>
                  <w:sz w:val="24"/>
                  <w:szCs w:val="24"/>
                </w:rPr>
              </m:ctrlPr>
            </m:fPr>
            <m:num>
              <m:r>
                <m:rPr>
                  <m:sty m:val="b"/>
                </m:rPr>
                <w:rPr>
                  <w:rFonts w:ascii="Cambria Math" w:hAnsi="Cambria Math" w:cs="Times New Roman"/>
                  <w:sz w:val="24"/>
                  <w:szCs w:val="24"/>
                </w:rPr>
                <m:t>∂</m:t>
              </m:r>
            </m:num>
            <m:den>
              <m:r>
                <m:rPr>
                  <m:sty m:val="b"/>
                </m:rPr>
                <w:rPr>
                  <w:rFonts w:ascii="Cambria Math" w:hAnsi="Cambria Math" w:cs="Times New Roman"/>
                  <w:sz w:val="24"/>
                  <w:szCs w:val="24"/>
                </w:rPr>
                <m:t>∂x</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m:t>
              </m:r>
            </m:num>
            <m:den>
              <m:r>
                <m:rPr>
                  <m:sty m:val="bi"/>
                </m:rPr>
                <w:rPr>
                  <w:rFonts w:ascii="Cambria Math" w:hAnsi="Cambria Math" w:cs="Times New Roman"/>
                  <w:sz w:val="24"/>
                  <w:szCs w:val="24"/>
                </w:rPr>
                <m:t>∂y</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m:t>
              </m:r>
            </m:num>
            <m:den>
              <m:r>
                <m:rPr>
                  <m:sty m:val="bi"/>
                </m:rPr>
                <w:rPr>
                  <w:rFonts w:ascii="Cambria Math" w:hAnsi="Cambria Math" w:cs="Times New Roman"/>
                  <w:sz w:val="24"/>
                  <w:szCs w:val="24"/>
                </w:rPr>
                <m:t>∂z</m:t>
              </m:r>
            </m:den>
          </m:f>
        </m:oMath>
      </m:oMathPara>
    </w:p>
    <w:p w14:paraId="68D207FF" w14:textId="77777777" w:rsidR="0021011A" w:rsidRPr="00567420" w:rsidRDefault="0021011A" w:rsidP="0021011A">
      <w:pPr>
        <w:shd w:val="clear" w:color="auto" w:fill="FFFFFF"/>
        <w:spacing w:after="0" w:line="240" w:lineRule="auto"/>
        <w:jc w:val="both"/>
        <w:textAlignment w:val="center"/>
        <w:rPr>
          <w:rFonts w:ascii="Times New Roman" w:hAnsi="Times New Roman" w:cs="Times New Roman"/>
          <w:sz w:val="24"/>
          <w:szCs w:val="24"/>
        </w:rPr>
      </w:pPr>
    </w:p>
    <w:p w14:paraId="309ED7CC" w14:textId="691822E0" w:rsidR="0021011A" w:rsidRPr="00567420" w:rsidRDefault="0021011A" w:rsidP="005906EC">
      <w:pPr>
        <w:jc w:val="both"/>
        <w:rPr>
          <w:rFonts w:ascii="Times New Roman" w:hAnsi="Times New Roman" w:cs="Times New Roman"/>
          <w:i/>
          <w:iCs/>
          <w:sz w:val="24"/>
          <w:szCs w:val="24"/>
        </w:rPr>
      </w:pPr>
      <w:r w:rsidRPr="00567420">
        <w:rPr>
          <w:rFonts w:ascii="Times New Roman" w:hAnsi="Times New Roman" w:cs="Times New Roman"/>
          <w:i/>
          <w:iCs/>
          <w:sz w:val="24"/>
          <w:szCs w:val="24"/>
        </w:rPr>
        <w:t>LA LEGGE DI GAUSS PASSAGGI E RELAZIONI</w:t>
      </w:r>
    </w:p>
    <w:p w14:paraId="6FCDB651" w14:textId="0AFA829B" w:rsidR="0021011A" w:rsidRPr="00567420" w:rsidRDefault="0021011A" w:rsidP="005906EC">
      <w:pPr>
        <w:jc w:val="both"/>
        <w:rPr>
          <w:rFonts w:ascii="Times New Roman" w:hAnsi="Times New Roman" w:cs="Times New Roman"/>
          <w:sz w:val="24"/>
          <w:szCs w:val="24"/>
        </w:rPr>
      </w:pPr>
      <w:r w:rsidRPr="00567420">
        <w:rPr>
          <w:rFonts w:ascii="Times New Roman" w:hAnsi="Times New Roman" w:cs="Times New Roman"/>
          <w:sz w:val="24"/>
          <w:szCs w:val="24"/>
        </w:rPr>
        <w:t>La legge di Gauss viene denominata in questo modo perché prende il nome da un teorema di analisi vettoriale che prende il nome di Teorema di Gauss. Questo teorema afferma che:</w:t>
      </w:r>
    </w:p>
    <w:p w14:paraId="59681EC4" w14:textId="31FBDC96" w:rsidR="0021011A" w:rsidRDefault="0021011A" w:rsidP="005906EC">
      <w:pPr>
        <w:jc w:val="both"/>
        <w:rPr>
          <w:rFonts w:ascii="Times New Roman" w:hAnsi="Times New Roman" w:cs="Times New Roman"/>
          <w:i/>
          <w:iCs/>
          <w:sz w:val="24"/>
          <w:szCs w:val="24"/>
        </w:rPr>
      </w:pPr>
      <w:r w:rsidRPr="00567420">
        <w:rPr>
          <w:rFonts w:ascii="Times New Roman" w:hAnsi="Times New Roman" w:cs="Times New Roman"/>
          <w:i/>
          <w:iCs/>
          <w:sz w:val="24"/>
          <w:szCs w:val="24"/>
        </w:rPr>
        <w:t xml:space="preserve">Sia assegnato un campo vettoriale </w:t>
      </w:r>
      <w:r w:rsidRPr="00567420">
        <w:rPr>
          <w:rFonts w:ascii="Times New Roman" w:hAnsi="Times New Roman" w:cs="Times New Roman"/>
          <w:i/>
          <w:iCs/>
          <w:sz w:val="24"/>
          <w:szCs w:val="24"/>
          <w:u w:val="single"/>
        </w:rPr>
        <w:t>A</w:t>
      </w:r>
      <w:r w:rsidRPr="00567420">
        <w:rPr>
          <w:rFonts w:ascii="Times New Roman" w:hAnsi="Times New Roman" w:cs="Times New Roman"/>
          <w:i/>
          <w:iCs/>
          <w:sz w:val="24"/>
          <w:szCs w:val="24"/>
        </w:rPr>
        <w:t xml:space="preserve">, e si calcoli la divergenza di </w:t>
      </w:r>
      <w:r w:rsidRPr="00567420">
        <w:rPr>
          <w:rFonts w:ascii="Times New Roman" w:hAnsi="Times New Roman" w:cs="Times New Roman"/>
          <w:i/>
          <w:iCs/>
          <w:sz w:val="24"/>
          <w:szCs w:val="24"/>
          <w:u w:val="single"/>
        </w:rPr>
        <w:t>A</w:t>
      </w:r>
      <w:r w:rsidRPr="00567420">
        <w:rPr>
          <w:rFonts w:ascii="Times New Roman" w:hAnsi="Times New Roman" w:cs="Times New Roman"/>
          <w:i/>
          <w:iCs/>
          <w:sz w:val="24"/>
          <w:szCs w:val="24"/>
        </w:rPr>
        <w:t xml:space="preserve"> (</w:t>
      </w:r>
      <w:r w:rsidRPr="00567420">
        <w:rPr>
          <w:rFonts w:ascii="Cambria Math" w:hAnsi="Cambria Math" w:cs="Cambria Math"/>
          <w:i/>
          <w:iCs/>
          <w:sz w:val="24"/>
          <w:szCs w:val="24"/>
        </w:rPr>
        <w:t>∇</w:t>
      </w:r>
      <w:r w:rsidRPr="00567420">
        <w:rPr>
          <w:rFonts w:ascii="Times New Roman" w:hAnsi="Times New Roman" w:cs="Times New Roman"/>
          <w:i/>
          <w:iCs/>
          <w:sz w:val="24"/>
          <w:szCs w:val="24"/>
        </w:rPr>
        <w:t>*</w:t>
      </w:r>
      <w:r w:rsidRPr="00567420">
        <w:rPr>
          <w:rFonts w:ascii="Times New Roman" w:hAnsi="Times New Roman" w:cs="Times New Roman"/>
          <w:i/>
          <w:iCs/>
          <w:sz w:val="24"/>
          <w:szCs w:val="24"/>
          <w:u w:val="single"/>
        </w:rPr>
        <w:t>A</w:t>
      </w:r>
      <w:r w:rsidRPr="00567420">
        <w:rPr>
          <w:rFonts w:ascii="Times New Roman" w:hAnsi="Times New Roman" w:cs="Times New Roman"/>
          <w:i/>
          <w:iCs/>
          <w:sz w:val="24"/>
          <w:szCs w:val="24"/>
        </w:rPr>
        <w:t>), si può scrivere:</w:t>
      </w:r>
    </w:p>
    <w:p w14:paraId="219DA0E5" w14:textId="3D522C8B" w:rsidR="00251602" w:rsidRPr="00567420" w:rsidRDefault="00251602" w:rsidP="005906EC">
      <w:pPr>
        <w:jc w:val="both"/>
        <w:rPr>
          <w:rFonts w:ascii="Times New Roman" w:hAnsi="Times New Roman" w:cs="Times New Roman"/>
          <w:i/>
          <w:iCs/>
          <w:sz w:val="24"/>
          <w:szCs w:val="24"/>
        </w:rPr>
      </w:pPr>
      <m:oMathPara>
        <m:oMath>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V</m:t>
              </m:r>
            </m:sub>
            <m:sup/>
            <m:e>
              <m:r>
                <m:rPr>
                  <m:sty m:val="b"/>
                </m:rPr>
                <w:rPr>
                  <w:rFonts w:ascii="Cambria Math" w:hAnsi="Cambria Math" w:cs="Times New Roman"/>
                  <w:sz w:val="24"/>
                  <w:szCs w:val="24"/>
                </w:rPr>
                <m:t>∇</m:t>
              </m:r>
              <m:bar>
                <m:barPr>
                  <m:ctrlPr>
                    <w:rPr>
                      <w:rFonts w:ascii="Cambria Math" w:hAnsi="Cambria Math" w:cs="Times New Roman"/>
                      <w:b/>
                      <w:sz w:val="24"/>
                      <w:szCs w:val="24"/>
                    </w:rPr>
                  </m:ctrlPr>
                </m:barPr>
                <m:e>
                  <m:r>
                    <m:rPr>
                      <m:sty m:val="bi"/>
                    </m:rPr>
                    <w:rPr>
                      <w:rFonts w:ascii="Cambria Math" w:hAnsi="Cambria Math" w:cs="Times New Roman"/>
                      <w:sz w:val="24"/>
                      <w:szCs w:val="24"/>
                    </w:rPr>
                    <m:t>D</m:t>
                  </m:r>
                </m:e>
              </m:bar>
              <m:r>
                <m:rPr>
                  <m:sty m:val="b"/>
                </m:rPr>
                <w:rPr>
                  <w:rFonts w:ascii="Cambria Math" w:hAnsi="Cambria Math" w:cs="Times New Roman"/>
                  <w:sz w:val="24"/>
                  <w:szCs w:val="24"/>
                </w:rPr>
                <m:t>dV=</m:t>
              </m:r>
            </m:e>
          </m:nary>
          <m:nary>
            <m:naryPr>
              <m:chr m:val="∯"/>
              <m:limLoc m:val="subSup"/>
              <m:ctrlPr>
                <w:rPr>
                  <w:rFonts w:ascii="Cambria Math" w:hAnsi="Cambria Math" w:cs="Times New Roman"/>
                  <w:b/>
                  <w:sz w:val="24"/>
                  <w:szCs w:val="24"/>
                </w:rPr>
              </m:ctrlPr>
            </m:naryPr>
            <m:sub>
              <m:r>
                <m:rPr>
                  <m:sty m:val="bi"/>
                </m:rPr>
                <w:rPr>
                  <w:rFonts w:ascii="Cambria Math" w:hAnsi="Cambria Math" w:cs="Times New Roman"/>
                  <w:sz w:val="24"/>
                  <w:szCs w:val="24"/>
                </w:rPr>
                <m:t>s</m:t>
              </m:r>
            </m:sub>
            <m:sup/>
            <m:e>
              <m:bar>
                <m:barPr>
                  <m:ctrlPr>
                    <w:rPr>
                      <w:rFonts w:ascii="Cambria Math" w:hAnsi="Cambria Math" w:cs="Times New Roman"/>
                      <w:b/>
                      <w:sz w:val="24"/>
                      <w:szCs w:val="24"/>
                    </w:rPr>
                  </m:ctrlPr>
                </m:barPr>
                <m:e>
                  <m:r>
                    <m:rPr>
                      <m:sty m:val="bi"/>
                    </m:rPr>
                    <w:rPr>
                      <w:rFonts w:ascii="Cambria Math" w:hAnsi="Cambria Math" w:cs="Times New Roman"/>
                      <w:sz w:val="24"/>
                      <w:szCs w:val="24"/>
                    </w:rPr>
                    <m:t>D</m:t>
                  </m:r>
                </m:e>
              </m:bar>
              <m:acc>
                <m:accPr>
                  <m:ctrlPr>
                    <w:rPr>
                      <w:rFonts w:ascii="Cambria Math" w:hAnsi="Cambria Math" w:cs="Times New Roman"/>
                      <w:b/>
                      <w:i/>
                      <w:sz w:val="24"/>
                      <w:szCs w:val="24"/>
                    </w:rPr>
                  </m:ctrlPr>
                </m:accPr>
                <m:e>
                  <m:r>
                    <m:rPr>
                      <m:sty m:val="bi"/>
                    </m:rPr>
                    <w:rPr>
                      <w:rFonts w:ascii="Cambria Math" w:hAnsi="Cambria Math" w:cs="Times New Roman"/>
                      <w:sz w:val="24"/>
                      <w:szCs w:val="24"/>
                    </w:rPr>
                    <m:t>n</m:t>
                  </m:r>
                </m:e>
              </m:acc>
            </m:e>
          </m:nary>
          <m:r>
            <m:rPr>
              <m:sty m:val="bi"/>
            </m:rPr>
            <w:rPr>
              <w:rFonts w:ascii="Cambria Math" w:hAnsi="Cambria Math" w:cs="Times New Roman"/>
              <w:sz w:val="24"/>
              <w:szCs w:val="24"/>
            </w:rPr>
            <m:t>dS</m:t>
          </m:r>
        </m:oMath>
      </m:oMathPara>
    </w:p>
    <w:p w14:paraId="062C87EA" w14:textId="238CE282" w:rsidR="0021011A" w:rsidRPr="00567420" w:rsidRDefault="0021011A" w:rsidP="005906EC">
      <w:pPr>
        <w:jc w:val="both"/>
        <w:rPr>
          <w:rFonts w:ascii="Times New Roman" w:hAnsi="Times New Roman" w:cs="Times New Roman"/>
          <w:sz w:val="24"/>
          <w:szCs w:val="24"/>
        </w:rPr>
      </w:pPr>
      <w:r w:rsidRPr="00567420">
        <w:rPr>
          <w:rFonts w:ascii="Times New Roman" w:hAnsi="Times New Roman" w:cs="Times New Roman"/>
          <w:sz w:val="24"/>
          <w:szCs w:val="24"/>
        </w:rPr>
        <w:t xml:space="preserve">L’integrale di volume della divergenza del campo vettoriale in </w:t>
      </w:r>
      <w:proofErr w:type="spellStart"/>
      <w:r w:rsidRPr="00567420">
        <w:rPr>
          <w:rFonts w:ascii="Times New Roman" w:hAnsi="Times New Roman" w:cs="Times New Roman"/>
          <w:sz w:val="24"/>
          <w:szCs w:val="24"/>
        </w:rPr>
        <w:t>dV</w:t>
      </w:r>
      <w:proofErr w:type="spellEnd"/>
      <w:r w:rsidRPr="00567420">
        <w:rPr>
          <w:rFonts w:ascii="Times New Roman" w:hAnsi="Times New Roman" w:cs="Times New Roman"/>
          <w:sz w:val="24"/>
          <w:szCs w:val="24"/>
        </w:rPr>
        <w:t xml:space="preserve"> corrisponde al flusso di A attraverso la superficie che limita questo volume. Avendo, quindi, un campo vettoriale di cui ne calcolo la divergenza e calcolo l’integrale di volume di divergenza, questo integrale di volume viene equiparato a un volume di superficie.</w:t>
      </w:r>
    </w:p>
    <w:p w14:paraId="4EB8E8BC" w14:textId="416798B1" w:rsidR="008E40E0" w:rsidRPr="00567420" w:rsidRDefault="0021011A" w:rsidP="005906EC">
      <w:pPr>
        <w:jc w:val="both"/>
        <w:rPr>
          <w:rFonts w:ascii="Times New Roman" w:hAnsi="Times New Roman" w:cs="Times New Roman"/>
          <w:sz w:val="24"/>
          <w:szCs w:val="24"/>
        </w:rPr>
      </w:pPr>
      <w:r w:rsidRPr="00567420">
        <w:rPr>
          <w:rFonts w:ascii="Times New Roman" w:hAnsi="Times New Roman" w:cs="Times New Roman"/>
          <w:sz w:val="24"/>
          <w:szCs w:val="24"/>
        </w:rPr>
        <w:t>Dalla terza equazione di Maxwell applicando il teorema di Gauss si ricava alla forma integrale della legge di Gauss.</w:t>
      </w:r>
    </w:p>
    <w:p w14:paraId="2F4B655A" w14:textId="004E8612" w:rsidR="00A250FC" w:rsidRPr="00567420" w:rsidRDefault="00A250FC" w:rsidP="005906EC">
      <w:pPr>
        <w:jc w:val="both"/>
        <w:rPr>
          <w:rFonts w:ascii="Times New Roman" w:hAnsi="Times New Roman" w:cs="Times New Roman"/>
          <w:i/>
          <w:sz w:val="24"/>
          <w:szCs w:val="24"/>
        </w:rPr>
      </w:pPr>
      <w:r w:rsidRPr="00567420">
        <w:rPr>
          <w:rFonts w:ascii="Times New Roman" w:hAnsi="Times New Roman" w:cs="Times New Roman"/>
          <w:i/>
          <w:sz w:val="24"/>
          <w:szCs w:val="24"/>
        </w:rPr>
        <w:t>DIMOSTRAZIONE:</w:t>
      </w:r>
    </w:p>
    <w:p w14:paraId="32C04953" w14:textId="04CC4A30" w:rsidR="00A250FC" w:rsidRPr="00567420" w:rsidRDefault="00A250FC" w:rsidP="005906EC">
      <w:pPr>
        <w:jc w:val="both"/>
        <w:rPr>
          <w:rFonts w:ascii="Times New Roman" w:hAnsi="Times New Roman" w:cs="Times New Roman"/>
          <w:sz w:val="24"/>
          <w:szCs w:val="24"/>
        </w:rPr>
      </w:pPr>
      <w:r w:rsidRPr="00567420">
        <w:rPr>
          <w:rFonts w:ascii="Times New Roman" w:hAnsi="Times New Roman" w:cs="Times New Roman"/>
          <w:sz w:val="24"/>
          <w:szCs w:val="24"/>
        </w:rPr>
        <w:t>Dalla terza equazione di Maxwell applico l’integrale triplo:</w:t>
      </w:r>
    </w:p>
    <w:p w14:paraId="138364D7" w14:textId="2C46CCFC" w:rsidR="00A250FC" w:rsidRPr="00567420" w:rsidRDefault="00A250FC" w:rsidP="005906EC">
      <w:pPr>
        <w:jc w:val="both"/>
        <w:rPr>
          <w:rFonts w:ascii="Times New Roman" w:eastAsiaTheme="minorEastAsia" w:hAnsi="Times New Roman" w:cs="Times New Roman"/>
          <w:b/>
          <w:color w:val="202122"/>
          <w:sz w:val="24"/>
          <w:szCs w:val="24"/>
          <w:shd w:val="clear" w:color="auto" w:fill="FFFFFF"/>
        </w:rPr>
      </w:pPr>
      <m:oMathPara>
        <m:oMath>
          <m:r>
            <m:rPr>
              <m:sty m:val="b"/>
            </m:rPr>
            <w:rPr>
              <w:rFonts w:ascii="Cambria Math" w:hAnsi="Cambria Math" w:cs="Times New Roman"/>
              <w:sz w:val="24"/>
              <w:szCs w:val="24"/>
            </w:rPr>
            <m:t>∇</m:t>
          </m:r>
          <m:bar>
            <m:barPr>
              <m:ctrlPr>
                <w:rPr>
                  <w:rFonts w:ascii="Cambria Math" w:hAnsi="Cambria Math" w:cs="Times New Roman"/>
                  <w:b/>
                  <w:sz w:val="24"/>
                  <w:szCs w:val="24"/>
                </w:rPr>
              </m:ctrlPr>
            </m:barPr>
            <m:e>
              <m:r>
                <m:rPr>
                  <m:sty m:val="bi"/>
                </m:rPr>
                <w:rPr>
                  <w:rFonts w:ascii="Cambria Math" w:hAnsi="Cambria Math" w:cs="Times New Roman"/>
                  <w:sz w:val="24"/>
                  <w:szCs w:val="24"/>
                </w:rPr>
                <m:t>D</m:t>
              </m:r>
            </m:e>
          </m:bar>
          <m:r>
            <m:rPr>
              <m:sty m:val="bi"/>
            </m:rPr>
            <w:rPr>
              <w:rFonts w:ascii="Cambria Math" w:hAnsi="Cambria Math" w:cs="Times New Roman"/>
              <w:sz w:val="24"/>
              <w:szCs w:val="24"/>
            </w:rPr>
            <m:t>=</m:t>
          </m:r>
          <m:r>
            <m:rPr>
              <m:sty m:val="b"/>
            </m:rPr>
            <w:rPr>
              <w:rFonts w:ascii="Cambria Math" w:hAnsi="Cambria Math" w:cs="Times New Roman"/>
              <w:color w:val="202122"/>
              <w:sz w:val="24"/>
              <w:szCs w:val="24"/>
              <w:shd w:val="clear" w:color="auto" w:fill="FFFFFF"/>
            </w:rPr>
            <m:t>ρ</m:t>
          </m:r>
        </m:oMath>
      </m:oMathPara>
    </w:p>
    <w:p w14:paraId="7FFB69AB" w14:textId="268B57E8" w:rsidR="00A250FC" w:rsidRPr="00567420" w:rsidRDefault="00A250FC" w:rsidP="00A250FC">
      <w:pPr>
        <w:spacing w:after="0"/>
        <w:jc w:val="center"/>
        <w:rPr>
          <w:rFonts w:ascii="Times New Roman" w:eastAsiaTheme="minorEastAsia" w:hAnsi="Times New Roman" w:cs="Times New Roman"/>
          <w:b/>
          <w:sz w:val="24"/>
          <w:szCs w:val="24"/>
        </w:rPr>
      </w:pPr>
      <m:oMathPara>
        <m:oMath>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V</m:t>
              </m:r>
            </m:sub>
            <m:sup/>
            <m:e>
              <m:r>
                <m:rPr>
                  <m:sty m:val="b"/>
                </m:rPr>
                <w:rPr>
                  <w:rFonts w:ascii="Cambria Math" w:hAnsi="Cambria Math" w:cs="Times New Roman"/>
                  <w:sz w:val="24"/>
                  <w:szCs w:val="24"/>
                </w:rPr>
                <m:t>∇</m:t>
              </m:r>
              <m:bar>
                <m:barPr>
                  <m:ctrlPr>
                    <w:rPr>
                      <w:rFonts w:ascii="Cambria Math" w:hAnsi="Cambria Math" w:cs="Times New Roman"/>
                      <w:b/>
                      <w:sz w:val="24"/>
                      <w:szCs w:val="24"/>
                    </w:rPr>
                  </m:ctrlPr>
                </m:barPr>
                <m:e>
                  <m:r>
                    <m:rPr>
                      <m:sty m:val="bi"/>
                    </m:rPr>
                    <w:rPr>
                      <w:rFonts w:ascii="Cambria Math" w:hAnsi="Cambria Math" w:cs="Times New Roman"/>
                      <w:sz w:val="24"/>
                      <w:szCs w:val="24"/>
                    </w:rPr>
                    <m:t>D</m:t>
                  </m:r>
                </m:e>
              </m:bar>
              <m:r>
                <m:rPr>
                  <m:sty m:val="b"/>
                </m:rPr>
                <w:rPr>
                  <w:rFonts w:ascii="Cambria Math" w:hAnsi="Cambria Math" w:cs="Times New Roman"/>
                  <w:sz w:val="24"/>
                  <w:szCs w:val="24"/>
                </w:rPr>
                <m:t>dV=</m:t>
              </m:r>
            </m:e>
          </m:nary>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V</m:t>
              </m:r>
            </m:sub>
            <m:sup/>
            <m:e>
              <m:r>
                <m:rPr>
                  <m:sty m:val="b"/>
                </m:rPr>
                <w:rPr>
                  <w:rFonts w:ascii="Cambria Math" w:hAnsi="Cambria Math" w:cs="Times New Roman"/>
                  <w:color w:val="202122"/>
                  <w:sz w:val="24"/>
                  <w:szCs w:val="24"/>
                  <w:shd w:val="clear" w:color="auto" w:fill="FFFFFF"/>
                </w:rPr>
                <m:t>ρdV</m:t>
              </m:r>
            </m:e>
          </m:nary>
        </m:oMath>
      </m:oMathPara>
    </w:p>
    <w:p w14:paraId="136036D9" w14:textId="62CA0B64" w:rsidR="00A250FC" w:rsidRPr="00567420" w:rsidRDefault="00A250FC" w:rsidP="00A250FC">
      <w:pPr>
        <w:spacing w:after="0"/>
        <w:rPr>
          <w:rFonts w:ascii="Times New Roman" w:eastAsiaTheme="minorEastAsia" w:hAnsi="Times New Roman" w:cs="Times New Roman"/>
          <w:sz w:val="24"/>
          <w:szCs w:val="24"/>
        </w:rPr>
      </w:pPr>
      <w:r w:rsidRPr="00567420">
        <w:rPr>
          <w:rFonts w:ascii="Times New Roman" w:eastAsiaTheme="minorEastAsia" w:hAnsi="Times New Roman" w:cs="Times New Roman"/>
          <w:sz w:val="24"/>
          <w:szCs w:val="24"/>
        </w:rPr>
        <w:lastRenderedPageBreak/>
        <w:t xml:space="preserve">Il termine di destra sarà uguale alla carica </w:t>
      </w:r>
      <w:r w:rsidRPr="00567420">
        <w:rPr>
          <w:rFonts w:ascii="Times New Roman" w:eastAsiaTheme="minorEastAsia" w:hAnsi="Times New Roman" w:cs="Times New Roman"/>
          <w:i/>
          <w:sz w:val="24"/>
          <w:szCs w:val="24"/>
        </w:rPr>
        <w:t>Q</w:t>
      </w:r>
      <w:r w:rsidRPr="00567420">
        <w:rPr>
          <w:rFonts w:ascii="Times New Roman" w:eastAsiaTheme="minorEastAsia" w:hAnsi="Times New Roman" w:cs="Times New Roman"/>
          <w:sz w:val="24"/>
          <w:szCs w:val="24"/>
        </w:rPr>
        <w:t xml:space="preserve"> totale in una distribuzione volumetrica, mentre il primo termine lo riporto come integrale di flusso sulla superficie:</w:t>
      </w:r>
    </w:p>
    <w:p w14:paraId="449BA234" w14:textId="14CFFD05" w:rsidR="00A250FC" w:rsidRPr="00251602" w:rsidRDefault="00A250FC" w:rsidP="00251602">
      <w:pPr>
        <w:spacing w:after="0"/>
        <w:jc w:val="center"/>
        <w:rPr>
          <w:rFonts w:ascii="Times New Roman" w:eastAsiaTheme="minorEastAsia" w:hAnsi="Times New Roman" w:cs="Times New Roman"/>
          <w:b/>
          <w:sz w:val="24"/>
          <w:szCs w:val="24"/>
        </w:rPr>
      </w:pPr>
      <m:oMathPara>
        <m:oMath>
          <m:nary>
            <m:naryPr>
              <m:chr m:val="∯"/>
              <m:limLoc m:val="subSup"/>
              <m:ctrlPr>
                <w:rPr>
                  <w:rFonts w:ascii="Cambria Math" w:hAnsi="Cambria Math" w:cs="Times New Roman"/>
                  <w:b/>
                  <w:sz w:val="24"/>
                  <w:szCs w:val="24"/>
                </w:rPr>
              </m:ctrlPr>
            </m:naryPr>
            <m:sub>
              <m:r>
                <m:rPr>
                  <m:sty m:val="bi"/>
                </m:rPr>
                <w:rPr>
                  <w:rFonts w:ascii="Cambria Math" w:hAnsi="Cambria Math" w:cs="Times New Roman"/>
                  <w:sz w:val="24"/>
                  <w:szCs w:val="24"/>
                </w:rPr>
                <m:t>s</m:t>
              </m:r>
            </m:sub>
            <m:sup/>
            <m:e>
              <m:bar>
                <m:barPr>
                  <m:ctrlPr>
                    <w:rPr>
                      <w:rFonts w:ascii="Cambria Math" w:hAnsi="Cambria Math" w:cs="Times New Roman"/>
                      <w:b/>
                      <w:sz w:val="24"/>
                      <w:szCs w:val="24"/>
                    </w:rPr>
                  </m:ctrlPr>
                </m:barPr>
                <m:e>
                  <m:r>
                    <m:rPr>
                      <m:sty m:val="bi"/>
                    </m:rPr>
                    <w:rPr>
                      <w:rFonts w:ascii="Cambria Math" w:hAnsi="Cambria Math" w:cs="Times New Roman"/>
                      <w:sz w:val="24"/>
                      <w:szCs w:val="24"/>
                    </w:rPr>
                    <m:t>D</m:t>
                  </m:r>
                </m:e>
              </m:bar>
              <m:acc>
                <m:accPr>
                  <m:ctrlPr>
                    <w:rPr>
                      <w:rFonts w:ascii="Cambria Math" w:hAnsi="Cambria Math" w:cs="Times New Roman"/>
                      <w:b/>
                      <w:i/>
                      <w:sz w:val="24"/>
                      <w:szCs w:val="24"/>
                    </w:rPr>
                  </m:ctrlPr>
                </m:accPr>
                <m:e>
                  <m:r>
                    <m:rPr>
                      <m:sty m:val="bi"/>
                    </m:rPr>
                    <w:rPr>
                      <w:rFonts w:ascii="Cambria Math" w:hAnsi="Cambria Math" w:cs="Times New Roman"/>
                      <w:sz w:val="24"/>
                      <w:szCs w:val="24"/>
                    </w:rPr>
                    <m:t>n</m:t>
                  </m:r>
                </m:e>
              </m:acc>
            </m:e>
          </m:nary>
          <m:r>
            <m:rPr>
              <m:sty m:val="bi"/>
            </m:rPr>
            <w:rPr>
              <w:rFonts w:ascii="Cambria Math" w:hAnsi="Cambria Math" w:cs="Times New Roman"/>
              <w:sz w:val="24"/>
              <w:szCs w:val="24"/>
            </w:rPr>
            <m:t>dS=Q</m:t>
          </m:r>
        </m:oMath>
      </m:oMathPara>
    </w:p>
    <w:p w14:paraId="0A2A6DE7" w14:textId="77777777" w:rsidR="00251602" w:rsidRPr="00251602" w:rsidRDefault="00251602" w:rsidP="00251602">
      <w:pPr>
        <w:spacing w:after="0"/>
        <w:jc w:val="center"/>
        <w:rPr>
          <w:rFonts w:ascii="Times New Roman" w:eastAsiaTheme="minorEastAsia" w:hAnsi="Times New Roman" w:cs="Times New Roman"/>
          <w:b/>
          <w:sz w:val="24"/>
          <w:szCs w:val="24"/>
        </w:rPr>
      </w:pPr>
    </w:p>
    <w:p w14:paraId="36EE25AB" w14:textId="3BE95C20" w:rsidR="006F2305" w:rsidRPr="006F2305" w:rsidRDefault="006F2305" w:rsidP="005906EC">
      <w:pPr>
        <w:jc w:val="both"/>
        <w:rPr>
          <w:rFonts w:ascii="Times New Roman" w:hAnsi="Times New Roman" w:cs="Times New Roman"/>
          <w:sz w:val="24"/>
        </w:rPr>
      </w:pPr>
      <w:r w:rsidRPr="006F2305">
        <w:rPr>
          <w:rFonts w:ascii="Times New Roman" w:hAnsi="Times New Roman" w:cs="Times New Roman"/>
          <w:noProof/>
          <w:sz w:val="24"/>
          <w:lang w:eastAsia="it-IT"/>
        </w:rPr>
        <w:drawing>
          <wp:anchor distT="0" distB="0" distL="114300" distR="114300" simplePos="0" relativeHeight="251726848" behindDoc="0" locked="0" layoutInCell="1" allowOverlap="1" wp14:anchorId="61C5B85D" wp14:editId="40593B5A">
            <wp:simplePos x="0" y="0"/>
            <wp:positionH relativeFrom="column">
              <wp:posOffset>-3810</wp:posOffset>
            </wp:positionH>
            <wp:positionV relativeFrom="paragraph">
              <wp:posOffset>289560</wp:posOffset>
            </wp:positionV>
            <wp:extent cx="2598420" cy="1546225"/>
            <wp:effectExtent l="0" t="0" r="0" b="0"/>
            <wp:wrapSquare wrapText="bothSides"/>
            <wp:docPr id="2115459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594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8420" cy="1546225"/>
                    </a:xfrm>
                    <a:prstGeom prst="rect">
                      <a:avLst/>
                    </a:prstGeom>
                  </pic:spPr>
                </pic:pic>
              </a:graphicData>
            </a:graphic>
            <wp14:sizeRelH relativeFrom="margin">
              <wp14:pctWidth>0</wp14:pctWidth>
            </wp14:sizeRelH>
            <wp14:sizeRelV relativeFrom="margin">
              <wp14:pctHeight>0</wp14:pctHeight>
            </wp14:sizeRelV>
          </wp:anchor>
        </w:drawing>
      </w:r>
      <w:r w:rsidR="00235BC6" w:rsidRPr="006F2305">
        <w:rPr>
          <w:rFonts w:ascii="Times New Roman" w:hAnsi="Times New Roman" w:cs="Times New Roman"/>
          <w:b/>
          <w:sz w:val="24"/>
        </w:rPr>
        <w:t>POTENZIALE ELETTRICO</w:t>
      </w:r>
      <w:r w:rsidR="00235BC6" w:rsidRPr="006F2305">
        <w:rPr>
          <w:rFonts w:ascii="Times New Roman" w:hAnsi="Times New Roman" w:cs="Times New Roman"/>
          <w:sz w:val="24"/>
        </w:rPr>
        <w:t xml:space="preserve"> (con concetto di dipolo)</w:t>
      </w:r>
    </w:p>
    <w:p w14:paraId="48CE46F0" w14:textId="14F2CD21" w:rsidR="00792171" w:rsidRDefault="006F2305" w:rsidP="005906EC">
      <w:pPr>
        <w:jc w:val="both"/>
        <w:rPr>
          <w:rFonts w:ascii="Times New Roman" w:eastAsiaTheme="minorEastAsia" w:hAnsi="Times New Roman" w:cs="Times New Roman"/>
          <w:sz w:val="24"/>
        </w:rPr>
      </w:pPr>
      <w:r>
        <w:rPr>
          <w:rFonts w:ascii="Times New Roman" w:hAnsi="Times New Roman" w:cs="Times New Roman"/>
          <w:sz w:val="24"/>
        </w:rPr>
        <w:t>Si supponga che</w:t>
      </w:r>
      <w:r w:rsidRPr="006F2305">
        <w:rPr>
          <w:rFonts w:ascii="Times New Roman" w:hAnsi="Times New Roman" w:cs="Times New Roman"/>
          <w:sz w:val="24"/>
        </w:rPr>
        <w:t xml:space="preserve"> </w:t>
      </w:r>
      <w:r>
        <w:rPr>
          <w:rFonts w:ascii="Times New Roman" w:hAnsi="Times New Roman" w:cs="Times New Roman"/>
          <w:sz w:val="24"/>
        </w:rPr>
        <w:t xml:space="preserve">la carica </w:t>
      </w:r>
      <w:r w:rsidRPr="006F2305">
        <w:rPr>
          <w:rFonts w:ascii="Times New Roman" w:hAnsi="Times New Roman" w:cs="Times New Roman"/>
          <w:i/>
          <w:sz w:val="24"/>
        </w:rPr>
        <w:t>q</w:t>
      </w:r>
      <w:r>
        <w:rPr>
          <w:rFonts w:ascii="Times New Roman" w:hAnsi="Times New Roman" w:cs="Times New Roman"/>
          <w:sz w:val="24"/>
        </w:rPr>
        <w:t xml:space="preserve"> (</w:t>
      </w:r>
      <w:r w:rsidRPr="006F2305">
        <w:rPr>
          <w:rFonts w:ascii="Times New Roman" w:hAnsi="Times New Roman" w:cs="Times New Roman"/>
          <w:sz w:val="24"/>
          <w:u w:val="single"/>
        </w:rPr>
        <w:t>puntuale</w:t>
      </w:r>
      <w:r>
        <w:rPr>
          <w:rFonts w:ascii="Times New Roman" w:hAnsi="Times New Roman" w:cs="Times New Roman"/>
          <w:sz w:val="24"/>
        </w:rPr>
        <w:t xml:space="preserve">, assimilabile ad un punto, come in figura) subisca un campo elettrico </w:t>
      </w:r>
      <w:r w:rsidRPr="006F2305">
        <w:rPr>
          <w:rFonts w:ascii="Times New Roman" w:hAnsi="Times New Roman" w:cs="Times New Roman"/>
          <w:i/>
          <w:sz w:val="24"/>
          <w:u w:val="single"/>
        </w:rPr>
        <w:t>E</w:t>
      </w:r>
      <w:r>
        <w:rPr>
          <w:rFonts w:ascii="Times New Roman" w:hAnsi="Times New Roman" w:cs="Times New Roman"/>
          <w:sz w:val="24"/>
        </w:rPr>
        <w:t xml:space="preserve">, orientato nel verso opposto rispetto al </w:t>
      </w:r>
      <w:proofErr w:type="gramStart"/>
      <w:r>
        <w:rPr>
          <w:rFonts w:ascii="Times New Roman" w:hAnsi="Times New Roman" w:cs="Times New Roman"/>
          <w:sz w:val="24"/>
        </w:rPr>
        <w:t xml:space="preserve">versore </w:t>
      </w:r>
      <m:oMath>
        <m:acc>
          <m:accPr>
            <m:ctrlPr>
              <w:rPr>
                <w:rFonts w:ascii="Cambria Math" w:hAnsi="Cambria Math" w:cs="Times New Roman"/>
                <w:i/>
                <w:sz w:val="24"/>
              </w:rPr>
            </m:ctrlPr>
          </m:accPr>
          <m:e>
            <m:r>
              <w:rPr>
                <w:rFonts w:ascii="Cambria Math" w:hAnsi="Cambria Math" w:cs="Times New Roman"/>
                <w:sz w:val="24"/>
              </w:rPr>
              <m:t>y</m:t>
            </m:r>
          </m:e>
        </m:acc>
      </m:oMath>
      <w:r>
        <w:rPr>
          <w:rFonts w:ascii="Times New Roman" w:eastAsiaTheme="minorEastAsia" w:hAnsi="Times New Roman" w:cs="Times New Roman"/>
          <w:sz w:val="24"/>
        </w:rPr>
        <w:t>.</w:t>
      </w:r>
      <w:proofErr w:type="gramEnd"/>
    </w:p>
    <w:p w14:paraId="3A46B799" w14:textId="0F4E3320" w:rsidR="006F2305" w:rsidRPr="006F2305" w:rsidRDefault="006F2305" w:rsidP="005906EC">
      <w:pPr>
        <w:jc w:val="both"/>
        <w:rPr>
          <w:rFonts w:ascii="Times New Roman" w:eastAsiaTheme="minorEastAsia" w:hAnsi="Times New Roman" w:cs="Times New Roman"/>
          <w:b/>
          <w:sz w:val="24"/>
        </w:rPr>
      </w:pPr>
      <m:oMathPara>
        <m:oMath>
          <m:bar>
            <m:barPr>
              <m:ctrlPr>
                <w:rPr>
                  <w:rFonts w:ascii="Cambria Math" w:hAnsi="Cambria Math" w:cs="Times New Roman"/>
                  <w:b/>
                  <w:i/>
                  <w:sz w:val="24"/>
                </w:rPr>
              </m:ctrlPr>
            </m:barPr>
            <m:e>
              <m:r>
                <m:rPr>
                  <m:sty m:val="bi"/>
                </m:rPr>
                <w:rPr>
                  <w:rFonts w:ascii="Cambria Math" w:hAnsi="Cambria Math" w:cs="Times New Roman"/>
                  <w:sz w:val="24"/>
                </w:rPr>
                <m:t>E</m:t>
              </m:r>
            </m:e>
          </m:bar>
          <m:r>
            <m:rPr>
              <m:sty m:val="bi"/>
            </m:rPr>
            <w:rPr>
              <w:rFonts w:ascii="Cambria Math" w:hAnsi="Cambria Math" w:cs="Times New Roman"/>
              <w:sz w:val="24"/>
            </w:rPr>
            <m:t>=-</m:t>
          </m:r>
          <m:acc>
            <m:accPr>
              <m:ctrlPr>
                <w:rPr>
                  <w:rFonts w:ascii="Cambria Math" w:hAnsi="Cambria Math" w:cs="Times New Roman"/>
                  <w:b/>
                  <w:i/>
                  <w:sz w:val="24"/>
                </w:rPr>
              </m:ctrlPr>
            </m:accPr>
            <m:e>
              <m:r>
                <m:rPr>
                  <m:sty m:val="bi"/>
                </m:rPr>
                <w:rPr>
                  <w:rFonts w:ascii="Cambria Math" w:hAnsi="Cambria Math" w:cs="Times New Roman"/>
                  <w:sz w:val="24"/>
                </w:rPr>
                <m:t>y</m:t>
              </m:r>
            </m:e>
          </m:acc>
          <m:sSub>
            <m:sSubPr>
              <m:ctrlPr>
                <w:rPr>
                  <w:rFonts w:ascii="Cambria Math" w:hAnsi="Cambria Math" w:cs="Times New Roman"/>
                  <w:b/>
                  <w:i/>
                  <w:sz w:val="24"/>
                </w:rPr>
              </m:ctrlPr>
            </m:sSubPr>
            <m:e>
              <m:r>
                <m:rPr>
                  <m:sty m:val="bi"/>
                </m:rPr>
                <w:rPr>
                  <w:rFonts w:ascii="Cambria Math" w:hAnsi="Cambria Math" w:cs="Times New Roman"/>
                  <w:sz w:val="24"/>
                </w:rPr>
                <m:t>E</m:t>
              </m:r>
            </m:e>
            <m:sub>
              <m:r>
                <m:rPr>
                  <m:sty m:val="bi"/>
                </m:rPr>
                <w:rPr>
                  <w:rFonts w:ascii="Cambria Math" w:hAnsi="Cambria Math" w:cs="Times New Roman"/>
                  <w:sz w:val="24"/>
                </w:rPr>
                <m:t>y</m:t>
              </m:r>
            </m:sub>
          </m:sSub>
        </m:oMath>
      </m:oMathPara>
    </w:p>
    <w:p w14:paraId="460C196F" w14:textId="74AA76F6" w:rsidR="006F2305" w:rsidRDefault="006F2305" w:rsidP="005906EC">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Per effetto del campo elettrico </w:t>
      </w:r>
      <w:r w:rsidRPr="006F2305">
        <w:rPr>
          <w:rFonts w:ascii="Times New Roman" w:eastAsiaTheme="minorEastAsia" w:hAnsi="Times New Roman" w:cs="Times New Roman"/>
          <w:i/>
          <w:sz w:val="24"/>
        </w:rPr>
        <w:t>E</w:t>
      </w:r>
      <w:r>
        <w:rPr>
          <w:rFonts w:ascii="Times New Roman" w:eastAsiaTheme="minorEastAsia" w:hAnsi="Times New Roman" w:cs="Times New Roman"/>
          <w:sz w:val="24"/>
        </w:rPr>
        <w:t xml:space="preserve">, sulla carica q viene esercitata una forza elettrica data da: </w:t>
      </w:r>
    </w:p>
    <w:p w14:paraId="50E35287" w14:textId="52B7EF7D" w:rsidR="006F2305" w:rsidRPr="006F2305" w:rsidRDefault="006F2305" w:rsidP="006F2305">
      <w:pPr>
        <w:jc w:val="both"/>
        <w:rPr>
          <w:rFonts w:ascii="Times New Roman" w:eastAsiaTheme="minorEastAsia" w:hAnsi="Times New Roman" w:cs="Times New Roman"/>
          <w:b/>
          <w:sz w:val="24"/>
        </w:rPr>
      </w:pPr>
      <m:oMathPara>
        <m:oMath>
          <m:bar>
            <m:barPr>
              <m:ctrlPr>
                <w:rPr>
                  <w:rFonts w:ascii="Cambria Math" w:hAnsi="Cambria Math" w:cs="Times New Roman"/>
                  <w:b/>
                  <w:i/>
                  <w:sz w:val="24"/>
                </w:rPr>
              </m:ctrlPr>
            </m:barPr>
            <m:e>
              <m:r>
                <m:rPr>
                  <m:sty m:val="bi"/>
                </m:rPr>
                <w:rPr>
                  <w:rFonts w:ascii="Cambria Math" w:hAnsi="Cambria Math" w:cs="Times New Roman"/>
                  <w:sz w:val="24"/>
                </w:rPr>
                <m:t>F</m:t>
              </m:r>
            </m:e>
          </m:bar>
          <m:r>
            <m:rPr>
              <m:sty m:val="bi"/>
            </m:rPr>
            <w:rPr>
              <w:rFonts w:ascii="Cambria Math" w:hAnsi="Cambria Math" w:cs="Times New Roman"/>
              <w:sz w:val="24"/>
            </w:rPr>
            <m:t>=q</m:t>
          </m:r>
          <m:bar>
            <m:barPr>
              <m:ctrlPr>
                <w:rPr>
                  <w:rFonts w:ascii="Cambria Math" w:hAnsi="Cambria Math" w:cs="Times New Roman"/>
                  <w:b/>
                  <w:i/>
                  <w:sz w:val="24"/>
                </w:rPr>
              </m:ctrlPr>
            </m:barPr>
            <m:e>
              <m:r>
                <m:rPr>
                  <m:sty m:val="bi"/>
                </m:rPr>
                <w:rPr>
                  <w:rFonts w:ascii="Cambria Math" w:hAnsi="Cambria Math" w:cs="Times New Roman"/>
                  <w:sz w:val="24"/>
                </w:rPr>
                <m:t>E</m:t>
              </m:r>
            </m:e>
          </m:bar>
          <m:r>
            <m:rPr>
              <m:sty m:val="bi"/>
            </m:rPr>
            <w:rPr>
              <w:rFonts w:ascii="Cambria Math" w:hAnsi="Cambria Math" w:cs="Times New Roman"/>
              <w:sz w:val="24"/>
            </w:rPr>
            <m:t>=-</m:t>
          </m:r>
          <m:acc>
            <m:accPr>
              <m:ctrlPr>
                <w:rPr>
                  <w:rFonts w:ascii="Cambria Math" w:hAnsi="Cambria Math" w:cs="Times New Roman"/>
                  <w:b/>
                  <w:i/>
                  <w:sz w:val="24"/>
                </w:rPr>
              </m:ctrlPr>
            </m:accPr>
            <m:e>
              <m:r>
                <m:rPr>
                  <m:sty m:val="bi"/>
                </m:rPr>
                <w:rPr>
                  <w:rFonts w:ascii="Cambria Math" w:hAnsi="Cambria Math" w:cs="Times New Roman"/>
                  <w:sz w:val="24"/>
                </w:rPr>
                <m:t>y</m:t>
              </m:r>
            </m:e>
          </m:acc>
          <m:sSub>
            <m:sSubPr>
              <m:ctrlPr>
                <w:rPr>
                  <w:rFonts w:ascii="Cambria Math" w:hAnsi="Cambria Math" w:cs="Times New Roman"/>
                  <w:b/>
                  <w:i/>
                  <w:sz w:val="24"/>
                </w:rPr>
              </m:ctrlPr>
            </m:sSubPr>
            <m:e>
              <m:r>
                <m:rPr>
                  <m:sty m:val="bi"/>
                </m:rPr>
                <w:rPr>
                  <w:rFonts w:ascii="Cambria Math" w:hAnsi="Cambria Math" w:cs="Times New Roman"/>
                  <w:sz w:val="24"/>
                </w:rPr>
                <m:t>q</m:t>
              </m:r>
              <m:r>
                <m:rPr>
                  <m:sty m:val="bi"/>
                </m:rPr>
                <w:rPr>
                  <w:rFonts w:ascii="Cambria Math" w:hAnsi="Cambria Math" w:cs="Times New Roman"/>
                  <w:sz w:val="24"/>
                </w:rPr>
                <m:t>E</m:t>
              </m:r>
            </m:e>
            <m:sub>
              <m:r>
                <m:rPr>
                  <m:sty m:val="bi"/>
                </m:rPr>
                <w:rPr>
                  <w:rFonts w:ascii="Cambria Math" w:hAnsi="Cambria Math" w:cs="Times New Roman"/>
                  <w:sz w:val="24"/>
                </w:rPr>
                <m:t>y</m:t>
              </m:r>
            </m:sub>
          </m:sSub>
        </m:oMath>
      </m:oMathPara>
    </w:p>
    <w:p w14:paraId="756B640D" w14:textId="1EECDFF5" w:rsidR="006F2305" w:rsidRDefault="006F2305" w:rsidP="006F2305">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Per riuscire a muovere la carica di MRU bisogna contrastare tale forza con una esterna uguale ed opposta. (Somma totale delle forze su un punto materiale pari a 0 </w:t>
      </w:r>
      <w:r w:rsidR="00506273">
        <w:rPr>
          <w:rFonts w:ascii="Times New Roman" w:eastAsiaTheme="minorEastAsia" w:hAnsi="Times New Roman" w:cs="Times New Roman"/>
          <w:sz w:val="24"/>
        </w:rPr>
        <w:t>= MRU)</w:t>
      </w:r>
    </w:p>
    <w:p w14:paraId="7B82BA78" w14:textId="04215A66" w:rsidR="00506273" w:rsidRPr="00506273" w:rsidRDefault="00506273" w:rsidP="00506273">
      <w:pPr>
        <w:jc w:val="both"/>
        <w:rPr>
          <w:rFonts w:ascii="Times New Roman" w:eastAsiaTheme="minorEastAsia" w:hAnsi="Times New Roman" w:cs="Times New Roman"/>
          <w:b/>
          <w:sz w:val="24"/>
        </w:rPr>
      </w:pPr>
      <m:oMathPara>
        <m:oMath>
          <m:sSub>
            <m:sSubPr>
              <m:ctrlPr>
                <w:rPr>
                  <w:rFonts w:ascii="Cambria Math" w:eastAsiaTheme="minorEastAsia" w:hAnsi="Cambria Math" w:cs="Times New Roman"/>
                  <w:b/>
                  <w:i/>
                  <w:sz w:val="24"/>
                </w:rPr>
              </m:ctrlPr>
            </m:sSubPr>
            <m:e>
              <m:bar>
                <m:barPr>
                  <m:ctrlPr>
                    <w:rPr>
                      <w:rFonts w:ascii="Cambria Math" w:eastAsiaTheme="minorEastAsia" w:hAnsi="Cambria Math" w:cs="Times New Roman"/>
                      <w:b/>
                      <w:i/>
                      <w:sz w:val="24"/>
                    </w:rPr>
                  </m:ctrlPr>
                </m:barPr>
                <m:e>
                  <m:r>
                    <m:rPr>
                      <m:sty m:val="bi"/>
                    </m:rPr>
                    <w:rPr>
                      <w:rFonts w:ascii="Cambria Math" w:eastAsiaTheme="minorEastAsia" w:hAnsi="Cambria Math" w:cs="Times New Roman"/>
                      <w:sz w:val="24"/>
                    </w:rPr>
                    <m:t>F</m:t>
                  </m:r>
                </m:e>
              </m:bar>
            </m:e>
            <m:sub>
              <m:r>
                <m:rPr>
                  <m:sty m:val="bi"/>
                </m:rPr>
                <w:rPr>
                  <w:rFonts w:ascii="Cambria Math" w:eastAsiaTheme="minorEastAsia" w:hAnsi="Cambria Math" w:cs="Times New Roman"/>
                  <w:sz w:val="24"/>
                </w:rPr>
                <m:t>ext</m:t>
              </m:r>
            </m:sub>
          </m:sSub>
          <m:r>
            <m:rPr>
              <m:sty m:val="bi"/>
            </m:rPr>
            <w:rPr>
              <w:rFonts w:ascii="Cambria Math" w:eastAsiaTheme="minorEastAsia" w:hAnsi="Cambria Math" w:cs="Times New Roman"/>
              <w:sz w:val="24"/>
            </w:rPr>
            <m:t>=-</m:t>
          </m:r>
          <m:bar>
            <m:barPr>
              <m:ctrlPr>
                <w:rPr>
                  <w:rFonts w:ascii="Cambria Math" w:hAnsi="Cambria Math" w:cs="Times New Roman"/>
                  <w:b/>
                  <w:i/>
                  <w:sz w:val="24"/>
                </w:rPr>
              </m:ctrlPr>
            </m:barPr>
            <m:e>
              <m:r>
                <m:rPr>
                  <m:sty m:val="bi"/>
                </m:rPr>
                <w:rPr>
                  <w:rFonts w:ascii="Cambria Math" w:hAnsi="Cambria Math" w:cs="Times New Roman"/>
                  <w:sz w:val="24"/>
                </w:rPr>
                <m:t>F</m:t>
              </m:r>
            </m:e>
          </m:bar>
          <m:r>
            <m:rPr>
              <m:sty m:val="bi"/>
            </m:rPr>
            <w:rPr>
              <w:rFonts w:ascii="Cambria Math" w:hAnsi="Cambria Math" w:cs="Times New Roman"/>
              <w:sz w:val="24"/>
            </w:rPr>
            <m:t>=-q</m:t>
          </m:r>
          <m:bar>
            <m:barPr>
              <m:ctrlPr>
                <w:rPr>
                  <w:rFonts w:ascii="Cambria Math" w:hAnsi="Cambria Math" w:cs="Times New Roman"/>
                  <w:b/>
                  <w:i/>
                  <w:sz w:val="24"/>
                </w:rPr>
              </m:ctrlPr>
            </m:barPr>
            <m:e>
              <m:r>
                <m:rPr>
                  <m:sty m:val="bi"/>
                </m:rPr>
                <w:rPr>
                  <w:rFonts w:ascii="Cambria Math" w:hAnsi="Cambria Math" w:cs="Times New Roman"/>
                  <w:sz w:val="24"/>
                </w:rPr>
                <m:t>E</m:t>
              </m:r>
            </m:e>
          </m:bar>
          <m:r>
            <m:rPr>
              <m:sty m:val="bi"/>
            </m:rPr>
            <w:rPr>
              <w:rFonts w:ascii="Cambria Math" w:hAnsi="Cambria Math" w:cs="Times New Roman"/>
              <w:sz w:val="24"/>
            </w:rPr>
            <m:t>=</m:t>
          </m:r>
          <m:acc>
            <m:accPr>
              <m:ctrlPr>
                <w:rPr>
                  <w:rFonts w:ascii="Cambria Math" w:hAnsi="Cambria Math" w:cs="Times New Roman"/>
                  <w:b/>
                  <w:i/>
                  <w:sz w:val="24"/>
                </w:rPr>
              </m:ctrlPr>
            </m:accPr>
            <m:e>
              <m:r>
                <m:rPr>
                  <m:sty m:val="bi"/>
                </m:rPr>
                <w:rPr>
                  <w:rFonts w:ascii="Cambria Math" w:hAnsi="Cambria Math" w:cs="Times New Roman"/>
                  <w:sz w:val="24"/>
                </w:rPr>
                <m:t>y</m:t>
              </m:r>
            </m:e>
          </m:acc>
          <m:sSub>
            <m:sSubPr>
              <m:ctrlPr>
                <w:rPr>
                  <w:rFonts w:ascii="Cambria Math" w:hAnsi="Cambria Math" w:cs="Times New Roman"/>
                  <w:b/>
                  <w:i/>
                  <w:sz w:val="24"/>
                </w:rPr>
              </m:ctrlPr>
            </m:sSubPr>
            <m:e>
              <m:r>
                <m:rPr>
                  <m:sty m:val="bi"/>
                </m:rPr>
                <w:rPr>
                  <w:rFonts w:ascii="Cambria Math" w:hAnsi="Cambria Math" w:cs="Times New Roman"/>
                  <w:sz w:val="24"/>
                </w:rPr>
                <m:t>qE</m:t>
              </m:r>
            </m:e>
            <m:sub>
              <m:r>
                <m:rPr>
                  <m:sty m:val="bi"/>
                </m:rPr>
                <w:rPr>
                  <w:rFonts w:ascii="Cambria Math" w:hAnsi="Cambria Math" w:cs="Times New Roman"/>
                  <w:sz w:val="24"/>
                </w:rPr>
                <m:t>y</m:t>
              </m:r>
            </m:sub>
          </m:sSub>
        </m:oMath>
      </m:oMathPara>
    </w:p>
    <w:p w14:paraId="61D42C00" w14:textId="4E07D445" w:rsidR="00506273" w:rsidRDefault="00506273" w:rsidP="00506273">
      <w:pPr>
        <w:jc w:val="both"/>
        <w:rPr>
          <w:rFonts w:ascii="Times New Roman" w:eastAsiaTheme="minorEastAsia" w:hAnsi="Times New Roman" w:cs="Times New Roman"/>
          <w:sz w:val="24"/>
        </w:rPr>
      </w:pPr>
      <w:r w:rsidRPr="00506273">
        <w:rPr>
          <w:rFonts w:ascii="Times New Roman" w:eastAsiaTheme="minorEastAsia" w:hAnsi="Times New Roman" w:cs="Times New Roman"/>
          <w:b/>
          <w:sz w:val="24"/>
        </w:rPr>
        <w:t xml:space="preserve">L’energia potenziale infinitesima </w:t>
      </w:r>
      <w:proofErr w:type="spellStart"/>
      <w:r w:rsidRPr="00506273">
        <w:rPr>
          <w:rFonts w:ascii="Times New Roman" w:eastAsiaTheme="minorEastAsia" w:hAnsi="Times New Roman" w:cs="Times New Roman"/>
          <w:b/>
          <w:i/>
          <w:sz w:val="24"/>
        </w:rPr>
        <w:t>dW</w:t>
      </w:r>
      <w:proofErr w:type="spellEnd"/>
      <w:r>
        <w:rPr>
          <w:rFonts w:ascii="Times New Roman" w:eastAsiaTheme="minorEastAsia" w:hAnsi="Times New Roman" w:cs="Times New Roman"/>
          <w:sz w:val="24"/>
        </w:rPr>
        <w:t xml:space="preserve"> per spostare la carica </w:t>
      </w:r>
      <w:r w:rsidRPr="00506273">
        <w:rPr>
          <w:rFonts w:ascii="Times New Roman" w:eastAsiaTheme="minorEastAsia" w:hAnsi="Times New Roman" w:cs="Times New Roman"/>
          <w:i/>
          <w:sz w:val="24"/>
        </w:rPr>
        <w:t>q</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di un tratto </w:t>
      </w:r>
      <w:r w:rsidRPr="00506273">
        <w:rPr>
          <w:rFonts w:ascii="Times New Roman" w:eastAsiaTheme="minorEastAsia" w:hAnsi="Times New Roman" w:cs="Times New Roman"/>
          <w:i/>
          <w:sz w:val="24"/>
        </w:rPr>
        <w:t>d</w:t>
      </w:r>
      <w:r w:rsidRPr="00506273">
        <w:rPr>
          <w:rFonts w:ascii="Times New Roman" w:eastAsiaTheme="minorEastAsia" w:hAnsi="Times New Roman" w:cs="Times New Roman"/>
          <w:i/>
          <w:sz w:val="24"/>
          <w:u w:val="single"/>
        </w:rPr>
        <w:t>l</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è data dal prodotto scalare tra:</w:t>
      </w:r>
    </w:p>
    <w:p w14:paraId="60CF04EC" w14:textId="1C6292CE" w:rsidR="00506273" w:rsidRPr="00506273" w:rsidRDefault="00506273" w:rsidP="00506273">
      <w:pPr>
        <w:jc w:val="both"/>
        <w:rPr>
          <w:rFonts w:ascii="Times New Roman" w:eastAsiaTheme="minorEastAsia" w:hAnsi="Times New Roman" w:cs="Times New Roman"/>
          <w:b/>
          <w:sz w:val="24"/>
        </w:rPr>
      </w:pPr>
      <m:oMathPara>
        <m:oMath>
          <m:r>
            <m:rPr>
              <m:sty m:val="bi"/>
            </m:rPr>
            <w:rPr>
              <w:rFonts w:ascii="Cambria Math" w:eastAsiaTheme="minorEastAsia" w:hAnsi="Cambria Math" w:cs="Times New Roman"/>
              <w:sz w:val="24"/>
            </w:rPr>
            <m:t>dW=</m:t>
          </m:r>
          <m:sSub>
            <m:sSubPr>
              <m:ctrlPr>
                <w:rPr>
                  <w:rFonts w:ascii="Cambria Math" w:eastAsiaTheme="minorEastAsia" w:hAnsi="Cambria Math" w:cs="Times New Roman"/>
                  <w:b/>
                  <w:i/>
                  <w:sz w:val="24"/>
                </w:rPr>
              </m:ctrlPr>
            </m:sSubPr>
            <m:e>
              <m:bar>
                <m:barPr>
                  <m:ctrlPr>
                    <w:rPr>
                      <w:rFonts w:ascii="Cambria Math" w:eastAsiaTheme="minorEastAsia" w:hAnsi="Cambria Math" w:cs="Times New Roman"/>
                      <w:b/>
                      <w:i/>
                      <w:sz w:val="24"/>
                    </w:rPr>
                  </m:ctrlPr>
                </m:barPr>
                <m:e>
                  <m:r>
                    <m:rPr>
                      <m:sty m:val="bi"/>
                    </m:rPr>
                    <w:rPr>
                      <w:rFonts w:ascii="Cambria Math" w:eastAsiaTheme="minorEastAsia" w:hAnsi="Cambria Math" w:cs="Times New Roman"/>
                      <w:sz w:val="24"/>
                    </w:rPr>
                    <m:t>F</m:t>
                  </m:r>
                </m:e>
              </m:bar>
            </m:e>
            <m:sub>
              <m:r>
                <m:rPr>
                  <m:sty m:val="bi"/>
                </m:rPr>
                <w:rPr>
                  <w:rFonts w:ascii="Cambria Math" w:eastAsiaTheme="minorEastAsia" w:hAnsi="Cambria Math" w:cs="Times New Roman"/>
                  <w:sz w:val="24"/>
                </w:rPr>
                <m:t>ext</m:t>
              </m:r>
            </m:sub>
          </m:sSub>
          <m:r>
            <m:rPr>
              <m:sty m:val="bi"/>
            </m:rPr>
            <w:rPr>
              <w:rFonts w:ascii="Cambria Math" w:eastAsiaTheme="minorEastAsia" w:hAnsi="Cambria Math" w:cs="Times New Roman"/>
              <w:sz w:val="24"/>
            </w:rPr>
            <m:t xml:space="preserve"> d</m:t>
          </m:r>
          <m:bar>
            <m:barPr>
              <m:ctrlPr>
                <w:rPr>
                  <w:rFonts w:ascii="Cambria Math" w:eastAsiaTheme="minorEastAsia" w:hAnsi="Cambria Math" w:cs="Times New Roman"/>
                  <w:b/>
                  <w:i/>
                  <w:sz w:val="24"/>
                </w:rPr>
              </m:ctrlPr>
            </m:barPr>
            <m:e>
              <m:r>
                <m:rPr>
                  <m:sty m:val="bi"/>
                </m:rPr>
                <w:rPr>
                  <w:rFonts w:ascii="Cambria Math" w:eastAsiaTheme="minorEastAsia" w:hAnsi="Cambria Math" w:cs="Times New Roman"/>
                  <w:sz w:val="24"/>
                </w:rPr>
                <m:t>l</m:t>
              </m:r>
            </m:e>
          </m:bar>
          <m:r>
            <m:rPr>
              <m:sty m:val="bi"/>
            </m:rPr>
            <w:rPr>
              <w:rFonts w:ascii="Cambria Math" w:eastAsiaTheme="minorEastAsia" w:hAnsi="Cambria Math" w:cs="Times New Roman"/>
              <w:sz w:val="24"/>
            </w:rPr>
            <m:t xml:space="preserve">= </m:t>
          </m:r>
          <m:r>
            <m:rPr>
              <m:sty m:val="bi"/>
            </m:rPr>
            <w:rPr>
              <w:rFonts w:ascii="Cambria Math" w:hAnsi="Cambria Math" w:cs="Times New Roman"/>
              <w:sz w:val="24"/>
            </w:rPr>
            <m:t>-q</m:t>
          </m:r>
          <m:bar>
            <m:barPr>
              <m:ctrlPr>
                <w:rPr>
                  <w:rFonts w:ascii="Cambria Math" w:hAnsi="Cambria Math" w:cs="Times New Roman"/>
                  <w:b/>
                  <w:i/>
                  <w:sz w:val="24"/>
                </w:rPr>
              </m:ctrlPr>
            </m:barPr>
            <m:e>
              <m:r>
                <m:rPr>
                  <m:sty m:val="bi"/>
                </m:rPr>
                <w:rPr>
                  <w:rFonts w:ascii="Cambria Math" w:hAnsi="Cambria Math" w:cs="Times New Roman"/>
                  <w:sz w:val="24"/>
                </w:rPr>
                <m:t>E</m:t>
              </m:r>
            </m:e>
          </m:bar>
          <m:r>
            <m:rPr>
              <m:sty m:val="bi"/>
            </m:rPr>
            <w:rPr>
              <w:rFonts w:ascii="Cambria Math" w:eastAsiaTheme="minorEastAsia" w:hAnsi="Cambria Math" w:cs="Times New Roman"/>
              <w:sz w:val="24"/>
            </w:rPr>
            <m:t>d</m:t>
          </m:r>
          <m:bar>
            <m:barPr>
              <m:ctrlPr>
                <w:rPr>
                  <w:rFonts w:ascii="Cambria Math" w:eastAsiaTheme="minorEastAsia" w:hAnsi="Cambria Math" w:cs="Times New Roman"/>
                  <w:b/>
                  <w:i/>
                  <w:sz w:val="24"/>
                </w:rPr>
              </m:ctrlPr>
            </m:barPr>
            <m:e>
              <m:r>
                <m:rPr>
                  <m:sty m:val="bi"/>
                </m:rPr>
                <w:rPr>
                  <w:rFonts w:ascii="Cambria Math" w:eastAsiaTheme="minorEastAsia" w:hAnsi="Cambria Math" w:cs="Times New Roman"/>
                  <w:sz w:val="24"/>
                </w:rPr>
                <m:t>l</m:t>
              </m:r>
            </m:e>
          </m:bar>
          <m:r>
            <m:rPr>
              <m:sty m:val="bi"/>
            </m:rPr>
            <w:rPr>
              <w:rFonts w:ascii="Cambria Math" w:hAnsi="Cambria Math" w:cs="Times New Roman"/>
              <w:sz w:val="24"/>
            </w:rPr>
            <m:t>=</m:t>
          </m:r>
          <m:d>
            <m:dPr>
              <m:ctrlPr>
                <w:rPr>
                  <w:rFonts w:ascii="Cambria Math" w:hAnsi="Cambria Math" w:cs="Times New Roman"/>
                  <w:b/>
                  <w:i/>
                  <w:sz w:val="24"/>
                </w:rPr>
              </m:ctrlPr>
            </m:dPr>
            <m:e>
              <m:acc>
                <m:accPr>
                  <m:ctrlPr>
                    <w:rPr>
                      <w:rFonts w:ascii="Cambria Math" w:hAnsi="Cambria Math" w:cs="Times New Roman"/>
                      <w:b/>
                      <w:i/>
                      <w:sz w:val="24"/>
                    </w:rPr>
                  </m:ctrlPr>
                </m:accPr>
                <m:e>
                  <m:r>
                    <m:rPr>
                      <m:sty m:val="bi"/>
                    </m:rPr>
                    <w:rPr>
                      <w:rFonts w:ascii="Cambria Math" w:hAnsi="Cambria Math" w:cs="Times New Roman"/>
                      <w:sz w:val="24"/>
                    </w:rPr>
                    <m:t>y</m:t>
                  </m:r>
                </m:e>
              </m:acc>
              <m:sSub>
                <m:sSubPr>
                  <m:ctrlPr>
                    <w:rPr>
                      <w:rFonts w:ascii="Cambria Math" w:hAnsi="Cambria Math" w:cs="Times New Roman"/>
                      <w:b/>
                      <w:i/>
                      <w:sz w:val="24"/>
                    </w:rPr>
                  </m:ctrlPr>
                </m:sSubPr>
                <m:e>
                  <m:r>
                    <m:rPr>
                      <m:sty m:val="bi"/>
                    </m:rPr>
                    <w:rPr>
                      <w:rFonts w:ascii="Cambria Math" w:hAnsi="Cambria Math" w:cs="Times New Roman"/>
                      <w:sz w:val="24"/>
                    </w:rPr>
                    <m:t>qE</m:t>
                  </m:r>
                </m:e>
                <m:sub>
                  <m:r>
                    <m:rPr>
                      <m:sty m:val="bi"/>
                    </m:rPr>
                    <w:rPr>
                      <w:rFonts w:ascii="Cambria Math" w:hAnsi="Cambria Math" w:cs="Times New Roman"/>
                      <w:sz w:val="24"/>
                    </w:rPr>
                    <m:t>y</m:t>
                  </m:r>
                </m:sub>
              </m:sSub>
            </m:e>
          </m:d>
          <m:d>
            <m:dPr>
              <m:ctrlPr>
                <w:rPr>
                  <w:rFonts w:ascii="Cambria Math" w:hAnsi="Cambria Math" w:cs="Times New Roman"/>
                  <w:b/>
                  <w:i/>
                  <w:sz w:val="24"/>
                </w:rPr>
              </m:ctrlPr>
            </m:dPr>
            <m:e>
              <m:acc>
                <m:accPr>
                  <m:ctrlPr>
                    <w:rPr>
                      <w:rFonts w:ascii="Cambria Math" w:hAnsi="Cambria Math" w:cs="Times New Roman"/>
                      <w:b/>
                      <w:i/>
                      <w:sz w:val="24"/>
                    </w:rPr>
                  </m:ctrlPr>
                </m:accPr>
                <m:e>
                  <m:r>
                    <m:rPr>
                      <m:sty m:val="bi"/>
                    </m:rPr>
                    <w:rPr>
                      <w:rFonts w:ascii="Cambria Math" w:hAnsi="Cambria Math" w:cs="Times New Roman"/>
                      <w:sz w:val="24"/>
                    </w:rPr>
                    <m:t>y</m:t>
                  </m:r>
                </m:e>
              </m:acc>
              <m:sSub>
                <m:sSubPr>
                  <m:ctrlPr>
                    <w:rPr>
                      <w:rFonts w:ascii="Cambria Math" w:hAnsi="Cambria Math" w:cs="Times New Roman"/>
                      <w:b/>
                      <w:i/>
                      <w:sz w:val="24"/>
                    </w:rPr>
                  </m:ctrlPr>
                </m:sSubPr>
                <m:e>
                  <m:r>
                    <m:rPr>
                      <m:sty m:val="bi"/>
                    </m:rPr>
                    <w:rPr>
                      <w:rFonts w:ascii="Cambria Math" w:hAnsi="Cambria Math" w:cs="Times New Roman"/>
                      <w:sz w:val="24"/>
                    </w:rPr>
                    <m:t>d</m:t>
                  </m:r>
                </m:e>
                <m:sub>
                  <m:r>
                    <m:rPr>
                      <m:sty m:val="bi"/>
                    </m:rPr>
                    <w:rPr>
                      <w:rFonts w:ascii="Cambria Math" w:hAnsi="Cambria Math" w:cs="Times New Roman"/>
                      <w:sz w:val="24"/>
                    </w:rPr>
                    <m:t>y</m:t>
                  </m:r>
                </m:sub>
              </m:sSub>
            </m:e>
          </m:d>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qE</m:t>
              </m:r>
            </m:e>
            <m:sub>
              <m:r>
                <m:rPr>
                  <m:sty m:val="bi"/>
                </m:rPr>
                <w:rPr>
                  <w:rFonts w:ascii="Cambria Math" w:hAnsi="Cambria Math" w:cs="Times New Roman"/>
                  <w:sz w:val="24"/>
                </w:rPr>
                <m:t>y</m:t>
              </m:r>
            </m:sub>
          </m:sSub>
          <m:sSub>
            <m:sSubPr>
              <m:ctrlPr>
                <w:rPr>
                  <w:rFonts w:ascii="Cambria Math" w:hAnsi="Cambria Math" w:cs="Times New Roman"/>
                  <w:b/>
                  <w:i/>
                  <w:sz w:val="24"/>
                </w:rPr>
              </m:ctrlPr>
            </m:sSubPr>
            <m:e>
              <m:r>
                <m:rPr>
                  <m:sty m:val="bi"/>
                </m:rPr>
                <w:rPr>
                  <w:rFonts w:ascii="Cambria Math" w:hAnsi="Cambria Math" w:cs="Times New Roman"/>
                  <w:sz w:val="24"/>
                </w:rPr>
                <m:t>d</m:t>
              </m:r>
            </m:e>
            <m:sub>
              <m:r>
                <m:rPr>
                  <m:sty m:val="bi"/>
                </m:rPr>
                <w:rPr>
                  <w:rFonts w:ascii="Cambria Math" w:hAnsi="Cambria Math" w:cs="Times New Roman"/>
                  <w:sz w:val="24"/>
                </w:rPr>
                <m:t>y</m:t>
              </m:r>
            </m:sub>
          </m:sSub>
        </m:oMath>
      </m:oMathPara>
    </w:p>
    <w:p w14:paraId="0CA699D8" w14:textId="7A61D285" w:rsidR="00506273" w:rsidRDefault="00506273" w:rsidP="00506273">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Il </w:t>
      </w:r>
      <w:r w:rsidRPr="00506273">
        <w:rPr>
          <w:rFonts w:ascii="Times New Roman" w:eastAsiaTheme="minorEastAsia" w:hAnsi="Times New Roman" w:cs="Times New Roman"/>
          <w:b/>
          <w:sz w:val="24"/>
        </w:rPr>
        <w:t>potenziale elettrico differenziale</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è l’energia spesa per unità di carica.</w:t>
      </w:r>
    </w:p>
    <w:p w14:paraId="68CC22D9" w14:textId="26355F67" w:rsidR="00506273" w:rsidRPr="005D6718" w:rsidRDefault="005D6718" w:rsidP="00506273">
      <w:pPr>
        <w:jc w:val="both"/>
        <w:rPr>
          <w:rFonts w:ascii="Times New Roman" w:eastAsiaTheme="minorEastAsia" w:hAnsi="Times New Roman" w:cs="Times New Roman"/>
          <w:b/>
          <w:sz w:val="24"/>
        </w:rPr>
      </w:pPr>
      <m:oMathPara>
        <m:oMath>
          <m:r>
            <m:rPr>
              <m:sty m:val="bi"/>
            </m:rPr>
            <w:rPr>
              <w:rFonts w:ascii="Cambria Math" w:eastAsiaTheme="minorEastAsia" w:hAnsi="Cambria Math" w:cs="Times New Roman"/>
              <w:sz w:val="24"/>
            </w:rPr>
            <m:t>dV=</m:t>
          </m:r>
          <m:f>
            <m:fPr>
              <m:ctrlPr>
                <w:rPr>
                  <w:rFonts w:ascii="Cambria Math" w:eastAsiaTheme="minorEastAsia" w:hAnsi="Cambria Math" w:cs="Times New Roman"/>
                  <w:b/>
                  <w:i/>
                  <w:sz w:val="24"/>
                </w:rPr>
              </m:ctrlPr>
            </m:fPr>
            <m:num>
              <m:r>
                <m:rPr>
                  <m:sty m:val="bi"/>
                </m:rPr>
                <w:rPr>
                  <w:rFonts w:ascii="Cambria Math" w:eastAsiaTheme="minorEastAsia" w:hAnsi="Cambria Math" w:cs="Times New Roman"/>
                  <w:sz w:val="24"/>
                </w:rPr>
                <m:t>dW</m:t>
              </m:r>
            </m:num>
            <m:den>
              <m:r>
                <m:rPr>
                  <m:sty m:val="bi"/>
                </m:rPr>
                <w:rPr>
                  <w:rFonts w:ascii="Cambria Math" w:eastAsiaTheme="minorEastAsia" w:hAnsi="Cambria Math" w:cs="Times New Roman"/>
                  <w:sz w:val="24"/>
                </w:rPr>
                <m:t>q</m:t>
              </m:r>
            </m:den>
          </m:f>
          <m:r>
            <m:rPr>
              <m:sty m:val="bi"/>
            </m:rPr>
            <w:rPr>
              <w:rFonts w:ascii="Cambria Math" w:eastAsiaTheme="minorEastAsia" w:hAnsi="Cambria Math" w:cs="Times New Roman"/>
              <w:sz w:val="24"/>
            </w:rPr>
            <m:t xml:space="preserve">= </m:t>
          </m:r>
          <m:r>
            <m:rPr>
              <m:sty m:val="bi"/>
            </m:rPr>
            <w:rPr>
              <w:rFonts w:ascii="Cambria Math" w:hAnsi="Cambria Math" w:cs="Times New Roman"/>
              <w:sz w:val="24"/>
            </w:rPr>
            <m:t>-</m:t>
          </m:r>
          <m:bar>
            <m:barPr>
              <m:ctrlPr>
                <w:rPr>
                  <w:rFonts w:ascii="Cambria Math" w:hAnsi="Cambria Math" w:cs="Times New Roman"/>
                  <w:b/>
                  <w:i/>
                  <w:sz w:val="24"/>
                </w:rPr>
              </m:ctrlPr>
            </m:barPr>
            <m:e>
              <m:r>
                <m:rPr>
                  <m:sty m:val="bi"/>
                </m:rPr>
                <w:rPr>
                  <w:rFonts w:ascii="Cambria Math" w:hAnsi="Cambria Math" w:cs="Times New Roman"/>
                  <w:sz w:val="24"/>
                </w:rPr>
                <m:t>E</m:t>
              </m:r>
            </m:e>
          </m:bar>
          <m:r>
            <m:rPr>
              <m:sty m:val="bi"/>
            </m:rPr>
            <w:rPr>
              <w:rFonts w:ascii="Cambria Math" w:eastAsiaTheme="minorEastAsia" w:hAnsi="Cambria Math" w:cs="Times New Roman"/>
              <w:sz w:val="24"/>
            </w:rPr>
            <m:t>d</m:t>
          </m:r>
          <m:bar>
            <m:barPr>
              <m:ctrlPr>
                <w:rPr>
                  <w:rFonts w:ascii="Cambria Math" w:eastAsiaTheme="minorEastAsia" w:hAnsi="Cambria Math" w:cs="Times New Roman"/>
                  <w:b/>
                  <w:i/>
                  <w:sz w:val="24"/>
                </w:rPr>
              </m:ctrlPr>
            </m:barPr>
            <m:e>
              <m:r>
                <m:rPr>
                  <m:sty m:val="bi"/>
                </m:rPr>
                <w:rPr>
                  <w:rFonts w:ascii="Cambria Math" w:eastAsiaTheme="minorEastAsia" w:hAnsi="Cambria Math" w:cs="Times New Roman"/>
                  <w:sz w:val="24"/>
                </w:rPr>
                <m:t>l</m:t>
              </m:r>
            </m:e>
          </m:bar>
        </m:oMath>
      </m:oMathPara>
    </w:p>
    <w:p w14:paraId="0058816A" w14:textId="0236DA90" w:rsidR="00506273" w:rsidRDefault="005D6718" w:rsidP="006F2305">
      <w:pPr>
        <w:jc w:val="both"/>
        <w:rPr>
          <w:rFonts w:ascii="Times New Roman" w:eastAsiaTheme="minorEastAsia" w:hAnsi="Times New Roman" w:cs="Times New Roman"/>
          <w:sz w:val="24"/>
        </w:rPr>
      </w:pPr>
      <w:r w:rsidRPr="00792171">
        <w:rPr>
          <w:rFonts w:ascii="Times New Roman" w:hAnsi="Times New Roman" w:cs="Times New Roman"/>
          <w:noProof/>
          <w:lang w:eastAsia="it-IT"/>
        </w:rPr>
        <w:drawing>
          <wp:anchor distT="0" distB="0" distL="114300" distR="114300" simplePos="0" relativeHeight="251727872" behindDoc="0" locked="0" layoutInCell="1" allowOverlap="1" wp14:anchorId="4B5E4745" wp14:editId="46EFC8AF">
            <wp:simplePos x="0" y="0"/>
            <wp:positionH relativeFrom="column">
              <wp:posOffset>41910</wp:posOffset>
            </wp:positionH>
            <wp:positionV relativeFrom="paragraph">
              <wp:posOffset>-494030</wp:posOffset>
            </wp:positionV>
            <wp:extent cx="3002280" cy="1204276"/>
            <wp:effectExtent l="0" t="0" r="7620" b="0"/>
            <wp:wrapSquare wrapText="bothSides"/>
            <wp:docPr id="6251962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9625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2280" cy="1204276"/>
                    </a:xfrm>
                    <a:prstGeom prst="rect">
                      <a:avLst/>
                    </a:prstGeom>
                  </pic:spPr>
                </pic:pic>
              </a:graphicData>
            </a:graphic>
          </wp:anchor>
        </w:drawing>
      </w:r>
      <w:r>
        <w:rPr>
          <w:rFonts w:ascii="Times New Roman" w:eastAsiaTheme="minorEastAsia" w:hAnsi="Times New Roman" w:cs="Times New Roman"/>
          <w:sz w:val="24"/>
        </w:rPr>
        <w:t>Si cambia il segno in quanto è orientato in senso opposto rispetto al campo.</w:t>
      </w:r>
    </w:p>
    <w:p w14:paraId="0D6B6EA1" w14:textId="1FDCB635" w:rsidR="005D6718" w:rsidRPr="005D6718" w:rsidRDefault="005D6718" w:rsidP="006F2305">
      <w:pPr>
        <w:jc w:val="both"/>
        <w:rPr>
          <w:rFonts w:ascii="Times New Roman" w:eastAsiaTheme="minorEastAsia" w:hAnsi="Times New Roman" w:cs="Times New Roman"/>
          <w:b/>
          <w:sz w:val="24"/>
        </w:rPr>
      </w:pPr>
      <m:oMathPara>
        <m:oMath>
          <m:r>
            <m:rPr>
              <m:sty m:val="bi"/>
            </m:rPr>
            <w:rPr>
              <w:rFonts w:ascii="Cambria Math" w:eastAsiaTheme="minorEastAsia" w:hAnsi="Cambria Math" w:cs="Times New Roman"/>
              <w:sz w:val="24"/>
            </w:rPr>
            <m:t xml:space="preserve">∆V= </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V</m:t>
              </m:r>
            </m:e>
            <m:sub>
              <m:r>
                <m:rPr>
                  <m:sty m:val="bi"/>
                </m:rPr>
                <w:rPr>
                  <w:rFonts w:ascii="Cambria Math" w:eastAsiaTheme="minorEastAsia" w:hAnsi="Cambria Math" w:cs="Times New Roman"/>
                  <w:sz w:val="24"/>
                </w:rPr>
                <m:t>2</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V</m:t>
              </m:r>
            </m:e>
            <m:sub>
              <m:r>
                <m:rPr>
                  <m:sty m:val="bi"/>
                </m:rPr>
                <w:rPr>
                  <w:rFonts w:ascii="Cambria Math" w:eastAsiaTheme="minorEastAsia" w:hAnsi="Cambria Math" w:cs="Times New Roman"/>
                  <w:sz w:val="24"/>
                </w:rPr>
                <m:t>1</m:t>
              </m:r>
            </m:sub>
          </m:sSub>
          <m:r>
            <m:rPr>
              <m:sty m:val="bi"/>
            </m:rPr>
            <w:rPr>
              <w:rFonts w:ascii="Cambria Math" w:eastAsiaTheme="minorEastAsia" w:hAnsi="Cambria Math" w:cs="Times New Roman"/>
              <w:sz w:val="24"/>
            </w:rPr>
            <m:t>=</m:t>
          </m:r>
          <m:nary>
            <m:naryPr>
              <m:limLoc m:val="subSup"/>
              <m:ctrlPr>
                <w:rPr>
                  <w:rFonts w:ascii="Cambria Math" w:eastAsiaTheme="minorEastAsia" w:hAnsi="Cambria Math" w:cs="Times New Roman"/>
                  <w:b/>
                  <w:i/>
                  <w:sz w:val="24"/>
                </w:rPr>
              </m:ctrlPr>
            </m:naryPr>
            <m:sub>
              <m:r>
                <m:rPr>
                  <m:sty m:val="bi"/>
                </m:rPr>
                <w:rPr>
                  <w:rFonts w:ascii="Cambria Math" w:eastAsiaTheme="minorEastAsia" w:hAnsi="Cambria Math" w:cs="Times New Roman"/>
                  <w:sz w:val="24"/>
                </w:rPr>
                <m:t>1</m:t>
              </m:r>
            </m:sub>
            <m:sup>
              <m:r>
                <m:rPr>
                  <m:sty m:val="bi"/>
                </m:rPr>
                <w:rPr>
                  <w:rFonts w:ascii="Cambria Math" w:eastAsiaTheme="minorEastAsia" w:hAnsi="Cambria Math" w:cs="Times New Roman"/>
                  <w:sz w:val="24"/>
                </w:rPr>
                <m:t>2</m:t>
              </m:r>
            </m:sup>
            <m:e>
              <m:r>
                <m:rPr>
                  <m:sty m:val="bi"/>
                </m:rPr>
                <w:rPr>
                  <w:rFonts w:ascii="Cambria Math" w:hAnsi="Cambria Math" w:cs="Times New Roman"/>
                  <w:sz w:val="24"/>
                </w:rPr>
                <m:t>-</m:t>
              </m:r>
              <m:bar>
                <m:barPr>
                  <m:ctrlPr>
                    <w:rPr>
                      <w:rFonts w:ascii="Cambria Math" w:hAnsi="Cambria Math" w:cs="Times New Roman"/>
                      <w:b/>
                      <w:i/>
                      <w:sz w:val="24"/>
                    </w:rPr>
                  </m:ctrlPr>
                </m:barPr>
                <m:e>
                  <m:r>
                    <m:rPr>
                      <m:sty m:val="bi"/>
                    </m:rPr>
                    <w:rPr>
                      <w:rFonts w:ascii="Cambria Math" w:hAnsi="Cambria Math" w:cs="Times New Roman"/>
                      <w:sz w:val="24"/>
                    </w:rPr>
                    <m:t>E</m:t>
                  </m:r>
                </m:e>
              </m:bar>
              <m:r>
                <m:rPr>
                  <m:sty m:val="bi"/>
                </m:rPr>
                <w:rPr>
                  <w:rFonts w:ascii="Cambria Math" w:eastAsiaTheme="minorEastAsia" w:hAnsi="Cambria Math" w:cs="Times New Roman"/>
                  <w:sz w:val="24"/>
                </w:rPr>
                <m:t>d</m:t>
              </m:r>
              <m:bar>
                <m:barPr>
                  <m:ctrlPr>
                    <w:rPr>
                      <w:rFonts w:ascii="Cambria Math" w:eastAsiaTheme="minorEastAsia" w:hAnsi="Cambria Math" w:cs="Times New Roman"/>
                      <w:b/>
                      <w:i/>
                      <w:sz w:val="24"/>
                    </w:rPr>
                  </m:ctrlPr>
                </m:barPr>
                <m:e>
                  <m:r>
                    <m:rPr>
                      <m:sty m:val="bi"/>
                    </m:rPr>
                    <w:rPr>
                      <w:rFonts w:ascii="Cambria Math" w:eastAsiaTheme="minorEastAsia" w:hAnsi="Cambria Math" w:cs="Times New Roman"/>
                      <w:sz w:val="24"/>
                    </w:rPr>
                    <m:t>l</m:t>
                  </m:r>
                </m:e>
              </m:bar>
            </m:e>
          </m:nary>
        </m:oMath>
      </m:oMathPara>
    </w:p>
    <w:p w14:paraId="7146CB58" w14:textId="52E713A5" w:rsidR="005D6718" w:rsidRDefault="005D6718" w:rsidP="006F2305">
      <w:pPr>
        <w:jc w:val="both"/>
        <w:rPr>
          <w:rFonts w:ascii="Times New Roman" w:eastAsiaTheme="minorEastAsia" w:hAnsi="Times New Roman" w:cs="Times New Roman"/>
          <w:sz w:val="24"/>
        </w:rPr>
      </w:pPr>
      <w:r>
        <w:rPr>
          <w:noProof/>
          <w:lang w:eastAsia="it-IT"/>
        </w:rPr>
        <w:drawing>
          <wp:anchor distT="0" distB="0" distL="114300" distR="114300" simplePos="0" relativeHeight="251728896" behindDoc="0" locked="0" layoutInCell="1" allowOverlap="1" wp14:anchorId="3DA99777" wp14:editId="3E0E895C">
            <wp:simplePos x="0" y="0"/>
            <wp:positionH relativeFrom="column">
              <wp:posOffset>-3810</wp:posOffset>
            </wp:positionH>
            <wp:positionV relativeFrom="paragraph">
              <wp:posOffset>284480</wp:posOffset>
            </wp:positionV>
            <wp:extent cx="2209800" cy="1590675"/>
            <wp:effectExtent l="0" t="0" r="0" b="9525"/>
            <wp:wrapSquare wrapText="bothSides"/>
            <wp:docPr id="2" name="Immagine 2" descr="La circuitazione del campo elettrico - Mate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circuitazione del campo elettrico - Mate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980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6718">
        <w:rPr>
          <w:rFonts w:ascii="Times New Roman" w:eastAsiaTheme="minorEastAsia" w:hAnsi="Times New Roman" w:cs="Times New Roman"/>
          <w:i/>
          <w:sz w:val="24"/>
        </w:rPr>
        <w:t>∆V</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è una tensione e la sua unità di misura è il Volt (V).</w:t>
      </w:r>
    </w:p>
    <w:p w14:paraId="3028A570" w14:textId="112BDF0B" w:rsidR="005D6718" w:rsidRPr="005D6718" w:rsidRDefault="00A250FC" w:rsidP="006F2305">
      <w:pPr>
        <w:jc w:val="both"/>
        <w:rPr>
          <w:rFonts w:ascii="Times New Roman" w:eastAsiaTheme="minorEastAsia" w:hAnsi="Times New Roman" w:cs="Times New Roman"/>
          <w:sz w:val="24"/>
        </w:rPr>
      </w:pPr>
      <w:r>
        <w:rPr>
          <w:rFonts w:ascii="Times New Roman" w:eastAsiaTheme="minorEastAsia" w:hAnsi="Times New Roman" w:cs="Times New Roman"/>
          <w:sz w:val="24"/>
        </w:rPr>
        <w:br/>
      </w:r>
      <w:r>
        <w:rPr>
          <w:rFonts w:ascii="Times New Roman" w:eastAsiaTheme="minorEastAsia" w:hAnsi="Times New Roman" w:cs="Times New Roman"/>
          <w:sz w:val="24"/>
        </w:rPr>
        <w:br/>
      </w:r>
      <w:r w:rsidR="005D6718">
        <w:rPr>
          <w:rFonts w:ascii="Times New Roman" w:eastAsiaTheme="minorEastAsia" w:hAnsi="Times New Roman" w:cs="Times New Roman"/>
          <w:sz w:val="24"/>
        </w:rPr>
        <w:t xml:space="preserve">Per la </w:t>
      </w:r>
      <w:r w:rsidR="005D6718" w:rsidRPr="005D6718">
        <w:rPr>
          <w:rFonts w:ascii="Times New Roman" w:eastAsiaTheme="minorEastAsia" w:hAnsi="Times New Roman" w:cs="Times New Roman"/>
          <w:b/>
          <w:sz w:val="24"/>
        </w:rPr>
        <w:t xml:space="preserve">prima legge di </w:t>
      </w:r>
      <w:proofErr w:type="spellStart"/>
      <w:r w:rsidR="005D6718" w:rsidRPr="005D6718">
        <w:rPr>
          <w:rFonts w:ascii="Times New Roman" w:eastAsiaTheme="minorEastAsia" w:hAnsi="Times New Roman" w:cs="Times New Roman"/>
          <w:b/>
          <w:sz w:val="24"/>
        </w:rPr>
        <w:t>Kirchhoff</w:t>
      </w:r>
      <w:proofErr w:type="spellEnd"/>
      <w:r w:rsidR="005D6718">
        <w:rPr>
          <w:rFonts w:ascii="Times New Roman" w:eastAsiaTheme="minorEastAsia" w:hAnsi="Times New Roman" w:cs="Times New Roman"/>
          <w:b/>
          <w:sz w:val="24"/>
        </w:rPr>
        <w:t xml:space="preserve"> per le tensioni, </w:t>
      </w:r>
      <w:r w:rsidR="005D6718">
        <w:rPr>
          <w:rFonts w:ascii="Times New Roman" w:eastAsiaTheme="minorEastAsia" w:hAnsi="Times New Roman" w:cs="Times New Roman"/>
          <w:sz w:val="24"/>
        </w:rPr>
        <w:t xml:space="preserve">l’integrale di linea del campo elettrico esteso ad un percorso chiuso è pari a zero. Ciò equivale a dire che </w:t>
      </w:r>
      <w:r w:rsidR="005D6718" w:rsidRPr="005D6718">
        <w:rPr>
          <w:rFonts w:ascii="Times New Roman" w:eastAsiaTheme="minorEastAsia" w:hAnsi="Times New Roman" w:cs="Times New Roman"/>
          <w:b/>
          <w:sz w:val="24"/>
        </w:rPr>
        <w:t xml:space="preserve">la circuitazione del campo elettrico </w:t>
      </w:r>
      <w:r w:rsidR="005D6718" w:rsidRPr="005D6718">
        <w:rPr>
          <w:rFonts w:ascii="Times New Roman" w:eastAsiaTheme="minorEastAsia" w:hAnsi="Times New Roman" w:cs="Times New Roman"/>
          <w:b/>
          <w:i/>
          <w:sz w:val="24"/>
          <w:u w:val="single"/>
        </w:rPr>
        <w:t>E</w:t>
      </w:r>
      <w:r w:rsidR="005D6718" w:rsidRPr="005D6718">
        <w:rPr>
          <w:rFonts w:ascii="Times New Roman" w:eastAsiaTheme="minorEastAsia" w:hAnsi="Times New Roman" w:cs="Times New Roman"/>
          <w:b/>
          <w:sz w:val="24"/>
        </w:rPr>
        <w:t xml:space="preserve"> è nulla</w:t>
      </w:r>
      <w:r w:rsidR="005D6718">
        <w:rPr>
          <w:rFonts w:ascii="Times New Roman" w:eastAsiaTheme="minorEastAsia" w:hAnsi="Times New Roman" w:cs="Times New Roman"/>
          <w:sz w:val="24"/>
        </w:rPr>
        <w:t>.</w:t>
      </w:r>
    </w:p>
    <w:p w14:paraId="4AA2B0A1" w14:textId="5F062FFC" w:rsidR="006F2305" w:rsidRPr="006F2305" w:rsidRDefault="006F2305" w:rsidP="005906EC">
      <w:pPr>
        <w:jc w:val="both"/>
        <w:rPr>
          <w:rFonts w:ascii="Times New Roman" w:hAnsi="Times New Roman" w:cs="Times New Roman"/>
          <w:sz w:val="24"/>
        </w:rPr>
      </w:pPr>
    </w:p>
    <w:p w14:paraId="6B962D1A" w14:textId="77777777" w:rsidR="00792171" w:rsidRDefault="00792171" w:rsidP="005906EC">
      <w:pPr>
        <w:jc w:val="both"/>
        <w:rPr>
          <w:rFonts w:ascii="Times New Roman" w:hAnsi="Times New Roman" w:cs="Times New Roman"/>
        </w:rPr>
      </w:pPr>
    </w:p>
    <w:p w14:paraId="329C3804" w14:textId="77777777" w:rsidR="005D6718" w:rsidRDefault="005D6718" w:rsidP="005906EC">
      <w:pPr>
        <w:jc w:val="both"/>
        <w:rPr>
          <w:rFonts w:ascii="Times New Roman" w:hAnsi="Times New Roman" w:cs="Times New Roman"/>
        </w:rPr>
      </w:pPr>
    </w:p>
    <w:p w14:paraId="18C6FC87" w14:textId="77777777" w:rsidR="00251602" w:rsidRDefault="00251602" w:rsidP="005906EC">
      <w:pPr>
        <w:jc w:val="both"/>
        <w:rPr>
          <w:rFonts w:ascii="Times New Roman" w:hAnsi="Times New Roman" w:cs="Times New Roman"/>
        </w:rPr>
      </w:pPr>
      <w:bookmarkStart w:id="0" w:name="_GoBack"/>
      <w:bookmarkEnd w:id="0"/>
    </w:p>
    <w:p w14:paraId="2EAE254B" w14:textId="79D91C6A" w:rsidR="00235BC6" w:rsidRPr="00DA4556" w:rsidRDefault="00792171" w:rsidP="005906EC">
      <w:pPr>
        <w:jc w:val="both"/>
        <w:rPr>
          <w:rFonts w:ascii="Times New Roman" w:hAnsi="Times New Roman" w:cs="Times New Roman"/>
          <w:b/>
          <w:sz w:val="24"/>
        </w:rPr>
      </w:pPr>
      <w:r w:rsidRPr="00DA4556">
        <w:rPr>
          <w:rFonts w:ascii="Times New Roman" w:hAnsi="Times New Roman" w:cs="Times New Roman"/>
          <w:b/>
          <w:noProof/>
          <w:lang w:eastAsia="it-IT"/>
        </w:rPr>
        <w:lastRenderedPageBreak/>
        <mc:AlternateContent>
          <mc:Choice Requires="wpi">
            <w:drawing>
              <wp:anchor distT="0" distB="0" distL="114300" distR="114300" simplePos="0" relativeHeight="251725824" behindDoc="0" locked="0" layoutInCell="1" allowOverlap="1" wp14:anchorId="0C056EC1" wp14:editId="2F5CD800">
                <wp:simplePos x="0" y="0"/>
                <wp:positionH relativeFrom="column">
                  <wp:posOffset>8390290</wp:posOffset>
                </wp:positionH>
                <wp:positionV relativeFrom="paragraph">
                  <wp:posOffset>1849430</wp:posOffset>
                </wp:positionV>
                <wp:extent cx="360" cy="360"/>
                <wp:effectExtent l="38100" t="38100" r="57150" b="57150"/>
                <wp:wrapNone/>
                <wp:docPr id="1392011925" name="Input penna 12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BCCF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20" o:spid="_x0000_s1026" type="#_x0000_t75" style="position:absolute;margin-left:659.95pt;margin-top:144.9pt;width:1.45pt;height:1.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">
                <v:imagedata r:id="rId22" o:title=""/>
              </v:shape>
            </w:pict>
          </mc:Fallback>
        </mc:AlternateContent>
      </w:r>
      <w:r w:rsidR="005D6718" w:rsidRPr="00DA4556">
        <w:rPr>
          <w:rFonts w:ascii="Times New Roman" w:hAnsi="Times New Roman" w:cs="Times New Roman"/>
          <w:b/>
          <w:sz w:val="24"/>
        </w:rPr>
        <w:t>POTENZIALE DI UNA CARICA Q IN UN PUNTO P</w:t>
      </w:r>
    </w:p>
    <w:p w14:paraId="65FEC504" w14:textId="1BD15CE8" w:rsidR="005D6718" w:rsidRDefault="005D6718" w:rsidP="005906EC">
      <w:pPr>
        <w:jc w:val="both"/>
        <w:rPr>
          <w:rFonts w:ascii="Times New Roman" w:eastAsiaTheme="minorEastAsia" w:hAnsi="Times New Roman" w:cs="Times New Roman"/>
          <w:sz w:val="24"/>
        </w:rPr>
      </w:pPr>
      <w:proofErr w:type="gramStart"/>
      <w:r>
        <w:rPr>
          <w:rFonts w:ascii="Times New Roman" w:hAnsi="Times New Roman" w:cs="Times New Roman"/>
          <w:sz w:val="24"/>
        </w:rPr>
        <w:t xml:space="preserve">Sia </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sz w:val="24"/>
        </w:rPr>
        <w:t xml:space="preserve"> la</w:t>
      </w:r>
      <w:proofErr w:type="gramEnd"/>
      <w:r>
        <w:rPr>
          <w:rFonts w:ascii="Times New Roman" w:eastAsiaTheme="minorEastAsia" w:hAnsi="Times New Roman" w:cs="Times New Roman"/>
          <w:sz w:val="24"/>
        </w:rPr>
        <w:t xml:space="preserve"> distanza tra </w:t>
      </w:r>
      <w:r w:rsidRPr="00EB25E9">
        <w:rPr>
          <w:rFonts w:ascii="Times New Roman" w:eastAsiaTheme="minorEastAsia" w:hAnsi="Times New Roman" w:cs="Times New Roman"/>
          <w:i/>
          <w:sz w:val="24"/>
        </w:rPr>
        <w:t>q</w:t>
      </w:r>
      <w:r>
        <w:rPr>
          <w:rFonts w:ascii="Times New Roman" w:eastAsiaTheme="minorEastAsia" w:hAnsi="Times New Roman" w:cs="Times New Roman"/>
          <w:sz w:val="24"/>
        </w:rPr>
        <w:t xml:space="preserve"> e </w:t>
      </w:r>
      <w:r w:rsidR="00EB25E9" w:rsidRPr="00EB25E9">
        <w:rPr>
          <w:rFonts w:ascii="Times New Roman" w:eastAsiaTheme="minorEastAsia" w:hAnsi="Times New Roman" w:cs="Times New Roman"/>
          <w:i/>
          <w:sz w:val="24"/>
        </w:rPr>
        <w:t>P</w:t>
      </w:r>
      <w:r w:rsidR="00EB25E9">
        <w:rPr>
          <w:rFonts w:ascii="Times New Roman" w:eastAsiaTheme="minorEastAsia" w:hAnsi="Times New Roman" w:cs="Times New Roman"/>
          <w:sz w:val="24"/>
        </w:rPr>
        <w:t>. Sapendo che:</w:t>
      </w:r>
    </w:p>
    <w:p w14:paraId="49E5E52E" w14:textId="351548C0" w:rsidR="00EB25E9" w:rsidRPr="00EB25E9" w:rsidRDefault="00EB25E9" w:rsidP="005906EC">
      <w:pPr>
        <w:jc w:val="both"/>
        <w:rPr>
          <w:rFonts w:ascii="Times New Roman" w:eastAsiaTheme="minorEastAsia" w:hAnsi="Times New Roman" w:cs="Times New Roman"/>
          <w:b/>
        </w:rPr>
      </w:pPr>
      <m:oMathPara>
        <m:oMath>
          <m:bar>
            <m:barPr>
              <m:ctrlPr>
                <w:rPr>
                  <w:rFonts w:ascii="Cambria Math" w:hAnsi="Cambria Math" w:cs="Times New Roman"/>
                  <w:b/>
                  <w:i/>
                </w:rPr>
              </m:ctrlPr>
            </m:barPr>
            <m:e>
              <m:r>
                <m:rPr>
                  <m:sty m:val="bi"/>
                </m:rPr>
                <w:rPr>
                  <w:rFonts w:ascii="Cambria Math" w:hAnsi="Cambria Math" w:cs="Times New Roman"/>
                </w:rPr>
                <m:t>E</m:t>
              </m:r>
            </m:e>
          </m:bar>
          <m:r>
            <m:rPr>
              <m:sty m:val="bi"/>
            </m:rPr>
            <w:rPr>
              <w:rFonts w:ascii="Cambria Math" w:hAnsi="Cambria Math" w:cs="Times New Roman"/>
            </w:rPr>
            <m:t>=</m:t>
          </m:r>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q</m:t>
              </m:r>
            </m:num>
            <m:den>
              <m:sSup>
                <m:sSupPr>
                  <m:ctrlPr>
                    <w:rPr>
                      <w:rFonts w:ascii="Cambria Math" w:eastAsiaTheme="minorEastAsia" w:hAnsi="Cambria Math"/>
                      <w:b/>
                      <w:i/>
                    </w:rPr>
                  </m:ctrlPr>
                </m:sSupPr>
                <m:e>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ℇR</m:t>
                  </m:r>
                </m:e>
                <m:sup>
                  <m:r>
                    <m:rPr>
                      <m:sty m:val="bi"/>
                    </m:rPr>
                    <w:rPr>
                      <w:rFonts w:ascii="Cambria Math" w:eastAsiaTheme="minorEastAsia" w:hAnsi="Cambria Math"/>
                    </w:rPr>
                    <m:t>2</m:t>
                  </m:r>
                </m:sup>
              </m:sSup>
            </m:den>
          </m:f>
          <m:sSub>
            <m:sSubPr>
              <m:ctrlPr>
                <w:rPr>
                  <w:rFonts w:ascii="Cambria Math" w:eastAsiaTheme="minorEastAsia" w:hAnsi="Cambria Math" w:cs="Times New Roman"/>
                  <w:b/>
                  <w:i/>
                </w:rPr>
              </m:ctrlPr>
            </m:sSubPr>
            <m:e>
              <m:acc>
                <m:accPr>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R</m:t>
              </m:r>
            </m:sub>
          </m:sSub>
        </m:oMath>
      </m:oMathPara>
    </w:p>
    <w:p w14:paraId="605B1657" w14:textId="7B4DEAE6" w:rsidR="00EB25E9" w:rsidRPr="00DA4556" w:rsidRDefault="00EB25E9" w:rsidP="00EB25E9">
      <w:pPr>
        <w:jc w:val="both"/>
        <w:rPr>
          <w:rFonts w:ascii="Times New Roman" w:eastAsiaTheme="minorEastAsia" w:hAnsi="Times New Roman" w:cs="Times New Roman"/>
          <w:b/>
        </w:rPr>
      </w:pPr>
      <m:oMathPara>
        <m:oMath>
          <m:r>
            <m:rPr>
              <m:sty m:val="bi"/>
            </m:rPr>
            <w:rPr>
              <w:rFonts w:ascii="Cambria Math" w:eastAsiaTheme="minorEastAsia" w:hAnsi="Cambria Math" w:cs="Times New Roman"/>
              <w:sz w:val="24"/>
            </w:rPr>
            <m:t>V=</m:t>
          </m:r>
          <m:nary>
            <m:naryPr>
              <m:limLoc m:val="subSup"/>
              <m:ctrlPr>
                <w:rPr>
                  <w:rFonts w:ascii="Cambria Math" w:eastAsiaTheme="minorEastAsia" w:hAnsi="Cambria Math" w:cs="Times New Roman"/>
                  <w:b/>
                  <w:i/>
                  <w:sz w:val="24"/>
                </w:rPr>
              </m:ctrlPr>
            </m:naryPr>
            <m:sub>
              <m:r>
                <m:rPr>
                  <m:sty m:val="bi"/>
                </m:rPr>
                <w:rPr>
                  <w:rFonts w:ascii="Cambria Math" w:eastAsiaTheme="minorEastAsia" w:hAnsi="Cambria Math" w:cs="Times New Roman"/>
                  <w:sz w:val="24"/>
                </w:rPr>
                <m:t>∞</m:t>
              </m:r>
            </m:sub>
            <m:sup>
              <m:r>
                <m:rPr>
                  <m:sty m:val="bi"/>
                </m:rPr>
                <w:rPr>
                  <w:rFonts w:ascii="Cambria Math" w:eastAsiaTheme="minorEastAsia" w:hAnsi="Cambria Math" w:cs="Times New Roman"/>
                  <w:sz w:val="24"/>
                </w:rPr>
                <m:t>P</m:t>
              </m:r>
            </m:sup>
            <m:e>
              <m:r>
                <m:rPr>
                  <m:sty m:val="bi"/>
                </m:rPr>
                <w:rPr>
                  <w:rFonts w:ascii="Cambria Math" w:hAnsi="Cambria Math" w:cs="Times New Roman"/>
                  <w:sz w:val="24"/>
                </w:rPr>
                <m:t>-</m:t>
              </m:r>
              <m:bar>
                <m:barPr>
                  <m:ctrlPr>
                    <w:rPr>
                      <w:rFonts w:ascii="Cambria Math" w:hAnsi="Cambria Math" w:cs="Times New Roman"/>
                      <w:b/>
                      <w:i/>
                      <w:sz w:val="24"/>
                    </w:rPr>
                  </m:ctrlPr>
                </m:barPr>
                <m:e>
                  <m:r>
                    <m:rPr>
                      <m:sty m:val="bi"/>
                    </m:rPr>
                    <w:rPr>
                      <w:rFonts w:ascii="Cambria Math" w:hAnsi="Cambria Math" w:cs="Times New Roman"/>
                      <w:sz w:val="24"/>
                    </w:rPr>
                    <m:t>E</m:t>
                  </m:r>
                </m:e>
              </m:bar>
              <m:r>
                <m:rPr>
                  <m:sty m:val="bi"/>
                </m:rPr>
                <w:rPr>
                  <w:rFonts w:ascii="Cambria Math" w:eastAsiaTheme="minorEastAsia" w:hAnsi="Cambria Math" w:cs="Times New Roman"/>
                  <w:sz w:val="24"/>
                </w:rPr>
                <m:t>d</m:t>
              </m:r>
              <m:bar>
                <m:barPr>
                  <m:ctrlPr>
                    <w:rPr>
                      <w:rFonts w:ascii="Cambria Math" w:eastAsiaTheme="minorEastAsia" w:hAnsi="Cambria Math" w:cs="Times New Roman"/>
                      <w:b/>
                      <w:i/>
                      <w:sz w:val="24"/>
                    </w:rPr>
                  </m:ctrlPr>
                </m:barPr>
                <m:e>
                  <m:r>
                    <m:rPr>
                      <m:sty m:val="bi"/>
                    </m:rPr>
                    <w:rPr>
                      <w:rFonts w:ascii="Cambria Math" w:eastAsiaTheme="minorEastAsia" w:hAnsi="Cambria Math" w:cs="Times New Roman"/>
                      <w:sz w:val="24"/>
                    </w:rPr>
                    <m:t>l</m:t>
                  </m:r>
                </m:e>
              </m:bar>
            </m:e>
          </m:nary>
          <m:r>
            <m:rPr>
              <m:sty m:val="bi"/>
            </m:rPr>
            <w:rPr>
              <w:rFonts w:ascii="Cambria Math" w:eastAsiaTheme="minorEastAsia" w:hAnsi="Cambria Math" w:cs="Times New Roman"/>
              <w:sz w:val="24"/>
            </w:rPr>
            <m:t>=</m:t>
          </m:r>
          <m:nary>
            <m:naryPr>
              <m:limLoc m:val="subSup"/>
              <m:ctrlPr>
                <w:rPr>
                  <w:rFonts w:ascii="Cambria Math" w:eastAsiaTheme="minorEastAsia" w:hAnsi="Cambria Math" w:cs="Times New Roman"/>
                  <w:b/>
                  <w:i/>
                  <w:sz w:val="24"/>
                </w:rPr>
              </m:ctrlPr>
            </m:naryPr>
            <m:sub>
              <m:r>
                <m:rPr>
                  <m:sty m:val="bi"/>
                </m:rPr>
                <w:rPr>
                  <w:rFonts w:ascii="Cambria Math" w:eastAsiaTheme="minorEastAsia" w:hAnsi="Cambria Math" w:cs="Times New Roman"/>
                  <w:sz w:val="24"/>
                </w:rPr>
                <m:t>∞</m:t>
              </m:r>
            </m:sub>
            <m:sup>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R</m:t>
                  </m:r>
                </m:e>
                <m:sub>
                  <m:r>
                    <m:rPr>
                      <m:sty m:val="bi"/>
                    </m:rPr>
                    <w:rPr>
                      <w:rFonts w:ascii="Cambria Math" w:eastAsiaTheme="minorEastAsia" w:hAnsi="Cambria Math" w:cs="Times New Roman"/>
                      <w:sz w:val="24"/>
                    </w:rPr>
                    <m:t>1</m:t>
                  </m:r>
                </m:sub>
              </m:sSub>
            </m:sup>
            <m:e>
              <m:r>
                <m:rPr>
                  <m:sty m:val="bi"/>
                </m:rPr>
                <w:rPr>
                  <w:rFonts w:ascii="Cambria Math" w:hAnsi="Cambria Math" w:cs="Times New Roman"/>
                  <w:sz w:val="24"/>
                </w:rPr>
                <m:t>(</m:t>
              </m:r>
              <m:r>
                <m:rPr>
                  <m:sty m:val="bi"/>
                </m:rPr>
                <w:rPr>
                  <w:rFonts w:ascii="Cambria Math" w:hAnsi="Cambria Math" w:cs="Times New Roman"/>
                  <w:sz w:val="24"/>
                </w:rPr>
                <m:t>-</m:t>
              </m:r>
            </m:e>
          </m:nary>
          <m:f>
            <m:fPr>
              <m:ctrlPr>
                <w:rPr>
                  <w:rFonts w:ascii="Cambria Math" w:eastAsiaTheme="minorEastAsia" w:hAnsi="Cambria Math"/>
                  <w:b/>
                  <w:i/>
                </w:rPr>
              </m:ctrlPr>
            </m:fPr>
            <m:num>
              <m:r>
                <m:rPr>
                  <m:sty m:val="bi"/>
                </m:rPr>
                <w:rPr>
                  <w:rFonts w:ascii="Cambria Math" w:eastAsiaTheme="minorEastAsia" w:hAnsi="Cambria Math"/>
                </w:rPr>
                <m:t>q</m:t>
              </m:r>
            </m:num>
            <m:den>
              <m:sSup>
                <m:sSupPr>
                  <m:ctrlPr>
                    <w:rPr>
                      <w:rFonts w:ascii="Cambria Math" w:eastAsiaTheme="minorEastAsia" w:hAnsi="Cambria Math"/>
                      <w:b/>
                      <w:i/>
                    </w:rPr>
                  </m:ctrlPr>
                </m:sSupPr>
                <m:e>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ℇR</m:t>
                  </m:r>
                </m:e>
                <m:sup>
                  <m:r>
                    <m:rPr>
                      <m:sty m:val="bi"/>
                    </m:rPr>
                    <w:rPr>
                      <w:rFonts w:ascii="Cambria Math" w:eastAsiaTheme="minorEastAsia" w:hAnsi="Cambria Math"/>
                    </w:rPr>
                    <m:t>2</m:t>
                  </m:r>
                </m:sup>
              </m:sSup>
            </m:den>
          </m:f>
          <m:sSub>
            <m:sSubPr>
              <m:ctrlPr>
                <w:rPr>
                  <w:rFonts w:ascii="Cambria Math" w:eastAsiaTheme="minorEastAsia" w:hAnsi="Cambria Math" w:cs="Times New Roman"/>
                  <w:b/>
                  <w:i/>
                </w:rPr>
              </m:ctrlPr>
            </m:sSubPr>
            <m:e>
              <m:acc>
                <m:accPr>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R</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acc>
                <m:accPr>
                  <m:ctrlPr>
                    <w:rPr>
                      <w:rFonts w:ascii="Cambria Math" w:eastAsiaTheme="minorEastAsia" w:hAnsi="Cambria Math" w:cs="Times New Roman"/>
                      <w:b/>
                      <w:i/>
                    </w:rPr>
                  </m:ctrlPr>
                </m:accPr>
                <m:e>
                  <m:r>
                    <m:rPr>
                      <m:sty m:val="bi"/>
                    </m:rPr>
                    <w:rPr>
                      <w:rFonts w:ascii="Cambria Math" w:eastAsiaTheme="minorEastAsia" w:hAnsi="Cambria Math" w:cs="Times New Roman"/>
                    </w:rPr>
                    <m:t>i</m:t>
                  </m:r>
                </m:e>
              </m:acc>
            </m:e>
            <m:sub>
              <m:r>
                <m:rPr>
                  <m:sty m:val="bi"/>
                </m:rPr>
                <w:rPr>
                  <w:rFonts w:ascii="Cambria Math" w:eastAsiaTheme="minorEastAsia" w:hAnsi="Cambria Math" w:cs="Times New Roman"/>
                </w:rPr>
                <m:t>R</m:t>
              </m:r>
            </m:sub>
          </m:sSub>
          <m:r>
            <m:rPr>
              <m:sty m:val="bi"/>
            </m:rPr>
            <w:rPr>
              <w:rFonts w:ascii="Cambria Math" w:eastAsiaTheme="minorEastAsia" w:hAnsi="Cambria Math" w:cs="Times New Roman"/>
            </w:rPr>
            <m:t>dR=</m:t>
          </m:r>
          <m:r>
            <m:rPr>
              <m:sty m:val="bi"/>
            </m:rPr>
            <w:rPr>
              <w:rFonts w:ascii="Cambria Math" w:eastAsiaTheme="minorEastAsia" w:hAnsi="Cambria Math" w:cs="Times New Roman"/>
              <w:sz w:val="24"/>
            </w:rPr>
            <m:t>-</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m:t>
              </m:r>
            </m:den>
          </m:f>
          <m:r>
            <m:rPr>
              <m:sty m:val="bi"/>
            </m:rPr>
            <w:rPr>
              <w:rFonts w:ascii="Cambria Math" w:eastAsiaTheme="minorEastAsia" w:hAnsi="Cambria Math"/>
            </w:rPr>
            <m:t xml:space="preserve"> </m:t>
          </m:r>
          <m:nary>
            <m:naryPr>
              <m:limLoc m:val="subSup"/>
              <m:ctrlPr>
                <w:rPr>
                  <w:rFonts w:ascii="Cambria Math" w:eastAsiaTheme="minorEastAsia" w:hAnsi="Cambria Math" w:cs="Times New Roman"/>
                  <w:b/>
                  <w:i/>
                  <w:sz w:val="24"/>
                </w:rPr>
              </m:ctrlPr>
            </m:naryPr>
            <m:sub>
              <m:r>
                <m:rPr>
                  <m:sty m:val="bi"/>
                </m:rPr>
                <w:rPr>
                  <w:rFonts w:ascii="Cambria Math" w:eastAsiaTheme="minorEastAsia" w:hAnsi="Cambria Math" w:cs="Times New Roman"/>
                  <w:sz w:val="24"/>
                </w:rPr>
                <m:t>∞</m:t>
              </m:r>
            </m:sub>
            <m:sup>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R</m:t>
                  </m:r>
                </m:e>
                <m:sub>
                  <m:r>
                    <m:rPr>
                      <m:sty m:val="bi"/>
                    </m:rPr>
                    <w:rPr>
                      <w:rFonts w:ascii="Cambria Math" w:eastAsiaTheme="minorEastAsia" w:hAnsi="Cambria Math" w:cs="Times New Roman"/>
                      <w:sz w:val="24"/>
                    </w:rPr>
                    <m:t>1</m:t>
                  </m:r>
                </m:sub>
              </m:sSub>
            </m:sup>
            <m:e>
              <m:f>
                <m:fPr>
                  <m:ctrlPr>
                    <w:rPr>
                      <w:rFonts w:ascii="Cambria Math" w:eastAsiaTheme="minorEastAsia" w:hAnsi="Cambria Math" w:cs="Times New Roman"/>
                      <w:b/>
                      <w:i/>
                      <w:sz w:val="24"/>
                    </w:rPr>
                  </m:ctrlPr>
                </m:fPr>
                <m:num>
                  <m:r>
                    <m:rPr>
                      <m:sty m:val="bi"/>
                    </m:rPr>
                    <w:rPr>
                      <w:rFonts w:ascii="Cambria Math" w:eastAsiaTheme="minorEastAsia" w:hAnsi="Cambria Math" w:cs="Times New Roman"/>
                      <w:sz w:val="24"/>
                    </w:rPr>
                    <m:t>dR</m:t>
                  </m:r>
                </m:num>
                <m:den>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R</m:t>
                      </m:r>
                    </m:e>
                    <m:sup>
                      <m:r>
                        <m:rPr>
                          <m:sty m:val="bi"/>
                        </m:rPr>
                        <w:rPr>
                          <w:rFonts w:ascii="Cambria Math" w:eastAsiaTheme="minorEastAsia" w:hAnsi="Cambria Math" w:cs="Times New Roman"/>
                          <w:sz w:val="24"/>
                        </w:rPr>
                        <m:t>2</m:t>
                      </m:r>
                    </m:sup>
                  </m:sSup>
                </m:den>
              </m:f>
            </m:e>
          </m:nary>
          <m:r>
            <m:rPr>
              <m:sty m:val="bi"/>
            </m:rPr>
            <w:rPr>
              <w:rFonts w:ascii="Cambria Math" w:eastAsiaTheme="minorEastAsia" w:hAnsi="Cambria Math" w:cs="Times New Roman"/>
              <w:sz w:val="24"/>
            </w:rPr>
            <m:t>=-</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m:t>
              </m:r>
            </m:den>
          </m:f>
          <m:sSub>
            <m:sSubPr>
              <m:ctrlPr>
                <w:rPr>
                  <w:rFonts w:ascii="Cambria Math" w:eastAsiaTheme="minorEastAsia" w:hAnsi="Cambria Math"/>
                  <w:b/>
                  <w:i/>
                </w:rPr>
              </m:ctrlPr>
            </m:sSubPr>
            <m:e>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R</m:t>
                          </m:r>
                        </m:den>
                      </m:f>
                    </m:e>
                  </m:d>
                </m:e>
                <m:sup>
                  <m:r>
                    <m:rPr>
                      <m:sty m:val="bi"/>
                    </m:rPr>
                    <w:rPr>
                      <w:rFonts w:ascii="Cambria Math" w:eastAsiaTheme="minorEastAsia" w:hAnsi="Cambria Math"/>
                    </w:rPr>
                    <m:t>R</m:t>
                  </m:r>
                  <m:r>
                    <m:rPr>
                      <m:sty m:val="bi"/>
                    </m:rPr>
                    <w:rPr>
                      <w:rFonts w:ascii="Cambria Math" w:eastAsiaTheme="minorEastAsia" w:hAnsi="Cambria Math"/>
                    </w:rPr>
                    <m:t>1</m:t>
                  </m:r>
                </m:sup>
              </m:sSup>
            </m:e>
            <m:sub>
              <m:r>
                <m:rPr>
                  <m:sty m:val="bi"/>
                </m:rPr>
                <w:rPr>
                  <w:rFonts w:ascii="Cambria Math" w:eastAsiaTheme="minorEastAsia" w:hAnsi="Cambria Math"/>
                </w:rPr>
                <m:t>∞</m:t>
              </m:r>
            </m:sub>
          </m:sSub>
        </m:oMath>
      </m:oMathPara>
    </w:p>
    <w:p w14:paraId="773965AC" w14:textId="7035583D" w:rsidR="00DA4556" w:rsidRPr="00DA4556" w:rsidRDefault="00DA4556" w:rsidP="00EB25E9">
      <w:pPr>
        <w:jc w:val="both"/>
        <w:rPr>
          <w:rFonts w:ascii="Times New Roman" w:eastAsiaTheme="minorEastAsia" w:hAnsi="Times New Roman" w:cs="Times New Roman"/>
          <w:b/>
        </w:rPr>
      </w:pPr>
      <m:oMathPara>
        <m:oMath>
          <m:r>
            <m:rPr>
              <m:sty m:val="bi"/>
            </m:rPr>
            <w:rPr>
              <w:rFonts w:ascii="Cambria Math" w:eastAsiaTheme="minorEastAsia" w:hAnsi="Cambria Math" w:cs="Times New Roman"/>
              <w:sz w:val="24"/>
            </w:rPr>
            <m:t>V</m:t>
          </m:r>
          <m:r>
            <m:rPr>
              <m:sty m:val="bi"/>
            </m:rPr>
            <w:rPr>
              <w:rFonts w:ascii="Cambria Math" w:eastAsiaTheme="minorEastAsia" w:hAnsi="Cambria Math" w:cs="Times New Roman"/>
              <w:sz w:val="24"/>
            </w:rPr>
            <m:t>=</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den>
          </m:f>
        </m:oMath>
      </m:oMathPara>
    </w:p>
    <w:p w14:paraId="49871DB6" w14:textId="64D26D40" w:rsidR="00DA4556" w:rsidRDefault="00DA4556" w:rsidP="00EB25E9">
      <w:pPr>
        <w:jc w:val="both"/>
        <w:rPr>
          <w:rFonts w:ascii="Times New Roman" w:eastAsiaTheme="minorEastAsia" w:hAnsi="Times New Roman" w:cs="Times New Roman"/>
          <w:sz w:val="24"/>
        </w:rPr>
      </w:pPr>
      <w:r w:rsidRPr="00DA4556">
        <w:rPr>
          <w:rFonts w:ascii="Times New Roman" w:eastAsiaTheme="minorEastAsia" w:hAnsi="Times New Roman" w:cs="Times New Roman"/>
          <w:sz w:val="24"/>
        </w:rPr>
        <w:t xml:space="preserve">Denotando la presenza al denominatore </w:t>
      </w:r>
      <w:proofErr w:type="gramStart"/>
      <w:r w:rsidRPr="00DA4556">
        <w:rPr>
          <w:rFonts w:ascii="Times New Roman" w:eastAsiaTheme="minorEastAsia" w:hAnsi="Times New Roman" w:cs="Times New Roman"/>
          <w:sz w:val="24"/>
        </w:rPr>
        <w:t xml:space="preserve">di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come</w:t>
      </w:r>
      <w:proofErr w:type="gramEnd"/>
      <w:r>
        <w:rPr>
          <w:rFonts w:ascii="Times New Roman" w:eastAsiaTheme="minorEastAsia" w:hAnsi="Times New Roman" w:cs="Times New Roman"/>
          <w:sz w:val="24"/>
        </w:rPr>
        <w:t xml:space="preserve"> grandezza lineare (e </w:t>
      </w:r>
      <w:r w:rsidRPr="00DA4556">
        <w:rPr>
          <w:rFonts w:ascii="Times New Roman" w:eastAsiaTheme="minorEastAsia" w:hAnsi="Times New Roman" w:cs="Times New Roman"/>
          <w:sz w:val="24"/>
        </w:rPr>
        <w:t xml:space="preserve">non quadratica), all’aumentare della distanza </w:t>
      </w:r>
      <w:r w:rsidRPr="00DA4556">
        <w:rPr>
          <w:rFonts w:ascii="Times New Roman" w:eastAsiaTheme="minorEastAsia" w:hAnsi="Times New Roman" w:cs="Times New Roman"/>
          <w:sz w:val="24"/>
          <w:u w:val="single"/>
        </w:rPr>
        <w:t>il potenziale elettrico perdura di più rispetto al campo elettrico</w:t>
      </w:r>
      <w:r w:rsidRPr="00DA4556">
        <w:rPr>
          <w:rFonts w:ascii="Times New Roman" w:eastAsiaTheme="minorEastAsia" w:hAnsi="Times New Roman" w:cs="Times New Roman"/>
          <w:sz w:val="24"/>
        </w:rPr>
        <w:t>.</w:t>
      </w:r>
    </w:p>
    <w:p w14:paraId="0F30993A" w14:textId="6B5928B6" w:rsidR="00DA4556" w:rsidRPr="00DA4556" w:rsidRDefault="00DA4556" w:rsidP="00EB25E9">
      <w:pPr>
        <w:jc w:val="both"/>
        <w:rPr>
          <w:rFonts w:ascii="Times New Roman" w:eastAsiaTheme="minorEastAsia" w:hAnsi="Times New Roman" w:cs="Times New Roman"/>
          <w:b/>
          <w:sz w:val="24"/>
        </w:rPr>
      </w:pPr>
      <w:r>
        <w:rPr>
          <w:noProof/>
          <w:lang w:eastAsia="it-IT"/>
        </w:rPr>
        <w:drawing>
          <wp:anchor distT="0" distB="0" distL="114300" distR="114300" simplePos="0" relativeHeight="251729920" behindDoc="0" locked="0" layoutInCell="1" allowOverlap="1" wp14:anchorId="4E46C12F" wp14:editId="1C45C985">
            <wp:simplePos x="0" y="0"/>
            <wp:positionH relativeFrom="column">
              <wp:posOffset>-3810</wp:posOffset>
            </wp:positionH>
            <wp:positionV relativeFrom="paragraph">
              <wp:posOffset>199390</wp:posOffset>
            </wp:positionV>
            <wp:extent cx="2026920" cy="1432560"/>
            <wp:effectExtent l="0" t="0" r="0" b="0"/>
            <wp:wrapSquare wrapText="bothSides"/>
            <wp:docPr id="1" name="Immagine 1" descr="Lezione 3 Fisica 2 - mathtube.altervist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zione 3 Fisica 2 - mathtube.altervista.or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6920" cy="1432560"/>
                    </a:xfrm>
                    <a:prstGeom prst="rect">
                      <a:avLst/>
                    </a:prstGeom>
                    <a:noFill/>
                    <a:ln>
                      <a:noFill/>
                    </a:ln>
                  </pic:spPr>
                </pic:pic>
              </a:graphicData>
            </a:graphic>
          </wp:anchor>
        </w:drawing>
      </w:r>
      <w:r>
        <w:rPr>
          <w:rFonts w:ascii="Times New Roman" w:eastAsiaTheme="minorEastAsia" w:hAnsi="Times New Roman" w:cs="Times New Roman"/>
          <w:b/>
          <w:sz w:val="24"/>
        </w:rPr>
        <w:t>DIPOLO ELETTRICO</w:t>
      </w:r>
    </w:p>
    <w:p w14:paraId="77F76835" w14:textId="04CA0BDF" w:rsidR="00DA4556" w:rsidRDefault="00FF03BA" w:rsidP="00EB25E9">
      <w:pPr>
        <w:jc w:val="both"/>
        <w:rPr>
          <w:rFonts w:ascii="Times New Roman" w:eastAsiaTheme="minorEastAsia" w:hAnsi="Times New Roman" w:cs="Times New Roman"/>
          <w:sz w:val="24"/>
        </w:rPr>
      </w:pPr>
      <w:r>
        <w:rPr>
          <w:rFonts w:ascii="Times New Roman" w:eastAsiaTheme="minorEastAsia" w:hAnsi="Times New Roman" w:cs="Times New Roman"/>
          <w:sz w:val="24"/>
        </w:rPr>
        <w:t>R&gt;&gt;a (</w:t>
      </w:r>
      <w:r w:rsidR="00DA4556">
        <w:rPr>
          <w:rFonts w:ascii="Times New Roman" w:eastAsiaTheme="minorEastAsia" w:hAnsi="Times New Roman" w:cs="Times New Roman"/>
          <w:sz w:val="24"/>
        </w:rPr>
        <w:t>a grande distanza)</w:t>
      </w:r>
    </w:p>
    <w:p w14:paraId="58ADF2E8" w14:textId="63B6294C" w:rsidR="00DA4556" w:rsidRPr="00FF03BA" w:rsidRDefault="00FF03BA" w:rsidP="00EB25E9">
      <w:pPr>
        <w:jc w:val="both"/>
        <w:rPr>
          <w:rFonts w:ascii="Times New Roman" w:eastAsiaTheme="minorEastAsia" w:hAnsi="Times New Roman" w:cs="Times New Roman"/>
          <w:b/>
        </w:rPr>
      </w:pPr>
      <m:oMathPara>
        <m:oMath>
          <m:r>
            <m:rPr>
              <m:sty m:val="bi"/>
            </m:rPr>
            <w:rPr>
              <w:rFonts w:ascii="Cambria Math" w:eastAsiaTheme="minorEastAsia" w:hAnsi="Cambria Math" w:cs="Times New Roman"/>
              <w:sz w:val="24"/>
            </w:rPr>
            <m:t>V</m:t>
          </m:r>
          <m: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V</m:t>
              </m:r>
            </m:e>
            <m:sub>
              <m:r>
                <m:rPr>
                  <m:sty m:val="bi"/>
                </m:rPr>
                <w:rPr>
                  <w:rFonts w:ascii="Cambria Math" w:eastAsiaTheme="minorEastAsia" w:hAnsi="Cambria Math" w:cs="Times New Roman"/>
                  <w:sz w:val="24"/>
                </w:rPr>
                <m:t>1</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V</m:t>
              </m:r>
            </m:e>
            <m:sub>
              <m:r>
                <m:rPr>
                  <m:sty m:val="bi"/>
                </m:rPr>
                <w:rPr>
                  <w:rFonts w:ascii="Cambria Math" w:eastAsiaTheme="minorEastAsia" w:hAnsi="Cambria Math" w:cs="Times New Roman"/>
                  <w:sz w:val="24"/>
                </w:rPr>
                <m:t>2</m:t>
              </m:r>
            </m:sub>
          </m:sSub>
          <m:r>
            <m:rPr>
              <m:sty m:val="bi"/>
            </m:rPr>
            <w:rPr>
              <w:rFonts w:ascii="Cambria Math" w:eastAsiaTheme="minorEastAsia" w:hAnsi="Cambria Math" w:cs="Times New Roman"/>
              <w:sz w:val="24"/>
            </w:rPr>
            <m:t>=</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den>
          </m:f>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m:t>
              </m:r>
            </m:den>
          </m:f>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den>
              </m:f>
            </m:e>
          </m:d>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m:t>
              </m:r>
            </m:den>
          </m:f>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den>
          </m:f>
        </m:oMath>
      </m:oMathPara>
    </w:p>
    <w:p w14:paraId="5E5B26B8" w14:textId="144E2810" w:rsidR="00FF03BA" w:rsidRDefault="00FF03BA" w:rsidP="00EB25E9">
      <w:pPr>
        <w:jc w:val="both"/>
        <w:rPr>
          <w:rFonts w:ascii="Times New Roman" w:eastAsiaTheme="minorEastAsia" w:hAnsi="Times New Roman" w:cs="Times New Roman"/>
          <w:sz w:val="24"/>
        </w:rPr>
      </w:pPr>
      <w:r w:rsidRPr="00FF03BA">
        <w:rPr>
          <w:rFonts w:ascii="Times New Roman" w:eastAsiaTheme="minorEastAsia" w:hAnsi="Times New Roman" w:cs="Times New Roman"/>
          <w:sz w:val="24"/>
        </w:rPr>
        <w:t xml:space="preserve">Se R&gt;&gt;a, </w:t>
      </w:r>
      <w:r>
        <w:rPr>
          <w:rFonts w:ascii="Times New Roman" w:eastAsiaTheme="minorEastAsia" w:hAnsi="Times New Roman" w:cs="Times New Roman"/>
          <w:sz w:val="24"/>
        </w:rPr>
        <w:t>le due distanze sono tra loro parallele e a grande distanza</w:t>
      </w:r>
    </w:p>
    <w:p w14:paraId="74AFB8B7" w14:textId="6718EFA8" w:rsidR="00FF03BA" w:rsidRPr="00FF03BA" w:rsidRDefault="00FF03BA" w:rsidP="00EB25E9">
      <w:pPr>
        <w:jc w:val="both"/>
        <w:rPr>
          <w:rFonts w:ascii="Times New Roman" w:eastAsiaTheme="minorEastAsia" w:hAnsi="Times New Roman" w:cs="Times New Roman"/>
          <w:b/>
          <w:sz w:val="24"/>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cs="Times New Roman"/>
              <w:sz w:val="24"/>
            </w:rPr>
            <m:t>≅ acosƟ</m:t>
          </m:r>
          <m:r>
            <m:rPr>
              <m:sty m:val="bi"/>
            </m:rPr>
            <w:rPr>
              <w:rFonts w:ascii="Cambria Math" w:eastAsiaTheme="minorEastAsia" w:hAnsi="Cambria Math" w:cs="Times New Roman"/>
              <w:sz w:val="24"/>
            </w:rPr>
            <m:t xml:space="preserve">= </m:t>
          </m:r>
          <m:bar>
            <m:barPr>
              <m:ctrlPr>
                <w:rPr>
                  <w:rFonts w:ascii="Cambria Math" w:eastAsiaTheme="minorEastAsia" w:hAnsi="Cambria Math" w:cs="Times New Roman"/>
                  <w:b/>
                  <w:i/>
                  <w:sz w:val="24"/>
                </w:rPr>
              </m:ctrlPr>
            </m:barPr>
            <m:e>
              <m:r>
                <m:rPr>
                  <m:sty m:val="bi"/>
                </m:rPr>
                <w:rPr>
                  <w:rFonts w:ascii="Cambria Math" w:eastAsiaTheme="minorEastAsia" w:hAnsi="Cambria Math" w:cs="Times New Roman"/>
                  <w:sz w:val="24"/>
                </w:rPr>
                <m:t>a</m:t>
              </m:r>
            </m:e>
          </m:bar>
          <m:sSub>
            <m:sSubPr>
              <m:ctrlPr>
                <w:rPr>
                  <w:rFonts w:ascii="Cambria Math" w:eastAsiaTheme="minorEastAsia" w:hAnsi="Cambria Math" w:cs="Times New Roman"/>
                  <w:b/>
                  <w:i/>
                  <w:sz w:val="24"/>
                </w:rPr>
              </m:ctrlPr>
            </m:sSubPr>
            <m:e>
              <m:acc>
                <m:accPr>
                  <m:ctrlPr>
                    <w:rPr>
                      <w:rFonts w:ascii="Cambria Math" w:eastAsiaTheme="minorEastAsia" w:hAnsi="Cambria Math" w:cs="Times New Roman"/>
                      <w:b/>
                      <w:i/>
                      <w:sz w:val="24"/>
                    </w:rPr>
                  </m:ctrlPr>
                </m:accPr>
                <m:e>
                  <m:r>
                    <m:rPr>
                      <m:sty m:val="bi"/>
                    </m:rPr>
                    <w:rPr>
                      <w:rFonts w:ascii="Cambria Math" w:eastAsiaTheme="minorEastAsia" w:hAnsi="Cambria Math" w:cs="Times New Roman"/>
                      <w:sz w:val="24"/>
                    </w:rPr>
                    <m:t>i</m:t>
                  </m:r>
                </m:e>
              </m:acc>
            </m:e>
            <m:sub>
              <m:r>
                <m:rPr>
                  <m:sty m:val="bi"/>
                </m:rPr>
                <w:rPr>
                  <w:rFonts w:ascii="Cambria Math" w:eastAsiaTheme="minorEastAsia" w:hAnsi="Cambria Math" w:cs="Times New Roman"/>
                  <w:sz w:val="24"/>
                </w:rPr>
                <m:t>R</m:t>
              </m:r>
            </m:sub>
          </m:sSub>
        </m:oMath>
      </m:oMathPara>
    </w:p>
    <w:p w14:paraId="76C2E5A9" w14:textId="44804119" w:rsidR="00FF03BA" w:rsidRPr="00FF03BA" w:rsidRDefault="00FF03BA" w:rsidP="00EB25E9">
      <w:pPr>
        <w:jc w:val="both"/>
        <w:rPr>
          <w:rFonts w:ascii="Times New Roman" w:eastAsiaTheme="minorEastAsia" w:hAnsi="Times New Roman" w:cs="Times New Roman"/>
          <w:b/>
          <w:sz w:val="24"/>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r>
            <m:rPr>
              <m:sty m:val="bi"/>
            </m:rPr>
            <w:rPr>
              <w:rFonts w:ascii="Cambria Math" w:eastAsiaTheme="minorEastAsia" w:hAnsi="Cambria Math" w:cs="Times New Roman"/>
              <w:sz w:val="24"/>
            </w:rPr>
            <m:t>≅</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R</m:t>
              </m:r>
            </m:e>
            <m:sup>
              <m:r>
                <m:rPr>
                  <m:sty m:val="bi"/>
                </m:rPr>
                <w:rPr>
                  <w:rFonts w:ascii="Cambria Math" w:eastAsiaTheme="minorEastAsia" w:hAnsi="Cambria Math" w:cs="Times New Roman"/>
                  <w:sz w:val="24"/>
                </w:rPr>
                <m:t>2</m:t>
              </m:r>
            </m:sup>
          </m:sSup>
        </m:oMath>
      </m:oMathPara>
    </w:p>
    <w:p w14:paraId="074E3699" w14:textId="559CCDAE" w:rsidR="00FF03BA" w:rsidRDefault="00FF03BA" w:rsidP="00EB25E9">
      <w:pPr>
        <w:jc w:val="both"/>
        <w:rPr>
          <w:rFonts w:ascii="Times New Roman" w:eastAsiaTheme="minorEastAsia" w:hAnsi="Times New Roman" w:cs="Times New Roman"/>
          <w:sz w:val="24"/>
        </w:rPr>
      </w:pPr>
      <w:r w:rsidRPr="00FF03BA">
        <w:rPr>
          <w:rFonts w:ascii="Times New Roman" w:eastAsiaTheme="minorEastAsia" w:hAnsi="Times New Roman" w:cs="Times New Roman"/>
          <w:sz w:val="24"/>
        </w:rPr>
        <w:t>Quindi:</w:t>
      </w:r>
    </w:p>
    <w:p w14:paraId="7B8B8212" w14:textId="3C95F2E9" w:rsidR="00FF03BA" w:rsidRPr="00FF03BA" w:rsidRDefault="00FF03BA" w:rsidP="00EB25E9">
      <w:pPr>
        <w:jc w:val="both"/>
        <w:rPr>
          <w:rFonts w:ascii="Times New Roman" w:eastAsiaTheme="minorEastAsia" w:hAnsi="Times New Roman" w:cs="Times New Roman"/>
          <w:b/>
          <w:sz w:val="24"/>
        </w:rPr>
      </w:pPr>
      <m:oMathPara>
        <m:oMath>
          <m:r>
            <m:rPr>
              <m:sty m:val="bi"/>
            </m:rPr>
            <w:rPr>
              <w:rFonts w:ascii="Cambria Math" w:eastAsiaTheme="minorEastAsia" w:hAnsi="Cambria Math" w:cs="Times New Roman"/>
              <w:sz w:val="24"/>
            </w:rPr>
            <m:t>V</m:t>
          </m:r>
          <m:r>
            <m:rPr>
              <m:sty m:val="bi"/>
            </m:rPr>
            <w:rPr>
              <w:rFonts w:ascii="Cambria Math" w:eastAsiaTheme="minorEastAsia" w:hAnsi="Cambria Math" w:cs="Times New Roman"/>
              <w:sz w:val="24"/>
            </w:rPr>
            <m:t>=</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m:t>
              </m:r>
            </m:den>
          </m:f>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den>
          </m:f>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4</m:t>
              </m:r>
              <m:r>
                <m:rPr>
                  <m:sty m:val="bi"/>
                </m:rPr>
                <w:rPr>
                  <w:rFonts w:ascii="Cambria Math" w:eastAsiaTheme="minorEastAsia" w:hAnsi="Cambria Math"/>
                  <w:b/>
                  <w:i/>
                </w:rPr>
                <w:sym w:font="Symbol" w:char="F070"/>
              </m:r>
              <m:r>
                <m:rPr>
                  <m:sty m:val="bi"/>
                </m:rPr>
                <w:rPr>
                  <w:rFonts w:ascii="Cambria Math" w:eastAsiaTheme="minorEastAsia" w:hAnsi="Cambria Math"/>
                </w:rPr>
                <m:t xml:space="preserve"> ℇ</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R</m:t>
                  </m:r>
                </m:e>
                <m:sup>
                  <m:r>
                    <m:rPr>
                      <m:sty m:val="bi"/>
                    </m:rPr>
                    <w:rPr>
                      <w:rFonts w:ascii="Cambria Math" w:eastAsiaTheme="minorEastAsia" w:hAnsi="Cambria Math" w:cs="Times New Roman"/>
                      <w:sz w:val="24"/>
                    </w:rPr>
                    <m:t>2</m:t>
                  </m:r>
                </m:sup>
              </m:sSup>
            </m:den>
          </m:f>
          <m:bar>
            <m:barPr>
              <m:ctrlPr>
                <w:rPr>
                  <w:rFonts w:ascii="Cambria Math" w:eastAsiaTheme="minorEastAsia" w:hAnsi="Cambria Math" w:cs="Times New Roman"/>
                  <w:b/>
                  <w:i/>
                  <w:sz w:val="24"/>
                </w:rPr>
              </m:ctrlPr>
            </m:barPr>
            <m:e>
              <m:r>
                <m:rPr>
                  <m:sty m:val="bi"/>
                </m:rPr>
                <w:rPr>
                  <w:rFonts w:ascii="Cambria Math" w:eastAsiaTheme="minorEastAsia" w:hAnsi="Cambria Math" w:cs="Times New Roman"/>
                  <w:sz w:val="24"/>
                </w:rPr>
                <m:t>a</m:t>
              </m:r>
            </m:e>
          </m:bar>
          <m:sSub>
            <m:sSubPr>
              <m:ctrlPr>
                <w:rPr>
                  <w:rFonts w:ascii="Cambria Math" w:eastAsiaTheme="minorEastAsia" w:hAnsi="Cambria Math" w:cs="Times New Roman"/>
                  <w:b/>
                  <w:i/>
                  <w:sz w:val="24"/>
                </w:rPr>
              </m:ctrlPr>
            </m:sSubPr>
            <m:e>
              <m:acc>
                <m:accPr>
                  <m:ctrlPr>
                    <w:rPr>
                      <w:rFonts w:ascii="Cambria Math" w:eastAsiaTheme="minorEastAsia" w:hAnsi="Cambria Math" w:cs="Times New Roman"/>
                      <w:b/>
                      <w:i/>
                      <w:sz w:val="24"/>
                    </w:rPr>
                  </m:ctrlPr>
                </m:accPr>
                <m:e>
                  <m:r>
                    <m:rPr>
                      <m:sty m:val="bi"/>
                    </m:rPr>
                    <w:rPr>
                      <w:rFonts w:ascii="Cambria Math" w:eastAsiaTheme="minorEastAsia" w:hAnsi="Cambria Math" w:cs="Times New Roman"/>
                      <w:sz w:val="24"/>
                    </w:rPr>
                    <m:t>i</m:t>
                  </m:r>
                </m:e>
              </m:acc>
            </m:e>
            <m:sub>
              <m:r>
                <m:rPr>
                  <m:sty m:val="bi"/>
                </m:rPr>
                <w:rPr>
                  <w:rFonts w:ascii="Cambria Math" w:eastAsiaTheme="minorEastAsia" w:hAnsi="Cambria Math" w:cs="Times New Roman"/>
                  <w:sz w:val="24"/>
                </w:rPr>
                <m:t>R</m:t>
              </m:r>
            </m:sub>
          </m:sSub>
        </m:oMath>
      </m:oMathPara>
    </w:p>
    <w:p w14:paraId="6C97AC84" w14:textId="2EC4F35A" w:rsidR="00FF03BA" w:rsidRDefault="00FF03BA" w:rsidP="00EB25E9">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particolar modo, il prodotto </w:t>
      </w:r>
      <w:proofErr w:type="spellStart"/>
      <w:r w:rsidRPr="00FF03BA">
        <w:rPr>
          <w:rFonts w:ascii="Times New Roman" w:eastAsiaTheme="minorEastAsia" w:hAnsi="Times New Roman" w:cs="Times New Roman"/>
          <w:b/>
          <w:i/>
          <w:sz w:val="24"/>
        </w:rPr>
        <w:t>q</w:t>
      </w:r>
      <w:r>
        <w:rPr>
          <w:rFonts w:ascii="Times New Roman" w:eastAsiaTheme="minorEastAsia" w:hAnsi="Times New Roman" w:cs="Times New Roman"/>
          <w:b/>
          <w:i/>
          <w:sz w:val="24"/>
          <w:u w:val="single"/>
        </w:rPr>
        <w:t>a</w:t>
      </w:r>
      <w:proofErr w:type="spellEnd"/>
      <w:r w:rsidRPr="00FF03B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definisce il </w:t>
      </w:r>
      <w:r w:rsidRPr="00FF03BA">
        <w:rPr>
          <w:rFonts w:ascii="Times New Roman" w:eastAsiaTheme="minorEastAsia" w:hAnsi="Times New Roman" w:cs="Times New Roman"/>
          <w:b/>
          <w:sz w:val="24"/>
        </w:rPr>
        <w:t>momento di dipolo</w:t>
      </w:r>
      <w:r>
        <w:rPr>
          <w:rFonts w:ascii="Times New Roman" w:eastAsiaTheme="minorEastAsia" w:hAnsi="Times New Roman" w:cs="Times New Roman"/>
          <w:sz w:val="24"/>
        </w:rPr>
        <w:t>.</w:t>
      </w:r>
    </w:p>
    <w:p w14:paraId="214085B2" w14:textId="7E2E6C1E" w:rsidR="00FF03BA" w:rsidRPr="00FF03BA" w:rsidRDefault="00FF03BA" w:rsidP="00EB25E9">
      <w:pPr>
        <w:jc w:val="both"/>
        <w:rPr>
          <w:rFonts w:ascii="Times New Roman" w:eastAsiaTheme="minorEastAsia" w:hAnsi="Times New Roman" w:cs="Times New Roman"/>
          <w:sz w:val="24"/>
        </w:rPr>
      </w:pPr>
      <w:r w:rsidRPr="00FF03BA">
        <w:rPr>
          <w:rFonts w:ascii="Times New Roman" w:eastAsiaTheme="minorEastAsia" w:hAnsi="Times New Roman" w:cs="Times New Roman"/>
          <w:sz w:val="24"/>
          <w:u w:val="single"/>
        </w:rPr>
        <w:t xml:space="preserve">Se </w:t>
      </w:r>
      <w:r w:rsidRPr="00FF03BA">
        <w:rPr>
          <w:rFonts w:ascii="Times New Roman" w:eastAsiaTheme="minorEastAsia" w:hAnsi="Times New Roman" w:cs="Times New Roman"/>
          <w:i/>
          <w:sz w:val="24"/>
          <w:u w:val="single"/>
        </w:rPr>
        <w:t>a</w:t>
      </w:r>
      <w:r w:rsidRPr="00FF03BA">
        <w:rPr>
          <w:rFonts w:ascii="Times New Roman" w:eastAsiaTheme="minorEastAsia" w:hAnsi="Times New Roman" w:cs="Times New Roman"/>
          <w:sz w:val="24"/>
          <w:u w:val="single"/>
        </w:rPr>
        <w:t xml:space="preserve"> diminuisce la </w:t>
      </w:r>
      <w:r w:rsidRPr="00FF03BA">
        <w:rPr>
          <w:rFonts w:ascii="Times New Roman" w:eastAsiaTheme="minorEastAsia" w:hAnsi="Times New Roman" w:cs="Times New Roman"/>
          <w:i/>
          <w:sz w:val="24"/>
          <w:u w:val="single"/>
        </w:rPr>
        <w:t xml:space="preserve">ℇ </w:t>
      </w:r>
      <w:r w:rsidRPr="00FF03BA">
        <w:rPr>
          <w:rFonts w:ascii="Times New Roman" w:eastAsiaTheme="minorEastAsia" w:hAnsi="Times New Roman" w:cs="Times New Roman"/>
          <w:sz w:val="24"/>
          <w:u w:val="single"/>
        </w:rPr>
        <w:t>deve aumentare</w:t>
      </w:r>
      <w:r>
        <w:rPr>
          <w:rFonts w:ascii="Times New Roman" w:eastAsiaTheme="minorEastAsia" w:hAnsi="Times New Roman" w:cs="Times New Roman"/>
          <w:sz w:val="24"/>
        </w:rPr>
        <w:t xml:space="preserve"> per mantenere costante la </w:t>
      </w:r>
      <w:r w:rsidRPr="00FF03BA">
        <w:rPr>
          <w:rFonts w:ascii="Times New Roman" w:eastAsiaTheme="minorEastAsia" w:hAnsi="Times New Roman" w:cs="Times New Roman"/>
          <w:i/>
          <w:sz w:val="24"/>
        </w:rPr>
        <w:t>V</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Ciò accade </w:t>
      </w:r>
      <w:r w:rsidRPr="00FF03BA">
        <w:rPr>
          <w:rFonts w:ascii="Times New Roman" w:eastAsiaTheme="minorEastAsia" w:hAnsi="Times New Roman" w:cs="Times New Roman"/>
          <w:b/>
          <w:sz w:val="24"/>
        </w:rPr>
        <w:t>nelle nostre cellule</w:t>
      </w:r>
      <w:r>
        <w:rPr>
          <w:rFonts w:ascii="Times New Roman" w:eastAsiaTheme="minorEastAsia" w:hAnsi="Times New Roman" w:cs="Times New Roman"/>
          <w:sz w:val="24"/>
        </w:rPr>
        <w:t xml:space="preserve"> per l’equilibrio elettro-chimico e per il trasferimento di sostanze ioniche.</w:t>
      </w:r>
    </w:p>
    <w:p w14:paraId="153FA4F7" w14:textId="77777777" w:rsidR="00FF03BA" w:rsidRPr="00DA4556" w:rsidRDefault="00FF03BA" w:rsidP="00EB25E9">
      <w:pPr>
        <w:jc w:val="both"/>
        <w:rPr>
          <w:rFonts w:ascii="Times New Roman" w:eastAsiaTheme="minorEastAsia" w:hAnsi="Times New Roman" w:cs="Times New Roman"/>
          <w:sz w:val="24"/>
        </w:rPr>
      </w:pPr>
    </w:p>
    <w:p w14:paraId="0C94ADAB" w14:textId="238C81C5" w:rsidR="00EB25E9" w:rsidRPr="00EB25E9" w:rsidRDefault="00EB25E9" w:rsidP="005906EC">
      <w:pPr>
        <w:jc w:val="both"/>
        <w:rPr>
          <w:rFonts w:ascii="Times New Roman" w:eastAsiaTheme="minorEastAsia" w:hAnsi="Times New Roman" w:cs="Times New Roman"/>
          <w:b/>
        </w:rPr>
      </w:pPr>
    </w:p>
    <w:p w14:paraId="0320E3A0" w14:textId="77777777" w:rsidR="00EB25E9" w:rsidRPr="00EB25E9" w:rsidRDefault="00EB25E9" w:rsidP="005906EC">
      <w:pPr>
        <w:jc w:val="both"/>
        <w:rPr>
          <w:rFonts w:ascii="Times New Roman" w:hAnsi="Times New Roman" w:cs="Times New Roman"/>
          <w:b/>
        </w:rPr>
      </w:pPr>
    </w:p>
    <w:sectPr w:rsidR="00EB25E9" w:rsidRPr="00EB25E9">
      <w:head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741BA" w14:textId="77777777" w:rsidR="00F551C7" w:rsidRDefault="00F551C7" w:rsidP="00DE50FB">
      <w:pPr>
        <w:spacing w:after="0" w:line="240" w:lineRule="auto"/>
      </w:pPr>
      <w:r>
        <w:separator/>
      </w:r>
    </w:p>
  </w:endnote>
  <w:endnote w:type="continuationSeparator" w:id="0">
    <w:p w14:paraId="3CBAFFA9" w14:textId="77777777" w:rsidR="00F551C7" w:rsidRDefault="00F551C7" w:rsidP="00DE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Microsoft YaHei"/>
    <w:charset w:val="86"/>
    <w:family w:val="auto"/>
    <w:pitch w:val="variable"/>
    <w:sig w:usb0="00000000"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80A16" w14:textId="77777777" w:rsidR="00F551C7" w:rsidRDefault="00F551C7" w:rsidP="00DE50FB">
      <w:pPr>
        <w:spacing w:after="0" w:line="240" w:lineRule="auto"/>
      </w:pPr>
      <w:r>
        <w:separator/>
      </w:r>
    </w:p>
  </w:footnote>
  <w:footnote w:type="continuationSeparator" w:id="0">
    <w:p w14:paraId="23490B0B" w14:textId="77777777" w:rsidR="00F551C7" w:rsidRDefault="00F551C7" w:rsidP="00DE5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78EB3" w14:textId="15A94AE0" w:rsidR="00567420" w:rsidRPr="00AC2342" w:rsidRDefault="00567420">
    <w:pPr>
      <w:pStyle w:val="Intestazione"/>
      <w:rPr>
        <w:rFonts w:ascii="Times New Roman" w:hAnsi="Times New Roman" w:cs="Times New Roman"/>
        <w:i/>
        <w:iCs/>
      </w:rPr>
    </w:pPr>
    <w:r w:rsidRPr="00FD3839">
      <w:rPr>
        <w:rFonts w:ascii="Times New Roman" w:hAnsi="Times New Roman" w:cs="Times New Roman"/>
        <w:i/>
        <w:iCs/>
      </w:rPr>
      <w:t>Elettromagnetismo e circuiti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22A4F"/>
    <w:multiLevelType w:val="hybridMultilevel"/>
    <w:tmpl w:val="700E3128"/>
    <w:lvl w:ilvl="0" w:tplc="04100001">
      <w:start w:val="1"/>
      <w:numFmt w:val="bullet"/>
      <w:lvlText w:val=""/>
      <w:lvlJc w:val="left"/>
      <w:pPr>
        <w:ind w:left="720" w:hanging="360"/>
      </w:pPr>
      <w:rPr>
        <w:rFonts w:ascii="Symbol" w:hAnsi="Symbol" w:hint="default"/>
      </w:rPr>
    </w:lvl>
    <w:lvl w:ilvl="1" w:tplc="46E8825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E70767"/>
    <w:multiLevelType w:val="hybridMultilevel"/>
    <w:tmpl w:val="471670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57245E"/>
    <w:multiLevelType w:val="hybridMultilevel"/>
    <w:tmpl w:val="B99655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D26FE1"/>
    <w:multiLevelType w:val="hybridMultilevel"/>
    <w:tmpl w:val="9B3A9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F17E5F"/>
    <w:multiLevelType w:val="hybridMultilevel"/>
    <w:tmpl w:val="A72AA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124891"/>
    <w:multiLevelType w:val="hybridMultilevel"/>
    <w:tmpl w:val="4498D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3F441C"/>
    <w:multiLevelType w:val="hybridMultilevel"/>
    <w:tmpl w:val="9926C53A"/>
    <w:lvl w:ilvl="0" w:tplc="273CA55E">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BD97DBD"/>
    <w:multiLevelType w:val="hybridMultilevel"/>
    <w:tmpl w:val="0B4CD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A36FE8"/>
    <w:multiLevelType w:val="hybridMultilevel"/>
    <w:tmpl w:val="43DA798A"/>
    <w:lvl w:ilvl="0" w:tplc="675A3CFE">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E75EA8"/>
    <w:multiLevelType w:val="hybridMultilevel"/>
    <w:tmpl w:val="1C8C6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581C6C"/>
    <w:multiLevelType w:val="hybridMultilevel"/>
    <w:tmpl w:val="0CFEDA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53077E1"/>
    <w:multiLevelType w:val="hybridMultilevel"/>
    <w:tmpl w:val="A4CCB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5E72D2"/>
    <w:multiLevelType w:val="hybridMultilevel"/>
    <w:tmpl w:val="FB904D74"/>
    <w:lvl w:ilvl="0" w:tplc="A3A22FFA">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12"/>
  </w:num>
  <w:num w:numId="5">
    <w:abstractNumId w:val="0"/>
  </w:num>
  <w:num w:numId="6">
    <w:abstractNumId w:val="11"/>
  </w:num>
  <w:num w:numId="7">
    <w:abstractNumId w:val="10"/>
  </w:num>
  <w:num w:numId="8">
    <w:abstractNumId w:val="3"/>
  </w:num>
  <w:num w:numId="9">
    <w:abstractNumId w:val="2"/>
  </w:num>
  <w:num w:numId="10">
    <w:abstractNumId w:val="9"/>
  </w:num>
  <w:num w:numId="11">
    <w:abstractNumId w:val="4"/>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A7"/>
    <w:rsid w:val="000051DE"/>
    <w:rsid w:val="0000599F"/>
    <w:rsid w:val="000209F2"/>
    <w:rsid w:val="00021C71"/>
    <w:rsid w:val="000307F4"/>
    <w:rsid w:val="00047694"/>
    <w:rsid w:val="00083CCB"/>
    <w:rsid w:val="00085AC3"/>
    <w:rsid w:val="000A63DE"/>
    <w:rsid w:val="000B7A7E"/>
    <w:rsid w:val="000D15E0"/>
    <w:rsid w:val="000D1D7B"/>
    <w:rsid w:val="00106831"/>
    <w:rsid w:val="00112C1C"/>
    <w:rsid w:val="00123EF3"/>
    <w:rsid w:val="0015329B"/>
    <w:rsid w:val="001632B5"/>
    <w:rsid w:val="0016404A"/>
    <w:rsid w:val="001769A6"/>
    <w:rsid w:val="0019265D"/>
    <w:rsid w:val="001A1826"/>
    <w:rsid w:val="001C46EB"/>
    <w:rsid w:val="001C6465"/>
    <w:rsid w:val="00202744"/>
    <w:rsid w:val="0020729B"/>
    <w:rsid w:val="0021011A"/>
    <w:rsid w:val="00235BC6"/>
    <w:rsid w:val="00251602"/>
    <w:rsid w:val="00254A66"/>
    <w:rsid w:val="002565F1"/>
    <w:rsid w:val="00265524"/>
    <w:rsid w:val="00272663"/>
    <w:rsid w:val="0028134A"/>
    <w:rsid w:val="002C137A"/>
    <w:rsid w:val="002D5119"/>
    <w:rsid w:val="002E15A8"/>
    <w:rsid w:val="00317C6D"/>
    <w:rsid w:val="003308EA"/>
    <w:rsid w:val="00352CF5"/>
    <w:rsid w:val="003A3DFA"/>
    <w:rsid w:val="003A5BC7"/>
    <w:rsid w:val="003C2D95"/>
    <w:rsid w:val="003C2E4E"/>
    <w:rsid w:val="003E458D"/>
    <w:rsid w:val="003E633B"/>
    <w:rsid w:val="00407E0D"/>
    <w:rsid w:val="00420B22"/>
    <w:rsid w:val="00421AA3"/>
    <w:rsid w:val="00426BFA"/>
    <w:rsid w:val="00434080"/>
    <w:rsid w:val="0044692E"/>
    <w:rsid w:val="00447E3A"/>
    <w:rsid w:val="00460087"/>
    <w:rsid w:val="00470D9D"/>
    <w:rsid w:val="004A3CBB"/>
    <w:rsid w:val="004B5E90"/>
    <w:rsid w:val="004B7F86"/>
    <w:rsid w:val="00506273"/>
    <w:rsid w:val="00526129"/>
    <w:rsid w:val="00555E6F"/>
    <w:rsid w:val="00567420"/>
    <w:rsid w:val="00567885"/>
    <w:rsid w:val="00577761"/>
    <w:rsid w:val="00582B37"/>
    <w:rsid w:val="00587F35"/>
    <w:rsid w:val="005906EC"/>
    <w:rsid w:val="005B1347"/>
    <w:rsid w:val="005C1FF2"/>
    <w:rsid w:val="005D18F6"/>
    <w:rsid w:val="005D1BAA"/>
    <w:rsid w:val="005D6718"/>
    <w:rsid w:val="005E07F3"/>
    <w:rsid w:val="00601EF0"/>
    <w:rsid w:val="006160BA"/>
    <w:rsid w:val="00620B85"/>
    <w:rsid w:val="00637548"/>
    <w:rsid w:val="006A3193"/>
    <w:rsid w:val="006A45C6"/>
    <w:rsid w:val="006A4846"/>
    <w:rsid w:val="006A621B"/>
    <w:rsid w:val="006E552D"/>
    <w:rsid w:val="006F2305"/>
    <w:rsid w:val="00700080"/>
    <w:rsid w:val="00707D17"/>
    <w:rsid w:val="0071236C"/>
    <w:rsid w:val="00720119"/>
    <w:rsid w:val="007240A4"/>
    <w:rsid w:val="00762A48"/>
    <w:rsid w:val="00792171"/>
    <w:rsid w:val="00794A97"/>
    <w:rsid w:val="007E6FA4"/>
    <w:rsid w:val="00801622"/>
    <w:rsid w:val="0081531E"/>
    <w:rsid w:val="00824923"/>
    <w:rsid w:val="00853B89"/>
    <w:rsid w:val="00893CAA"/>
    <w:rsid w:val="008979FC"/>
    <w:rsid w:val="008B188F"/>
    <w:rsid w:val="008B63E4"/>
    <w:rsid w:val="008D0016"/>
    <w:rsid w:val="008E40E0"/>
    <w:rsid w:val="008F2763"/>
    <w:rsid w:val="008F6791"/>
    <w:rsid w:val="0090611A"/>
    <w:rsid w:val="00924D86"/>
    <w:rsid w:val="00941E7C"/>
    <w:rsid w:val="00972A44"/>
    <w:rsid w:val="00976530"/>
    <w:rsid w:val="00992086"/>
    <w:rsid w:val="009A1DC8"/>
    <w:rsid w:val="009A26A8"/>
    <w:rsid w:val="009A7A3E"/>
    <w:rsid w:val="009B7B86"/>
    <w:rsid w:val="009C780D"/>
    <w:rsid w:val="009D473C"/>
    <w:rsid w:val="00A21364"/>
    <w:rsid w:val="00A250FC"/>
    <w:rsid w:val="00A31D61"/>
    <w:rsid w:val="00A51CA1"/>
    <w:rsid w:val="00A70098"/>
    <w:rsid w:val="00A762EF"/>
    <w:rsid w:val="00A808C2"/>
    <w:rsid w:val="00A86A2B"/>
    <w:rsid w:val="00A87F87"/>
    <w:rsid w:val="00A939CD"/>
    <w:rsid w:val="00AA6BB6"/>
    <w:rsid w:val="00AB1694"/>
    <w:rsid w:val="00AC2342"/>
    <w:rsid w:val="00AE3E29"/>
    <w:rsid w:val="00B044AA"/>
    <w:rsid w:val="00B24100"/>
    <w:rsid w:val="00B50013"/>
    <w:rsid w:val="00B5338B"/>
    <w:rsid w:val="00B54505"/>
    <w:rsid w:val="00B56A3A"/>
    <w:rsid w:val="00B75C23"/>
    <w:rsid w:val="00B87DA9"/>
    <w:rsid w:val="00B92FAF"/>
    <w:rsid w:val="00B94540"/>
    <w:rsid w:val="00BC4BE5"/>
    <w:rsid w:val="00BE183E"/>
    <w:rsid w:val="00C0090E"/>
    <w:rsid w:val="00C03E1D"/>
    <w:rsid w:val="00C049A6"/>
    <w:rsid w:val="00C31123"/>
    <w:rsid w:val="00C403C9"/>
    <w:rsid w:val="00C475F8"/>
    <w:rsid w:val="00C54E42"/>
    <w:rsid w:val="00C70C89"/>
    <w:rsid w:val="00C72CCB"/>
    <w:rsid w:val="00C737A0"/>
    <w:rsid w:val="00C73CA9"/>
    <w:rsid w:val="00C836E8"/>
    <w:rsid w:val="00CB342B"/>
    <w:rsid w:val="00D117C9"/>
    <w:rsid w:val="00D11999"/>
    <w:rsid w:val="00D13519"/>
    <w:rsid w:val="00D136A7"/>
    <w:rsid w:val="00D6337C"/>
    <w:rsid w:val="00D76EAD"/>
    <w:rsid w:val="00D778F3"/>
    <w:rsid w:val="00D77B11"/>
    <w:rsid w:val="00D8218C"/>
    <w:rsid w:val="00D848F1"/>
    <w:rsid w:val="00D857D5"/>
    <w:rsid w:val="00D866D8"/>
    <w:rsid w:val="00D944B4"/>
    <w:rsid w:val="00DA14EE"/>
    <w:rsid w:val="00DA4556"/>
    <w:rsid w:val="00DB7395"/>
    <w:rsid w:val="00DD24B7"/>
    <w:rsid w:val="00DD511D"/>
    <w:rsid w:val="00DE3209"/>
    <w:rsid w:val="00DE50FB"/>
    <w:rsid w:val="00DE6FF4"/>
    <w:rsid w:val="00DF29B4"/>
    <w:rsid w:val="00E01F9F"/>
    <w:rsid w:val="00E4345F"/>
    <w:rsid w:val="00E62BC2"/>
    <w:rsid w:val="00E76618"/>
    <w:rsid w:val="00E968BB"/>
    <w:rsid w:val="00EA28BC"/>
    <w:rsid w:val="00EB25E9"/>
    <w:rsid w:val="00EB48FB"/>
    <w:rsid w:val="00ED193D"/>
    <w:rsid w:val="00F20E4E"/>
    <w:rsid w:val="00F37711"/>
    <w:rsid w:val="00F551C7"/>
    <w:rsid w:val="00F64320"/>
    <w:rsid w:val="00FA1C33"/>
    <w:rsid w:val="00FC2B25"/>
    <w:rsid w:val="00FC7ED6"/>
    <w:rsid w:val="00FD3839"/>
    <w:rsid w:val="00FF03BA"/>
    <w:rsid w:val="00FF1C11"/>
    <w:rsid w:val="00FF41D6"/>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3983"/>
  <w15:chartTrackingRefBased/>
  <w15:docId w15:val="{33261DBB-13CE-406A-83A9-1EF5FE05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E50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E50FB"/>
  </w:style>
  <w:style w:type="paragraph" w:styleId="Pidipagina">
    <w:name w:val="footer"/>
    <w:basedOn w:val="Normale"/>
    <w:link w:val="PidipaginaCarattere"/>
    <w:uiPriority w:val="99"/>
    <w:unhideWhenUsed/>
    <w:rsid w:val="00DE50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E50FB"/>
  </w:style>
  <w:style w:type="paragraph" w:styleId="Paragrafoelenco">
    <w:name w:val="List Paragraph"/>
    <w:basedOn w:val="Normale"/>
    <w:uiPriority w:val="34"/>
    <w:qFormat/>
    <w:rsid w:val="009A26A8"/>
    <w:pPr>
      <w:ind w:left="720"/>
      <w:contextualSpacing/>
    </w:pPr>
  </w:style>
  <w:style w:type="character" w:customStyle="1" w:styleId="gqlwee">
    <w:name w:val="gqlwee"/>
    <w:basedOn w:val="Carpredefinitoparagrafo"/>
    <w:rsid w:val="001C46EB"/>
  </w:style>
  <w:style w:type="character" w:styleId="Collegamentoipertestuale">
    <w:name w:val="Hyperlink"/>
    <w:basedOn w:val="Carpredefinitoparagrafo"/>
    <w:uiPriority w:val="99"/>
    <w:semiHidden/>
    <w:unhideWhenUsed/>
    <w:rsid w:val="001C46EB"/>
    <w:rPr>
      <w:color w:val="0000FF"/>
      <w:u w:val="single"/>
    </w:rPr>
  </w:style>
  <w:style w:type="character" w:customStyle="1" w:styleId="ykmvie">
    <w:name w:val="ykmvie"/>
    <w:basedOn w:val="Carpredefinitoparagrafo"/>
    <w:rsid w:val="00A31D61"/>
  </w:style>
  <w:style w:type="character" w:styleId="Testosegnaposto">
    <w:name w:val="Placeholder Text"/>
    <w:basedOn w:val="Carpredefinitoparagrafo"/>
    <w:uiPriority w:val="99"/>
    <w:semiHidden/>
    <w:rsid w:val="00A31D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422">
      <w:bodyDiv w:val="1"/>
      <w:marLeft w:val="0"/>
      <w:marRight w:val="0"/>
      <w:marTop w:val="0"/>
      <w:marBottom w:val="0"/>
      <w:divBdr>
        <w:top w:val="none" w:sz="0" w:space="0" w:color="auto"/>
        <w:left w:val="none" w:sz="0" w:space="0" w:color="auto"/>
        <w:bottom w:val="none" w:sz="0" w:space="0" w:color="auto"/>
        <w:right w:val="none" w:sz="0" w:space="0" w:color="auto"/>
      </w:divBdr>
    </w:div>
    <w:div w:id="2012561253">
      <w:bodyDiv w:val="1"/>
      <w:marLeft w:val="0"/>
      <w:marRight w:val="0"/>
      <w:marTop w:val="0"/>
      <w:marBottom w:val="0"/>
      <w:divBdr>
        <w:top w:val="none" w:sz="0" w:space="0" w:color="auto"/>
        <w:left w:val="none" w:sz="0" w:space="0" w:color="auto"/>
        <w:bottom w:val="none" w:sz="0" w:space="0" w:color="auto"/>
        <w:right w:val="none" w:sz="0" w:space="0" w:color="auto"/>
      </w:divBdr>
      <w:divsChild>
        <w:div w:id="1967154634">
          <w:marLeft w:val="0"/>
          <w:marRight w:val="240"/>
          <w:marTop w:val="0"/>
          <w:marBottom w:val="0"/>
          <w:divBdr>
            <w:top w:val="none" w:sz="0" w:space="0" w:color="auto"/>
            <w:left w:val="none" w:sz="0" w:space="0" w:color="auto"/>
            <w:bottom w:val="none" w:sz="0" w:space="0" w:color="auto"/>
            <w:right w:val="none" w:sz="0" w:space="0" w:color="auto"/>
          </w:divBdr>
          <w:divsChild>
            <w:div w:id="146674812">
              <w:marLeft w:val="0"/>
              <w:marRight w:val="0"/>
              <w:marTop w:val="0"/>
              <w:marBottom w:val="0"/>
              <w:divBdr>
                <w:top w:val="none" w:sz="0" w:space="0" w:color="auto"/>
                <w:left w:val="none" w:sz="0" w:space="0" w:color="auto"/>
                <w:bottom w:val="none" w:sz="0" w:space="0" w:color="auto"/>
                <w:right w:val="none" w:sz="0" w:space="0" w:color="auto"/>
              </w:divBdr>
              <w:divsChild>
                <w:div w:id="374701212">
                  <w:marLeft w:val="0"/>
                  <w:marRight w:val="0"/>
                  <w:marTop w:val="0"/>
                  <w:marBottom w:val="0"/>
                  <w:divBdr>
                    <w:top w:val="none" w:sz="0" w:space="0" w:color="auto"/>
                    <w:left w:val="none" w:sz="0" w:space="0" w:color="auto"/>
                    <w:bottom w:val="none" w:sz="0" w:space="0" w:color="auto"/>
                    <w:right w:val="none" w:sz="0" w:space="0" w:color="auto"/>
                  </w:divBdr>
                  <w:divsChild>
                    <w:div w:id="1792553471">
                      <w:marLeft w:val="0"/>
                      <w:marRight w:val="0"/>
                      <w:marTop w:val="0"/>
                      <w:marBottom w:val="0"/>
                      <w:divBdr>
                        <w:top w:val="none" w:sz="0" w:space="0" w:color="auto"/>
                        <w:left w:val="none" w:sz="0" w:space="0" w:color="auto"/>
                        <w:bottom w:val="none" w:sz="0" w:space="0" w:color="auto"/>
                        <w:right w:val="none" w:sz="0" w:space="0" w:color="auto"/>
                      </w:divBdr>
                      <w:divsChild>
                        <w:div w:id="746003390">
                          <w:marLeft w:val="0"/>
                          <w:marRight w:val="0"/>
                          <w:marTop w:val="0"/>
                          <w:marBottom w:val="0"/>
                          <w:divBdr>
                            <w:top w:val="none" w:sz="0" w:space="0" w:color="auto"/>
                            <w:left w:val="none" w:sz="0" w:space="0" w:color="auto"/>
                            <w:bottom w:val="none" w:sz="0" w:space="0" w:color="auto"/>
                            <w:right w:val="none" w:sz="0" w:space="0" w:color="auto"/>
                          </w:divBdr>
                          <w:divsChild>
                            <w:div w:id="1221290306">
                              <w:marLeft w:val="0"/>
                              <w:marRight w:val="0"/>
                              <w:marTop w:val="0"/>
                              <w:marBottom w:val="0"/>
                              <w:divBdr>
                                <w:top w:val="none" w:sz="0" w:space="0" w:color="auto"/>
                                <w:left w:val="none" w:sz="0" w:space="0" w:color="auto"/>
                                <w:bottom w:val="none" w:sz="0" w:space="0" w:color="auto"/>
                                <w:right w:val="none" w:sz="0" w:space="0" w:color="auto"/>
                              </w:divBdr>
                              <w:divsChild>
                                <w:div w:id="8152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tin_epsilon" TargetMode="External"/><Relationship Id="rId13" Type="http://schemas.openxmlformats.org/officeDocument/2006/relationships/hyperlink" Target="https://en.wikipedia.org/wiki/Latin_epsilo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1.xml"/><Relationship Id="rId7" Type="http://schemas.openxmlformats.org/officeDocument/2006/relationships/image" Target="media/image1.png"/><Relationship Id="rId12" Type="http://schemas.openxmlformats.org/officeDocument/2006/relationships/hyperlink" Target="https://en.wikipedia.org/wiki/Latin_epsilon"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atin_epsilo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tin_epsilo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jpeg"/><Relationship Id="rId10" Type="http://schemas.openxmlformats.org/officeDocument/2006/relationships/hyperlink" Target="https://en.wikipedia.org/wiki/Latin_epsilo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Latin_epsilon" TargetMode="External"/><Relationship Id="rId14" Type="http://schemas.openxmlformats.org/officeDocument/2006/relationships/hyperlink" Target="https://en.wikipedia.org/wiki/Latin_epsilon" TargetMode="External"/><Relationship Id="rId22" Type="http://schemas.openxmlformats.org/officeDocument/2006/relationships/image" Target="media/image6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9:03:57.112"/>
    </inkml:context>
    <inkml:brush xml:id="br0">
      <inkml:brushProperty name="width" value="0.05" units="cm"/>
      <inkml:brushProperty name="height" value="0.05" units="cm"/>
    </inkml:brush>
  </inkml:definitions>
  <inkml:trace contextRef="#ctx0" brushRef="#br0">1 1 24575,'0'0'0,"0"0"0,0 0 0,0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1485</Words>
  <Characters>8465</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dimichele</dc:creator>
  <cp:keywords/>
  <dc:description/>
  <cp:lastModifiedBy>Account Microsoft</cp:lastModifiedBy>
  <cp:revision>10</cp:revision>
  <dcterms:created xsi:type="dcterms:W3CDTF">2023-10-24T19:10:00Z</dcterms:created>
  <dcterms:modified xsi:type="dcterms:W3CDTF">2023-10-25T07:54:00Z</dcterms:modified>
</cp:coreProperties>
</file>