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7D5C94" w14:textId="63B1C3B9" w:rsidR="002B6C06" w:rsidRDefault="00340A8D">
      <w:pPr>
        <w:rPr>
          <w:rFonts w:ascii="Helvetica Neue" w:eastAsia="Helvetica Neue" w:hAnsi="Helvetica Neue" w:cs="Helvetica Neue"/>
          <w:color w:val="000000"/>
          <w:sz w:val="22"/>
          <w:szCs w:val="22"/>
        </w:rPr>
      </w:pPr>
      <w:r>
        <w:rPr>
          <w:noProof/>
        </w:rPr>
        <mc:AlternateContent>
          <mc:Choice Requires="wps">
            <w:drawing>
              <wp:anchor distT="0" distB="0" distL="114300" distR="114300" simplePos="0" relativeHeight="251660288" behindDoc="0" locked="0" layoutInCell="1" allowOverlap="1" wp14:anchorId="0865F298" wp14:editId="749F8A53">
                <wp:simplePos x="0" y="0"/>
                <wp:positionH relativeFrom="column">
                  <wp:posOffset>29718</wp:posOffset>
                </wp:positionH>
                <wp:positionV relativeFrom="paragraph">
                  <wp:posOffset>-53340</wp:posOffset>
                </wp:positionV>
                <wp:extent cx="6080760" cy="0"/>
                <wp:effectExtent l="0" t="0" r="15240" b="12700"/>
                <wp:wrapNone/>
                <wp:docPr id="2" name="Connettore 1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D15B35" id="Connettore 1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4.2pt" to="481.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" strokecolor="black [3200]" strokeweight=".5pt">
                <v:stroke joinstyle="miter"/>
              </v:line>
            </w:pict>
          </mc:Fallback>
        </mc:AlternateContent>
      </w:r>
      <w:r w:rsidR="00776FF7">
        <w:rPr>
          <w:noProof/>
        </w:rPr>
        <mc:AlternateContent>
          <mc:Choice Requires="wps">
            <w:drawing>
              <wp:anchor distT="0" distB="0" distL="114300" distR="114300" simplePos="0" relativeHeight="251658240" behindDoc="0" locked="0" layoutInCell="1" hidden="0" allowOverlap="1" wp14:anchorId="380296A6" wp14:editId="565A421C">
                <wp:simplePos x="0" y="0"/>
                <wp:positionH relativeFrom="column">
                  <wp:posOffset>-50799</wp:posOffset>
                </wp:positionH>
                <wp:positionV relativeFrom="paragraph">
                  <wp:posOffset>38100</wp:posOffset>
                </wp:positionV>
                <wp:extent cx="0" cy="12700"/>
                <wp:effectExtent l="0" t="0" r="0" b="0"/>
                <wp:wrapNone/>
                <wp:docPr id="17" name="Connettore 2 17"/>
                <wp:cNvGraphicFramePr/>
                <a:graphic xmlns:a="http://schemas.openxmlformats.org/drawingml/2006/main">
                  <a:graphicData uri="http://schemas.microsoft.com/office/word/2010/wordprocessingShape">
                    <wps:wsp>
                      <wps:cNvCnPr/>
                      <wps:spPr>
                        <a:xfrm>
                          <a:off x="2171000" y="3780000"/>
                          <a:ext cx="635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C61D117" id="_x0000_t32" coordsize="21600,21600" o:spt="32" o:oned="t" path="m,l21600,21600e" filled="f">
                <v:path arrowok="t" fillok="f" o:connecttype="none"/>
                <o:lock v:ext="edit" shapetype="t"/>
              </v:shapetype>
              <v:shape id="Connettore 2 17" o:spid="_x0000_s1026" type="#_x0000_t32" style="position:absolute;margin-left:-4pt;margin-top:3pt;width:0;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" strokecolor="black [3200]">
                <v:stroke startarrowwidth="narrow" startarrowlength="short" endarrowwidth="narrow" endarrowlength="short" joinstyle="miter"/>
              </v:shape>
            </w:pict>
          </mc:Fallback>
        </mc:AlternateContent>
      </w:r>
    </w:p>
    <w:p w14:paraId="71559159" w14:textId="1652C58E" w:rsidR="002B6C06" w:rsidRDefault="00340A8D">
      <w:pPr>
        <w:tabs>
          <w:tab w:val="right" w:pos="9020"/>
        </w:tabs>
        <w:jc w:val="center"/>
        <w:rPr>
          <w:rFonts w:ascii="Times" w:eastAsia="Times" w:hAnsi="Times" w:cs="Times"/>
          <w:color w:val="000000"/>
          <w:sz w:val="20"/>
          <w:szCs w:val="20"/>
        </w:rPr>
      </w:pPr>
      <w:r>
        <w:rPr>
          <w:rFonts w:ascii="Times" w:eastAsia="Times" w:hAnsi="Times" w:cs="Times"/>
          <w:color w:val="000000"/>
          <w:sz w:val="20"/>
          <w:szCs w:val="20"/>
        </w:rPr>
        <w:t>Patologia generale</w:t>
      </w:r>
    </w:p>
    <w:p w14:paraId="7AB5FFA3" w14:textId="4C281DA6" w:rsidR="002B6C06" w:rsidRDefault="002B6C06">
      <w:pPr>
        <w:tabs>
          <w:tab w:val="right" w:pos="9020"/>
        </w:tabs>
        <w:jc w:val="center"/>
        <w:rPr>
          <w:rFonts w:ascii="Times" w:eastAsia="Times" w:hAnsi="Times" w:cs="Times"/>
          <w:b/>
          <w:color w:val="000000"/>
          <w:sz w:val="22"/>
          <w:szCs w:val="22"/>
        </w:rPr>
      </w:pPr>
    </w:p>
    <w:p w14:paraId="331CF73E" w14:textId="490BD86A" w:rsidR="002B6C06" w:rsidRDefault="00065A0F">
      <w:pPr>
        <w:tabs>
          <w:tab w:val="right" w:pos="9020"/>
        </w:tabs>
        <w:jc w:val="center"/>
        <w:rPr>
          <w:rFonts w:ascii="Times" w:eastAsia="Times" w:hAnsi="Times" w:cs="Times"/>
          <w:b/>
          <w:color w:val="000000"/>
        </w:rPr>
      </w:pPr>
      <w:r>
        <w:rPr>
          <w:rFonts w:ascii="Times" w:eastAsia="Times" w:hAnsi="Times" w:cs="Times"/>
          <w:b/>
          <w:color w:val="000000"/>
        </w:rPr>
        <w:t>SINDROMI CORONARICHE ACUTE</w:t>
      </w:r>
    </w:p>
    <w:p w14:paraId="7945D611" w14:textId="2544D4C9" w:rsidR="002B6C06" w:rsidRDefault="002B6C06">
      <w:pPr>
        <w:tabs>
          <w:tab w:val="right" w:pos="9020"/>
        </w:tabs>
        <w:jc w:val="center"/>
        <w:rPr>
          <w:rFonts w:ascii="Times" w:eastAsia="Times" w:hAnsi="Times" w:cs="Times"/>
          <w:b/>
          <w:i/>
          <w:color w:val="000000"/>
          <w:sz w:val="26"/>
          <w:szCs w:val="26"/>
        </w:rPr>
      </w:pPr>
    </w:p>
    <w:p w14:paraId="0732547F" w14:textId="66EE0A35" w:rsidR="002B6C06" w:rsidRPr="00912D13" w:rsidRDefault="00776FF7">
      <w:pPr>
        <w:tabs>
          <w:tab w:val="right" w:pos="9020"/>
        </w:tabs>
        <w:jc w:val="center"/>
        <w:rPr>
          <w:rFonts w:ascii="Times" w:eastAsia="Times" w:hAnsi="Times" w:cs="Times"/>
          <w:color w:val="000000"/>
          <w:sz w:val="20"/>
          <w:szCs w:val="20"/>
        </w:rPr>
      </w:pPr>
      <w:r w:rsidRPr="00912D13">
        <w:rPr>
          <w:rFonts w:ascii="Times" w:eastAsia="Times" w:hAnsi="Times" w:cs="Times"/>
          <w:color w:val="000000"/>
          <w:sz w:val="20"/>
          <w:szCs w:val="20"/>
        </w:rPr>
        <w:t xml:space="preserve">Prof. </w:t>
      </w:r>
      <w:r w:rsidR="00065A0F">
        <w:rPr>
          <w:rFonts w:ascii="Times" w:eastAsia="Times" w:hAnsi="Times" w:cs="Times"/>
          <w:color w:val="000000"/>
          <w:sz w:val="20"/>
          <w:szCs w:val="20"/>
        </w:rPr>
        <w:t xml:space="preserve">Alberto </w:t>
      </w:r>
      <w:proofErr w:type="spellStart"/>
      <w:r w:rsidR="00065A0F">
        <w:rPr>
          <w:rFonts w:ascii="Times" w:eastAsia="Times" w:hAnsi="Times" w:cs="Times"/>
          <w:color w:val="000000"/>
          <w:sz w:val="20"/>
          <w:szCs w:val="20"/>
        </w:rPr>
        <w:t>Polimeni</w:t>
      </w:r>
      <w:proofErr w:type="spellEnd"/>
      <w:r w:rsidR="00065A0F">
        <w:rPr>
          <w:rFonts w:ascii="Times" w:eastAsia="Times" w:hAnsi="Times" w:cs="Times"/>
          <w:color w:val="000000"/>
          <w:sz w:val="20"/>
          <w:szCs w:val="20"/>
        </w:rPr>
        <w:t xml:space="preserve"> </w:t>
      </w:r>
      <w:r w:rsidR="00912D13" w:rsidRPr="00912D13">
        <w:rPr>
          <w:rFonts w:ascii="Times" w:eastAsia="Times" w:hAnsi="Times" w:cs="Times"/>
          <w:color w:val="000000"/>
          <w:sz w:val="20"/>
          <w:szCs w:val="20"/>
        </w:rPr>
        <w:t>–</w:t>
      </w:r>
      <w:r w:rsidRPr="00912D13">
        <w:rPr>
          <w:rFonts w:ascii="Times" w:eastAsia="Times" w:hAnsi="Times" w:cs="Times"/>
          <w:color w:val="000000"/>
          <w:sz w:val="20"/>
          <w:szCs w:val="20"/>
        </w:rPr>
        <w:t xml:space="preserve"> </w:t>
      </w:r>
      <w:r w:rsidR="00065A0F">
        <w:rPr>
          <w:rFonts w:ascii="Times" w:eastAsia="Times" w:hAnsi="Times" w:cs="Times"/>
          <w:color w:val="000000"/>
          <w:sz w:val="20"/>
          <w:szCs w:val="20"/>
        </w:rPr>
        <w:t>29</w:t>
      </w:r>
      <w:r w:rsidRPr="00912D13">
        <w:rPr>
          <w:rFonts w:ascii="Times" w:eastAsia="Times" w:hAnsi="Times" w:cs="Times"/>
          <w:color w:val="000000"/>
          <w:sz w:val="20"/>
          <w:szCs w:val="20"/>
        </w:rPr>
        <w:t>/</w:t>
      </w:r>
      <w:r w:rsidR="00912D13">
        <w:rPr>
          <w:rFonts w:ascii="Times" w:eastAsia="Times" w:hAnsi="Times" w:cs="Times"/>
          <w:color w:val="000000"/>
          <w:sz w:val="20"/>
          <w:szCs w:val="20"/>
        </w:rPr>
        <w:t>0</w:t>
      </w:r>
      <w:r w:rsidR="00065A0F">
        <w:rPr>
          <w:rFonts w:ascii="Times" w:eastAsia="Times" w:hAnsi="Times" w:cs="Times"/>
          <w:color w:val="000000"/>
          <w:sz w:val="20"/>
          <w:szCs w:val="20"/>
        </w:rPr>
        <w:t>9</w:t>
      </w:r>
      <w:r w:rsidRPr="00912D13">
        <w:rPr>
          <w:rFonts w:ascii="Times" w:eastAsia="Times" w:hAnsi="Times" w:cs="Times"/>
          <w:color w:val="000000"/>
          <w:sz w:val="20"/>
          <w:szCs w:val="20"/>
        </w:rPr>
        <w:t>/202</w:t>
      </w:r>
      <w:r w:rsidR="00340A8D" w:rsidRPr="00912D13">
        <w:rPr>
          <w:rFonts w:ascii="Times" w:eastAsia="Times" w:hAnsi="Times" w:cs="Times"/>
          <w:color w:val="000000"/>
          <w:sz w:val="20"/>
          <w:szCs w:val="20"/>
        </w:rPr>
        <w:t>3</w:t>
      </w:r>
      <w:r w:rsidRPr="00912D13">
        <w:rPr>
          <w:rFonts w:ascii="Times" w:eastAsia="Times" w:hAnsi="Times" w:cs="Times"/>
          <w:color w:val="000000"/>
          <w:sz w:val="20"/>
          <w:szCs w:val="20"/>
        </w:rPr>
        <w:t xml:space="preserve">- Autori: </w:t>
      </w:r>
      <w:r w:rsidR="00065A0F">
        <w:rPr>
          <w:rFonts w:ascii="Times" w:eastAsia="Times" w:hAnsi="Times" w:cs="Times"/>
          <w:color w:val="000000"/>
          <w:sz w:val="20"/>
          <w:szCs w:val="20"/>
        </w:rPr>
        <w:t xml:space="preserve">Annamaria </w:t>
      </w:r>
      <w:proofErr w:type="spellStart"/>
      <w:proofErr w:type="gramStart"/>
      <w:r w:rsidR="00065A0F">
        <w:rPr>
          <w:rFonts w:ascii="Times" w:eastAsia="Times" w:hAnsi="Times" w:cs="Times"/>
          <w:color w:val="000000"/>
          <w:sz w:val="20"/>
          <w:szCs w:val="20"/>
        </w:rPr>
        <w:t>Manieri,</w:t>
      </w:r>
      <w:r w:rsidR="00912D13">
        <w:rPr>
          <w:rFonts w:ascii="Times" w:eastAsia="Times" w:hAnsi="Times" w:cs="Times"/>
          <w:color w:val="000000"/>
          <w:sz w:val="20"/>
          <w:szCs w:val="20"/>
        </w:rPr>
        <w:t>Rosamaria</w:t>
      </w:r>
      <w:proofErr w:type="spellEnd"/>
      <w:proofErr w:type="gramEnd"/>
      <w:r w:rsidR="00912D13">
        <w:rPr>
          <w:rFonts w:ascii="Times" w:eastAsia="Times" w:hAnsi="Times" w:cs="Times"/>
          <w:color w:val="000000"/>
          <w:sz w:val="20"/>
          <w:szCs w:val="20"/>
        </w:rPr>
        <w:t xml:space="preserve"> </w:t>
      </w:r>
      <w:proofErr w:type="spellStart"/>
      <w:r w:rsidR="00912D13">
        <w:rPr>
          <w:rFonts w:ascii="Times" w:eastAsia="Times" w:hAnsi="Times" w:cs="Times"/>
          <w:color w:val="000000"/>
          <w:sz w:val="20"/>
          <w:szCs w:val="20"/>
        </w:rPr>
        <w:t>Dimasi</w:t>
      </w:r>
      <w:proofErr w:type="spellEnd"/>
      <w:r w:rsidRPr="00912D13">
        <w:rPr>
          <w:rFonts w:ascii="Times" w:eastAsia="Times" w:hAnsi="Times" w:cs="Times"/>
          <w:color w:val="000000"/>
          <w:sz w:val="20"/>
          <w:szCs w:val="20"/>
        </w:rPr>
        <w:t xml:space="preserve">- </w:t>
      </w:r>
      <w:proofErr w:type="spellStart"/>
      <w:r w:rsidRPr="00912D13">
        <w:rPr>
          <w:rFonts w:ascii="Times" w:eastAsia="Times" w:hAnsi="Times" w:cs="Times"/>
          <w:color w:val="000000"/>
          <w:sz w:val="20"/>
          <w:szCs w:val="20"/>
        </w:rPr>
        <w:t>Revisionatori</w:t>
      </w:r>
      <w:proofErr w:type="spellEnd"/>
      <w:r w:rsidRPr="00912D13">
        <w:rPr>
          <w:rFonts w:ascii="Times" w:eastAsia="Times" w:hAnsi="Times" w:cs="Times"/>
          <w:color w:val="000000"/>
          <w:sz w:val="20"/>
          <w:szCs w:val="20"/>
        </w:rPr>
        <w:t xml:space="preserve">: </w:t>
      </w:r>
      <w:r w:rsidR="00065A0F">
        <w:rPr>
          <w:rFonts w:ascii="Times" w:eastAsia="Times" w:hAnsi="Times" w:cs="Times"/>
          <w:color w:val="000000"/>
          <w:sz w:val="20"/>
          <w:szCs w:val="20"/>
        </w:rPr>
        <w:t>Sofia De Bei</w:t>
      </w:r>
    </w:p>
    <w:p w14:paraId="259FED84" w14:textId="006B0E24" w:rsidR="00340A8D" w:rsidRDefault="00340A8D">
      <w:pPr>
        <w:tabs>
          <w:tab w:val="right" w:pos="9020"/>
        </w:tabs>
        <w:jc w:val="center"/>
        <w:rPr>
          <w:rFonts w:ascii="Times" w:eastAsia="Times" w:hAnsi="Times" w:cs="Times"/>
          <w:color w:val="000000"/>
          <w:sz w:val="16"/>
          <w:szCs w:val="16"/>
        </w:rPr>
      </w:pPr>
    </w:p>
    <w:p w14:paraId="30E04B9A" w14:textId="35AE74C3" w:rsidR="002B6C06" w:rsidRDefault="00340A8D">
      <w:r w:rsidRPr="00340A8D">
        <w:rPr>
          <w:noProof/>
          <w:color w:val="000000" w:themeColor="text1"/>
        </w:rPr>
        <mc:AlternateContent>
          <mc:Choice Requires="wps">
            <w:drawing>
              <wp:anchor distT="0" distB="0" distL="114300" distR="114300" simplePos="0" relativeHeight="251662336" behindDoc="0" locked="0" layoutInCell="1" allowOverlap="1" wp14:anchorId="53B12300" wp14:editId="6F3588A3">
                <wp:simplePos x="0" y="0"/>
                <wp:positionH relativeFrom="column">
                  <wp:posOffset>35306</wp:posOffset>
                </wp:positionH>
                <wp:positionV relativeFrom="paragraph">
                  <wp:posOffset>111506</wp:posOffset>
                </wp:positionV>
                <wp:extent cx="6080760" cy="0"/>
                <wp:effectExtent l="0" t="0" r="15240" b="12700"/>
                <wp:wrapNone/>
                <wp:docPr id="3" name="Connettore 1 3"/>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960DFE8" id="Connettore 1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8.8pt" to="481.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" strokecolor="black [3200]" strokeweight=".5pt">
                <v:stroke joinstyle="miter"/>
              </v:line>
            </w:pict>
          </mc:Fallback>
        </mc:AlternateContent>
      </w:r>
      <w:r w:rsidR="00776FF7">
        <w:rPr>
          <w:noProof/>
        </w:rPr>
        <mc:AlternateContent>
          <mc:Choice Requires="wps">
            <w:drawing>
              <wp:anchor distT="0" distB="0" distL="114300" distR="114300" simplePos="0" relativeHeight="251659264" behindDoc="0" locked="0" layoutInCell="1" hidden="0" allowOverlap="1" wp14:anchorId="5FA703E9" wp14:editId="74A6F944">
                <wp:simplePos x="0" y="0"/>
                <wp:positionH relativeFrom="column">
                  <wp:posOffset>-50799</wp:posOffset>
                </wp:positionH>
                <wp:positionV relativeFrom="paragraph">
                  <wp:posOffset>152400</wp:posOffset>
                </wp:positionV>
                <wp:extent cx="0" cy="12700"/>
                <wp:effectExtent l="0" t="0" r="0" b="0"/>
                <wp:wrapNone/>
                <wp:docPr id="16" name="Connettore 2 16"/>
                <wp:cNvGraphicFramePr/>
                <a:graphic xmlns:a="http://schemas.openxmlformats.org/drawingml/2006/main">
                  <a:graphicData uri="http://schemas.microsoft.com/office/word/2010/wordprocessingShape">
                    <wps:wsp>
                      <wps:cNvCnPr/>
                      <wps:spPr>
                        <a:xfrm>
                          <a:off x="2170756" y="3780000"/>
                          <a:ext cx="635048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E437EA" id="Connettore 2 16" o:spid="_x0000_s1026" type="#_x0000_t32" style="position:absolute;margin-left:-4pt;margin-top:12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" strokecolor="black [3200]">
                <v:stroke startarrowwidth="narrow" startarrowlength="short" endarrowwidth="narrow" endarrowlength="short" joinstyle="miter"/>
              </v:shape>
            </w:pict>
          </mc:Fallback>
        </mc:AlternateContent>
      </w:r>
    </w:p>
    <w:p w14:paraId="57A550B8" w14:textId="77777777" w:rsidR="00197163" w:rsidRDefault="00197163">
      <w:pPr>
        <w:rPr>
          <w:rFonts w:ascii="Times New Roman" w:hAnsi="Times New Roman" w:cs="Times New Roman"/>
          <w:b/>
          <w:bCs/>
        </w:rPr>
      </w:pPr>
    </w:p>
    <w:p w14:paraId="5D02F45F" w14:textId="2B551140" w:rsidR="00660C99" w:rsidRDefault="00660C99" w:rsidP="00660C99">
      <w:pPr>
        <w:rPr>
          <w:rFonts w:ascii="Times New Roman" w:eastAsia="Times New Roman" w:hAnsi="Times New Roman" w:cs="Times New Roman"/>
        </w:rPr>
      </w:pPr>
      <w:r w:rsidRPr="4111879D">
        <w:rPr>
          <w:rFonts w:ascii="Times New Roman" w:eastAsia="Times New Roman" w:hAnsi="Times New Roman" w:cs="Times New Roman"/>
        </w:rPr>
        <w:t>Nella lezione precedente si è parlato delle sindromi coronariche croniche</w:t>
      </w:r>
      <w:r>
        <w:rPr>
          <w:rFonts w:ascii="Times New Roman" w:eastAsia="Times New Roman" w:hAnsi="Times New Roman" w:cs="Times New Roman"/>
        </w:rPr>
        <w:t xml:space="preserve"> che presentano</w:t>
      </w:r>
      <w:r w:rsidRPr="4111879D">
        <w:rPr>
          <w:rFonts w:ascii="Times New Roman" w:eastAsia="Times New Roman" w:hAnsi="Times New Roman" w:cs="Times New Roman"/>
        </w:rPr>
        <w:t xml:space="preserve"> dei meccanismi fisiopatologici differenti rispetto alle sindromi coronariche acute</w:t>
      </w:r>
      <w:r>
        <w:rPr>
          <w:rFonts w:ascii="Times New Roman" w:eastAsia="Times New Roman" w:hAnsi="Times New Roman" w:cs="Times New Roman"/>
        </w:rPr>
        <w:t>,</w:t>
      </w:r>
      <w:r w:rsidR="007E22FF">
        <w:rPr>
          <w:rFonts w:ascii="Times New Roman" w:eastAsia="Times New Roman" w:hAnsi="Times New Roman" w:cs="Times New Roman"/>
        </w:rPr>
        <w:t xml:space="preserve"> sebbene in alcuni casi si possa</w:t>
      </w:r>
      <w:r w:rsidRPr="4111879D">
        <w:rPr>
          <w:rFonts w:ascii="Times New Roman" w:eastAsia="Times New Roman" w:hAnsi="Times New Roman" w:cs="Times New Roman"/>
        </w:rPr>
        <w:t xml:space="preserve">no sovrapporre. </w:t>
      </w:r>
    </w:p>
    <w:p w14:paraId="31582780" w14:textId="77777777" w:rsidR="004D3FEC" w:rsidRDefault="004D3FEC" w:rsidP="00660C99">
      <w:pPr>
        <w:rPr>
          <w:rFonts w:ascii="Times New Roman" w:eastAsia="Times New Roman" w:hAnsi="Times New Roman" w:cs="Times New Roman"/>
        </w:rPr>
      </w:pPr>
    </w:p>
    <w:p w14:paraId="5565CDAE" w14:textId="77777777" w:rsidR="00660C99" w:rsidRDefault="00660C99" w:rsidP="00660C99">
      <w:pPr>
        <w:rPr>
          <w:rFonts w:ascii="Times New Roman" w:eastAsia="Times New Roman" w:hAnsi="Times New Roman" w:cs="Times New Roman"/>
        </w:rPr>
      </w:pPr>
      <w:r w:rsidRPr="2B616212">
        <w:rPr>
          <w:rFonts w:ascii="Times New Roman" w:eastAsia="Times New Roman" w:hAnsi="Times New Roman" w:cs="Times New Roman"/>
        </w:rPr>
        <w:t xml:space="preserve">Questo schema è molto importante perché spiega la classificazione delle sindromi coronariche acute, le quali si caratterizzano, in base al tracciato elettrocardiografico, in due grosse categorie: </w:t>
      </w:r>
    </w:p>
    <w:p w14:paraId="037F8EC9" w14:textId="77777777" w:rsidR="004D3FEC" w:rsidRDefault="004D3FEC" w:rsidP="00660C99">
      <w:pPr>
        <w:rPr>
          <w:rFonts w:ascii="Times New Roman" w:eastAsia="Times New Roman" w:hAnsi="Times New Roman" w:cs="Times New Roman"/>
        </w:rPr>
      </w:pPr>
    </w:p>
    <w:p w14:paraId="3D907F00" w14:textId="0D3FFF6F" w:rsidR="00660C99" w:rsidRDefault="00660C99" w:rsidP="00660C99">
      <w:pPr>
        <w:rPr>
          <w:rFonts w:ascii="Times New Roman" w:eastAsia="Times New Roman" w:hAnsi="Times New Roman" w:cs="Times New Roman"/>
          <w:color w:val="040C28"/>
        </w:rPr>
      </w:pPr>
      <w:r w:rsidRPr="2B616212">
        <w:rPr>
          <w:rFonts w:ascii="Times New Roman" w:eastAsia="Times New Roman" w:hAnsi="Times New Roman" w:cs="Times New Roman"/>
          <w:b/>
          <w:bCs/>
        </w:rPr>
        <w:t xml:space="preserve">ST </w:t>
      </w:r>
      <w:proofErr w:type="spellStart"/>
      <w:r w:rsidRPr="2B616212">
        <w:rPr>
          <w:rFonts w:ascii="Times New Roman" w:eastAsia="Times New Roman" w:hAnsi="Times New Roman" w:cs="Times New Roman"/>
          <w:b/>
          <w:bCs/>
        </w:rPr>
        <w:t>sopraslivellato</w:t>
      </w:r>
      <w:proofErr w:type="spellEnd"/>
      <w:r w:rsidRPr="2B616212">
        <w:rPr>
          <w:rFonts w:ascii="Times New Roman" w:eastAsia="Times New Roman" w:hAnsi="Times New Roman" w:cs="Times New Roman"/>
        </w:rPr>
        <w:t xml:space="preserve"> (nel quale bisogna vedere le derivazioni per definirne la sede; in generale l‘importante è che ci sia un </w:t>
      </w:r>
      <w:proofErr w:type="spellStart"/>
      <w:r w:rsidRPr="2B616212">
        <w:rPr>
          <w:rFonts w:ascii="Times New Roman" w:eastAsia="Times New Roman" w:hAnsi="Times New Roman" w:cs="Times New Roman"/>
        </w:rPr>
        <w:t>sopraslivellamento</w:t>
      </w:r>
      <w:proofErr w:type="spellEnd"/>
      <w:r w:rsidRPr="2B616212">
        <w:rPr>
          <w:rFonts w:ascii="Times New Roman" w:eastAsia="Times New Roman" w:hAnsi="Times New Roman" w:cs="Times New Roman"/>
        </w:rPr>
        <w:t xml:space="preserve"> del tratto ST in due derivazioni contigue per fare diagnosi) e</w:t>
      </w:r>
      <w:r w:rsidRPr="2B616212">
        <w:rPr>
          <w:rFonts w:ascii="Times New Roman" w:eastAsia="Times New Roman" w:hAnsi="Times New Roman" w:cs="Times New Roman"/>
          <w:b/>
          <w:bCs/>
        </w:rPr>
        <w:t xml:space="preserve"> ST non </w:t>
      </w:r>
      <w:proofErr w:type="spellStart"/>
      <w:r w:rsidRPr="2B616212">
        <w:rPr>
          <w:rFonts w:ascii="Times New Roman" w:eastAsia="Times New Roman" w:hAnsi="Times New Roman" w:cs="Times New Roman"/>
          <w:b/>
          <w:bCs/>
        </w:rPr>
        <w:t>sopraslivellato</w:t>
      </w:r>
      <w:proofErr w:type="spellEnd"/>
      <w:r w:rsidRPr="2B616212">
        <w:rPr>
          <w:rFonts w:ascii="Times New Roman" w:eastAsia="Times New Roman" w:hAnsi="Times New Roman" w:cs="Times New Roman"/>
        </w:rPr>
        <w:t xml:space="preserve">. Per quanto riguarda il tracciato con ST </w:t>
      </w:r>
      <w:proofErr w:type="spellStart"/>
      <w:r w:rsidRPr="2B616212">
        <w:rPr>
          <w:rFonts w:ascii="Times New Roman" w:eastAsia="Times New Roman" w:hAnsi="Times New Roman" w:cs="Times New Roman"/>
        </w:rPr>
        <w:t>sopraslivellato</w:t>
      </w:r>
      <w:proofErr w:type="spellEnd"/>
      <w:r w:rsidRPr="2B616212">
        <w:rPr>
          <w:rFonts w:ascii="Times New Roman" w:eastAsia="Times New Roman" w:hAnsi="Times New Roman" w:cs="Times New Roman"/>
        </w:rPr>
        <w:t xml:space="preserve"> c’è solo un’entità che si chiama </w:t>
      </w:r>
      <w:r w:rsidRPr="2B616212">
        <w:rPr>
          <w:rFonts w:ascii="Times New Roman" w:eastAsia="Times New Roman" w:hAnsi="Times New Roman" w:cs="Times New Roman"/>
          <w:u w:val="single"/>
        </w:rPr>
        <w:t>STEMI</w:t>
      </w:r>
      <w:r w:rsidRPr="2B616212">
        <w:rPr>
          <w:rFonts w:ascii="Times New Roman" w:eastAsia="Times New Roman" w:hAnsi="Times New Roman" w:cs="Times New Roman"/>
        </w:rPr>
        <w:t xml:space="preserve"> (</w:t>
      </w:r>
      <w:r w:rsidRPr="2B616212">
        <w:rPr>
          <w:rFonts w:ascii="Times New Roman" w:eastAsia="Times New Roman" w:hAnsi="Times New Roman" w:cs="Times New Roman"/>
          <w:color w:val="0D0D0D" w:themeColor="text1" w:themeTint="F2"/>
        </w:rPr>
        <w:t>ST-</w:t>
      </w:r>
      <w:proofErr w:type="spellStart"/>
      <w:r w:rsidRPr="2B616212">
        <w:rPr>
          <w:rFonts w:ascii="Times New Roman" w:eastAsia="Times New Roman" w:hAnsi="Times New Roman" w:cs="Times New Roman"/>
          <w:color w:val="0D0D0D" w:themeColor="text1" w:themeTint="F2"/>
        </w:rPr>
        <w:t>segment</w:t>
      </w:r>
      <w:proofErr w:type="spellEnd"/>
      <w:r w:rsidRPr="2B616212">
        <w:rPr>
          <w:rFonts w:ascii="Times New Roman" w:eastAsia="Times New Roman" w:hAnsi="Times New Roman" w:cs="Times New Roman"/>
          <w:color w:val="0D0D0D" w:themeColor="text1" w:themeTint="F2"/>
        </w:rPr>
        <w:t xml:space="preserve"> </w:t>
      </w:r>
      <w:proofErr w:type="spellStart"/>
      <w:r w:rsidRPr="2B616212">
        <w:rPr>
          <w:rFonts w:ascii="Times New Roman" w:eastAsia="Times New Roman" w:hAnsi="Times New Roman" w:cs="Times New Roman"/>
          <w:color w:val="0D0D0D" w:themeColor="text1" w:themeTint="F2"/>
        </w:rPr>
        <w:t>elevation</w:t>
      </w:r>
      <w:proofErr w:type="spellEnd"/>
      <w:r w:rsidRPr="2B616212">
        <w:rPr>
          <w:rFonts w:ascii="Times New Roman" w:eastAsia="Times New Roman" w:hAnsi="Times New Roman" w:cs="Times New Roman"/>
          <w:color w:val="0D0D0D" w:themeColor="text1" w:themeTint="F2"/>
        </w:rPr>
        <w:t xml:space="preserve"> </w:t>
      </w:r>
      <w:proofErr w:type="spellStart"/>
      <w:r w:rsidRPr="2B616212">
        <w:rPr>
          <w:rFonts w:ascii="Times New Roman" w:eastAsia="Times New Roman" w:hAnsi="Times New Roman" w:cs="Times New Roman"/>
          <w:color w:val="0D0D0D" w:themeColor="text1" w:themeTint="F2"/>
        </w:rPr>
        <w:t>myocardial</w:t>
      </w:r>
      <w:proofErr w:type="spellEnd"/>
      <w:r w:rsidRPr="2B616212">
        <w:rPr>
          <w:rFonts w:ascii="Times New Roman" w:eastAsia="Times New Roman" w:hAnsi="Times New Roman" w:cs="Times New Roman"/>
          <w:color w:val="0D0D0D" w:themeColor="text1" w:themeTint="F2"/>
        </w:rPr>
        <w:t xml:space="preserve"> </w:t>
      </w:r>
      <w:proofErr w:type="spellStart"/>
      <w:r w:rsidRPr="2B616212">
        <w:rPr>
          <w:rFonts w:ascii="Times New Roman" w:eastAsia="Times New Roman" w:hAnsi="Times New Roman" w:cs="Times New Roman"/>
          <w:color w:val="0D0D0D" w:themeColor="text1" w:themeTint="F2"/>
        </w:rPr>
        <w:t>infarction</w:t>
      </w:r>
      <w:proofErr w:type="spellEnd"/>
      <w:r w:rsidRPr="2B616212">
        <w:rPr>
          <w:rFonts w:ascii="Times New Roman" w:eastAsia="Times New Roman" w:hAnsi="Times New Roman" w:cs="Times New Roman"/>
          <w:color w:val="0D0D0D" w:themeColor="text1" w:themeTint="F2"/>
        </w:rPr>
        <w:t>): in questo caso quando c’è questa caratteristica è sicuro che il p</w:t>
      </w:r>
      <w:r w:rsidR="007E22FF">
        <w:rPr>
          <w:rFonts w:ascii="Times New Roman" w:eastAsia="Times New Roman" w:hAnsi="Times New Roman" w:cs="Times New Roman"/>
          <w:color w:val="0D0D0D" w:themeColor="text1" w:themeTint="F2"/>
        </w:rPr>
        <w:t>aziente stia avendo</w:t>
      </w:r>
      <w:r w:rsidRPr="2B616212">
        <w:rPr>
          <w:rFonts w:ascii="Times New Roman" w:eastAsia="Times New Roman" w:hAnsi="Times New Roman" w:cs="Times New Roman"/>
          <w:color w:val="0D0D0D" w:themeColor="text1" w:themeTint="F2"/>
        </w:rPr>
        <w:t xml:space="preserve"> un infarto miocardico acuto</w:t>
      </w:r>
      <w:r w:rsidR="008938AD">
        <w:rPr>
          <w:rFonts w:ascii="Times New Roman" w:eastAsia="Times New Roman" w:hAnsi="Times New Roman" w:cs="Times New Roman"/>
          <w:color w:val="0D0D0D" w:themeColor="text1" w:themeTint="F2"/>
        </w:rPr>
        <w:t>,</w:t>
      </w:r>
      <w:r w:rsidRPr="2B616212">
        <w:rPr>
          <w:rFonts w:ascii="Times New Roman" w:eastAsia="Times New Roman" w:hAnsi="Times New Roman" w:cs="Times New Roman"/>
          <w:color w:val="0D0D0D" w:themeColor="text1" w:themeTint="F2"/>
        </w:rPr>
        <w:t xml:space="preserve"> sebbene ci siano dei rari casi in cui nonostante la presenza del </w:t>
      </w:r>
      <w:proofErr w:type="spellStart"/>
      <w:r w:rsidRPr="2B616212">
        <w:rPr>
          <w:rFonts w:ascii="Times New Roman" w:eastAsia="Times New Roman" w:hAnsi="Times New Roman" w:cs="Times New Roman"/>
          <w:color w:val="0D0D0D" w:themeColor="text1" w:themeTint="F2"/>
        </w:rPr>
        <w:t>sopraslivellamento</w:t>
      </w:r>
      <w:proofErr w:type="spellEnd"/>
      <w:r w:rsidR="008938AD">
        <w:rPr>
          <w:rFonts w:ascii="Times New Roman" w:eastAsia="Times New Roman" w:hAnsi="Times New Roman" w:cs="Times New Roman"/>
          <w:color w:val="0D0D0D" w:themeColor="text1" w:themeTint="F2"/>
        </w:rPr>
        <w:t>,</w:t>
      </w:r>
      <w:r w:rsidRPr="2B616212">
        <w:rPr>
          <w:rFonts w:ascii="Times New Roman" w:eastAsia="Times New Roman" w:hAnsi="Times New Roman" w:cs="Times New Roman"/>
          <w:color w:val="0D0D0D" w:themeColor="text1" w:themeTint="F2"/>
        </w:rPr>
        <w:t xml:space="preserve"> il paziente non ha un infarto; questo però non si può sapere a priori quindi il paziente</w:t>
      </w:r>
      <w:r w:rsidR="008938AD">
        <w:rPr>
          <w:rFonts w:ascii="Times New Roman" w:eastAsia="Times New Roman" w:hAnsi="Times New Roman" w:cs="Times New Roman"/>
          <w:color w:val="0D0D0D" w:themeColor="text1" w:themeTint="F2"/>
        </w:rPr>
        <w:t>,</w:t>
      </w:r>
      <w:r w:rsidRPr="2B616212">
        <w:rPr>
          <w:rFonts w:ascii="Times New Roman" w:eastAsia="Times New Roman" w:hAnsi="Times New Roman" w:cs="Times New Roman"/>
          <w:color w:val="0D0D0D" w:themeColor="text1" w:themeTint="F2"/>
        </w:rPr>
        <w:t xml:space="preserve"> dal punto di vista della gestione</w:t>
      </w:r>
      <w:r w:rsidR="008938AD">
        <w:rPr>
          <w:rFonts w:ascii="Times New Roman" w:eastAsia="Times New Roman" w:hAnsi="Times New Roman" w:cs="Times New Roman"/>
          <w:color w:val="0D0D0D" w:themeColor="text1" w:themeTint="F2"/>
        </w:rPr>
        <w:t>,</w:t>
      </w:r>
      <w:r w:rsidRPr="2B616212">
        <w:rPr>
          <w:rFonts w:ascii="Times New Roman" w:eastAsia="Times New Roman" w:hAnsi="Times New Roman" w:cs="Times New Roman"/>
          <w:color w:val="0D0D0D" w:themeColor="text1" w:themeTint="F2"/>
        </w:rPr>
        <w:t xml:space="preserve"> va comunque trattato come se fosse un infarto STEMI. L’infarto STEMI è un’emergenza cardiologica in cui il paziente, data l’elevata probabilità di avere un’occlusione coronarica totale o quasi totale, </w:t>
      </w:r>
      <w:r w:rsidR="008938AD">
        <w:rPr>
          <w:rFonts w:ascii="Times New Roman" w:eastAsia="Times New Roman" w:hAnsi="Times New Roman" w:cs="Times New Roman"/>
          <w:color w:val="0D0D0D" w:themeColor="text1" w:themeTint="F2"/>
        </w:rPr>
        <w:t xml:space="preserve">deve essere rivascolarizzato </w:t>
      </w:r>
      <w:proofErr w:type="gramStart"/>
      <w:r w:rsidR="008938AD">
        <w:rPr>
          <w:rFonts w:ascii="Times New Roman" w:eastAsia="Times New Roman" w:hAnsi="Times New Roman" w:cs="Times New Roman"/>
          <w:color w:val="0D0D0D" w:themeColor="text1" w:themeTint="F2"/>
        </w:rPr>
        <w:t xml:space="preserve">il </w:t>
      </w:r>
      <w:r w:rsidRPr="2B616212">
        <w:rPr>
          <w:rFonts w:ascii="Times New Roman" w:eastAsia="Times New Roman" w:hAnsi="Times New Roman" w:cs="Times New Roman"/>
          <w:color w:val="0D0D0D" w:themeColor="text1" w:themeTint="F2"/>
        </w:rPr>
        <w:t>prima</w:t>
      </w:r>
      <w:proofErr w:type="gramEnd"/>
      <w:r w:rsidRPr="2B616212">
        <w:rPr>
          <w:rFonts w:ascii="Times New Roman" w:eastAsia="Times New Roman" w:hAnsi="Times New Roman" w:cs="Times New Roman"/>
          <w:color w:val="0D0D0D" w:themeColor="text1" w:themeTint="F2"/>
        </w:rPr>
        <w:t xml:space="preserve"> possibile attraverso l’angioplastica coronarica, altrimenti il cuore andrà incontro a necrosi. Questa tempistica è di 2 ore, quindi entro 2 ore il paziente va rivascolarizzato (ci sono poi delle sfaccettature in base alla sede dell’infarto: ad esempio nell’infarto anteriore è preferibile rivascolarizzare ancora prima delle due ore data la mole di miocardio sottostante il ramo discendente anteriore, che è il ramo coinvolto nell’infarto anteriore nella maggior parte dei casi). Per quanto riguarda invece la seconda categoria è quella che si caratterizza in base ad un tracciato </w:t>
      </w:r>
      <w:r w:rsidRPr="2B616212">
        <w:rPr>
          <w:rFonts w:ascii="Times New Roman" w:eastAsia="Times New Roman" w:hAnsi="Times New Roman" w:cs="Times New Roman"/>
          <w:color w:val="0D0D0D" w:themeColor="text1" w:themeTint="F2"/>
          <w:u w:val="single"/>
        </w:rPr>
        <w:t>NON STE;</w:t>
      </w:r>
      <w:r w:rsidRPr="2B616212">
        <w:rPr>
          <w:rFonts w:ascii="Times New Roman" w:eastAsia="Times New Roman" w:hAnsi="Times New Roman" w:cs="Times New Roman"/>
          <w:color w:val="0D0D0D" w:themeColor="text1" w:themeTint="F2"/>
        </w:rPr>
        <w:t xml:space="preserve"> questa categoria si compone di tutte quelle anomalie della </w:t>
      </w:r>
      <w:proofErr w:type="spellStart"/>
      <w:r w:rsidRPr="2B616212">
        <w:rPr>
          <w:rFonts w:ascii="Times New Roman" w:eastAsia="Times New Roman" w:hAnsi="Times New Roman" w:cs="Times New Roman"/>
          <w:color w:val="0D0D0D" w:themeColor="text1" w:themeTint="F2"/>
        </w:rPr>
        <w:t>ripolarizzazione</w:t>
      </w:r>
      <w:proofErr w:type="spellEnd"/>
      <w:r w:rsidRPr="2B616212">
        <w:rPr>
          <w:rFonts w:ascii="Times New Roman" w:eastAsia="Times New Roman" w:hAnsi="Times New Roman" w:cs="Times New Roman"/>
          <w:color w:val="0D0D0D" w:themeColor="text1" w:themeTint="F2"/>
        </w:rPr>
        <w:t xml:space="preserve">, quindi del tratto ST (tra cui per esempio un’inversione dell’onda T) oppure nel caso di un </w:t>
      </w:r>
      <w:proofErr w:type="spellStart"/>
      <w:r w:rsidRPr="2B616212">
        <w:rPr>
          <w:rFonts w:ascii="Times New Roman" w:eastAsia="Times New Roman" w:hAnsi="Times New Roman" w:cs="Times New Roman"/>
          <w:color w:val="0D0D0D" w:themeColor="text1" w:themeTint="F2"/>
        </w:rPr>
        <w:t>sottoslivellamento</w:t>
      </w:r>
      <w:proofErr w:type="spellEnd"/>
      <w:r w:rsidRPr="2B616212">
        <w:rPr>
          <w:rFonts w:ascii="Times New Roman" w:eastAsia="Times New Roman" w:hAnsi="Times New Roman" w:cs="Times New Roman"/>
          <w:color w:val="0D0D0D" w:themeColor="text1" w:themeTint="F2"/>
        </w:rPr>
        <w:t xml:space="preserve"> del tratto ST. Queste sono quelle caratteristiche che in realtà molto spesso sono presenti in tracciati </w:t>
      </w:r>
      <w:r>
        <w:rPr>
          <w:rFonts w:ascii="Times New Roman" w:eastAsia="Times New Roman" w:hAnsi="Times New Roman" w:cs="Times New Roman"/>
          <w:color w:val="0D0D0D" w:themeColor="text1" w:themeTint="F2"/>
        </w:rPr>
        <w:t>“</w:t>
      </w:r>
      <w:r w:rsidRPr="2B616212">
        <w:rPr>
          <w:rFonts w:ascii="Times New Roman" w:eastAsia="Times New Roman" w:hAnsi="Times New Roman" w:cs="Times New Roman"/>
          <w:color w:val="0D0D0D" w:themeColor="text1" w:themeTint="F2"/>
        </w:rPr>
        <w:t>normali</w:t>
      </w:r>
      <w:r>
        <w:rPr>
          <w:rFonts w:ascii="Times New Roman" w:eastAsia="Times New Roman" w:hAnsi="Times New Roman" w:cs="Times New Roman"/>
          <w:color w:val="0D0D0D" w:themeColor="text1" w:themeTint="F2"/>
        </w:rPr>
        <w:t xml:space="preserve">” </w:t>
      </w:r>
      <w:r w:rsidRPr="2B616212">
        <w:rPr>
          <w:rFonts w:ascii="Times New Roman" w:eastAsia="Times New Roman" w:hAnsi="Times New Roman" w:cs="Times New Roman"/>
          <w:color w:val="0D0D0D" w:themeColor="text1" w:themeTint="F2"/>
        </w:rPr>
        <w:t>nel senso che ognuno di noi potrebbe avere un’onda T invertita</w:t>
      </w:r>
      <w:r>
        <w:rPr>
          <w:rFonts w:ascii="Times New Roman" w:eastAsia="Times New Roman" w:hAnsi="Times New Roman" w:cs="Times New Roman"/>
          <w:color w:val="0D0D0D" w:themeColor="text1" w:themeTint="F2"/>
        </w:rPr>
        <w:t>,</w:t>
      </w:r>
      <w:r w:rsidRPr="2B616212">
        <w:rPr>
          <w:rFonts w:ascii="Times New Roman" w:eastAsia="Times New Roman" w:hAnsi="Times New Roman" w:cs="Times New Roman"/>
          <w:color w:val="0D0D0D" w:themeColor="text1" w:themeTint="F2"/>
        </w:rPr>
        <w:t xml:space="preserve"> ma se essa è associata ad un dolore toracico e ad un alto ris</w:t>
      </w:r>
      <w:r w:rsidR="008938AD">
        <w:rPr>
          <w:rFonts w:ascii="Times New Roman" w:eastAsia="Times New Roman" w:hAnsi="Times New Roman" w:cs="Times New Roman"/>
          <w:color w:val="0D0D0D" w:themeColor="text1" w:themeTint="F2"/>
        </w:rPr>
        <w:t xml:space="preserve">chio di avere una coronaropatia, allora </w:t>
      </w:r>
      <w:proofErr w:type="spellStart"/>
      <w:r w:rsidR="008938AD">
        <w:rPr>
          <w:rFonts w:ascii="Times New Roman" w:eastAsia="Times New Roman" w:hAnsi="Times New Roman" w:cs="Times New Roman"/>
          <w:color w:val="0D0D0D" w:themeColor="text1" w:themeTint="F2"/>
        </w:rPr>
        <w:t>si</w:t>
      </w:r>
      <w:proofErr w:type="spellEnd"/>
      <w:r w:rsidR="008938AD">
        <w:rPr>
          <w:rFonts w:ascii="Times New Roman" w:eastAsia="Times New Roman" w:hAnsi="Times New Roman" w:cs="Times New Roman"/>
          <w:color w:val="0D0D0D" w:themeColor="text1" w:themeTint="F2"/>
        </w:rPr>
        <w:t xml:space="preserve"> appartiene a</w:t>
      </w:r>
      <w:r w:rsidRPr="2B616212">
        <w:rPr>
          <w:rFonts w:ascii="Times New Roman" w:eastAsia="Times New Roman" w:hAnsi="Times New Roman" w:cs="Times New Roman"/>
          <w:color w:val="0D0D0D" w:themeColor="text1" w:themeTint="F2"/>
        </w:rPr>
        <w:t xml:space="preserve"> questa categoria. Questa categoria</w:t>
      </w:r>
      <w:r w:rsidR="008938AD">
        <w:rPr>
          <w:rFonts w:ascii="Times New Roman" w:eastAsia="Times New Roman" w:hAnsi="Times New Roman" w:cs="Times New Roman"/>
          <w:color w:val="0D0D0D" w:themeColor="text1" w:themeTint="F2"/>
        </w:rPr>
        <w:t>,</w:t>
      </w:r>
      <w:r w:rsidRPr="2B616212">
        <w:rPr>
          <w:rFonts w:ascii="Times New Roman" w:eastAsia="Times New Roman" w:hAnsi="Times New Roman" w:cs="Times New Roman"/>
          <w:color w:val="0D0D0D" w:themeColor="text1" w:themeTint="F2"/>
        </w:rPr>
        <w:t xml:space="preserve"> a sua volta</w:t>
      </w:r>
      <w:r w:rsidR="008938AD">
        <w:rPr>
          <w:rFonts w:ascii="Times New Roman" w:eastAsia="Times New Roman" w:hAnsi="Times New Roman" w:cs="Times New Roman"/>
          <w:color w:val="0D0D0D" w:themeColor="text1" w:themeTint="F2"/>
        </w:rPr>
        <w:t>,</w:t>
      </w:r>
      <w:r w:rsidRPr="2B616212">
        <w:rPr>
          <w:rFonts w:ascii="Times New Roman" w:eastAsia="Times New Roman" w:hAnsi="Times New Roman" w:cs="Times New Roman"/>
          <w:color w:val="0D0D0D" w:themeColor="text1" w:themeTint="F2"/>
        </w:rPr>
        <w:t xml:space="preserve"> si differe</w:t>
      </w:r>
      <w:r w:rsidR="008938AD">
        <w:rPr>
          <w:rFonts w:ascii="Times New Roman" w:eastAsia="Times New Roman" w:hAnsi="Times New Roman" w:cs="Times New Roman"/>
          <w:color w:val="0D0D0D" w:themeColor="text1" w:themeTint="F2"/>
        </w:rPr>
        <w:t xml:space="preserve">nzia in due entità importanti: </w:t>
      </w:r>
      <w:r w:rsidR="008938AD" w:rsidRPr="008938AD">
        <w:rPr>
          <w:rFonts w:ascii="Times New Roman" w:eastAsia="Times New Roman" w:hAnsi="Times New Roman" w:cs="Times New Roman"/>
          <w:i/>
          <w:color w:val="0D0D0D" w:themeColor="text1" w:themeTint="F2"/>
        </w:rPr>
        <w:t>a</w:t>
      </w:r>
      <w:r w:rsidRPr="008938AD">
        <w:rPr>
          <w:rFonts w:ascii="Times New Roman" w:eastAsia="Times New Roman" w:hAnsi="Times New Roman" w:cs="Times New Roman"/>
          <w:i/>
          <w:color w:val="0D0D0D" w:themeColor="text1" w:themeTint="F2"/>
        </w:rPr>
        <w:t>ngina instabile</w:t>
      </w:r>
      <w:r w:rsidRPr="2B616212">
        <w:rPr>
          <w:rFonts w:ascii="Times New Roman" w:eastAsia="Times New Roman" w:hAnsi="Times New Roman" w:cs="Times New Roman"/>
          <w:color w:val="0D0D0D" w:themeColor="text1" w:themeTint="F2"/>
        </w:rPr>
        <w:t xml:space="preserve"> e </w:t>
      </w:r>
      <w:r w:rsidRPr="008938AD">
        <w:rPr>
          <w:rFonts w:ascii="Times New Roman" w:eastAsia="Times New Roman" w:hAnsi="Times New Roman" w:cs="Times New Roman"/>
          <w:i/>
          <w:color w:val="0D0D0D" w:themeColor="text1" w:themeTint="F2"/>
        </w:rPr>
        <w:t>NSTEMI</w:t>
      </w:r>
      <w:r w:rsidRPr="2B616212">
        <w:rPr>
          <w:rFonts w:ascii="Times New Roman" w:eastAsia="Times New Roman" w:hAnsi="Times New Roman" w:cs="Times New Roman"/>
          <w:color w:val="0D0D0D" w:themeColor="text1" w:themeTint="F2"/>
        </w:rPr>
        <w:t xml:space="preserve"> (non-ST-</w:t>
      </w:r>
      <w:proofErr w:type="spellStart"/>
      <w:r w:rsidRPr="2B616212">
        <w:rPr>
          <w:rFonts w:ascii="Times New Roman" w:eastAsia="Times New Roman" w:hAnsi="Times New Roman" w:cs="Times New Roman"/>
          <w:color w:val="0D0D0D" w:themeColor="text1" w:themeTint="F2"/>
        </w:rPr>
        <w:t>elevation</w:t>
      </w:r>
      <w:proofErr w:type="spellEnd"/>
      <w:r w:rsidRPr="2B616212">
        <w:rPr>
          <w:rFonts w:ascii="Times New Roman" w:eastAsia="Times New Roman" w:hAnsi="Times New Roman" w:cs="Times New Roman"/>
          <w:color w:val="0D0D0D" w:themeColor="text1" w:themeTint="F2"/>
        </w:rPr>
        <w:t xml:space="preserve"> </w:t>
      </w:r>
      <w:proofErr w:type="spellStart"/>
      <w:r w:rsidRPr="2B616212">
        <w:rPr>
          <w:rFonts w:ascii="Times New Roman" w:eastAsia="Times New Roman" w:hAnsi="Times New Roman" w:cs="Times New Roman"/>
          <w:color w:val="0D0D0D" w:themeColor="text1" w:themeTint="F2"/>
        </w:rPr>
        <w:t>myocardial</w:t>
      </w:r>
      <w:proofErr w:type="spellEnd"/>
      <w:r w:rsidRPr="2B616212">
        <w:rPr>
          <w:rFonts w:ascii="Times New Roman" w:eastAsia="Times New Roman" w:hAnsi="Times New Roman" w:cs="Times New Roman"/>
          <w:color w:val="0D0D0D" w:themeColor="text1" w:themeTint="F2"/>
        </w:rPr>
        <w:t xml:space="preserve"> </w:t>
      </w:r>
      <w:proofErr w:type="spellStart"/>
      <w:r w:rsidRPr="2B616212">
        <w:rPr>
          <w:rFonts w:ascii="Times New Roman" w:eastAsia="Times New Roman" w:hAnsi="Times New Roman" w:cs="Times New Roman"/>
          <w:color w:val="0D0D0D" w:themeColor="text1" w:themeTint="F2"/>
        </w:rPr>
        <w:t>infarction</w:t>
      </w:r>
      <w:proofErr w:type="spellEnd"/>
      <w:r w:rsidRPr="2B616212">
        <w:rPr>
          <w:rFonts w:ascii="Times New Roman" w:eastAsia="Times New Roman" w:hAnsi="Times New Roman" w:cs="Times New Roman"/>
          <w:color w:val="0D0D0D" w:themeColor="text1" w:themeTint="F2"/>
        </w:rPr>
        <w:t>)</w:t>
      </w:r>
      <w:r w:rsidRPr="2B616212">
        <w:rPr>
          <w:rFonts w:ascii="Times New Roman" w:eastAsia="Times New Roman" w:hAnsi="Times New Roman" w:cs="Times New Roman"/>
          <w:color w:val="040C28"/>
        </w:rPr>
        <w:t xml:space="preserve">. Queste due entità si differenziano in base agli indici di necrosi: nell’angina instabile la </w:t>
      </w:r>
      <w:proofErr w:type="spellStart"/>
      <w:r w:rsidRPr="2B616212">
        <w:rPr>
          <w:rFonts w:ascii="Times New Roman" w:eastAsia="Times New Roman" w:hAnsi="Times New Roman" w:cs="Times New Roman"/>
          <w:color w:val="040C28"/>
        </w:rPr>
        <w:t>troponina</w:t>
      </w:r>
      <w:proofErr w:type="spellEnd"/>
      <w:r w:rsidRPr="2B616212">
        <w:rPr>
          <w:rFonts w:ascii="Times New Roman" w:eastAsia="Times New Roman" w:hAnsi="Times New Roman" w:cs="Times New Roman"/>
          <w:color w:val="040C28"/>
        </w:rPr>
        <w:t xml:space="preserve"> è negativa, nell’infarto miocardico acuto NSTE la </w:t>
      </w:r>
      <w:proofErr w:type="spellStart"/>
      <w:r w:rsidRPr="2B616212">
        <w:rPr>
          <w:rFonts w:ascii="Times New Roman" w:eastAsia="Times New Roman" w:hAnsi="Times New Roman" w:cs="Times New Roman"/>
          <w:color w:val="040C28"/>
        </w:rPr>
        <w:t>troponina</w:t>
      </w:r>
      <w:proofErr w:type="spellEnd"/>
      <w:r w:rsidRPr="2B616212">
        <w:rPr>
          <w:rFonts w:ascii="Times New Roman" w:eastAsia="Times New Roman" w:hAnsi="Times New Roman" w:cs="Times New Roman"/>
          <w:color w:val="040C28"/>
        </w:rPr>
        <w:t xml:space="preserve"> è positiva.  </w:t>
      </w:r>
      <w:r>
        <w:rPr>
          <w:noProof/>
        </w:rPr>
        <w:drawing>
          <wp:anchor distT="0" distB="0" distL="114300" distR="114300" simplePos="0" relativeHeight="251664384" behindDoc="0" locked="0" layoutInCell="1" allowOverlap="1" wp14:anchorId="0AE6799C" wp14:editId="5181D1AC">
            <wp:simplePos x="0" y="0"/>
            <wp:positionH relativeFrom="column">
              <wp:align>left</wp:align>
            </wp:positionH>
            <wp:positionV relativeFrom="paragraph">
              <wp:posOffset>0</wp:posOffset>
            </wp:positionV>
            <wp:extent cx="4462096" cy="1933575"/>
            <wp:effectExtent l="0" t="0" r="0" b="0"/>
            <wp:wrapSquare wrapText="bothSides"/>
            <wp:docPr id="1198927264" name="Immagine 1198927264" descr="Immagine che contiene testo, Caratter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7264" name="Immagine 1198927264" descr="Immagine che contiene testo, Carattere, schermata,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2096" cy="1933575"/>
                    </a:xfrm>
                    <a:prstGeom prst="rect">
                      <a:avLst/>
                    </a:prstGeom>
                  </pic:spPr>
                </pic:pic>
              </a:graphicData>
            </a:graphic>
            <wp14:sizeRelH relativeFrom="page">
              <wp14:pctWidth>0</wp14:pctWidth>
            </wp14:sizeRelH>
            <wp14:sizeRelV relativeFrom="page">
              <wp14:pctHeight>0</wp14:pctHeight>
            </wp14:sizeRelV>
          </wp:anchor>
        </w:drawing>
      </w:r>
    </w:p>
    <w:p w14:paraId="363930EF" w14:textId="77777777" w:rsidR="00660C99" w:rsidRDefault="00660C99" w:rsidP="00660C99">
      <w:pPr>
        <w:rPr>
          <w:rFonts w:ascii="Times New Roman" w:eastAsia="Times New Roman" w:hAnsi="Times New Roman" w:cs="Times New Roman"/>
          <w:i/>
          <w:iCs/>
        </w:rPr>
      </w:pPr>
    </w:p>
    <w:p w14:paraId="08999F89" w14:textId="45820043" w:rsidR="00660C99" w:rsidRDefault="00660C99" w:rsidP="00660C99">
      <w:pPr>
        <w:rPr>
          <w:rFonts w:ascii="Times New Roman" w:eastAsia="Times New Roman" w:hAnsi="Times New Roman" w:cs="Times New Roman"/>
          <w:i/>
          <w:iCs/>
        </w:rPr>
      </w:pPr>
    </w:p>
    <w:p w14:paraId="6B650754" w14:textId="034EFF02" w:rsidR="00660C99" w:rsidRDefault="00660C99" w:rsidP="00660C99">
      <w:pPr>
        <w:rPr>
          <w:rFonts w:ascii="Times New Roman" w:eastAsia="Times New Roman" w:hAnsi="Times New Roman" w:cs="Times New Roman"/>
          <w:i/>
          <w:iCs/>
        </w:rPr>
      </w:pPr>
      <w:r w:rsidRPr="2B616212">
        <w:rPr>
          <w:rFonts w:ascii="Times New Roman" w:eastAsia="Times New Roman" w:hAnsi="Times New Roman" w:cs="Times New Roman"/>
          <w:i/>
          <w:iCs/>
        </w:rPr>
        <w:lastRenderedPageBreak/>
        <w:t>Domanda del prof: Come si fa una diagnosi di angina instabile differenziale con l’angina stabile?</w:t>
      </w:r>
    </w:p>
    <w:p w14:paraId="1DD703AD" w14:textId="167A0E61" w:rsidR="00660C99" w:rsidRDefault="00660C99" w:rsidP="00660C99">
      <w:pPr>
        <w:rPr>
          <w:rFonts w:ascii="Times New Roman" w:eastAsia="Times New Roman" w:hAnsi="Times New Roman" w:cs="Times New Roman"/>
        </w:rPr>
      </w:pPr>
      <w:r w:rsidRPr="2B616212">
        <w:rPr>
          <w:rFonts w:ascii="Times New Roman" w:eastAsia="Times New Roman" w:hAnsi="Times New Roman" w:cs="Times New Roman"/>
        </w:rPr>
        <w:t>La differenza da un punto di vista istologico è che nell’angina stabile si ha una placca considerata stabile con un cappuccio fibroso molto spesso e un core lipidico sottile; l’angina instabile invece fa parte delle sindromi coronariche acute e ha perciò gli stessi meccanismi fisiopatologici delle sindromi coronariche acute ossia una placca con un cappuccio sottil</w:t>
      </w:r>
      <w:r w:rsidR="00B807B4">
        <w:rPr>
          <w:rFonts w:ascii="Times New Roman" w:eastAsia="Times New Roman" w:hAnsi="Times New Roman" w:cs="Times New Roman"/>
        </w:rPr>
        <w:t>e, un core lipidico molto ampio</w:t>
      </w:r>
      <w:r w:rsidRPr="2B616212">
        <w:rPr>
          <w:rFonts w:ascii="Times New Roman" w:eastAsia="Times New Roman" w:hAnsi="Times New Roman" w:cs="Times New Roman"/>
        </w:rPr>
        <w:t xml:space="preserve"> che si </w:t>
      </w:r>
      <w:proofErr w:type="spellStart"/>
      <w:r w:rsidRPr="2B616212">
        <w:rPr>
          <w:rFonts w:ascii="Times New Roman" w:eastAsia="Times New Roman" w:hAnsi="Times New Roman" w:cs="Times New Roman"/>
        </w:rPr>
        <w:t>fissura</w:t>
      </w:r>
      <w:proofErr w:type="spellEnd"/>
      <w:r w:rsidRPr="2B616212">
        <w:rPr>
          <w:rFonts w:ascii="Times New Roman" w:eastAsia="Times New Roman" w:hAnsi="Times New Roman" w:cs="Times New Roman"/>
        </w:rPr>
        <w:t xml:space="preserve"> e genera una trombosi. Se la trombosi è</w:t>
      </w:r>
      <w:r w:rsidR="00B807B4">
        <w:rPr>
          <w:rFonts w:ascii="Times New Roman" w:eastAsia="Times New Roman" w:hAnsi="Times New Roman" w:cs="Times New Roman"/>
        </w:rPr>
        <w:t xml:space="preserve"> occlusiva totale (</w:t>
      </w:r>
      <w:r w:rsidRPr="2B616212">
        <w:rPr>
          <w:rFonts w:ascii="Times New Roman" w:eastAsia="Times New Roman" w:hAnsi="Times New Roman" w:cs="Times New Roman"/>
        </w:rPr>
        <w:t>il trombo va ad occupare totalmente il lume vascolare</w:t>
      </w:r>
      <w:r w:rsidR="00B807B4">
        <w:rPr>
          <w:rFonts w:ascii="Times New Roman" w:eastAsia="Times New Roman" w:hAnsi="Times New Roman" w:cs="Times New Roman"/>
        </w:rPr>
        <w:t>)</w:t>
      </w:r>
      <w:r w:rsidRPr="2B616212">
        <w:rPr>
          <w:rFonts w:ascii="Times New Roman" w:eastAsia="Times New Roman" w:hAnsi="Times New Roman" w:cs="Times New Roman"/>
        </w:rPr>
        <w:t xml:space="preserve"> si ha uno STEMI, se il trombo è parziale si ha un NSTEMI, se il trombo si </w:t>
      </w:r>
      <w:proofErr w:type="spellStart"/>
      <w:r w:rsidRPr="2B616212">
        <w:rPr>
          <w:rFonts w:ascii="Times New Roman" w:eastAsia="Times New Roman" w:hAnsi="Times New Roman" w:cs="Times New Roman"/>
        </w:rPr>
        <w:t>autorisolve</w:t>
      </w:r>
      <w:proofErr w:type="spellEnd"/>
      <w:r w:rsidRPr="2B616212">
        <w:rPr>
          <w:rFonts w:ascii="Times New Roman" w:eastAsia="Times New Roman" w:hAnsi="Times New Roman" w:cs="Times New Roman"/>
        </w:rPr>
        <w:t xml:space="preserve"> tramite farmaci o tramite la lisi data dal flusso (perch</w:t>
      </w:r>
      <w:r w:rsidR="00B807B4">
        <w:rPr>
          <w:rFonts w:ascii="Times New Roman" w:eastAsia="Times New Roman" w:hAnsi="Times New Roman" w:cs="Times New Roman"/>
        </w:rPr>
        <w:t>é il flusso ha anche</w:t>
      </w:r>
      <w:r w:rsidRPr="2B616212">
        <w:rPr>
          <w:rFonts w:ascii="Times New Roman" w:eastAsia="Times New Roman" w:hAnsi="Times New Roman" w:cs="Times New Roman"/>
        </w:rPr>
        <w:t xml:space="preserve"> delle caratteristiche litiche) o semplicemente la durata della trombosi è inferiore ai 20 minuti</w:t>
      </w:r>
      <w:r w:rsidR="00B807B4">
        <w:rPr>
          <w:rFonts w:ascii="Times New Roman" w:eastAsia="Times New Roman" w:hAnsi="Times New Roman" w:cs="Times New Roman"/>
        </w:rPr>
        <w:t>,</w:t>
      </w:r>
      <w:r w:rsidRPr="2B616212">
        <w:rPr>
          <w:rFonts w:ascii="Times New Roman" w:eastAsia="Times New Roman" w:hAnsi="Times New Roman" w:cs="Times New Roman"/>
        </w:rPr>
        <w:t xml:space="preserve"> si ha l’angina instabile; “instabile” perché ha le stesse caratteristiche di tutte le altre sindromi acute e indica essenzialme</w:t>
      </w:r>
      <w:r w:rsidR="00B807B4">
        <w:rPr>
          <w:rFonts w:ascii="Times New Roman" w:eastAsia="Times New Roman" w:hAnsi="Times New Roman" w:cs="Times New Roman"/>
        </w:rPr>
        <w:t>nte che dura massimo 20 minuti. Nel caso in cui duri</w:t>
      </w:r>
      <w:r w:rsidRPr="2B616212">
        <w:rPr>
          <w:rFonts w:ascii="Times New Roman" w:eastAsia="Times New Roman" w:hAnsi="Times New Roman" w:cs="Times New Roman"/>
        </w:rPr>
        <w:t xml:space="preserve"> più di 20 minuti</w:t>
      </w:r>
      <w:r w:rsidR="00B807B4">
        <w:rPr>
          <w:rFonts w:ascii="Times New Roman" w:eastAsia="Times New Roman" w:hAnsi="Times New Roman" w:cs="Times New Roman"/>
        </w:rPr>
        <w:t>,</w:t>
      </w:r>
      <w:r w:rsidRPr="2B616212">
        <w:rPr>
          <w:rFonts w:ascii="Times New Roman" w:eastAsia="Times New Roman" w:hAnsi="Times New Roman" w:cs="Times New Roman"/>
        </w:rPr>
        <w:t xml:space="preserve"> solitamente inizia la necrosi cellulare e quindi la stessa entità si chiamerà NSTEMI perch</w:t>
      </w:r>
      <w:r w:rsidR="00B807B4">
        <w:rPr>
          <w:rFonts w:ascii="Times New Roman" w:eastAsia="Times New Roman" w:hAnsi="Times New Roman" w:cs="Times New Roman"/>
        </w:rPr>
        <w:t xml:space="preserve">é verrà rilasciata la </w:t>
      </w:r>
      <w:proofErr w:type="spellStart"/>
      <w:r w:rsidR="00B807B4">
        <w:rPr>
          <w:rFonts w:ascii="Times New Roman" w:eastAsia="Times New Roman" w:hAnsi="Times New Roman" w:cs="Times New Roman"/>
        </w:rPr>
        <w:t>troponina</w:t>
      </w:r>
      <w:proofErr w:type="spellEnd"/>
      <w:r w:rsidRPr="2B616212">
        <w:rPr>
          <w:rFonts w:ascii="Times New Roman" w:eastAsia="Times New Roman" w:hAnsi="Times New Roman" w:cs="Times New Roman"/>
        </w:rPr>
        <w:t xml:space="preserve"> </w:t>
      </w:r>
      <w:r w:rsidR="00B807B4">
        <w:rPr>
          <w:rFonts w:ascii="Times New Roman" w:eastAsia="Times New Roman" w:hAnsi="Times New Roman" w:cs="Times New Roman"/>
        </w:rPr>
        <w:t>(</w:t>
      </w:r>
      <w:proofErr w:type="spellStart"/>
      <w:r w:rsidR="00B807B4">
        <w:rPr>
          <w:rFonts w:ascii="Times New Roman" w:eastAsia="Times New Roman" w:hAnsi="Times New Roman" w:cs="Times New Roman"/>
        </w:rPr>
        <w:t>biomarker</w:t>
      </w:r>
      <w:proofErr w:type="spellEnd"/>
      <w:r w:rsidR="00B807B4">
        <w:rPr>
          <w:rFonts w:ascii="Times New Roman" w:eastAsia="Times New Roman" w:hAnsi="Times New Roman" w:cs="Times New Roman"/>
        </w:rPr>
        <w:t xml:space="preserve"> di necrosi miocardica)</w:t>
      </w:r>
      <w:r w:rsidR="00DA76A9">
        <w:rPr>
          <w:rFonts w:ascii="Times New Roman" w:eastAsia="Times New Roman" w:hAnsi="Times New Roman" w:cs="Times New Roman"/>
        </w:rPr>
        <w:t xml:space="preserve"> all’interno del sangue. Dunque</w:t>
      </w:r>
      <w:r w:rsidRPr="2B616212">
        <w:rPr>
          <w:rFonts w:ascii="Times New Roman" w:eastAsia="Times New Roman" w:hAnsi="Times New Roman" w:cs="Times New Roman"/>
        </w:rPr>
        <w:t xml:space="preserve"> le entità angina instabile e NSTEMI sono molto simili</w:t>
      </w:r>
      <w:r>
        <w:rPr>
          <w:rFonts w:ascii="Times New Roman" w:eastAsia="Times New Roman" w:hAnsi="Times New Roman" w:cs="Times New Roman"/>
        </w:rPr>
        <w:t>,</w:t>
      </w:r>
      <w:r w:rsidRPr="2B616212">
        <w:rPr>
          <w:rFonts w:ascii="Times New Roman" w:eastAsia="Times New Roman" w:hAnsi="Times New Roman" w:cs="Times New Roman"/>
        </w:rPr>
        <w:t xml:space="preserve"> essenzialmente la differenza è dovuta al tempo di ischemia che nell’angina instabile è inferiore ai 20 minuti mentre nell’infarto NSTEMI li supera facendo sì che ci sia la necrosi miocardica.</w:t>
      </w:r>
    </w:p>
    <w:p w14:paraId="3044E70E" w14:textId="77777777" w:rsidR="00660C99" w:rsidRDefault="00660C99" w:rsidP="00660C99">
      <w:pPr>
        <w:rPr>
          <w:rFonts w:ascii="Times New Roman" w:eastAsia="Times New Roman" w:hAnsi="Times New Roman" w:cs="Times New Roman"/>
        </w:rPr>
      </w:pPr>
    </w:p>
    <w:p w14:paraId="214AB529" w14:textId="77777777" w:rsidR="004D3FEC" w:rsidRDefault="004D3FEC" w:rsidP="00660C99">
      <w:pPr>
        <w:rPr>
          <w:rFonts w:ascii="Times New Roman" w:eastAsia="Times New Roman" w:hAnsi="Times New Roman" w:cs="Times New Roman"/>
        </w:rPr>
      </w:pPr>
    </w:p>
    <w:p w14:paraId="5CB4B586" w14:textId="1DF02867" w:rsidR="00660C99" w:rsidRDefault="00660C99" w:rsidP="00660C99">
      <w:pPr>
        <w:rPr>
          <w:rFonts w:ascii="Times New Roman" w:eastAsia="Times New Roman" w:hAnsi="Times New Roman" w:cs="Times New Roman"/>
        </w:rPr>
      </w:pPr>
      <w:r w:rsidRPr="2B616212">
        <w:rPr>
          <w:rFonts w:ascii="Times New Roman" w:eastAsia="Times New Roman" w:hAnsi="Times New Roman" w:cs="Times New Roman"/>
        </w:rPr>
        <w:t>Le sindromi coronariche acute, dunque, sono molto più gravi rispetto alle sindromi coronariche croniche; perciò, i pazienti dovranno andare incontro a coronarografia in tempi brevi (nello STEMI entro 2 ore, nel NSTEMI di solito entro 24 ore, poiché in quest’ultimo caso il flusso è preservato seppur ridotto).</w:t>
      </w:r>
    </w:p>
    <w:p w14:paraId="1BA4BFEE" w14:textId="77777777" w:rsidR="00660C99" w:rsidRDefault="00660C99" w:rsidP="00660C99">
      <w:pPr>
        <w:rPr>
          <w:rFonts w:ascii="Times New Roman" w:eastAsia="Times New Roman" w:hAnsi="Times New Roman" w:cs="Times New Roman"/>
        </w:rPr>
      </w:pPr>
      <w:r w:rsidRPr="2B616212">
        <w:rPr>
          <w:rFonts w:ascii="Times New Roman" w:eastAsia="Times New Roman" w:hAnsi="Times New Roman" w:cs="Times New Roman"/>
        </w:rPr>
        <w:t>Per quanto riguarda le sindromi acute c’è sempre una rottura della placca e la formazione di trombo che genera un infarto miocardico transmurale, ossia che coinvolge tutt</w:t>
      </w:r>
      <w:r>
        <w:rPr>
          <w:rFonts w:ascii="Times New Roman" w:eastAsia="Times New Roman" w:hAnsi="Times New Roman" w:cs="Times New Roman"/>
        </w:rPr>
        <w:t>i</w:t>
      </w:r>
      <w:r w:rsidRPr="2B616212">
        <w:rPr>
          <w:rFonts w:ascii="Times New Roman" w:eastAsia="Times New Roman" w:hAnsi="Times New Roman" w:cs="Times New Roman"/>
        </w:rPr>
        <w:t xml:space="preserve"> gli strati della parete miocardica mentre l’infarto NSTEMI solitamente è una necrosi </w:t>
      </w:r>
      <w:proofErr w:type="spellStart"/>
      <w:r w:rsidRPr="2B616212">
        <w:rPr>
          <w:rFonts w:ascii="Times New Roman" w:eastAsia="Times New Roman" w:hAnsi="Times New Roman" w:cs="Times New Roman"/>
        </w:rPr>
        <w:t>subendocardica</w:t>
      </w:r>
      <w:proofErr w:type="spellEnd"/>
      <w:r w:rsidRPr="2B616212">
        <w:rPr>
          <w:rFonts w:ascii="Times New Roman" w:eastAsia="Times New Roman" w:hAnsi="Times New Roman" w:cs="Times New Roman"/>
        </w:rPr>
        <w:t xml:space="preserve">, ossia solo della parte del </w:t>
      </w:r>
      <w:proofErr w:type="spellStart"/>
      <w:r w:rsidRPr="2B616212">
        <w:rPr>
          <w:rFonts w:ascii="Times New Roman" w:eastAsia="Times New Roman" w:hAnsi="Times New Roman" w:cs="Times New Roman"/>
        </w:rPr>
        <w:t>subendocardio</w:t>
      </w:r>
      <w:proofErr w:type="spellEnd"/>
      <w:r w:rsidRPr="2B616212">
        <w:rPr>
          <w:rFonts w:ascii="Times New Roman" w:eastAsia="Times New Roman" w:hAnsi="Times New Roman" w:cs="Times New Roman"/>
        </w:rPr>
        <w:t>.</w:t>
      </w:r>
    </w:p>
    <w:p w14:paraId="172976B3" w14:textId="77777777" w:rsidR="004D3FEC" w:rsidRDefault="004D3FEC" w:rsidP="00660C99">
      <w:pPr>
        <w:rPr>
          <w:rFonts w:ascii="Times New Roman" w:eastAsia="Times New Roman" w:hAnsi="Times New Roman" w:cs="Times New Roman"/>
        </w:rPr>
      </w:pPr>
    </w:p>
    <w:p w14:paraId="1A63D6AB" w14:textId="77777777" w:rsidR="00660C99" w:rsidRDefault="00660C99" w:rsidP="00660C99">
      <w:pPr>
        <w:rPr>
          <w:rFonts w:ascii="Times New Roman" w:eastAsia="Times New Roman" w:hAnsi="Times New Roman" w:cs="Times New Roman"/>
        </w:rPr>
      </w:pPr>
    </w:p>
    <w:p w14:paraId="032F235C" w14:textId="77777777" w:rsidR="00660C99" w:rsidRDefault="00660C99" w:rsidP="00660C99">
      <w:pPr>
        <w:rPr>
          <w:rFonts w:ascii="Times New Roman" w:eastAsia="Times New Roman" w:hAnsi="Times New Roman" w:cs="Times New Roman"/>
        </w:rPr>
      </w:pPr>
      <w:r w:rsidRPr="2B616212">
        <w:rPr>
          <w:rFonts w:ascii="Times New Roman" w:eastAsia="Times New Roman" w:hAnsi="Times New Roman" w:cs="Times New Roman"/>
          <w:b/>
          <w:bCs/>
        </w:rPr>
        <w:t>MODIFICAZIONI ACUTE DI PLACCA</w:t>
      </w:r>
    </w:p>
    <w:p w14:paraId="426C2D9B" w14:textId="69D9F347" w:rsidR="00660C99" w:rsidRDefault="00660C99" w:rsidP="00660C99">
      <w:pPr>
        <w:rPr>
          <w:rFonts w:ascii="Times New Roman" w:eastAsia="Times New Roman" w:hAnsi="Times New Roman" w:cs="Times New Roman"/>
        </w:rPr>
      </w:pPr>
      <w:r>
        <w:rPr>
          <w:rFonts w:ascii="Times New Roman" w:eastAsia="Times New Roman" w:hAnsi="Times New Roman" w:cs="Times New Roman"/>
        </w:rPr>
        <w:t>Si è</w:t>
      </w:r>
      <w:r w:rsidRPr="2B616212">
        <w:rPr>
          <w:rFonts w:ascii="Times New Roman" w:eastAsia="Times New Roman" w:hAnsi="Times New Roman" w:cs="Times New Roman"/>
        </w:rPr>
        <w:t xml:space="preserve"> detto che una placca stabile può diventare instabile per meccanismi di erosione del cappuccio fibroso</w:t>
      </w:r>
      <w:r w:rsidR="00DA76A9">
        <w:rPr>
          <w:rFonts w:ascii="Times New Roman" w:eastAsia="Times New Roman" w:hAnsi="Times New Roman" w:cs="Times New Roman"/>
        </w:rPr>
        <w:t>,</w:t>
      </w:r>
      <w:r w:rsidRPr="2B616212">
        <w:rPr>
          <w:rFonts w:ascii="Times New Roman" w:eastAsia="Times New Roman" w:hAnsi="Times New Roman" w:cs="Times New Roman"/>
        </w:rPr>
        <w:t xml:space="preserve"> anc</w:t>
      </w:r>
      <w:r w:rsidR="00DA76A9">
        <w:rPr>
          <w:rFonts w:ascii="Times New Roman" w:eastAsia="Times New Roman" w:hAnsi="Times New Roman" w:cs="Times New Roman"/>
        </w:rPr>
        <w:t>he se a volte le placche</w:t>
      </w:r>
      <w:r w:rsidRPr="2B616212">
        <w:rPr>
          <w:rFonts w:ascii="Times New Roman" w:eastAsia="Times New Roman" w:hAnsi="Times New Roman" w:cs="Times New Roman"/>
        </w:rPr>
        <w:t xml:space="preserve"> hanno</w:t>
      </w:r>
      <w:r w:rsidR="00DA76A9">
        <w:rPr>
          <w:rFonts w:ascii="Times New Roman" w:eastAsia="Times New Roman" w:hAnsi="Times New Roman" w:cs="Times New Roman"/>
        </w:rPr>
        <w:t xml:space="preserve"> già</w:t>
      </w:r>
      <w:r w:rsidRPr="2B616212">
        <w:rPr>
          <w:rFonts w:ascii="Times New Roman" w:eastAsia="Times New Roman" w:hAnsi="Times New Roman" w:cs="Times New Roman"/>
        </w:rPr>
        <w:t xml:space="preserve"> delle caratteristiche di instabilità perché sono placche vulnerabili che di base </w:t>
      </w:r>
      <w:r>
        <w:rPr>
          <w:rFonts w:ascii="Times New Roman" w:eastAsia="Times New Roman" w:hAnsi="Times New Roman" w:cs="Times New Roman"/>
        </w:rPr>
        <w:t>presentano</w:t>
      </w:r>
      <w:r w:rsidRPr="2B616212">
        <w:rPr>
          <w:rFonts w:ascii="Times New Roman" w:eastAsia="Times New Roman" w:hAnsi="Times New Roman" w:cs="Times New Roman"/>
        </w:rPr>
        <w:t xml:space="preserve"> già un cappuccio fibroso sottile. Questo è</w:t>
      </w:r>
      <w:r w:rsidR="00DA76A9">
        <w:rPr>
          <w:rFonts w:ascii="Times New Roman" w:eastAsia="Times New Roman" w:hAnsi="Times New Roman" w:cs="Times New Roman"/>
        </w:rPr>
        <w:t xml:space="preserve"> molto pericoloso per la vita. Q</w:t>
      </w:r>
      <w:r w:rsidRPr="2B616212">
        <w:rPr>
          <w:rFonts w:ascii="Times New Roman" w:eastAsia="Times New Roman" w:hAnsi="Times New Roman" w:cs="Times New Roman"/>
        </w:rPr>
        <w:t>uesti eventi acuti sono associati solitamente ad un’infiamma</w:t>
      </w:r>
      <w:r w:rsidR="00DA76A9">
        <w:rPr>
          <w:rFonts w:ascii="Times New Roman" w:eastAsia="Times New Roman" w:hAnsi="Times New Roman" w:cs="Times New Roman"/>
        </w:rPr>
        <w:t>zione all’interno della lesione per cui</w:t>
      </w:r>
      <w:r w:rsidRPr="2B616212">
        <w:rPr>
          <w:rFonts w:ascii="Times New Roman" w:eastAsia="Times New Roman" w:hAnsi="Times New Roman" w:cs="Times New Roman"/>
        </w:rPr>
        <w:t xml:space="preserve"> le placche possono andare incontro a fenomeni di erosione, ulcerazione, </w:t>
      </w:r>
      <w:proofErr w:type="spellStart"/>
      <w:r w:rsidRPr="2B616212">
        <w:rPr>
          <w:rFonts w:ascii="Times New Roman" w:eastAsia="Times New Roman" w:hAnsi="Times New Roman" w:cs="Times New Roman"/>
        </w:rPr>
        <w:t>fissurazione</w:t>
      </w:r>
      <w:proofErr w:type="spellEnd"/>
      <w:r w:rsidRPr="2B616212">
        <w:rPr>
          <w:rFonts w:ascii="Times New Roman" w:eastAsia="Times New Roman" w:hAnsi="Times New Roman" w:cs="Times New Roman"/>
        </w:rPr>
        <w:t>, rottura o emorragia intramural</w:t>
      </w:r>
      <w:r w:rsidR="00584EE1">
        <w:rPr>
          <w:rFonts w:ascii="Times New Roman" w:eastAsia="Times New Roman" w:hAnsi="Times New Roman" w:cs="Times New Roman"/>
        </w:rPr>
        <w:t xml:space="preserve">e; queste sono tutte le cause che rendono instabile </w:t>
      </w:r>
      <w:r w:rsidRPr="2B616212">
        <w:rPr>
          <w:rFonts w:ascii="Times New Roman" w:eastAsia="Times New Roman" w:hAnsi="Times New Roman" w:cs="Times New Roman"/>
        </w:rPr>
        <w:t>la placca.</w:t>
      </w:r>
    </w:p>
    <w:p w14:paraId="4B1E5B18" w14:textId="77777777" w:rsidR="00660C99" w:rsidRDefault="00660C99" w:rsidP="00660C99">
      <w:pPr>
        <w:rPr>
          <w:rFonts w:ascii="Times New Roman" w:eastAsia="Times New Roman" w:hAnsi="Times New Roman" w:cs="Times New Roman"/>
        </w:rPr>
      </w:pPr>
    </w:p>
    <w:p w14:paraId="6AB067A7" w14:textId="77777777" w:rsidR="004D3FEC" w:rsidRDefault="004D3FEC" w:rsidP="00660C99">
      <w:pPr>
        <w:rPr>
          <w:rFonts w:ascii="Times New Roman" w:eastAsia="Times New Roman" w:hAnsi="Times New Roman" w:cs="Times New Roman"/>
        </w:rPr>
      </w:pPr>
    </w:p>
    <w:p w14:paraId="2C3F3835" w14:textId="105C2532" w:rsidR="004D3FEC" w:rsidRDefault="00660C99" w:rsidP="00660C99">
      <w:pPr>
        <w:rPr>
          <w:rFonts w:ascii="Times New Roman" w:eastAsia="Times New Roman" w:hAnsi="Times New Roman" w:cs="Times New Roman"/>
          <w:b/>
          <w:bCs/>
        </w:rPr>
      </w:pPr>
      <w:r w:rsidRPr="2B616212">
        <w:rPr>
          <w:rFonts w:ascii="Times New Roman" w:eastAsia="Times New Roman" w:hAnsi="Times New Roman" w:cs="Times New Roman"/>
          <w:b/>
          <w:bCs/>
        </w:rPr>
        <w:t>ANGINA INSTABILE</w:t>
      </w:r>
    </w:p>
    <w:p w14:paraId="694A3D3F" w14:textId="4548FC6E" w:rsidR="00660C99" w:rsidRDefault="00660C99" w:rsidP="00660C99">
      <w:pPr>
        <w:rPr>
          <w:rFonts w:ascii="Times New Roman" w:eastAsia="Times New Roman" w:hAnsi="Times New Roman" w:cs="Times New Roman"/>
        </w:rPr>
      </w:pPr>
      <w:r w:rsidRPr="2B616212">
        <w:rPr>
          <w:rFonts w:ascii="Times New Roman" w:eastAsia="Times New Roman" w:hAnsi="Times New Roman" w:cs="Times New Roman"/>
        </w:rPr>
        <w:t>L’angina instabile è una sindrome clinica caratterizzata da dolore che si presenta con frequenza progressivamente crescente, scatenat</w:t>
      </w:r>
      <w:r w:rsidR="00A7714E">
        <w:rPr>
          <w:rFonts w:ascii="Times New Roman" w:eastAsia="Times New Roman" w:hAnsi="Times New Roman" w:cs="Times New Roman"/>
        </w:rPr>
        <w:t>a</w:t>
      </w:r>
      <w:r w:rsidRPr="2B616212">
        <w:rPr>
          <w:rFonts w:ascii="Times New Roman" w:eastAsia="Times New Roman" w:hAnsi="Times New Roman" w:cs="Times New Roman"/>
        </w:rPr>
        <w:t xml:space="preserve"> da livelli sempre più bassi di attività fisica e che può manifestarsi anche a riposo. Non presenta necrosi cellulare a differenza dell’infarto NSTE. La causa più frequente è la rottura di una placca aterosclerotica con trombosi parziale sovrapposta e probabile </w:t>
      </w:r>
      <w:proofErr w:type="spellStart"/>
      <w:r w:rsidRPr="2B616212">
        <w:rPr>
          <w:rFonts w:ascii="Times New Roman" w:eastAsia="Times New Roman" w:hAnsi="Times New Roman" w:cs="Times New Roman"/>
        </w:rPr>
        <w:t>embolizzazione</w:t>
      </w:r>
      <w:proofErr w:type="spellEnd"/>
      <w:r w:rsidRPr="2B616212">
        <w:rPr>
          <w:rFonts w:ascii="Times New Roman" w:eastAsia="Times New Roman" w:hAnsi="Times New Roman" w:cs="Times New Roman"/>
        </w:rPr>
        <w:t xml:space="preserve"> o vasospasmo. In alcuni casi può precedere l’IM acuto e per questo viene definita angina </w:t>
      </w:r>
      <w:proofErr w:type="spellStart"/>
      <w:r w:rsidRPr="2B616212">
        <w:rPr>
          <w:rFonts w:ascii="Times New Roman" w:eastAsia="Times New Roman" w:hAnsi="Times New Roman" w:cs="Times New Roman"/>
        </w:rPr>
        <w:t>preinfartuale</w:t>
      </w:r>
      <w:proofErr w:type="spellEnd"/>
      <w:r w:rsidRPr="2B616212">
        <w:rPr>
          <w:rFonts w:ascii="Times New Roman" w:eastAsia="Times New Roman" w:hAnsi="Times New Roman" w:cs="Times New Roman"/>
        </w:rPr>
        <w:t xml:space="preserve">. Quest’ultimo concetto è abbastanza intuitivo perché la fisiopatologia delle sindromi coronariche acute è </w:t>
      </w:r>
      <w:r w:rsidR="00006933">
        <w:rPr>
          <w:rFonts w:ascii="Times New Roman" w:eastAsia="Times New Roman" w:hAnsi="Times New Roman" w:cs="Times New Roman"/>
        </w:rPr>
        <w:t>praticamente sempre uguale, in quanto</w:t>
      </w:r>
      <w:r w:rsidRPr="2B616212">
        <w:rPr>
          <w:rFonts w:ascii="Times New Roman" w:eastAsia="Times New Roman" w:hAnsi="Times New Roman" w:cs="Times New Roman"/>
        </w:rPr>
        <w:t xml:space="preserve"> c’è sempre questa trombosi, poi in alcuni casi essa è occlusiva e in altri non lo è; questo è un processo dinamico e progressivo, per cui se non adeguatamente trattata in un’angina instabile il trombo continua a crescere fino a diventare un trombo occlusivo generando un infarto. </w:t>
      </w:r>
    </w:p>
    <w:p w14:paraId="1C08F030" w14:textId="1DF32E51" w:rsidR="00006933" w:rsidRDefault="00006933" w:rsidP="00660C99">
      <w:pPr>
        <w:rPr>
          <w:rFonts w:ascii="Times New Roman" w:eastAsia="Times New Roman" w:hAnsi="Times New Roman" w:cs="Times New Roman"/>
        </w:rPr>
      </w:pPr>
    </w:p>
    <w:p w14:paraId="15449AD7" w14:textId="77777777" w:rsidR="00006933" w:rsidRDefault="00006933" w:rsidP="00660C99">
      <w:pPr>
        <w:rPr>
          <w:rFonts w:ascii="Times New Roman" w:eastAsia="Times New Roman" w:hAnsi="Times New Roman" w:cs="Times New Roman"/>
        </w:rPr>
      </w:pPr>
    </w:p>
    <w:p w14:paraId="49BBE542" w14:textId="77777777" w:rsidR="00DD2EC2" w:rsidRDefault="00DD2EC2" w:rsidP="00660C99">
      <w:pPr>
        <w:rPr>
          <w:rFonts w:ascii="Times New Roman" w:eastAsia="Times New Roman" w:hAnsi="Times New Roman" w:cs="Times New Roman"/>
        </w:rPr>
      </w:pPr>
    </w:p>
    <w:p w14:paraId="30EF230B" w14:textId="03F4F38A" w:rsidR="00660C99" w:rsidRDefault="00660C99" w:rsidP="00660C99">
      <w:pPr>
        <w:rPr>
          <w:rFonts w:ascii="Times New Roman" w:eastAsia="Times New Roman" w:hAnsi="Times New Roman" w:cs="Times New Roman"/>
        </w:rPr>
      </w:pPr>
      <w:r w:rsidRPr="2B616212">
        <w:rPr>
          <w:rFonts w:ascii="Times New Roman" w:eastAsia="Times New Roman" w:hAnsi="Times New Roman" w:cs="Times New Roman"/>
        </w:rPr>
        <w:lastRenderedPageBreak/>
        <w:t>Le tre presentazioni cliniche principali delle SCA UA/NSTEMI:</w:t>
      </w:r>
    </w:p>
    <w:p w14:paraId="672FA8E8" w14:textId="77777777" w:rsidR="00006933" w:rsidRDefault="00006933" w:rsidP="00660C99">
      <w:pPr>
        <w:rPr>
          <w:rFonts w:ascii="Times New Roman" w:eastAsia="Times New Roman" w:hAnsi="Times New Roman" w:cs="Times New Roman"/>
        </w:rPr>
      </w:pPr>
    </w:p>
    <w:p w14:paraId="61203316" w14:textId="20AA42EF" w:rsidR="00660C99" w:rsidRDefault="00660C99" w:rsidP="00660C99">
      <w:pPr>
        <w:rPr>
          <w:rFonts w:ascii="Times New Roman" w:eastAsia="Times New Roman" w:hAnsi="Times New Roman" w:cs="Times New Roman"/>
        </w:rPr>
      </w:pPr>
      <w:r w:rsidRPr="2B616212">
        <w:rPr>
          <w:rFonts w:ascii="Times New Roman" w:eastAsia="Times New Roman" w:hAnsi="Times New Roman" w:cs="Times New Roman"/>
        </w:rPr>
        <w:t xml:space="preserve">1. </w:t>
      </w:r>
      <w:r w:rsidRPr="2B616212">
        <w:rPr>
          <w:rFonts w:ascii="Times New Roman" w:eastAsia="Times New Roman" w:hAnsi="Times New Roman" w:cs="Times New Roman"/>
          <w:u w:val="single"/>
        </w:rPr>
        <w:t>angina a riposo</w:t>
      </w:r>
      <w:r w:rsidRPr="2B616212">
        <w:rPr>
          <w:rFonts w:ascii="Times New Roman" w:eastAsia="Times New Roman" w:hAnsi="Times New Roman" w:cs="Times New Roman"/>
        </w:rPr>
        <w:t xml:space="preserve">- che si presenta a riposo, prolungata, di solito &gt;20 minuti (se è maggiore di 20 minuti poi diventa NSTEMI). L’angina a riposo è più caratteristica, dunque, dell’infarto NSTEMI perché mentre l’angina instabile si </w:t>
      </w:r>
      <w:proofErr w:type="spellStart"/>
      <w:r w:rsidRPr="2B616212">
        <w:rPr>
          <w:rFonts w:ascii="Times New Roman" w:eastAsia="Times New Roman" w:hAnsi="Times New Roman" w:cs="Times New Roman"/>
        </w:rPr>
        <w:t>autorisolve</w:t>
      </w:r>
      <w:proofErr w:type="spellEnd"/>
      <w:r w:rsidRPr="2B616212">
        <w:rPr>
          <w:rFonts w:ascii="Times New Roman" w:eastAsia="Times New Roman" w:hAnsi="Times New Roman" w:cs="Times New Roman"/>
        </w:rPr>
        <w:t xml:space="preserve"> e ha delle caratteristiche meno gra</w:t>
      </w:r>
      <w:r w:rsidR="00DB6BB8">
        <w:rPr>
          <w:rFonts w:ascii="Times New Roman" w:eastAsia="Times New Roman" w:hAnsi="Times New Roman" w:cs="Times New Roman"/>
        </w:rPr>
        <w:t>vi, i pazienti con NSTEMI</w:t>
      </w:r>
      <w:r w:rsidRPr="2B616212">
        <w:rPr>
          <w:rFonts w:ascii="Times New Roman" w:eastAsia="Times New Roman" w:hAnsi="Times New Roman" w:cs="Times New Roman"/>
        </w:rPr>
        <w:t xml:space="preserve"> il dolore toracico</w:t>
      </w:r>
      <w:r w:rsidR="00DB6BB8">
        <w:rPr>
          <w:rFonts w:ascii="Times New Roman" w:eastAsia="Times New Roman" w:hAnsi="Times New Roman" w:cs="Times New Roman"/>
        </w:rPr>
        <w:t>, invece,</w:t>
      </w:r>
      <w:r w:rsidRPr="2B616212">
        <w:rPr>
          <w:rFonts w:ascii="Times New Roman" w:eastAsia="Times New Roman" w:hAnsi="Times New Roman" w:cs="Times New Roman"/>
        </w:rPr>
        <w:t xml:space="preserve"> lo hanno</w:t>
      </w:r>
      <w:r w:rsidR="00DB6BB8">
        <w:rPr>
          <w:rFonts w:ascii="Times New Roman" w:eastAsia="Times New Roman" w:hAnsi="Times New Roman" w:cs="Times New Roman"/>
        </w:rPr>
        <w:t xml:space="preserve"> solitamente</w:t>
      </w:r>
      <w:r w:rsidRPr="2B616212">
        <w:rPr>
          <w:rFonts w:ascii="Times New Roman" w:eastAsia="Times New Roman" w:hAnsi="Times New Roman" w:cs="Times New Roman"/>
        </w:rPr>
        <w:t xml:space="preserve"> a riposo.</w:t>
      </w:r>
    </w:p>
    <w:p w14:paraId="2B54C7E2" w14:textId="77777777" w:rsidR="00660C99" w:rsidRDefault="00660C99" w:rsidP="00660C99">
      <w:pPr>
        <w:rPr>
          <w:rFonts w:ascii="Times New Roman" w:eastAsia="Times New Roman" w:hAnsi="Times New Roman" w:cs="Times New Roman"/>
        </w:rPr>
      </w:pPr>
      <w:r w:rsidRPr="2B616212">
        <w:rPr>
          <w:rFonts w:ascii="Times New Roman" w:eastAsia="Times New Roman" w:hAnsi="Times New Roman" w:cs="Times New Roman"/>
        </w:rPr>
        <w:t xml:space="preserve">2. </w:t>
      </w:r>
      <w:r w:rsidRPr="2B616212">
        <w:rPr>
          <w:rFonts w:ascii="Times New Roman" w:eastAsia="Times New Roman" w:hAnsi="Times New Roman" w:cs="Times New Roman"/>
          <w:u w:val="single"/>
        </w:rPr>
        <w:t>angina di nuova insorgenza</w:t>
      </w:r>
      <w:r w:rsidRPr="2B616212">
        <w:rPr>
          <w:rFonts w:ascii="Times New Roman" w:eastAsia="Times New Roman" w:hAnsi="Times New Roman" w:cs="Times New Roman"/>
        </w:rPr>
        <w:t>- un paziente che non ha mai avuto angina e inizia ad avere direttamente un’angina di grado severo (almeno classe III CCS); sostanzialmente questi pazienti sono asintomatici fino ad un certo punto, non hanno un andamento progressivo come avviene nell’angina stabile.</w:t>
      </w:r>
    </w:p>
    <w:p w14:paraId="6E84EA5D" w14:textId="77777777" w:rsidR="00660C99" w:rsidRDefault="00660C99" w:rsidP="00660C99">
      <w:pPr>
        <w:rPr>
          <w:rFonts w:ascii="Times New Roman" w:eastAsia="Times New Roman" w:hAnsi="Times New Roman" w:cs="Times New Roman"/>
        </w:rPr>
      </w:pPr>
      <w:r w:rsidRPr="2B616212">
        <w:rPr>
          <w:rFonts w:ascii="Times New Roman" w:eastAsia="Times New Roman" w:hAnsi="Times New Roman" w:cs="Times New Roman"/>
        </w:rPr>
        <w:t xml:space="preserve">3. </w:t>
      </w:r>
      <w:r w:rsidRPr="2B616212">
        <w:rPr>
          <w:rFonts w:ascii="Times New Roman" w:eastAsia="Times New Roman" w:hAnsi="Times New Roman" w:cs="Times New Roman"/>
          <w:u w:val="single"/>
        </w:rPr>
        <w:t>aumento dell’angina</w:t>
      </w:r>
      <w:r w:rsidRPr="2B616212">
        <w:rPr>
          <w:rFonts w:ascii="Times New Roman" w:eastAsia="Times New Roman" w:hAnsi="Times New Roman" w:cs="Times New Roman"/>
        </w:rPr>
        <w:t>- angina precedentemente diagnosticata che è diventata chiaramente più frequente, di durata maggiore, o a soglia più bassa (aumento di ≥ 1 CCS) fino almeno ad una classe III CCS.</w:t>
      </w:r>
    </w:p>
    <w:p w14:paraId="76432B9F" w14:textId="77777777" w:rsidR="004D3FEC" w:rsidRDefault="004D3FEC" w:rsidP="00660C99">
      <w:pPr>
        <w:rPr>
          <w:rFonts w:ascii="Times New Roman" w:eastAsia="Times New Roman" w:hAnsi="Times New Roman" w:cs="Times New Roman"/>
        </w:rPr>
      </w:pPr>
    </w:p>
    <w:p w14:paraId="7312FA10" w14:textId="77777777" w:rsidR="004D3FEC" w:rsidRDefault="004D3FEC" w:rsidP="00660C99">
      <w:pPr>
        <w:rPr>
          <w:rFonts w:ascii="Times New Roman" w:eastAsia="Times New Roman" w:hAnsi="Times New Roman" w:cs="Times New Roman"/>
        </w:rPr>
      </w:pPr>
    </w:p>
    <w:p w14:paraId="7C1FD3A3" w14:textId="77777777" w:rsidR="00660C99" w:rsidRDefault="00660C99" w:rsidP="00660C99">
      <w:pPr>
        <w:rPr>
          <w:rFonts w:ascii="Times New Roman" w:eastAsia="Times New Roman" w:hAnsi="Times New Roman" w:cs="Times New Roman"/>
        </w:rPr>
      </w:pPr>
    </w:p>
    <w:p w14:paraId="6C071D1B" w14:textId="77777777" w:rsidR="00660C99" w:rsidRDefault="00660C99" w:rsidP="00660C99">
      <w:pPr>
        <w:rPr>
          <w:rFonts w:ascii="Times New Roman" w:eastAsia="Times New Roman" w:hAnsi="Times New Roman" w:cs="Times New Roman"/>
          <w:b/>
          <w:bCs/>
        </w:rPr>
      </w:pPr>
      <w:r w:rsidRPr="2B616212">
        <w:rPr>
          <w:rFonts w:ascii="Times New Roman" w:eastAsia="Times New Roman" w:hAnsi="Times New Roman" w:cs="Times New Roman"/>
          <w:b/>
          <w:bCs/>
        </w:rPr>
        <w:t>PLACCA VULNERABILE</w:t>
      </w:r>
    </w:p>
    <w:p w14:paraId="67F48F9D" w14:textId="15B27542" w:rsidR="00660C99" w:rsidRDefault="00660C99" w:rsidP="00660C99">
      <w:pPr>
        <w:rPr>
          <w:rFonts w:ascii="Times New Roman" w:eastAsia="Times New Roman" w:hAnsi="Times New Roman" w:cs="Times New Roman"/>
        </w:rPr>
      </w:pPr>
      <w:r w:rsidRPr="624E52F0">
        <w:rPr>
          <w:rFonts w:ascii="Times New Roman" w:eastAsia="Times New Roman" w:hAnsi="Times New Roman" w:cs="Times New Roman"/>
        </w:rPr>
        <w:t xml:space="preserve">Riguardo la fisiopatologia tutto è causato da un core lipidico con la placca aterosclerotica che si viene a formare a causa dell’infiltrazione di monociti, piastrine, globuli rossi, cellule muscolari lisce, cellule endoteliali, e in più le </w:t>
      </w:r>
      <w:proofErr w:type="spellStart"/>
      <w:r w:rsidRPr="624E52F0">
        <w:rPr>
          <w:rFonts w:ascii="Times New Roman" w:eastAsia="Times New Roman" w:hAnsi="Times New Roman" w:cs="Times New Roman"/>
        </w:rPr>
        <w:t>metalloproteasi</w:t>
      </w:r>
      <w:proofErr w:type="spellEnd"/>
      <w:r w:rsidRPr="624E52F0">
        <w:rPr>
          <w:rFonts w:ascii="Times New Roman" w:eastAsia="Times New Roman" w:hAnsi="Times New Roman" w:cs="Times New Roman"/>
        </w:rPr>
        <w:t xml:space="preserve"> che vanno ad erodere la placca. </w:t>
      </w:r>
      <w:proofErr w:type="gramStart"/>
      <w:r w:rsidRPr="624E52F0">
        <w:rPr>
          <w:rFonts w:ascii="Times New Roman" w:eastAsia="Times New Roman" w:hAnsi="Times New Roman" w:cs="Times New Roman"/>
        </w:rPr>
        <w:t>Il core</w:t>
      </w:r>
      <w:proofErr w:type="gramEnd"/>
      <w:r w:rsidRPr="624E52F0">
        <w:rPr>
          <w:rFonts w:ascii="Times New Roman" w:eastAsia="Times New Roman" w:hAnsi="Times New Roman" w:cs="Times New Roman"/>
        </w:rPr>
        <w:t xml:space="preserve"> lipidico è formato essenzialmente da LDL</w:t>
      </w:r>
      <w:r w:rsidR="0059033E">
        <w:rPr>
          <w:rFonts w:ascii="Times New Roman" w:eastAsia="Times New Roman" w:hAnsi="Times New Roman" w:cs="Times New Roman"/>
        </w:rPr>
        <w:t>,</w:t>
      </w:r>
      <w:r w:rsidRPr="624E52F0">
        <w:rPr>
          <w:rFonts w:ascii="Times New Roman" w:eastAsia="Times New Roman" w:hAnsi="Times New Roman" w:cs="Times New Roman"/>
        </w:rPr>
        <w:t xml:space="preserve"> ossidasi, macrofagi e cellule T (questo poi verrà approfondito quando si tratterà l’aterosclerosi).</w:t>
      </w:r>
    </w:p>
    <w:p w14:paraId="2C366F26" w14:textId="690B233D" w:rsidR="00660C99" w:rsidRDefault="00DD2EC2" w:rsidP="00660C99">
      <w:r>
        <w:rPr>
          <w:rFonts w:ascii="Times New Roman" w:eastAsia="Times New Roman" w:hAnsi="Times New Roman" w:cs="Times New Roman"/>
        </w:rPr>
        <w:t>È i</w:t>
      </w:r>
      <w:r w:rsidR="00660C99" w:rsidRPr="624E52F0">
        <w:rPr>
          <w:rFonts w:ascii="Times New Roman" w:eastAsia="Times New Roman" w:hAnsi="Times New Roman" w:cs="Times New Roman"/>
        </w:rPr>
        <w:t xml:space="preserve">mportante ricordare le caratteristiche della placca stabile e della placca vulnerabile o instabile: nella prima </w:t>
      </w:r>
      <w:proofErr w:type="gramStart"/>
      <w:r w:rsidR="00660C99" w:rsidRPr="624E52F0">
        <w:rPr>
          <w:rFonts w:ascii="Times New Roman" w:eastAsia="Times New Roman" w:hAnsi="Times New Roman" w:cs="Times New Roman"/>
        </w:rPr>
        <w:t>il core</w:t>
      </w:r>
      <w:proofErr w:type="gramEnd"/>
      <w:r w:rsidR="00660C99" w:rsidRPr="624E52F0">
        <w:rPr>
          <w:rFonts w:ascii="Times New Roman" w:eastAsia="Times New Roman" w:hAnsi="Times New Roman" w:cs="Times New Roman"/>
        </w:rPr>
        <w:t xml:space="preserve"> lipidico è poco rappresentato e il cappuccio fibroso è spesso, nella seconda il core lipidico è molto sviluppato e il cappuccio fibroso è sottile</w:t>
      </w:r>
      <w:r w:rsidR="00660C99">
        <w:t xml:space="preserve">.  </w:t>
      </w:r>
    </w:p>
    <w:p w14:paraId="17A70CCB" w14:textId="77777777" w:rsidR="004D3FEC" w:rsidRDefault="004D3FEC" w:rsidP="00660C99"/>
    <w:p w14:paraId="3F52DAF9" w14:textId="77777777" w:rsidR="00660C99" w:rsidRDefault="00660C99" w:rsidP="00660C99"/>
    <w:p w14:paraId="68A757F3" w14:textId="77777777" w:rsidR="00660C99" w:rsidRDefault="00660C99" w:rsidP="00660C99">
      <w:pPr>
        <w:rPr>
          <w:rFonts w:ascii="Times New Roman" w:eastAsia="Times New Roman" w:hAnsi="Times New Roman" w:cs="Times New Roman"/>
        </w:rPr>
      </w:pPr>
    </w:p>
    <w:p w14:paraId="76E5E8C7" w14:textId="355064B4"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In questa immagine è mostrato il meccanismo: la placca si rompe in un punto chiamat</w:t>
      </w:r>
      <w:r w:rsidR="00A7714E">
        <w:rPr>
          <w:rFonts w:ascii="Times New Roman" w:eastAsia="Times New Roman" w:hAnsi="Times New Roman" w:cs="Times New Roman"/>
        </w:rPr>
        <w:t>o “</w:t>
      </w:r>
      <w:r w:rsidRPr="768D0C55">
        <w:rPr>
          <w:rFonts w:ascii="Times New Roman" w:eastAsia="Times New Roman" w:hAnsi="Times New Roman" w:cs="Times New Roman"/>
        </w:rPr>
        <w:t xml:space="preserve">spalla”, il contatto del sangue con </w:t>
      </w:r>
      <w:proofErr w:type="gramStart"/>
      <w:r w:rsidRPr="768D0C55">
        <w:rPr>
          <w:rFonts w:ascii="Times New Roman" w:eastAsia="Times New Roman" w:hAnsi="Times New Roman" w:cs="Times New Roman"/>
        </w:rPr>
        <w:t>il core</w:t>
      </w:r>
      <w:proofErr w:type="gramEnd"/>
      <w:r w:rsidRPr="768D0C55">
        <w:rPr>
          <w:rFonts w:ascii="Times New Roman" w:eastAsia="Times New Roman" w:hAnsi="Times New Roman" w:cs="Times New Roman"/>
        </w:rPr>
        <w:t xml:space="preserve"> lipidico porta ad aggregazione piastrinica che nel caso dell’immagine a fianco è parziale per cui è probabilmente un infarto NSTEMI o un’angina instabile (se fosse totale sarebbe un infarto STEMI). </w:t>
      </w:r>
      <w:r>
        <w:rPr>
          <w:noProof/>
        </w:rPr>
        <w:drawing>
          <wp:anchor distT="0" distB="0" distL="114300" distR="114300" simplePos="0" relativeHeight="251665408" behindDoc="0" locked="0" layoutInCell="1" allowOverlap="1" wp14:anchorId="4E16D7FF" wp14:editId="5D6926D4">
            <wp:simplePos x="0" y="0"/>
            <wp:positionH relativeFrom="column">
              <wp:align>left</wp:align>
            </wp:positionH>
            <wp:positionV relativeFrom="paragraph">
              <wp:posOffset>0</wp:posOffset>
            </wp:positionV>
            <wp:extent cx="3453626" cy="1769983"/>
            <wp:effectExtent l="0" t="0" r="0" b="0"/>
            <wp:wrapSquare wrapText="bothSides"/>
            <wp:docPr id="1627927856" name="Immagine 1627927856" descr="Immagine che contiene test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27856" name="Immagine 1627927856" descr="Immagine che contiene testo, arte&#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3626" cy="1769983"/>
                    </a:xfrm>
                    <a:prstGeom prst="rect">
                      <a:avLst/>
                    </a:prstGeom>
                  </pic:spPr>
                </pic:pic>
              </a:graphicData>
            </a:graphic>
            <wp14:sizeRelH relativeFrom="page">
              <wp14:pctWidth>0</wp14:pctWidth>
            </wp14:sizeRelH>
            <wp14:sizeRelV relativeFrom="page">
              <wp14:pctHeight>0</wp14:pctHeight>
            </wp14:sizeRelV>
          </wp:anchor>
        </w:drawing>
      </w:r>
    </w:p>
    <w:p w14:paraId="693F62B2" w14:textId="1C53818C" w:rsidR="00DD2EC2"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xml:space="preserve">La capsula fibrosa è formata da collagene e tramite numerosi insulti mediati dai </w:t>
      </w:r>
      <w:r w:rsidR="00A7714E" w:rsidRPr="768D0C55">
        <w:rPr>
          <w:rFonts w:ascii="Times New Roman" w:eastAsia="Times New Roman" w:hAnsi="Times New Roman" w:cs="Times New Roman"/>
        </w:rPr>
        <w:t>linfociti</w:t>
      </w:r>
      <w:r w:rsidR="00DD2EC2">
        <w:rPr>
          <w:rFonts w:ascii="Times New Roman" w:eastAsia="Times New Roman" w:hAnsi="Times New Roman" w:cs="Times New Roman"/>
        </w:rPr>
        <w:t xml:space="preserve"> T, dai TNF-α</w:t>
      </w:r>
      <w:r w:rsidR="0059033E">
        <w:rPr>
          <w:rFonts w:ascii="Times New Roman" w:eastAsia="Times New Roman" w:hAnsi="Times New Roman" w:cs="Times New Roman"/>
        </w:rPr>
        <w:t xml:space="preserve"> e</w:t>
      </w:r>
      <w:r w:rsidRPr="768D0C55">
        <w:rPr>
          <w:rFonts w:ascii="Times New Roman" w:eastAsia="Times New Roman" w:hAnsi="Times New Roman" w:cs="Times New Roman"/>
        </w:rPr>
        <w:t xml:space="preserve"> dai macrofagi vengono prodotte le </w:t>
      </w:r>
      <w:proofErr w:type="spellStart"/>
      <w:r w:rsidRPr="768D0C55">
        <w:rPr>
          <w:rFonts w:ascii="Times New Roman" w:eastAsia="Times New Roman" w:hAnsi="Times New Roman" w:cs="Times New Roman"/>
        </w:rPr>
        <w:t>metalloproteasi</w:t>
      </w:r>
      <w:proofErr w:type="spellEnd"/>
      <w:r w:rsidRPr="768D0C55">
        <w:rPr>
          <w:rFonts w:ascii="Times New Roman" w:eastAsia="Times New Roman" w:hAnsi="Times New Roman" w:cs="Times New Roman"/>
        </w:rPr>
        <w:t xml:space="preserve">, le quali vanno a scindere il collagene riducendo lo spessore della capsula fibrosa fino alla rottura che causa una trombosi acuta. </w:t>
      </w:r>
    </w:p>
    <w:p w14:paraId="6D2022E3" w14:textId="69BF41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xml:space="preserve">Le </w:t>
      </w:r>
      <w:proofErr w:type="spellStart"/>
      <w:r w:rsidRPr="768D0C55">
        <w:rPr>
          <w:rFonts w:ascii="Times New Roman" w:eastAsia="Times New Roman" w:hAnsi="Times New Roman" w:cs="Times New Roman"/>
          <w:b/>
          <w:bCs/>
        </w:rPr>
        <w:t>metalloproteasi</w:t>
      </w:r>
      <w:proofErr w:type="spellEnd"/>
      <w:r w:rsidRPr="768D0C55">
        <w:rPr>
          <w:rFonts w:ascii="Times New Roman" w:eastAsia="Times New Roman" w:hAnsi="Times New Roman" w:cs="Times New Roman"/>
          <w:b/>
          <w:bCs/>
        </w:rPr>
        <w:t>:</w:t>
      </w:r>
    </w:p>
    <w:p w14:paraId="04E73D67" w14:textId="795A6450"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b/>
          <w:bCs/>
        </w:rPr>
        <w:t xml:space="preserve">- </w:t>
      </w:r>
      <w:r w:rsidRPr="768D0C55">
        <w:rPr>
          <w:rFonts w:ascii="Times New Roman" w:eastAsia="Times New Roman" w:hAnsi="Times New Roman" w:cs="Times New Roman"/>
        </w:rPr>
        <w:t>hanno un’azione litica sulle molecole che compongono la matrice extracellulare</w:t>
      </w:r>
      <w:r w:rsidR="00DD2EC2">
        <w:rPr>
          <w:rFonts w:ascii="Times New Roman" w:eastAsia="Times New Roman" w:hAnsi="Times New Roman" w:cs="Times New Roman"/>
        </w:rPr>
        <w:t xml:space="preserve"> della capsula</w:t>
      </w:r>
    </w:p>
    <w:p w14:paraId="362B514A"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sono secrete come proenzimi ed attivate dopo parziale clivaggio</w:t>
      </w:r>
    </w:p>
    <w:p w14:paraId="36DA588D"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il loro sito attivo contiene ioni zinco e può essere inibito da agenti chelanti</w:t>
      </w:r>
    </w:p>
    <w:p w14:paraId="7183FCCD" w14:textId="7B43B25F"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sono stati descritti inibitori tissutali specifici (TIMP</w:t>
      </w:r>
      <w:r w:rsidR="00423050">
        <w:rPr>
          <w:rFonts w:ascii="Times New Roman" w:eastAsia="Times New Roman" w:hAnsi="Times New Roman" w:cs="Times New Roman"/>
        </w:rPr>
        <w:t>-</w:t>
      </w:r>
      <w:r w:rsidRPr="768D0C55">
        <w:rPr>
          <w:rFonts w:ascii="Times New Roman" w:eastAsia="Times New Roman" w:hAnsi="Times New Roman" w:cs="Times New Roman"/>
        </w:rPr>
        <w:t>1 e T</w:t>
      </w:r>
      <w:r w:rsidR="00423050">
        <w:rPr>
          <w:rFonts w:ascii="Times New Roman" w:eastAsia="Times New Roman" w:hAnsi="Times New Roman" w:cs="Times New Roman"/>
        </w:rPr>
        <w:t>I</w:t>
      </w:r>
      <w:r w:rsidRPr="768D0C55">
        <w:rPr>
          <w:rFonts w:ascii="Times New Roman" w:eastAsia="Times New Roman" w:hAnsi="Times New Roman" w:cs="Times New Roman"/>
        </w:rPr>
        <w:t>MP</w:t>
      </w:r>
      <w:r w:rsidR="00423050">
        <w:rPr>
          <w:rFonts w:ascii="Times New Roman" w:eastAsia="Times New Roman" w:hAnsi="Times New Roman" w:cs="Times New Roman"/>
        </w:rPr>
        <w:t>-</w:t>
      </w:r>
      <w:r w:rsidRPr="768D0C55">
        <w:rPr>
          <w:rFonts w:ascii="Times New Roman" w:eastAsia="Times New Roman" w:hAnsi="Times New Roman" w:cs="Times New Roman"/>
        </w:rPr>
        <w:t>2).</w:t>
      </w:r>
    </w:p>
    <w:p w14:paraId="6F862DAB" w14:textId="34A4524B"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xml:space="preserve">Il rischio di rottura della placca può essere determinato dalla vulnerabilità della placca (malattia intrinseca) oppure da </w:t>
      </w:r>
      <w:proofErr w:type="spellStart"/>
      <w:r w:rsidRPr="768D0C55">
        <w:rPr>
          <w:rFonts w:ascii="Times New Roman" w:eastAsia="Times New Roman" w:hAnsi="Times New Roman" w:cs="Times New Roman"/>
        </w:rPr>
        <w:t>triggers</w:t>
      </w:r>
      <w:proofErr w:type="spellEnd"/>
      <w:r w:rsidRPr="768D0C55">
        <w:rPr>
          <w:rFonts w:ascii="Times New Roman" w:eastAsia="Times New Roman" w:hAnsi="Times New Roman" w:cs="Times New Roman"/>
        </w:rPr>
        <w:t xml:space="preserve"> di rottura di placca (forze estrinseche).</w:t>
      </w:r>
    </w:p>
    <w:p w14:paraId="0992FA3A"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xml:space="preserve"> </w:t>
      </w:r>
    </w:p>
    <w:p w14:paraId="3969B65F" w14:textId="77777777" w:rsidR="004D3FEC" w:rsidRDefault="004D3FEC" w:rsidP="00660C99">
      <w:pPr>
        <w:rPr>
          <w:rFonts w:ascii="Times New Roman" w:eastAsia="Times New Roman" w:hAnsi="Times New Roman" w:cs="Times New Roman"/>
        </w:rPr>
      </w:pPr>
    </w:p>
    <w:p w14:paraId="63456A59" w14:textId="77777777" w:rsidR="004D3FEC" w:rsidRDefault="004D3FEC" w:rsidP="00660C99">
      <w:pPr>
        <w:rPr>
          <w:rFonts w:ascii="Times New Roman" w:eastAsia="Times New Roman" w:hAnsi="Times New Roman" w:cs="Times New Roman"/>
        </w:rPr>
      </w:pPr>
    </w:p>
    <w:p w14:paraId="66963558"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FATTORI CHE INFLUENZANO LA VULNERABILITA’ DELLA PLACCA:</w:t>
      </w:r>
    </w:p>
    <w:p w14:paraId="2B896C9A"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xml:space="preserve">- Entità e composizione </w:t>
      </w:r>
      <w:proofErr w:type="gramStart"/>
      <w:r w:rsidRPr="768D0C55">
        <w:rPr>
          <w:rFonts w:ascii="Times New Roman" w:eastAsia="Times New Roman" w:hAnsi="Times New Roman" w:cs="Times New Roman"/>
        </w:rPr>
        <w:t>del core</w:t>
      </w:r>
      <w:proofErr w:type="gramEnd"/>
      <w:r w:rsidRPr="768D0C55">
        <w:rPr>
          <w:rFonts w:ascii="Times New Roman" w:eastAsia="Times New Roman" w:hAnsi="Times New Roman" w:cs="Times New Roman"/>
        </w:rPr>
        <w:t xml:space="preserve"> lipidico;</w:t>
      </w:r>
    </w:p>
    <w:p w14:paraId="52181E8B"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Spessore della capsula fibrosa;</w:t>
      </w:r>
    </w:p>
    <w:p w14:paraId="0258A918"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Presenza e attività delle cellule infiammatorie nella capsula fibrosa;</w:t>
      </w:r>
    </w:p>
    <w:p w14:paraId="1E5BB518"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Attività delle proteasi extracellulari sulla capsula fibrosa;</w:t>
      </w:r>
    </w:p>
    <w:p w14:paraId="3F3F161D"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xml:space="preserve">- Stress meccanico applicato alla placca.  </w:t>
      </w:r>
    </w:p>
    <w:p w14:paraId="1F5BFDEF" w14:textId="77777777" w:rsidR="004D3FEC" w:rsidRDefault="004D3FEC" w:rsidP="00660C99">
      <w:pPr>
        <w:rPr>
          <w:rFonts w:ascii="Times New Roman" w:eastAsia="Times New Roman" w:hAnsi="Times New Roman" w:cs="Times New Roman"/>
        </w:rPr>
      </w:pPr>
    </w:p>
    <w:p w14:paraId="72403072" w14:textId="77777777" w:rsidR="00660C99" w:rsidRDefault="00660C99" w:rsidP="00660C99">
      <w:pPr>
        <w:rPr>
          <w:rFonts w:ascii="Times New Roman" w:eastAsia="Times New Roman" w:hAnsi="Times New Roman" w:cs="Times New Roman"/>
          <w:b/>
          <w:bCs/>
        </w:rPr>
      </w:pPr>
    </w:p>
    <w:p w14:paraId="238F846B" w14:textId="77777777" w:rsidR="00660C99" w:rsidRDefault="00660C99" w:rsidP="00660C99">
      <w:pPr>
        <w:rPr>
          <w:rFonts w:ascii="Times New Roman" w:eastAsia="Times New Roman" w:hAnsi="Times New Roman" w:cs="Times New Roman"/>
          <w:b/>
          <w:bCs/>
        </w:rPr>
      </w:pPr>
      <w:r w:rsidRPr="768D0C55">
        <w:rPr>
          <w:rFonts w:ascii="Times New Roman" w:eastAsia="Times New Roman" w:hAnsi="Times New Roman" w:cs="Times New Roman"/>
          <w:b/>
          <w:bCs/>
        </w:rPr>
        <w:t>ANGINA INSTABILE</w:t>
      </w:r>
    </w:p>
    <w:p w14:paraId="53D7D237"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La definizione di angina instabile si basa, oltre che sull’assenza di chiare modificazioni elettrocardiografiche ed enzimatiche diagnostiche di un infarto miocardico, sulla presenza di una o più delle tre seguenti caratteristiche anamnestiche (viste precedentemente):</w:t>
      </w:r>
    </w:p>
    <w:p w14:paraId="19A85D8D"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 xml:space="preserve">1. Angina ingravescente (più grave, prolungata o frequente), che si sovrappone ad una forma preesistente di angina da sforzo relativamente stabile. </w:t>
      </w:r>
    </w:p>
    <w:p w14:paraId="6B19AE55"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2. Angina di nuova insorgenza (in genere meno di un mese), scatenata da minimi sforzi.</w:t>
      </w:r>
    </w:p>
    <w:p w14:paraId="5341D0FD" w14:textId="77777777" w:rsidR="00660C99" w:rsidRDefault="00660C99" w:rsidP="00660C99">
      <w:pPr>
        <w:rPr>
          <w:rFonts w:ascii="Times New Roman" w:eastAsia="Times New Roman" w:hAnsi="Times New Roman" w:cs="Times New Roman"/>
        </w:rPr>
      </w:pPr>
      <w:r w:rsidRPr="768D0C55">
        <w:rPr>
          <w:rFonts w:ascii="Times New Roman" w:eastAsia="Times New Roman" w:hAnsi="Times New Roman" w:cs="Times New Roman"/>
        </w:rPr>
        <w:t>3. Angina a riposo o da minimo sforzo.</w:t>
      </w:r>
    </w:p>
    <w:p w14:paraId="1EFB5925" w14:textId="77777777" w:rsidR="00660C99" w:rsidRDefault="00660C99" w:rsidP="00660C99">
      <w:pPr>
        <w:rPr>
          <w:rFonts w:ascii="Times New Roman" w:eastAsia="Times New Roman" w:hAnsi="Times New Roman" w:cs="Times New Roman"/>
        </w:rPr>
      </w:pPr>
    </w:p>
    <w:p w14:paraId="7B027843" w14:textId="77777777" w:rsidR="004D3FEC" w:rsidRDefault="004D3FEC" w:rsidP="00660C99">
      <w:pPr>
        <w:rPr>
          <w:rFonts w:ascii="Times New Roman" w:eastAsia="Times New Roman" w:hAnsi="Times New Roman" w:cs="Times New Roman"/>
        </w:rPr>
      </w:pPr>
    </w:p>
    <w:p w14:paraId="2B97B51D" w14:textId="2C0F075E" w:rsidR="00660C99" w:rsidRDefault="00660C99" w:rsidP="00660C99">
      <w:pPr>
        <w:rPr>
          <w:rFonts w:ascii="Times New Roman" w:eastAsia="Times New Roman" w:hAnsi="Times New Roman" w:cs="Times New Roman"/>
        </w:rPr>
      </w:pPr>
      <w:r>
        <w:rPr>
          <w:noProof/>
        </w:rPr>
        <w:drawing>
          <wp:anchor distT="0" distB="0" distL="114300" distR="114300" simplePos="0" relativeHeight="251666432" behindDoc="0" locked="0" layoutInCell="1" allowOverlap="1" wp14:anchorId="26038103" wp14:editId="6EF8953A">
            <wp:simplePos x="0" y="0"/>
            <wp:positionH relativeFrom="column">
              <wp:align>left</wp:align>
            </wp:positionH>
            <wp:positionV relativeFrom="paragraph">
              <wp:posOffset>0</wp:posOffset>
            </wp:positionV>
            <wp:extent cx="4257675" cy="2102227"/>
            <wp:effectExtent l="0" t="0" r="0" b="0"/>
            <wp:wrapSquare wrapText="bothSides"/>
            <wp:docPr id="2095759237" name="Immagine 2095759237" descr="Immagine che contiene testo, schermata,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59237" name="Immagine 2095759237" descr="Immagine che contiene testo, schermata, lavagn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7675" cy="2102227"/>
                    </a:xfrm>
                    <a:prstGeom prst="rect">
                      <a:avLst/>
                    </a:prstGeom>
                  </pic:spPr>
                </pic:pic>
              </a:graphicData>
            </a:graphic>
            <wp14:sizeRelH relativeFrom="page">
              <wp14:pctWidth>0</wp14:pctWidth>
            </wp14:sizeRelH>
            <wp14:sizeRelV relativeFrom="page">
              <wp14:pctHeight>0</wp14:pctHeight>
            </wp14:sizeRelV>
          </wp:anchor>
        </w:drawing>
      </w:r>
      <w:r w:rsidRPr="4CA93067">
        <w:rPr>
          <w:rFonts w:ascii="Times New Roman" w:eastAsia="Times New Roman" w:hAnsi="Times New Roman" w:cs="Times New Roman"/>
        </w:rPr>
        <w:t xml:space="preserve">Questo schema è simile </w:t>
      </w:r>
      <w:r w:rsidR="00C934D7">
        <w:rPr>
          <w:rFonts w:ascii="Times New Roman" w:eastAsia="Times New Roman" w:hAnsi="Times New Roman" w:cs="Times New Roman"/>
        </w:rPr>
        <w:t>a quello della prima immagine. I</w:t>
      </w:r>
      <w:r w:rsidRPr="4CA93067">
        <w:rPr>
          <w:rFonts w:ascii="Times New Roman" w:eastAsia="Times New Roman" w:hAnsi="Times New Roman" w:cs="Times New Roman"/>
        </w:rPr>
        <w:t>l dolore torac</w:t>
      </w:r>
      <w:r w:rsidR="00C934D7">
        <w:rPr>
          <w:rFonts w:ascii="Times New Roman" w:eastAsia="Times New Roman" w:hAnsi="Times New Roman" w:cs="Times New Roman"/>
        </w:rPr>
        <w:t>ico deve essere sempre presente</w:t>
      </w:r>
      <w:r w:rsidRPr="4CA93067">
        <w:rPr>
          <w:rFonts w:ascii="Times New Roman" w:eastAsia="Times New Roman" w:hAnsi="Times New Roman" w:cs="Times New Roman"/>
        </w:rPr>
        <w:t xml:space="preserve"> e si </w:t>
      </w:r>
      <w:r w:rsidR="00C934D7">
        <w:rPr>
          <w:rFonts w:ascii="Times New Roman" w:eastAsia="Times New Roman" w:hAnsi="Times New Roman" w:cs="Times New Roman"/>
        </w:rPr>
        <w:t>descrive costrittivo, gravativo e</w:t>
      </w:r>
      <w:r w:rsidRPr="4CA93067">
        <w:rPr>
          <w:rFonts w:ascii="Times New Roman" w:eastAsia="Times New Roman" w:hAnsi="Times New Roman" w:cs="Times New Roman"/>
        </w:rPr>
        <w:t xml:space="preserve"> non si accentua con gli atti del respiro. Si parla di infarto quando il paziente</w:t>
      </w:r>
      <w:r w:rsidR="00C934D7">
        <w:rPr>
          <w:rFonts w:ascii="Times New Roman" w:eastAsia="Times New Roman" w:hAnsi="Times New Roman" w:cs="Times New Roman"/>
        </w:rPr>
        <w:t xml:space="preserve"> ha comunque dolore toracico </w:t>
      </w:r>
      <w:r w:rsidR="00FC4539">
        <w:rPr>
          <w:rFonts w:ascii="Times New Roman" w:eastAsia="Times New Roman" w:hAnsi="Times New Roman" w:cs="Times New Roman"/>
        </w:rPr>
        <w:t>(un paziente che non presenta dolore toracico, pur presentando altri sintomi caratteristici dell’infarto, spesso non ha effettivamente un infarto miocardico acuto</w:t>
      </w:r>
      <w:r w:rsidR="00C934D7">
        <w:rPr>
          <w:rFonts w:ascii="Times New Roman" w:eastAsia="Times New Roman" w:hAnsi="Times New Roman" w:cs="Times New Roman"/>
        </w:rPr>
        <w:t xml:space="preserve"> in atto</w:t>
      </w:r>
      <w:r w:rsidR="00FC4539">
        <w:rPr>
          <w:rFonts w:ascii="Times New Roman" w:eastAsia="Times New Roman" w:hAnsi="Times New Roman" w:cs="Times New Roman"/>
        </w:rPr>
        <w:t>)</w:t>
      </w:r>
      <w:r w:rsidRPr="4CA93067">
        <w:rPr>
          <w:rFonts w:ascii="Times New Roman" w:eastAsia="Times New Roman" w:hAnsi="Times New Roman" w:cs="Times New Roman"/>
        </w:rPr>
        <w:t>; il dolore toracico e gli equivalenti anginosi sono molto importanti</w:t>
      </w:r>
      <w:r w:rsidR="00FC4539">
        <w:rPr>
          <w:rFonts w:ascii="Times New Roman" w:eastAsia="Times New Roman" w:hAnsi="Times New Roman" w:cs="Times New Roman"/>
        </w:rPr>
        <w:t>, dunque,</w:t>
      </w:r>
      <w:r w:rsidRPr="4CA93067">
        <w:rPr>
          <w:rFonts w:ascii="Times New Roman" w:eastAsia="Times New Roman" w:hAnsi="Times New Roman" w:cs="Times New Roman"/>
        </w:rPr>
        <w:t xml:space="preserve"> nel fare una diagnosi di infarto</w:t>
      </w:r>
      <w:r w:rsidR="00FC4539">
        <w:rPr>
          <w:rFonts w:ascii="Times New Roman" w:eastAsia="Times New Roman" w:hAnsi="Times New Roman" w:cs="Times New Roman"/>
        </w:rPr>
        <w:t>, la quale</w:t>
      </w:r>
      <w:r w:rsidRPr="4CA93067">
        <w:rPr>
          <w:rFonts w:ascii="Times New Roman" w:eastAsia="Times New Roman" w:hAnsi="Times New Roman" w:cs="Times New Roman"/>
        </w:rPr>
        <w:t xml:space="preserve"> n</w:t>
      </w:r>
      <w:r w:rsidR="00FC4539">
        <w:rPr>
          <w:rFonts w:ascii="Times New Roman" w:eastAsia="Times New Roman" w:hAnsi="Times New Roman" w:cs="Times New Roman"/>
        </w:rPr>
        <w:t xml:space="preserve">on è basata su un solo elemento, ma su più elementi </w:t>
      </w:r>
      <w:r w:rsidRPr="4CA93067">
        <w:rPr>
          <w:rFonts w:ascii="Times New Roman" w:eastAsia="Times New Roman" w:hAnsi="Times New Roman" w:cs="Times New Roman"/>
        </w:rPr>
        <w:t>tra i quali il dolore toracico, E</w:t>
      </w:r>
      <w:r w:rsidR="00C934D7">
        <w:rPr>
          <w:rFonts w:ascii="Times New Roman" w:eastAsia="Times New Roman" w:hAnsi="Times New Roman" w:cs="Times New Roman"/>
        </w:rPr>
        <w:t xml:space="preserve">CG e rilevazione della </w:t>
      </w:r>
      <w:proofErr w:type="spellStart"/>
      <w:r w:rsidR="00C934D7">
        <w:rPr>
          <w:rFonts w:ascii="Times New Roman" w:eastAsia="Times New Roman" w:hAnsi="Times New Roman" w:cs="Times New Roman"/>
        </w:rPr>
        <w:t>troponina</w:t>
      </w:r>
      <w:proofErr w:type="spellEnd"/>
      <w:r w:rsidRPr="4CA93067">
        <w:rPr>
          <w:rFonts w:ascii="Times New Roman" w:eastAsia="Times New Roman" w:hAnsi="Times New Roman" w:cs="Times New Roman"/>
        </w:rPr>
        <w:t>. Tutto ciò</w:t>
      </w:r>
      <w:r w:rsidR="00C934D7">
        <w:rPr>
          <w:rFonts w:ascii="Times New Roman" w:eastAsia="Times New Roman" w:hAnsi="Times New Roman" w:cs="Times New Roman"/>
        </w:rPr>
        <w:t xml:space="preserve"> si evince dallo schema sopra</w:t>
      </w:r>
      <w:r w:rsidRPr="4CA93067">
        <w:rPr>
          <w:rFonts w:ascii="Times New Roman" w:eastAsia="Times New Roman" w:hAnsi="Times New Roman" w:cs="Times New Roman"/>
        </w:rPr>
        <w:t xml:space="preserve"> letto dal prof. Se il tracciato è ST elevato si deve rivascolarizzare il paziente in tempi brevissimi in emodinamica e non si può attendere il dosaggio delle </w:t>
      </w:r>
      <w:proofErr w:type="spellStart"/>
      <w:r w:rsidRPr="4CA93067">
        <w:rPr>
          <w:rFonts w:ascii="Times New Roman" w:eastAsia="Times New Roman" w:hAnsi="Times New Roman" w:cs="Times New Roman"/>
        </w:rPr>
        <w:t>troponine</w:t>
      </w:r>
      <w:proofErr w:type="spellEnd"/>
      <w:r w:rsidRPr="4CA93067">
        <w:rPr>
          <w:rFonts w:ascii="Times New Roman" w:eastAsia="Times New Roman" w:hAnsi="Times New Roman" w:cs="Times New Roman"/>
        </w:rPr>
        <w:t xml:space="preserve">, se invece il tracciato è non ST elevato si dosano le </w:t>
      </w:r>
      <w:proofErr w:type="spellStart"/>
      <w:r w:rsidRPr="4CA93067">
        <w:rPr>
          <w:rFonts w:ascii="Times New Roman" w:eastAsia="Times New Roman" w:hAnsi="Times New Roman" w:cs="Times New Roman"/>
        </w:rPr>
        <w:t>troponine</w:t>
      </w:r>
      <w:proofErr w:type="spellEnd"/>
      <w:r w:rsidRPr="4CA93067">
        <w:rPr>
          <w:rFonts w:ascii="Times New Roman" w:eastAsia="Times New Roman" w:hAnsi="Times New Roman" w:cs="Times New Roman"/>
        </w:rPr>
        <w:t xml:space="preserve"> e in base all’andamento di queste si valuta se fare o non fare la coronarografia in urgenza. </w:t>
      </w:r>
    </w:p>
    <w:p w14:paraId="760BD6C0" w14:textId="7D2590CB"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xml:space="preserve">Ci sono vari protocolli per valutare </w:t>
      </w:r>
      <w:r w:rsidR="00FC4539">
        <w:rPr>
          <w:rFonts w:ascii="Times New Roman" w:eastAsia="Times New Roman" w:hAnsi="Times New Roman" w:cs="Times New Roman"/>
        </w:rPr>
        <w:t xml:space="preserve">la </w:t>
      </w:r>
      <w:proofErr w:type="spellStart"/>
      <w:r w:rsidR="00FC4539">
        <w:rPr>
          <w:rFonts w:ascii="Times New Roman" w:eastAsia="Times New Roman" w:hAnsi="Times New Roman" w:cs="Times New Roman"/>
        </w:rPr>
        <w:t>troponina</w:t>
      </w:r>
      <w:proofErr w:type="spellEnd"/>
      <w:r w:rsidR="00FC4539">
        <w:rPr>
          <w:rFonts w:ascii="Times New Roman" w:eastAsia="Times New Roman" w:hAnsi="Times New Roman" w:cs="Times New Roman"/>
        </w:rPr>
        <w:t>, non basta una sola</w:t>
      </w:r>
      <w:r w:rsidRPr="4CA93067">
        <w:rPr>
          <w:rFonts w:ascii="Times New Roman" w:eastAsia="Times New Roman" w:hAnsi="Times New Roman" w:cs="Times New Roman"/>
        </w:rPr>
        <w:t xml:space="preserve"> rilevazione ma si deve fare un protocollo 0-1 ora</w:t>
      </w:r>
      <w:r w:rsidR="00FC4539">
        <w:rPr>
          <w:rFonts w:ascii="Times New Roman" w:eastAsia="Times New Roman" w:hAnsi="Times New Roman" w:cs="Times New Roman"/>
        </w:rPr>
        <w:t>,</w:t>
      </w:r>
      <w:r w:rsidRPr="4CA93067">
        <w:rPr>
          <w:rFonts w:ascii="Times New Roman" w:eastAsia="Times New Roman" w:hAnsi="Times New Roman" w:cs="Times New Roman"/>
        </w:rPr>
        <w:t xml:space="preserve"> o 0-2 ore con la </w:t>
      </w:r>
      <w:proofErr w:type="spellStart"/>
      <w:r w:rsidRPr="4CA93067">
        <w:rPr>
          <w:rFonts w:ascii="Times New Roman" w:eastAsia="Times New Roman" w:hAnsi="Times New Roman" w:cs="Times New Roman"/>
        </w:rPr>
        <w:t>troponina</w:t>
      </w:r>
      <w:proofErr w:type="spellEnd"/>
      <w:r w:rsidRPr="4CA93067">
        <w:rPr>
          <w:rFonts w:ascii="Times New Roman" w:eastAsia="Times New Roman" w:hAnsi="Times New Roman" w:cs="Times New Roman"/>
        </w:rPr>
        <w:t xml:space="preserve"> ultrasensibile che oggi si ha a disposizione. In passato la </w:t>
      </w:r>
      <w:proofErr w:type="spellStart"/>
      <w:r w:rsidRPr="4CA93067">
        <w:rPr>
          <w:rFonts w:ascii="Times New Roman" w:eastAsia="Times New Roman" w:hAnsi="Times New Roman" w:cs="Times New Roman"/>
        </w:rPr>
        <w:t>troponina</w:t>
      </w:r>
      <w:proofErr w:type="spellEnd"/>
      <w:r w:rsidRPr="4CA93067">
        <w:rPr>
          <w:rFonts w:ascii="Times New Roman" w:eastAsia="Times New Roman" w:hAnsi="Times New Roman" w:cs="Times New Roman"/>
        </w:rPr>
        <w:t xml:space="preserve"> non era ultrasensibile, perciò, i protocolli erano molto più lunghi</w:t>
      </w:r>
      <w:r w:rsidR="00C934D7">
        <w:rPr>
          <w:rFonts w:ascii="Times New Roman" w:eastAsia="Times New Roman" w:hAnsi="Times New Roman" w:cs="Times New Roman"/>
        </w:rPr>
        <w:t>,</w:t>
      </w:r>
      <w:r w:rsidRPr="4CA93067">
        <w:rPr>
          <w:rFonts w:ascii="Times New Roman" w:eastAsia="Times New Roman" w:hAnsi="Times New Roman" w:cs="Times New Roman"/>
        </w:rPr>
        <w:t xml:space="preserve"> di 6-12 ore. Se la </w:t>
      </w:r>
      <w:proofErr w:type="spellStart"/>
      <w:r w:rsidRPr="4CA93067">
        <w:rPr>
          <w:rFonts w:ascii="Times New Roman" w:eastAsia="Times New Roman" w:hAnsi="Times New Roman" w:cs="Times New Roman"/>
        </w:rPr>
        <w:t>troponina</w:t>
      </w:r>
      <w:proofErr w:type="spellEnd"/>
      <w:r w:rsidRPr="4CA93067">
        <w:rPr>
          <w:rFonts w:ascii="Times New Roman" w:eastAsia="Times New Roman" w:hAnsi="Times New Roman" w:cs="Times New Roman"/>
        </w:rPr>
        <w:t xml:space="preserve"> è positiva</w:t>
      </w:r>
      <w:r w:rsidR="00803251">
        <w:rPr>
          <w:rFonts w:ascii="Times New Roman" w:eastAsia="Times New Roman" w:hAnsi="Times New Roman" w:cs="Times New Roman"/>
        </w:rPr>
        <w:t>,</w:t>
      </w:r>
      <w:r w:rsidRPr="4CA93067">
        <w:rPr>
          <w:rFonts w:ascii="Times New Roman" w:eastAsia="Times New Roman" w:hAnsi="Times New Roman" w:cs="Times New Roman"/>
        </w:rPr>
        <w:t xml:space="preserve"> è </w:t>
      </w:r>
      <w:r w:rsidR="00803251">
        <w:rPr>
          <w:rFonts w:ascii="Times New Roman" w:eastAsia="Times New Roman" w:hAnsi="Times New Roman" w:cs="Times New Roman"/>
        </w:rPr>
        <w:t xml:space="preserve">indice di </w:t>
      </w:r>
      <w:r w:rsidRPr="4CA93067">
        <w:rPr>
          <w:rFonts w:ascii="Times New Roman" w:eastAsia="Times New Roman" w:hAnsi="Times New Roman" w:cs="Times New Roman"/>
        </w:rPr>
        <w:t>un infarto NSTEMI e la coronarografia deve avve</w:t>
      </w:r>
      <w:r w:rsidR="00803251">
        <w:rPr>
          <w:rFonts w:ascii="Times New Roman" w:eastAsia="Times New Roman" w:hAnsi="Times New Roman" w:cs="Times New Roman"/>
        </w:rPr>
        <w:t>nire entro 24 ore. S</w:t>
      </w:r>
      <w:r w:rsidRPr="4CA93067">
        <w:rPr>
          <w:rFonts w:ascii="Times New Roman" w:eastAsia="Times New Roman" w:hAnsi="Times New Roman" w:cs="Times New Roman"/>
        </w:rPr>
        <w:t xml:space="preserve">e la </w:t>
      </w:r>
      <w:proofErr w:type="spellStart"/>
      <w:r w:rsidRPr="4CA93067">
        <w:rPr>
          <w:rFonts w:ascii="Times New Roman" w:eastAsia="Times New Roman" w:hAnsi="Times New Roman" w:cs="Times New Roman"/>
        </w:rPr>
        <w:t>troponina</w:t>
      </w:r>
      <w:proofErr w:type="spellEnd"/>
      <w:r w:rsidRPr="4CA93067">
        <w:rPr>
          <w:rFonts w:ascii="Times New Roman" w:eastAsia="Times New Roman" w:hAnsi="Times New Roman" w:cs="Times New Roman"/>
        </w:rPr>
        <w:t xml:space="preserve"> è negativa</w:t>
      </w:r>
      <w:r w:rsidR="00803251">
        <w:rPr>
          <w:rFonts w:ascii="Times New Roman" w:eastAsia="Times New Roman" w:hAnsi="Times New Roman" w:cs="Times New Roman"/>
        </w:rPr>
        <w:t>,</w:t>
      </w:r>
      <w:r w:rsidRPr="4CA93067">
        <w:rPr>
          <w:rFonts w:ascii="Times New Roman" w:eastAsia="Times New Roman" w:hAnsi="Times New Roman" w:cs="Times New Roman"/>
        </w:rPr>
        <w:t xml:space="preserve"> ci troviamo di fronte ad un caso di angina instabile o di diagnosi errata (potrebbe essere ad esempio reflusso gastroesofageo che ha un equivalente dolore toracico</w:t>
      </w:r>
      <w:r w:rsidR="00924B86">
        <w:rPr>
          <w:rFonts w:ascii="Times New Roman" w:eastAsia="Times New Roman" w:hAnsi="Times New Roman" w:cs="Times New Roman"/>
        </w:rPr>
        <w:t>,</w:t>
      </w:r>
      <w:r w:rsidRPr="4CA93067">
        <w:rPr>
          <w:rFonts w:ascii="Times New Roman" w:eastAsia="Times New Roman" w:hAnsi="Times New Roman" w:cs="Times New Roman"/>
        </w:rPr>
        <w:t xml:space="preserve"> o</w:t>
      </w:r>
      <w:r w:rsidR="00924B86">
        <w:rPr>
          <w:rFonts w:ascii="Times New Roman" w:eastAsia="Times New Roman" w:hAnsi="Times New Roman" w:cs="Times New Roman"/>
        </w:rPr>
        <w:t>ppure</w:t>
      </w:r>
      <w:r w:rsidRPr="4CA93067">
        <w:rPr>
          <w:rFonts w:ascii="Times New Roman" w:eastAsia="Times New Roman" w:hAnsi="Times New Roman" w:cs="Times New Roman"/>
        </w:rPr>
        <w:t xml:space="preserve"> altre patologie). Con l’avvento della </w:t>
      </w:r>
      <w:proofErr w:type="spellStart"/>
      <w:r w:rsidRPr="4CA93067">
        <w:rPr>
          <w:rFonts w:ascii="Times New Roman" w:eastAsia="Times New Roman" w:hAnsi="Times New Roman" w:cs="Times New Roman"/>
        </w:rPr>
        <w:t>troponina</w:t>
      </w:r>
      <w:proofErr w:type="spellEnd"/>
      <w:r w:rsidRPr="4CA93067">
        <w:rPr>
          <w:rFonts w:ascii="Times New Roman" w:eastAsia="Times New Roman" w:hAnsi="Times New Roman" w:cs="Times New Roman"/>
        </w:rPr>
        <w:t xml:space="preserve"> ultrasensibile la prevalenza dell’angina instabile si è ridotta notevolmente perché anche una minima necrosi viene ident</w:t>
      </w:r>
      <w:r w:rsidR="00924B86">
        <w:rPr>
          <w:rFonts w:ascii="Times New Roman" w:eastAsia="Times New Roman" w:hAnsi="Times New Roman" w:cs="Times New Roman"/>
        </w:rPr>
        <w:t>ificata. G</w:t>
      </w:r>
      <w:r w:rsidRPr="4CA93067">
        <w:rPr>
          <w:rFonts w:ascii="Times New Roman" w:eastAsia="Times New Roman" w:hAnsi="Times New Roman" w:cs="Times New Roman"/>
        </w:rPr>
        <w:t>razie all’avanzament</w:t>
      </w:r>
      <w:r w:rsidR="00924B86">
        <w:rPr>
          <w:rFonts w:ascii="Times New Roman" w:eastAsia="Times New Roman" w:hAnsi="Times New Roman" w:cs="Times New Roman"/>
        </w:rPr>
        <w:t>o delle tecnologie si è riusciti</w:t>
      </w:r>
      <w:r w:rsidRPr="4CA93067">
        <w:rPr>
          <w:rFonts w:ascii="Times New Roman" w:eastAsia="Times New Roman" w:hAnsi="Times New Roman" w:cs="Times New Roman"/>
        </w:rPr>
        <w:t xml:space="preserve"> ad eludere così il problema diagnostico dell’angina instabile</w:t>
      </w:r>
      <w:r w:rsidR="00134884">
        <w:rPr>
          <w:rFonts w:ascii="Times New Roman" w:eastAsia="Times New Roman" w:hAnsi="Times New Roman" w:cs="Times New Roman"/>
        </w:rPr>
        <w:t>,</w:t>
      </w:r>
      <w:r w:rsidRPr="4CA93067">
        <w:rPr>
          <w:rFonts w:ascii="Times New Roman" w:eastAsia="Times New Roman" w:hAnsi="Times New Roman" w:cs="Times New Roman"/>
        </w:rPr>
        <w:t xml:space="preserve"> </w:t>
      </w:r>
      <w:r w:rsidR="00A66405">
        <w:rPr>
          <w:rFonts w:ascii="Times New Roman" w:eastAsia="Times New Roman" w:hAnsi="Times New Roman" w:cs="Times New Roman"/>
        </w:rPr>
        <w:t>questo perché essa</w:t>
      </w:r>
      <w:r w:rsidRPr="4CA93067">
        <w:rPr>
          <w:rFonts w:ascii="Times New Roman" w:eastAsia="Times New Roman" w:hAnsi="Times New Roman" w:cs="Times New Roman"/>
        </w:rPr>
        <w:t xml:space="preserve"> altro non è che una prima fase di NSTEMI.</w:t>
      </w:r>
    </w:p>
    <w:p w14:paraId="3F3A6CF3" w14:textId="77777777" w:rsidR="00660C99" w:rsidRDefault="00660C99" w:rsidP="00660C99">
      <w:pPr>
        <w:rPr>
          <w:rFonts w:ascii="Times New Roman" w:eastAsia="Times New Roman" w:hAnsi="Times New Roman" w:cs="Times New Roman"/>
        </w:rPr>
      </w:pPr>
    </w:p>
    <w:p w14:paraId="4D7EC080" w14:textId="77777777" w:rsidR="004D3FEC" w:rsidRDefault="004D3FEC" w:rsidP="00660C99">
      <w:pPr>
        <w:rPr>
          <w:rFonts w:ascii="Times New Roman" w:eastAsia="Times New Roman" w:hAnsi="Times New Roman" w:cs="Times New Roman"/>
        </w:rPr>
      </w:pPr>
    </w:p>
    <w:p w14:paraId="6567C9CC" w14:textId="77777777" w:rsidR="004D3FEC" w:rsidRDefault="004D3FEC" w:rsidP="00660C99">
      <w:pPr>
        <w:rPr>
          <w:rFonts w:ascii="Times New Roman" w:eastAsia="Times New Roman" w:hAnsi="Times New Roman" w:cs="Times New Roman"/>
        </w:rPr>
      </w:pPr>
    </w:p>
    <w:p w14:paraId="3F728104"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lastRenderedPageBreak/>
        <w:t>MECCANISMI FISIOPATOLOGICI DELL’ANGINA INSTABILE:</w:t>
      </w:r>
    </w:p>
    <w:p w14:paraId="26CC4F05"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xml:space="preserve">1. </w:t>
      </w:r>
      <w:r w:rsidRPr="4CA93067">
        <w:rPr>
          <w:rFonts w:ascii="Times New Roman" w:eastAsia="Times New Roman" w:hAnsi="Times New Roman" w:cs="Times New Roman"/>
          <w:b/>
          <w:bCs/>
        </w:rPr>
        <w:t>aggregazione piastrinica</w:t>
      </w:r>
      <w:r w:rsidRPr="4CA93067">
        <w:rPr>
          <w:rFonts w:ascii="Times New Roman" w:eastAsia="Times New Roman" w:hAnsi="Times New Roman" w:cs="Times New Roman"/>
        </w:rPr>
        <w:t xml:space="preserve">: fenomeno sia primario che secondario alla rottura o </w:t>
      </w:r>
      <w:proofErr w:type="spellStart"/>
      <w:r w:rsidRPr="4CA93067">
        <w:rPr>
          <w:rFonts w:ascii="Times New Roman" w:eastAsia="Times New Roman" w:hAnsi="Times New Roman" w:cs="Times New Roman"/>
        </w:rPr>
        <w:t>fissurazione</w:t>
      </w:r>
      <w:proofErr w:type="spellEnd"/>
      <w:r w:rsidRPr="4CA93067">
        <w:rPr>
          <w:rFonts w:ascii="Times New Roman" w:eastAsia="Times New Roman" w:hAnsi="Times New Roman" w:cs="Times New Roman"/>
        </w:rPr>
        <w:t xml:space="preserve"> della placca. Intervengono altri fattori come un aumento del tono vascolare simpatico, elevati livelli di catecolammine circolanti, ipercolesterolemia, attivazione leucocitaria, fibrinolisi insufficiente.   </w:t>
      </w:r>
    </w:p>
    <w:p w14:paraId="0700411F" w14:textId="5E043F1A"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xml:space="preserve">2. </w:t>
      </w:r>
      <w:r w:rsidRPr="4CA93067">
        <w:rPr>
          <w:rFonts w:ascii="Times New Roman" w:eastAsia="Times New Roman" w:hAnsi="Times New Roman" w:cs="Times New Roman"/>
          <w:b/>
          <w:bCs/>
        </w:rPr>
        <w:t>trombosi</w:t>
      </w:r>
      <w:r w:rsidRPr="4CA93067">
        <w:rPr>
          <w:rFonts w:ascii="Times New Roman" w:eastAsia="Times New Roman" w:hAnsi="Times New Roman" w:cs="Times New Roman"/>
        </w:rPr>
        <w:t>: la presenza di una maggiore concentrazione sierica di antigeni correlati alla fib</w:t>
      </w:r>
      <w:r w:rsidR="00FC4539">
        <w:rPr>
          <w:rFonts w:ascii="Times New Roman" w:eastAsia="Times New Roman" w:hAnsi="Times New Roman" w:cs="Times New Roman"/>
        </w:rPr>
        <w:t>rina suggerisce che si verifica</w:t>
      </w:r>
      <w:r w:rsidRPr="4CA93067">
        <w:rPr>
          <w:rFonts w:ascii="Times New Roman" w:eastAsia="Times New Roman" w:hAnsi="Times New Roman" w:cs="Times New Roman"/>
        </w:rPr>
        <w:t xml:space="preserve"> anche un processo trombotico attivo oltre all’aggregazione piastrinica.</w:t>
      </w:r>
    </w:p>
    <w:p w14:paraId="30A5119F" w14:textId="2EF17EAC"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xml:space="preserve">3. </w:t>
      </w:r>
      <w:r w:rsidRPr="4CA93067">
        <w:rPr>
          <w:rFonts w:ascii="Times New Roman" w:eastAsia="Times New Roman" w:hAnsi="Times New Roman" w:cs="Times New Roman"/>
          <w:b/>
          <w:bCs/>
        </w:rPr>
        <w:t>vasocostrizione coronarica</w:t>
      </w:r>
      <w:r w:rsidRPr="4CA93067">
        <w:rPr>
          <w:rFonts w:ascii="Times New Roman" w:eastAsia="Times New Roman" w:hAnsi="Times New Roman" w:cs="Times New Roman"/>
        </w:rPr>
        <w:t xml:space="preserve">: esiste spesso un’iperreattività vasomotoria in </w:t>
      </w:r>
      <w:r w:rsidR="00422383">
        <w:rPr>
          <w:rFonts w:ascii="Times New Roman" w:eastAsia="Times New Roman" w:hAnsi="Times New Roman" w:cs="Times New Roman"/>
        </w:rPr>
        <w:t>corrispondenza di precedenti les</w:t>
      </w:r>
      <w:r w:rsidRPr="4CA93067">
        <w:rPr>
          <w:rFonts w:ascii="Times New Roman" w:eastAsia="Times New Roman" w:hAnsi="Times New Roman" w:cs="Times New Roman"/>
        </w:rPr>
        <w:t>ioni ateromatose; (questo era stato già detto durante la trattazione dell’angina vasospastica</w:t>
      </w:r>
      <w:r w:rsidR="008B71BD">
        <w:rPr>
          <w:rFonts w:ascii="Times New Roman" w:eastAsia="Times New Roman" w:hAnsi="Times New Roman" w:cs="Times New Roman"/>
        </w:rPr>
        <w:t xml:space="preserve"> che</w:t>
      </w:r>
      <w:r w:rsidRPr="4CA93067">
        <w:rPr>
          <w:rFonts w:ascii="Times New Roman" w:eastAsia="Times New Roman" w:hAnsi="Times New Roman" w:cs="Times New Roman"/>
        </w:rPr>
        <w:t xml:space="preserve"> può essere dovuta ad un’iperreattività vasomotoria delle cellule de</w:t>
      </w:r>
      <w:r w:rsidR="008B71BD">
        <w:rPr>
          <w:rFonts w:ascii="Times New Roman" w:eastAsia="Times New Roman" w:hAnsi="Times New Roman" w:cs="Times New Roman"/>
        </w:rPr>
        <w:t>lla tonaca media vascolare che sono cellule muscolari lisce. P</w:t>
      </w:r>
      <w:r w:rsidRPr="4CA93067">
        <w:rPr>
          <w:rFonts w:ascii="Times New Roman" w:eastAsia="Times New Roman" w:hAnsi="Times New Roman" w:cs="Times New Roman"/>
        </w:rPr>
        <w:t>erò molto spesso avviene anche in corrispondenza di un’aterosclerosi; dunque i pazienti che hanno aterosclerosi sono più proni ad avere anche questa vasocostrizione, che</w:t>
      </w:r>
      <w:r w:rsidR="004649F9">
        <w:rPr>
          <w:rFonts w:ascii="Times New Roman" w:eastAsia="Times New Roman" w:hAnsi="Times New Roman" w:cs="Times New Roman"/>
        </w:rPr>
        <w:t>,</w:t>
      </w:r>
      <w:r w:rsidRPr="4CA93067">
        <w:rPr>
          <w:rFonts w:ascii="Times New Roman" w:eastAsia="Times New Roman" w:hAnsi="Times New Roman" w:cs="Times New Roman"/>
        </w:rPr>
        <w:t xml:space="preserve"> se prolungata</w:t>
      </w:r>
      <w:r w:rsidR="004649F9">
        <w:rPr>
          <w:rFonts w:ascii="Times New Roman" w:eastAsia="Times New Roman" w:hAnsi="Times New Roman" w:cs="Times New Roman"/>
        </w:rPr>
        <w:t>,</w:t>
      </w:r>
      <w:r w:rsidRPr="4CA93067">
        <w:rPr>
          <w:rFonts w:ascii="Times New Roman" w:eastAsia="Times New Roman" w:hAnsi="Times New Roman" w:cs="Times New Roman"/>
        </w:rPr>
        <w:t xml:space="preserve"> può causare angina instabile o infarto NSTEMI).</w:t>
      </w:r>
    </w:p>
    <w:p w14:paraId="257AD53F" w14:textId="77777777" w:rsidR="004D3FEC" w:rsidRDefault="004D3FEC" w:rsidP="00660C99">
      <w:pPr>
        <w:rPr>
          <w:rFonts w:ascii="Times New Roman" w:eastAsia="Times New Roman" w:hAnsi="Times New Roman" w:cs="Times New Roman"/>
        </w:rPr>
      </w:pPr>
    </w:p>
    <w:p w14:paraId="47A1BBA8"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xml:space="preserve">SINTOMATOLOGIA DELL’ANGINA INSTABILE: </w:t>
      </w:r>
    </w:p>
    <w:p w14:paraId="22A8ED08" w14:textId="48DD17FF"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Il disturbo toracico è qualitativamente simi</w:t>
      </w:r>
      <w:r w:rsidR="00C4710B">
        <w:rPr>
          <w:rFonts w:ascii="Times New Roman" w:eastAsia="Times New Roman" w:hAnsi="Times New Roman" w:cs="Times New Roman"/>
        </w:rPr>
        <w:t>le a quello dell’angina</w:t>
      </w:r>
      <w:r w:rsidRPr="4CA93067">
        <w:rPr>
          <w:rFonts w:ascii="Times New Roman" w:eastAsia="Times New Roman" w:hAnsi="Times New Roman" w:cs="Times New Roman"/>
        </w:rPr>
        <w:t xml:space="preserve"> da sforzo, generalmente è più intenso, descritto come</w:t>
      </w:r>
      <w:r w:rsidR="004649F9">
        <w:rPr>
          <w:rFonts w:ascii="Times New Roman" w:eastAsia="Times New Roman" w:hAnsi="Times New Roman" w:cs="Times New Roman"/>
        </w:rPr>
        <w:t xml:space="preserve"> dolore, può durare più di venti</w:t>
      </w:r>
      <w:r w:rsidRPr="4CA93067">
        <w:rPr>
          <w:rFonts w:ascii="Times New Roman" w:eastAsia="Times New Roman" w:hAnsi="Times New Roman" w:cs="Times New Roman"/>
        </w:rPr>
        <w:t xml:space="preserve"> minuti. Può essere associato a sudorazione, dispnea, nausea, vomito (in generale tutte le sindromi coronariche acute spesso si presentano con questi sintomi; in particolare nausea e vomito spesso complicano la diagnosi perché si pensa a patologie del tratto gastrointestinale; si può pensare ad esempio ad un’indigestione quando </w:t>
      </w:r>
      <w:r w:rsidR="004649F9">
        <w:rPr>
          <w:rFonts w:ascii="Times New Roman" w:eastAsia="Times New Roman" w:hAnsi="Times New Roman" w:cs="Times New Roman"/>
        </w:rPr>
        <w:t xml:space="preserve">invece </w:t>
      </w:r>
      <w:r w:rsidRPr="4CA93067">
        <w:rPr>
          <w:rFonts w:ascii="Times New Roman" w:eastAsia="Times New Roman" w:hAnsi="Times New Roman" w:cs="Times New Roman"/>
        </w:rPr>
        <w:t xml:space="preserve">potrebbe essere un infarto inferiore questo perché la parete inferiore poggia sul diaframma e perciò può generare nausea e vomito. Ciò complica la diagnosi perché il paziente potrebbe sottovalutare tali </w:t>
      </w:r>
      <w:r w:rsidR="004649F9">
        <w:rPr>
          <w:rFonts w:ascii="Times New Roman" w:eastAsia="Times New Roman" w:hAnsi="Times New Roman" w:cs="Times New Roman"/>
        </w:rPr>
        <w:t>sintomi. I</w:t>
      </w:r>
      <w:r w:rsidRPr="4CA93067">
        <w:rPr>
          <w:rFonts w:ascii="Times New Roman" w:eastAsia="Times New Roman" w:hAnsi="Times New Roman" w:cs="Times New Roman"/>
        </w:rPr>
        <w:t xml:space="preserve">n ospedale invece tali sintomi prevedono lo stesso protocollo del dolore toracico ossia ECG entro 10 minuti dall’arrivo in pronto soccorso. Qualsiasi dolore dalla bocca dello stomaco a sopra la mandibola può essere di natura cardiaca.) </w:t>
      </w:r>
    </w:p>
    <w:p w14:paraId="4657CE1E" w14:textId="77777777" w:rsidR="004D3FEC" w:rsidRDefault="004D3FEC" w:rsidP="00660C99">
      <w:pPr>
        <w:rPr>
          <w:rFonts w:ascii="Times New Roman" w:eastAsia="Times New Roman" w:hAnsi="Times New Roman" w:cs="Times New Roman"/>
        </w:rPr>
      </w:pPr>
    </w:p>
    <w:p w14:paraId="41EF6CDE"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DIAGNOSI ANGINA INSTABILE:</w:t>
      </w:r>
    </w:p>
    <w:p w14:paraId="19304908" w14:textId="4D820365"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w:t>
      </w:r>
      <w:r w:rsidRPr="4CA93067">
        <w:rPr>
          <w:rFonts w:ascii="Times New Roman" w:eastAsia="Times New Roman" w:hAnsi="Times New Roman" w:cs="Times New Roman"/>
          <w:b/>
          <w:bCs/>
        </w:rPr>
        <w:t xml:space="preserve">ECG: </w:t>
      </w:r>
      <w:r w:rsidRPr="4CA93067">
        <w:rPr>
          <w:rFonts w:ascii="Times New Roman" w:eastAsia="Times New Roman" w:hAnsi="Times New Roman" w:cs="Times New Roman"/>
        </w:rPr>
        <w:t xml:space="preserve">si verificano alterazioni nella </w:t>
      </w:r>
      <w:proofErr w:type="spellStart"/>
      <w:r w:rsidRPr="4CA93067">
        <w:rPr>
          <w:rFonts w:ascii="Times New Roman" w:eastAsia="Times New Roman" w:hAnsi="Times New Roman" w:cs="Times New Roman"/>
        </w:rPr>
        <w:t>ripolarizzazione</w:t>
      </w:r>
      <w:proofErr w:type="spellEnd"/>
      <w:r w:rsidRPr="4CA93067">
        <w:rPr>
          <w:rFonts w:ascii="Times New Roman" w:eastAsia="Times New Roman" w:hAnsi="Times New Roman" w:cs="Times New Roman"/>
        </w:rPr>
        <w:t>, dunque nel tratto ST (</w:t>
      </w:r>
      <w:proofErr w:type="spellStart"/>
      <w:r w:rsidRPr="4CA93067">
        <w:rPr>
          <w:rFonts w:ascii="Times New Roman" w:eastAsia="Times New Roman" w:hAnsi="Times New Roman" w:cs="Times New Roman"/>
        </w:rPr>
        <w:t>sottoslivellamento</w:t>
      </w:r>
      <w:proofErr w:type="spellEnd"/>
      <w:r w:rsidRPr="4CA93067">
        <w:rPr>
          <w:rFonts w:ascii="Times New Roman" w:eastAsia="Times New Roman" w:hAnsi="Times New Roman" w:cs="Times New Roman"/>
        </w:rPr>
        <w:t xml:space="preserve"> o </w:t>
      </w:r>
      <w:proofErr w:type="spellStart"/>
      <w:r w:rsidRPr="4CA93067">
        <w:rPr>
          <w:rFonts w:ascii="Times New Roman" w:eastAsia="Times New Roman" w:hAnsi="Times New Roman" w:cs="Times New Roman"/>
        </w:rPr>
        <w:t>sopraslivellamento</w:t>
      </w:r>
      <w:proofErr w:type="spellEnd"/>
      <w:r w:rsidRPr="4CA93067">
        <w:rPr>
          <w:rFonts w:ascii="Times New Roman" w:eastAsia="Times New Roman" w:hAnsi="Times New Roman" w:cs="Times New Roman"/>
        </w:rPr>
        <w:t xml:space="preserve">) e/o inversione dell’onda T. Nel caso dell’angina instabile il </w:t>
      </w:r>
      <w:proofErr w:type="spellStart"/>
      <w:r w:rsidRPr="4CA93067">
        <w:rPr>
          <w:rFonts w:ascii="Times New Roman" w:eastAsia="Times New Roman" w:hAnsi="Times New Roman" w:cs="Times New Roman"/>
        </w:rPr>
        <w:t>sopraslivellamennto</w:t>
      </w:r>
      <w:proofErr w:type="spellEnd"/>
      <w:r w:rsidRPr="4CA93067">
        <w:rPr>
          <w:rFonts w:ascii="Times New Roman" w:eastAsia="Times New Roman" w:hAnsi="Times New Roman" w:cs="Times New Roman"/>
        </w:rPr>
        <w:t xml:space="preserve"> se c’è è transitorio, regredisce spontaneamente, altr</w:t>
      </w:r>
      <w:r w:rsidR="006E13BC">
        <w:rPr>
          <w:rFonts w:ascii="Times New Roman" w:eastAsia="Times New Roman" w:hAnsi="Times New Roman" w:cs="Times New Roman"/>
        </w:rPr>
        <w:t>imenti sarebbe un infarto STEMI (f</w:t>
      </w:r>
      <w:r w:rsidRPr="4CA93067">
        <w:rPr>
          <w:rFonts w:ascii="Times New Roman" w:eastAsia="Times New Roman" w:hAnsi="Times New Roman" w:cs="Times New Roman"/>
        </w:rPr>
        <w:t>ortunatamente ciò è raro altrimenti complicherebbe la diagnosi</w:t>
      </w:r>
      <w:r w:rsidR="006E13BC">
        <w:rPr>
          <w:rFonts w:ascii="Times New Roman" w:eastAsia="Times New Roman" w:hAnsi="Times New Roman" w:cs="Times New Roman"/>
        </w:rPr>
        <w:t>)</w:t>
      </w:r>
      <w:r w:rsidRPr="4CA93067">
        <w:rPr>
          <w:rFonts w:ascii="Times New Roman" w:eastAsia="Times New Roman" w:hAnsi="Times New Roman" w:cs="Times New Roman"/>
        </w:rPr>
        <w:t xml:space="preserve">. Se il tracciato è </w:t>
      </w:r>
      <w:proofErr w:type="spellStart"/>
      <w:r w:rsidRPr="4CA93067">
        <w:rPr>
          <w:rFonts w:ascii="Times New Roman" w:eastAsia="Times New Roman" w:hAnsi="Times New Roman" w:cs="Times New Roman"/>
        </w:rPr>
        <w:t>sopraslivellato</w:t>
      </w:r>
      <w:proofErr w:type="spellEnd"/>
      <w:r w:rsidRPr="4CA93067">
        <w:rPr>
          <w:rFonts w:ascii="Times New Roman" w:eastAsia="Times New Roman" w:hAnsi="Times New Roman" w:cs="Times New Roman"/>
        </w:rPr>
        <w:t xml:space="preserve"> interessa tutti gli strati del miocardio, se è </w:t>
      </w:r>
      <w:proofErr w:type="spellStart"/>
      <w:r w:rsidRPr="4CA93067">
        <w:rPr>
          <w:rFonts w:ascii="Times New Roman" w:eastAsia="Times New Roman" w:hAnsi="Times New Roman" w:cs="Times New Roman"/>
        </w:rPr>
        <w:t>sottoslivellato</w:t>
      </w:r>
      <w:proofErr w:type="spellEnd"/>
      <w:r w:rsidR="006E13BC">
        <w:rPr>
          <w:rFonts w:ascii="Times New Roman" w:eastAsia="Times New Roman" w:hAnsi="Times New Roman" w:cs="Times New Roman"/>
        </w:rPr>
        <w:t xml:space="preserve"> interessa il </w:t>
      </w:r>
      <w:proofErr w:type="spellStart"/>
      <w:r w:rsidR="006E13BC">
        <w:rPr>
          <w:rFonts w:ascii="Times New Roman" w:eastAsia="Times New Roman" w:hAnsi="Times New Roman" w:cs="Times New Roman"/>
        </w:rPr>
        <w:t>subendocardio</w:t>
      </w:r>
      <w:proofErr w:type="spellEnd"/>
      <w:r w:rsidR="006E13BC">
        <w:rPr>
          <w:rFonts w:ascii="Times New Roman" w:eastAsia="Times New Roman" w:hAnsi="Times New Roman" w:cs="Times New Roman"/>
        </w:rPr>
        <w:t xml:space="preserve"> e </w:t>
      </w:r>
      <w:r w:rsidRPr="4CA93067">
        <w:rPr>
          <w:rFonts w:ascii="Times New Roman" w:eastAsia="Times New Roman" w:hAnsi="Times New Roman" w:cs="Times New Roman"/>
        </w:rPr>
        <w:t>ciò è un indice di gravità.</w:t>
      </w:r>
    </w:p>
    <w:p w14:paraId="6C6E7D36"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w:t>
      </w:r>
      <w:r w:rsidRPr="4CA93067">
        <w:rPr>
          <w:rFonts w:ascii="Times New Roman" w:eastAsia="Times New Roman" w:hAnsi="Times New Roman" w:cs="Times New Roman"/>
          <w:b/>
          <w:bCs/>
        </w:rPr>
        <w:t xml:space="preserve">esami di laboratorio: </w:t>
      </w:r>
      <w:r w:rsidRPr="4CA93067">
        <w:rPr>
          <w:rFonts w:ascii="Times New Roman" w:eastAsia="Times New Roman" w:hAnsi="Times New Roman" w:cs="Times New Roman"/>
        </w:rPr>
        <w:t xml:space="preserve">un tempo si valutavano gli enzimi cardiaci, al giorno d’oggi si valuta solo la </w:t>
      </w:r>
      <w:proofErr w:type="spellStart"/>
      <w:r w:rsidRPr="4CA93067">
        <w:rPr>
          <w:rFonts w:ascii="Times New Roman" w:eastAsia="Times New Roman" w:hAnsi="Times New Roman" w:cs="Times New Roman"/>
        </w:rPr>
        <w:t>troponina</w:t>
      </w:r>
      <w:proofErr w:type="spellEnd"/>
      <w:r w:rsidRPr="4CA93067">
        <w:rPr>
          <w:rFonts w:ascii="Times New Roman" w:eastAsia="Times New Roman" w:hAnsi="Times New Roman" w:cs="Times New Roman"/>
        </w:rPr>
        <w:t xml:space="preserve"> che non è un enzima ma una proteina regolatrice che è un marker specifico di danno cellulare miocardico.</w:t>
      </w:r>
    </w:p>
    <w:p w14:paraId="65C6817E" w14:textId="31777E81" w:rsidR="00660C99" w:rsidRDefault="00C4710B" w:rsidP="00660C99">
      <w:pPr>
        <w:rPr>
          <w:rFonts w:ascii="Times New Roman" w:eastAsia="Times New Roman" w:hAnsi="Times New Roman" w:cs="Times New Roman"/>
        </w:rPr>
      </w:pPr>
      <w:r>
        <w:rPr>
          <w:rFonts w:ascii="Times New Roman" w:eastAsia="Times New Roman" w:hAnsi="Times New Roman" w:cs="Times New Roman"/>
        </w:rPr>
        <w:t>È</w:t>
      </w:r>
      <w:r w:rsidR="00134884" w:rsidRPr="4CA93067">
        <w:rPr>
          <w:rFonts w:ascii="Times New Roman" w:eastAsia="Times New Roman" w:hAnsi="Times New Roman" w:cs="Times New Roman"/>
        </w:rPr>
        <w:t xml:space="preserve"> controindicato</w:t>
      </w:r>
      <w:r w:rsidR="00660C99" w:rsidRPr="4CA93067">
        <w:rPr>
          <w:rFonts w:ascii="Times New Roman" w:eastAsia="Times New Roman" w:hAnsi="Times New Roman" w:cs="Times New Roman"/>
        </w:rPr>
        <w:t xml:space="preserve"> in questi pazienti l’esecuzione di un test da sforzo perché potrebbe degenerare in un infarto più grave in caso di sforzo.</w:t>
      </w:r>
    </w:p>
    <w:p w14:paraId="0B62A8CD" w14:textId="77777777" w:rsidR="00660C99" w:rsidRDefault="00660C99" w:rsidP="00660C99">
      <w:pPr>
        <w:rPr>
          <w:rFonts w:ascii="Times New Roman" w:eastAsia="Times New Roman" w:hAnsi="Times New Roman" w:cs="Times New Roman"/>
        </w:rPr>
      </w:pPr>
    </w:p>
    <w:p w14:paraId="62F274C5" w14:textId="77777777" w:rsidR="00660C99" w:rsidRDefault="00660C99" w:rsidP="00660C99">
      <w:pPr>
        <w:rPr>
          <w:rFonts w:ascii="Times New Roman" w:eastAsia="Times New Roman" w:hAnsi="Times New Roman" w:cs="Times New Roman"/>
        </w:rPr>
      </w:pPr>
    </w:p>
    <w:p w14:paraId="0A76A188"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CENNI DI TERAPIA PER L’ANGINA INSTABILE: (non sarà argomento di esame)</w:t>
      </w:r>
    </w:p>
    <w:p w14:paraId="041F8A78"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eparina: per sciogliere i coaguli, il trombo.</w:t>
      </w:r>
    </w:p>
    <w:p w14:paraId="490FC994"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xml:space="preserve">- aspirina e </w:t>
      </w:r>
      <w:proofErr w:type="spellStart"/>
      <w:r w:rsidRPr="4CA93067">
        <w:rPr>
          <w:rFonts w:ascii="Times New Roman" w:eastAsia="Times New Roman" w:hAnsi="Times New Roman" w:cs="Times New Roman"/>
        </w:rPr>
        <w:t>clopidogrel</w:t>
      </w:r>
      <w:proofErr w:type="spellEnd"/>
      <w:r w:rsidRPr="4CA93067">
        <w:rPr>
          <w:rFonts w:ascii="Times New Roman" w:eastAsia="Times New Roman" w:hAnsi="Times New Roman" w:cs="Times New Roman"/>
        </w:rPr>
        <w:t>: antiaggreganti piastrinici</w:t>
      </w:r>
    </w:p>
    <w:p w14:paraId="7DB4FE24"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xml:space="preserve">- nitrati: servono a </w:t>
      </w:r>
      <w:proofErr w:type="spellStart"/>
      <w:r w:rsidRPr="4CA93067">
        <w:rPr>
          <w:rFonts w:ascii="Times New Roman" w:eastAsia="Times New Roman" w:hAnsi="Times New Roman" w:cs="Times New Roman"/>
        </w:rPr>
        <w:t>vasodilatare</w:t>
      </w:r>
      <w:proofErr w:type="spellEnd"/>
      <w:r w:rsidRPr="4CA93067">
        <w:rPr>
          <w:rFonts w:ascii="Times New Roman" w:eastAsia="Times New Roman" w:hAnsi="Times New Roman" w:cs="Times New Roman"/>
        </w:rPr>
        <w:t xml:space="preserve"> le coronarie e risolvono il dolore ischemico.</w:t>
      </w:r>
    </w:p>
    <w:p w14:paraId="2386A0F1"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b-bloccanti: riducono la frequenza, aumentano il tempo diastolico.</w:t>
      </w:r>
    </w:p>
    <w:p w14:paraId="7ED90CBF"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xml:space="preserve">- inibitori delle glicoproteine </w:t>
      </w:r>
      <w:proofErr w:type="spellStart"/>
      <w:r w:rsidRPr="4CA93067">
        <w:rPr>
          <w:rFonts w:ascii="Times New Roman" w:eastAsia="Times New Roman" w:hAnsi="Times New Roman" w:cs="Times New Roman"/>
        </w:rPr>
        <w:t>IIb</w:t>
      </w:r>
      <w:proofErr w:type="spellEnd"/>
      <w:r w:rsidRPr="4CA93067">
        <w:rPr>
          <w:rFonts w:ascii="Times New Roman" w:eastAsia="Times New Roman" w:hAnsi="Times New Roman" w:cs="Times New Roman"/>
        </w:rPr>
        <w:t>/</w:t>
      </w:r>
      <w:proofErr w:type="spellStart"/>
      <w:r w:rsidRPr="4CA93067">
        <w:rPr>
          <w:rFonts w:ascii="Times New Roman" w:eastAsia="Times New Roman" w:hAnsi="Times New Roman" w:cs="Times New Roman"/>
        </w:rPr>
        <w:t>IIIa</w:t>
      </w:r>
      <w:proofErr w:type="spellEnd"/>
      <w:r w:rsidRPr="4CA93067">
        <w:rPr>
          <w:rFonts w:ascii="Times New Roman" w:eastAsia="Times New Roman" w:hAnsi="Times New Roman" w:cs="Times New Roman"/>
        </w:rPr>
        <w:t xml:space="preserve">: vengono utilizzati durante le procedure di cardiologia interventistica, inibiscono irreversibilmente queste glicoproteine che sono coinvolte nel processo trombotico. I farmaci più utilizzati sono </w:t>
      </w:r>
      <w:proofErr w:type="spellStart"/>
      <w:r w:rsidRPr="4CA93067">
        <w:rPr>
          <w:rFonts w:ascii="Times New Roman" w:eastAsia="Times New Roman" w:hAnsi="Times New Roman" w:cs="Times New Roman"/>
        </w:rPr>
        <w:t>tirofiban</w:t>
      </w:r>
      <w:proofErr w:type="spellEnd"/>
      <w:r w:rsidRPr="4CA93067">
        <w:rPr>
          <w:rFonts w:ascii="Times New Roman" w:eastAsia="Times New Roman" w:hAnsi="Times New Roman" w:cs="Times New Roman"/>
        </w:rPr>
        <w:t xml:space="preserve">, </w:t>
      </w:r>
      <w:proofErr w:type="spellStart"/>
      <w:r w:rsidRPr="4CA93067">
        <w:rPr>
          <w:rFonts w:ascii="Times New Roman" w:eastAsia="Times New Roman" w:hAnsi="Times New Roman" w:cs="Times New Roman"/>
        </w:rPr>
        <w:t>abciximab</w:t>
      </w:r>
      <w:proofErr w:type="spellEnd"/>
      <w:r w:rsidRPr="4CA93067">
        <w:rPr>
          <w:rFonts w:ascii="Times New Roman" w:eastAsia="Times New Roman" w:hAnsi="Times New Roman" w:cs="Times New Roman"/>
        </w:rPr>
        <w:t xml:space="preserve">, </w:t>
      </w:r>
      <w:proofErr w:type="spellStart"/>
      <w:r w:rsidRPr="4CA93067">
        <w:rPr>
          <w:rFonts w:ascii="Times New Roman" w:eastAsia="Times New Roman" w:hAnsi="Times New Roman" w:cs="Times New Roman"/>
        </w:rPr>
        <w:t>eptifibatide</w:t>
      </w:r>
      <w:proofErr w:type="spellEnd"/>
      <w:r w:rsidRPr="4CA93067">
        <w:rPr>
          <w:rFonts w:ascii="Times New Roman" w:eastAsia="Times New Roman" w:hAnsi="Times New Roman" w:cs="Times New Roman"/>
        </w:rPr>
        <w:t>.</w:t>
      </w:r>
    </w:p>
    <w:p w14:paraId="4DDA2DA4" w14:textId="54D73818" w:rsidR="00C4710B"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xml:space="preserve">- la terapia è l’angioplastica con impianto di </w:t>
      </w:r>
      <w:proofErr w:type="spellStart"/>
      <w:r w:rsidRPr="4CA93067">
        <w:rPr>
          <w:rFonts w:ascii="Times New Roman" w:eastAsia="Times New Roman" w:hAnsi="Times New Roman" w:cs="Times New Roman"/>
        </w:rPr>
        <w:t>stent</w:t>
      </w:r>
      <w:proofErr w:type="spellEnd"/>
      <w:r w:rsidRPr="4CA93067">
        <w:rPr>
          <w:rFonts w:ascii="Times New Roman" w:eastAsia="Times New Roman" w:hAnsi="Times New Roman" w:cs="Times New Roman"/>
        </w:rPr>
        <w:t xml:space="preserve"> (nell’infarto, nell’angina instabile ma anche nelle cardiopatie stabili ogni volta che si trova una placca coronarica essa va trattata con uno </w:t>
      </w:r>
      <w:proofErr w:type="spellStart"/>
      <w:r w:rsidRPr="4CA93067">
        <w:rPr>
          <w:rFonts w:ascii="Times New Roman" w:eastAsia="Times New Roman" w:hAnsi="Times New Roman" w:cs="Times New Roman"/>
        </w:rPr>
        <w:t>stent</w:t>
      </w:r>
      <w:proofErr w:type="spellEnd"/>
      <w:r w:rsidRPr="4CA93067">
        <w:rPr>
          <w:rFonts w:ascii="Times New Roman" w:eastAsia="Times New Roman" w:hAnsi="Times New Roman" w:cs="Times New Roman"/>
        </w:rPr>
        <w:t xml:space="preserve"> per ristabilire il flusso che è carente).</w:t>
      </w:r>
    </w:p>
    <w:p w14:paraId="5F8FD2CD" w14:textId="77777777" w:rsidR="00D7010C" w:rsidRDefault="00D7010C" w:rsidP="00660C99">
      <w:pPr>
        <w:rPr>
          <w:rFonts w:ascii="Times New Roman" w:eastAsia="Times New Roman" w:hAnsi="Times New Roman" w:cs="Times New Roman"/>
        </w:rPr>
      </w:pPr>
    </w:p>
    <w:p w14:paraId="0DC853C4" w14:textId="77777777" w:rsidR="00660C99" w:rsidRDefault="00660C99" w:rsidP="00660C99">
      <w:pPr>
        <w:rPr>
          <w:rFonts w:ascii="Times New Roman" w:eastAsia="Times New Roman" w:hAnsi="Times New Roman" w:cs="Times New Roman"/>
          <w:b/>
          <w:bCs/>
        </w:rPr>
      </w:pPr>
      <w:r w:rsidRPr="4CA93067">
        <w:rPr>
          <w:rFonts w:ascii="Times New Roman" w:eastAsia="Times New Roman" w:hAnsi="Times New Roman" w:cs="Times New Roman"/>
          <w:b/>
          <w:bCs/>
        </w:rPr>
        <w:lastRenderedPageBreak/>
        <w:t>INFARTO MIOCARDICO ACUTO (IMA)</w:t>
      </w:r>
    </w:p>
    <w:p w14:paraId="59422D17"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Tutto quello che non è angina instabile o angina stabile è un infarto, il quale può essere STE o NSTE.</w:t>
      </w:r>
    </w:p>
    <w:p w14:paraId="5AC8AF9C" w14:textId="0394554D"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xml:space="preserve">In passato vi era un consenso generale circa la definizione di IMA. L’OMS, infatti, definiva l’infarto miocardico come una sindrome clinica caratterizzata dalla presenza di </w:t>
      </w:r>
      <w:r w:rsidR="003461F1">
        <w:rPr>
          <w:rFonts w:ascii="Times New Roman" w:eastAsia="Times New Roman" w:hAnsi="Times New Roman" w:cs="Times New Roman"/>
        </w:rPr>
        <w:t xml:space="preserve">almeno </w:t>
      </w:r>
      <w:r w:rsidRPr="4CA93067">
        <w:rPr>
          <w:rFonts w:ascii="Times New Roman" w:eastAsia="Times New Roman" w:hAnsi="Times New Roman" w:cs="Times New Roman"/>
        </w:rPr>
        <w:t>2 dei 3 rilievi clinici seguenti:</w:t>
      </w:r>
    </w:p>
    <w:p w14:paraId="6005CEDC" w14:textId="77777777" w:rsidR="00660C99" w:rsidRDefault="00660C99" w:rsidP="00660C99">
      <w:pPr>
        <w:pStyle w:val="Paragrafoelenco"/>
        <w:numPr>
          <w:ilvl w:val="0"/>
          <w:numId w:val="5"/>
        </w:numPr>
        <w:spacing w:line="259" w:lineRule="auto"/>
        <w:rPr>
          <w:rFonts w:ascii="Times New Roman" w:eastAsia="Times New Roman" w:hAnsi="Times New Roman" w:cs="Times New Roman"/>
        </w:rPr>
      </w:pPr>
      <w:r w:rsidRPr="4CA93067">
        <w:rPr>
          <w:rFonts w:ascii="Times New Roman" w:eastAsia="Times New Roman" w:hAnsi="Times New Roman" w:cs="Times New Roman"/>
        </w:rPr>
        <w:t>Sintomi tipici (es. Dolore toracico tipico)</w:t>
      </w:r>
    </w:p>
    <w:p w14:paraId="59DDA9EF" w14:textId="35512BB7" w:rsidR="00660C99" w:rsidRDefault="00660C99" w:rsidP="00660C99">
      <w:pPr>
        <w:pStyle w:val="Paragrafoelenco"/>
        <w:numPr>
          <w:ilvl w:val="0"/>
          <w:numId w:val="5"/>
        </w:numPr>
        <w:spacing w:line="259" w:lineRule="auto"/>
        <w:rPr>
          <w:rFonts w:ascii="Times New Roman" w:eastAsia="Times New Roman" w:hAnsi="Times New Roman" w:cs="Times New Roman"/>
        </w:rPr>
      </w:pPr>
      <w:r w:rsidRPr="4CA93067">
        <w:rPr>
          <w:rFonts w:ascii="Times New Roman" w:eastAsia="Times New Roman" w:hAnsi="Times New Roman" w:cs="Times New Roman"/>
        </w:rPr>
        <w:t>Aumento degli enzimi cardiaci</w:t>
      </w:r>
      <w:r w:rsidR="00D7010C">
        <w:rPr>
          <w:rFonts w:ascii="Times New Roman" w:eastAsia="Times New Roman" w:hAnsi="Times New Roman" w:cs="Times New Roman"/>
        </w:rPr>
        <w:t xml:space="preserve"> (talvolta può esserci il solo aumento di </w:t>
      </w:r>
      <w:proofErr w:type="spellStart"/>
      <w:r w:rsidR="00D7010C">
        <w:rPr>
          <w:rFonts w:ascii="Times New Roman" w:eastAsia="Times New Roman" w:hAnsi="Times New Roman" w:cs="Times New Roman"/>
        </w:rPr>
        <w:t>troponina</w:t>
      </w:r>
      <w:proofErr w:type="spellEnd"/>
      <w:r w:rsidR="00D7010C">
        <w:rPr>
          <w:rFonts w:ascii="Times New Roman" w:eastAsia="Times New Roman" w:hAnsi="Times New Roman" w:cs="Times New Roman"/>
        </w:rPr>
        <w:t>, la quale non è un enzima ma una proteina).</w:t>
      </w:r>
    </w:p>
    <w:p w14:paraId="27CD11C3" w14:textId="25C92CF2" w:rsidR="00660C99" w:rsidRDefault="00660C99" w:rsidP="00660C99">
      <w:pPr>
        <w:pStyle w:val="Paragrafoelenco"/>
        <w:numPr>
          <w:ilvl w:val="0"/>
          <w:numId w:val="5"/>
        </w:numPr>
        <w:spacing w:line="259" w:lineRule="auto"/>
        <w:rPr>
          <w:rFonts w:ascii="Times New Roman" w:eastAsia="Times New Roman" w:hAnsi="Times New Roman" w:cs="Times New Roman"/>
        </w:rPr>
      </w:pPr>
      <w:r w:rsidRPr="4CA93067">
        <w:rPr>
          <w:rFonts w:ascii="Times New Roman" w:eastAsia="Times New Roman" w:hAnsi="Times New Roman" w:cs="Times New Roman"/>
        </w:rPr>
        <w:t>Alterazioni ECG</w:t>
      </w:r>
      <w:r w:rsidR="003461F1">
        <w:rPr>
          <w:rFonts w:ascii="Times New Roman" w:eastAsia="Times New Roman" w:hAnsi="Times New Roman" w:cs="Times New Roman"/>
        </w:rPr>
        <w:t xml:space="preserve"> g</w:t>
      </w:r>
      <w:r w:rsidRPr="4CA93067">
        <w:rPr>
          <w:rFonts w:ascii="Times New Roman" w:eastAsia="Times New Roman" w:hAnsi="Times New Roman" w:cs="Times New Roman"/>
        </w:rPr>
        <w:t>rafiche tipiche</w:t>
      </w:r>
      <w:r w:rsidR="003461F1">
        <w:rPr>
          <w:rFonts w:ascii="Times New Roman" w:eastAsia="Times New Roman" w:hAnsi="Times New Roman" w:cs="Times New Roman"/>
        </w:rPr>
        <w:t>,</w:t>
      </w:r>
      <w:r w:rsidRPr="4CA93067">
        <w:rPr>
          <w:rFonts w:ascii="Times New Roman" w:eastAsia="Times New Roman" w:hAnsi="Times New Roman" w:cs="Times New Roman"/>
        </w:rPr>
        <w:t xml:space="preserve"> compresa la comparsa di onda Q.</w:t>
      </w:r>
    </w:p>
    <w:p w14:paraId="012F3AD0"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 xml:space="preserve">Oggi questa definizione resta sempre molto importante perché ci servirà per la pratica di tutti i giorni (per fare una diagnosi di infarto, infatti, servono i sintomi, la </w:t>
      </w:r>
      <w:proofErr w:type="spellStart"/>
      <w:r w:rsidRPr="4CA93067">
        <w:rPr>
          <w:rFonts w:ascii="Times New Roman" w:eastAsia="Times New Roman" w:hAnsi="Times New Roman" w:cs="Times New Roman"/>
        </w:rPr>
        <w:t>troponina</w:t>
      </w:r>
      <w:proofErr w:type="spellEnd"/>
      <w:r w:rsidRPr="4CA93067">
        <w:rPr>
          <w:rFonts w:ascii="Times New Roman" w:eastAsia="Times New Roman" w:hAnsi="Times New Roman" w:cs="Times New Roman"/>
        </w:rPr>
        <w:t xml:space="preserve"> e alterazioni ECG) però esistono anche altri tipi di infarto che ora vedremo.</w:t>
      </w:r>
    </w:p>
    <w:p w14:paraId="0BEFF04B"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L’infarto è una sindrome clinica caratterizzata da necrosi del muscolo cardiaco causata da ischemia grave prolungata.</w:t>
      </w:r>
    </w:p>
    <w:p w14:paraId="0EE21F9A" w14:textId="77777777" w:rsidR="00660C99" w:rsidRDefault="00660C99" w:rsidP="00660C99">
      <w:pPr>
        <w:rPr>
          <w:rFonts w:ascii="Times New Roman" w:eastAsia="Times New Roman" w:hAnsi="Times New Roman" w:cs="Times New Roman"/>
        </w:rPr>
      </w:pPr>
    </w:p>
    <w:p w14:paraId="13E31853" w14:textId="77777777" w:rsidR="00660C99" w:rsidRDefault="00660C99" w:rsidP="00660C99">
      <w:pPr>
        <w:rPr>
          <w:rFonts w:ascii="Times New Roman" w:eastAsia="Times New Roman" w:hAnsi="Times New Roman" w:cs="Times New Roman"/>
        </w:rPr>
      </w:pPr>
      <w:r w:rsidRPr="4CA93067">
        <w:rPr>
          <w:rFonts w:ascii="Times New Roman" w:eastAsia="Times New Roman" w:hAnsi="Times New Roman" w:cs="Times New Roman"/>
        </w:rPr>
        <w:t>CLASSIFICAZIONE IMA:</w:t>
      </w:r>
    </w:p>
    <w:p w14:paraId="0A28DAEB" w14:textId="1C327852" w:rsidR="00660C99" w:rsidRDefault="00660C99" w:rsidP="00660C99">
      <w:pPr>
        <w:rPr>
          <w:rFonts w:ascii="Times New Roman" w:eastAsia="Times New Roman" w:hAnsi="Times New Roman" w:cs="Times New Roman"/>
        </w:rPr>
      </w:pPr>
      <w:r w:rsidRPr="1AFB35FE">
        <w:rPr>
          <w:rFonts w:ascii="Times New Roman" w:eastAsia="Times New Roman" w:hAnsi="Times New Roman" w:cs="Times New Roman"/>
        </w:rPr>
        <w:t>-</w:t>
      </w:r>
      <w:r w:rsidRPr="1AFB35FE">
        <w:rPr>
          <w:rFonts w:ascii="Times New Roman" w:eastAsia="Times New Roman" w:hAnsi="Times New Roman" w:cs="Times New Roman"/>
          <w:b/>
          <w:bCs/>
        </w:rPr>
        <w:t>infarto transmurale</w:t>
      </w:r>
      <w:r w:rsidRPr="1AFB35FE">
        <w:rPr>
          <w:rFonts w:ascii="Times New Roman" w:eastAsia="Times New Roman" w:hAnsi="Times New Roman" w:cs="Times New Roman"/>
        </w:rPr>
        <w:t>: quando la necrosi ischemica interessa l’intero spessore della parete ventricolare. Nella maggior parte dei casi</w:t>
      </w:r>
      <w:r w:rsidR="00D7010C">
        <w:rPr>
          <w:rFonts w:ascii="Times New Roman" w:eastAsia="Times New Roman" w:hAnsi="Times New Roman" w:cs="Times New Roman"/>
        </w:rPr>
        <w:t xml:space="preserve"> l’infarto transmurale è</w:t>
      </w:r>
      <w:r w:rsidRPr="1AFB35FE">
        <w:rPr>
          <w:rFonts w:ascii="Times New Roman" w:eastAsia="Times New Roman" w:hAnsi="Times New Roman" w:cs="Times New Roman"/>
        </w:rPr>
        <w:t xml:space="preserve"> ST </w:t>
      </w:r>
      <w:proofErr w:type="spellStart"/>
      <w:r w:rsidRPr="1AFB35FE">
        <w:rPr>
          <w:rFonts w:ascii="Times New Roman" w:eastAsia="Times New Roman" w:hAnsi="Times New Roman" w:cs="Times New Roman"/>
        </w:rPr>
        <w:t>sopraslivellato</w:t>
      </w:r>
      <w:proofErr w:type="spellEnd"/>
      <w:r w:rsidRPr="1AFB35FE">
        <w:rPr>
          <w:rFonts w:ascii="Times New Roman" w:eastAsia="Times New Roman" w:hAnsi="Times New Roman" w:cs="Times New Roman"/>
        </w:rPr>
        <w:t>, quello più grave.</w:t>
      </w:r>
      <w:r>
        <w:rPr>
          <w:noProof/>
        </w:rPr>
        <w:drawing>
          <wp:anchor distT="0" distB="0" distL="114300" distR="114300" simplePos="0" relativeHeight="251667456" behindDoc="0" locked="0" layoutInCell="1" allowOverlap="1" wp14:anchorId="1444F86A" wp14:editId="4FCFB8FD">
            <wp:simplePos x="0" y="0"/>
            <wp:positionH relativeFrom="column">
              <wp:align>left</wp:align>
            </wp:positionH>
            <wp:positionV relativeFrom="paragraph">
              <wp:posOffset>0</wp:posOffset>
            </wp:positionV>
            <wp:extent cx="4572000" cy="2190750"/>
            <wp:effectExtent l="0" t="0" r="0" b="0"/>
            <wp:wrapSquare wrapText="bothSides"/>
            <wp:docPr id="1633762578" name="Immagine 1633762578" descr="Immagine che contiene testo, Caratter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62578" name="Immagine 1633762578" descr="Immagine che contiene testo, Carattere, schermata,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14:sizeRelH relativeFrom="page">
              <wp14:pctWidth>0</wp14:pctWidth>
            </wp14:sizeRelH>
            <wp14:sizeRelV relativeFrom="page">
              <wp14:pctHeight>0</wp14:pctHeight>
            </wp14:sizeRelV>
          </wp:anchor>
        </w:drawing>
      </w:r>
    </w:p>
    <w:p w14:paraId="5C633263" w14:textId="09818134" w:rsidR="00660C99" w:rsidRDefault="00660C99" w:rsidP="00660C99">
      <w:pPr>
        <w:rPr>
          <w:rFonts w:ascii="Times New Roman" w:eastAsia="Times New Roman" w:hAnsi="Times New Roman" w:cs="Times New Roman"/>
        </w:rPr>
      </w:pPr>
      <w:r w:rsidRPr="1AFB35FE">
        <w:rPr>
          <w:rFonts w:ascii="Times New Roman" w:eastAsia="Times New Roman" w:hAnsi="Times New Roman" w:cs="Times New Roman"/>
        </w:rPr>
        <w:t>-</w:t>
      </w:r>
      <w:r w:rsidRPr="1AFB35FE">
        <w:rPr>
          <w:rFonts w:ascii="Times New Roman" w:eastAsia="Times New Roman" w:hAnsi="Times New Roman" w:cs="Times New Roman"/>
          <w:b/>
          <w:bCs/>
        </w:rPr>
        <w:t xml:space="preserve">infarto </w:t>
      </w:r>
      <w:proofErr w:type="spellStart"/>
      <w:r w:rsidRPr="1AFB35FE">
        <w:rPr>
          <w:rFonts w:ascii="Times New Roman" w:eastAsia="Times New Roman" w:hAnsi="Times New Roman" w:cs="Times New Roman"/>
          <w:b/>
          <w:bCs/>
        </w:rPr>
        <w:t>subendocardico</w:t>
      </w:r>
      <w:proofErr w:type="spellEnd"/>
      <w:r w:rsidRPr="1AFB35FE">
        <w:rPr>
          <w:rFonts w:ascii="Times New Roman" w:eastAsia="Times New Roman" w:hAnsi="Times New Roman" w:cs="Times New Roman"/>
        </w:rPr>
        <w:t>: è costituito da un’area di necrosi limitata ad un terzo o alla metà interna della parete ventricolare. Può conseguire a una rottura di placca, alla quale fa seguito una trombosi coronarica che va incontro a lisi prima che la necrosi possa estendersi a tutto lo spessore della parete. In alcuni casi può anche essere la conse</w:t>
      </w:r>
      <w:r w:rsidR="00D7010C">
        <w:rPr>
          <w:rFonts w:ascii="Times New Roman" w:eastAsia="Times New Roman" w:hAnsi="Times New Roman" w:cs="Times New Roman"/>
        </w:rPr>
        <w:t xml:space="preserve">guenza di uno stato di </w:t>
      </w:r>
      <w:proofErr w:type="spellStart"/>
      <w:r w:rsidR="00D7010C">
        <w:rPr>
          <w:rFonts w:ascii="Times New Roman" w:eastAsia="Times New Roman" w:hAnsi="Times New Roman" w:cs="Times New Roman"/>
        </w:rPr>
        <w:t>ipoperfusione</w:t>
      </w:r>
      <w:proofErr w:type="spellEnd"/>
      <w:r w:rsidRPr="1AFB35FE">
        <w:rPr>
          <w:rFonts w:ascii="Times New Roman" w:eastAsia="Times New Roman" w:hAnsi="Times New Roman" w:cs="Times New Roman"/>
        </w:rPr>
        <w:t xml:space="preserve"> (shock).</w:t>
      </w:r>
    </w:p>
    <w:p w14:paraId="6490ED52" w14:textId="16AA2398" w:rsidR="00660C99" w:rsidRDefault="00660C99" w:rsidP="00660C99">
      <w:pPr>
        <w:rPr>
          <w:rFonts w:ascii="Times New Roman" w:eastAsia="Times New Roman" w:hAnsi="Times New Roman" w:cs="Times New Roman"/>
        </w:rPr>
      </w:pPr>
      <w:r w:rsidRPr="1AFB35FE">
        <w:rPr>
          <w:rFonts w:ascii="Times New Roman" w:eastAsia="Times New Roman" w:hAnsi="Times New Roman" w:cs="Times New Roman"/>
        </w:rPr>
        <w:t xml:space="preserve">Quando c’è una trombosi </w:t>
      </w:r>
      <w:r w:rsidR="00B108C3">
        <w:rPr>
          <w:rFonts w:ascii="Times New Roman" w:eastAsia="Times New Roman" w:hAnsi="Times New Roman" w:cs="Times New Roman"/>
        </w:rPr>
        <w:t>coronarica se non è sin dall’inizio</w:t>
      </w:r>
      <w:r w:rsidRPr="1AFB35FE">
        <w:rPr>
          <w:rFonts w:ascii="Times New Roman" w:eastAsia="Times New Roman" w:hAnsi="Times New Roman" w:cs="Times New Roman"/>
        </w:rPr>
        <w:t xml:space="preserve"> adeguatamente trattata con i farmaci (anticoagulanti, antiaggreganti) prima di fare l’angioplastica</w:t>
      </w:r>
      <w:r w:rsidR="00B108C3">
        <w:rPr>
          <w:rFonts w:ascii="Times New Roman" w:eastAsia="Times New Roman" w:hAnsi="Times New Roman" w:cs="Times New Roman"/>
        </w:rPr>
        <w:t>,</w:t>
      </w:r>
      <w:r w:rsidRPr="1AFB35FE">
        <w:rPr>
          <w:rFonts w:ascii="Times New Roman" w:eastAsia="Times New Roman" w:hAnsi="Times New Roman" w:cs="Times New Roman"/>
        </w:rPr>
        <w:t xml:space="preserve"> un infarto </w:t>
      </w:r>
      <w:proofErr w:type="spellStart"/>
      <w:r w:rsidRPr="1AFB35FE">
        <w:rPr>
          <w:rFonts w:ascii="Times New Roman" w:eastAsia="Times New Roman" w:hAnsi="Times New Roman" w:cs="Times New Roman"/>
        </w:rPr>
        <w:t>subendocardico</w:t>
      </w:r>
      <w:proofErr w:type="spellEnd"/>
      <w:r w:rsidRPr="1AFB35FE">
        <w:rPr>
          <w:rFonts w:ascii="Times New Roman" w:eastAsia="Times New Roman" w:hAnsi="Times New Roman" w:cs="Times New Roman"/>
        </w:rPr>
        <w:t xml:space="preserve"> può sfociare in un infarto transmurale; sono infatti processi dinamici.</w:t>
      </w:r>
    </w:p>
    <w:p w14:paraId="26ED53C8" w14:textId="2F27C9AD" w:rsidR="00660C99" w:rsidRDefault="00660C99" w:rsidP="00660C99">
      <w:pPr>
        <w:rPr>
          <w:rFonts w:ascii="Times New Roman" w:eastAsia="Times New Roman" w:hAnsi="Times New Roman" w:cs="Times New Roman"/>
        </w:rPr>
      </w:pPr>
      <w:r w:rsidRPr="1AFB35FE">
        <w:rPr>
          <w:rFonts w:ascii="Times New Roman" w:eastAsia="Times New Roman" w:hAnsi="Times New Roman" w:cs="Times New Roman"/>
        </w:rPr>
        <w:t xml:space="preserve">Nell’immagine soprastante si ha una rappresentazione grafica di una sezione trasversale del cuore, dove si vede ventricolo destro e ventricolo sinistro; la parte più scura rappresenta la sede della necrosi. In base alla coronaria interessata si avrà una zona differente sottoposta alla necrosi. In caso di infarto anteriore molto spesso l’arteria interessata è la discendente anteriore o il tronco comune mentre in caso di infarto inferiore l’arteria interessata è la coronaria destra, nel caso di una dominanza destra, o il ramo circonflesso, nel caso di una dominanza sinistra. Questo è molto importante </w:t>
      </w:r>
      <w:r w:rsidR="004D3FEC" w:rsidRPr="1AFB35FE">
        <w:rPr>
          <w:rFonts w:ascii="Times New Roman" w:eastAsia="Times New Roman" w:hAnsi="Times New Roman" w:cs="Times New Roman"/>
        </w:rPr>
        <w:t>perché,</w:t>
      </w:r>
      <w:r w:rsidRPr="1AFB35FE">
        <w:rPr>
          <w:rFonts w:ascii="Times New Roman" w:eastAsia="Times New Roman" w:hAnsi="Times New Roman" w:cs="Times New Roman"/>
        </w:rPr>
        <w:t xml:space="preserve"> quando si va a fare l’angioplastica coronarica dobbiamo già sapere dov’è l’occlusione. Nell’infarto NSTEMI, come notiamo nel lato destro dell’immagine, la necrosi è </w:t>
      </w:r>
      <w:proofErr w:type="spellStart"/>
      <w:r w:rsidRPr="1AFB35FE">
        <w:rPr>
          <w:rFonts w:ascii="Times New Roman" w:eastAsia="Times New Roman" w:hAnsi="Times New Roman" w:cs="Times New Roman"/>
        </w:rPr>
        <w:t>subendocardica</w:t>
      </w:r>
      <w:proofErr w:type="spellEnd"/>
      <w:r w:rsidRPr="1AFB35FE">
        <w:rPr>
          <w:rFonts w:ascii="Times New Roman" w:eastAsia="Times New Roman" w:hAnsi="Times New Roman" w:cs="Times New Roman"/>
        </w:rPr>
        <w:t xml:space="preserve"> quindi è solo la porzione interna a essere interessata.</w:t>
      </w:r>
    </w:p>
    <w:p w14:paraId="7A1F6B33" w14:textId="77777777" w:rsidR="004D3FEC" w:rsidRDefault="004D3FEC" w:rsidP="00660C99">
      <w:pPr>
        <w:rPr>
          <w:rFonts w:ascii="Times New Roman" w:eastAsia="Times New Roman" w:hAnsi="Times New Roman" w:cs="Times New Roman"/>
        </w:rPr>
      </w:pPr>
    </w:p>
    <w:p w14:paraId="79B3F632" w14:textId="61DF4355" w:rsidR="00660C99" w:rsidRDefault="00660C99" w:rsidP="00660C99">
      <w:pPr>
        <w:rPr>
          <w:rFonts w:ascii="Times New Roman" w:eastAsia="Times New Roman" w:hAnsi="Times New Roman" w:cs="Times New Roman"/>
        </w:rPr>
      </w:pPr>
    </w:p>
    <w:p w14:paraId="07F8D481" w14:textId="539A4F41" w:rsidR="00660C99" w:rsidRDefault="00660C99" w:rsidP="00660C99">
      <w:pPr>
        <w:rPr>
          <w:rFonts w:ascii="Times New Roman" w:eastAsia="Times New Roman" w:hAnsi="Times New Roman" w:cs="Times New Roman"/>
        </w:rPr>
      </w:pPr>
      <w:r w:rsidRPr="1AFB35FE">
        <w:rPr>
          <w:rFonts w:ascii="Times New Roman" w:eastAsia="Times New Roman" w:hAnsi="Times New Roman" w:cs="Times New Roman"/>
        </w:rPr>
        <w:t xml:space="preserve">C’è un tipo di classificazione che oramai non si adotta più ossia quella Q e non Q; essa era dovuta ad una caratteristica dell’ECG, ossia la comparsa o meno dell’onda Q. Una volta l’infarto Q era </w:t>
      </w:r>
      <w:r w:rsidRPr="1AFB35FE">
        <w:rPr>
          <w:rFonts w:ascii="Times New Roman" w:eastAsia="Times New Roman" w:hAnsi="Times New Roman" w:cs="Times New Roman"/>
        </w:rPr>
        <w:lastRenderedPageBreak/>
        <w:t xml:space="preserve">sostanzialmente l’infarto ST </w:t>
      </w:r>
      <w:proofErr w:type="spellStart"/>
      <w:r w:rsidRPr="1AFB35FE">
        <w:rPr>
          <w:rFonts w:ascii="Times New Roman" w:eastAsia="Times New Roman" w:hAnsi="Times New Roman" w:cs="Times New Roman"/>
        </w:rPr>
        <w:t>sopraslivellato</w:t>
      </w:r>
      <w:proofErr w:type="spellEnd"/>
      <w:r w:rsidRPr="1AFB35FE">
        <w:rPr>
          <w:rFonts w:ascii="Times New Roman" w:eastAsia="Times New Roman" w:hAnsi="Times New Roman" w:cs="Times New Roman"/>
        </w:rPr>
        <w:t xml:space="preserve"> (infarto transmurale). Oggi con le strategie di</w:t>
      </w:r>
      <w:r w:rsidR="00670320">
        <w:rPr>
          <w:rFonts w:ascii="Times New Roman" w:eastAsia="Times New Roman" w:hAnsi="Times New Roman" w:cs="Times New Roman"/>
        </w:rPr>
        <w:t xml:space="preserve"> rivascolarizzazione, si riesce</w:t>
      </w:r>
      <w:r w:rsidRPr="1AFB35FE">
        <w:rPr>
          <w:rFonts w:ascii="Times New Roman" w:eastAsia="Times New Roman" w:hAnsi="Times New Roman" w:cs="Times New Roman"/>
        </w:rPr>
        <w:t xml:space="preserve"> a non far comparire l’onda Q anche nell’infarto ST </w:t>
      </w:r>
      <w:proofErr w:type="spellStart"/>
      <w:r w:rsidRPr="1AFB35FE">
        <w:rPr>
          <w:rFonts w:ascii="Times New Roman" w:eastAsia="Times New Roman" w:hAnsi="Times New Roman" w:cs="Times New Roman"/>
        </w:rPr>
        <w:t>sopraslivellato</w:t>
      </w:r>
      <w:proofErr w:type="spellEnd"/>
      <w:r w:rsidRPr="1AFB35FE">
        <w:rPr>
          <w:rFonts w:ascii="Times New Roman" w:eastAsia="Times New Roman" w:hAnsi="Times New Roman" w:cs="Times New Roman"/>
        </w:rPr>
        <w:t>. Nell’infarto STEMI (ossia infarto Q) nel 91% dei casi la coronaria è completamente chiusa mentre nell’infarto NSTEMI solo nel 30% dei casi si trova una coronaria chiusa.</w:t>
      </w:r>
    </w:p>
    <w:p w14:paraId="6FFD018C" w14:textId="77777777" w:rsidR="00660C99" w:rsidRDefault="00660C99" w:rsidP="00660C99">
      <w:pPr>
        <w:rPr>
          <w:rFonts w:ascii="Times New Roman" w:eastAsia="Times New Roman" w:hAnsi="Times New Roman" w:cs="Times New Roman"/>
        </w:rPr>
      </w:pPr>
    </w:p>
    <w:p w14:paraId="583149E6" w14:textId="77777777" w:rsidR="00660C99" w:rsidRDefault="00660C99" w:rsidP="00660C99">
      <w:pPr>
        <w:rPr>
          <w:rFonts w:ascii="Times New Roman" w:eastAsia="Times New Roman" w:hAnsi="Times New Roman" w:cs="Times New Roman"/>
        </w:rPr>
      </w:pPr>
    </w:p>
    <w:p w14:paraId="75ECE813" w14:textId="1C5FDAD4" w:rsidR="00660C99" w:rsidRDefault="00660C99" w:rsidP="00660C99">
      <w:pPr>
        <w:rPr>
          <w:rFonts w:ascii="Times New Roman" w:eastAsia="Times New Roman" w:hAnsi="Times New Roman" w:cs="Times New Roman"/>
        </w:rPr>
      </w:pPr>
      <w:r>
        <w:rPr>
          <w:noProof/>
        </w:rPr>
        <w:drawing>
          <wp:anchor distT="0" distB="0" distL="114300" distR="114300" simplePos="0" relativeHeight="251668480" behindDoc="0" locked="0" layoutInCell="1" allowOverlap="1" wp14:anchorId="11D4587F" wp14:editId="312411E8">
            <wp:simplePos x="0" y="0"/>
            <wp:positionH relativeFrom="column">
              <wp:align>left</wp:align>
            </wp:positionH>
            <wp:positionV relativeFrom="paragraph">
              <wp:posOffset>0</wp:posOffset>
            </wp:positionV>
            <wp:extent cx="4398818" cy="2419350"/>
            <wp:effectExtent l="0" t="0" r="0" b="0"/>
            <wp:wrapSquare wrapText="bothSides"/>
            <wp:docPr id="1273827153" name="Immagine 1273827153" descr="Immagine che contiene testo, Viso umano, uom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27153" name="Immagine 1273827153" descr="Immagine che contiene testo, Viso umano, uomo, person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8818" cy="2419350"/>
                    </a:xfrm>
                    <a:prstGeom prst="rect">
                      <a:avLst/>
                    </a:prstGeom>
                  </pic:spPr>
                </pic:pic>
              </a:graphicData>
            </a:graphic>
            <wp14:sizeRelH relativeFrom="page">
              <wp14:pctWidth>0</wp14:pctWidth>
            </wp14:sizeRelH>
            <wp14:sizeRelV relativeFrom="page">
              <wp14:pctHeight>0</wp14:pctHeight>
            </wp14:sizeRelV>
          </wp:anchor>
        </w:drawing>
      </w:r>
      <w:r w:rsidRPr="7B0FDDB6">
        <w:rPr>
          <w:rFonts w:ascii="Times New Roman" w:eastAsia="Times New Roman" w:hAnsi="Times New Roman" w:cs="Times New Roman"/>
        </w:rPr>
        <w:t xml:space="preserve">Nell’immagine a fianco abbiamo la definizione attuale dei vari tipi di IMA (letta dal prof) secondo le ultime linee guida e secondo l’OMS. La definizione classica descritta precedentemente è quella da tenere a mente per la pratica clinica. L’IMA di tipo 1 è l’infarto per come lo abbiamo studiato fino a questo momento, ossia l’infarto più classico e che dobbiamo conoscere. Ci sono poi altri tipi di infarto molto differenti tra di loro; questa classificazione è stata fatta perché adesso esiste la </w:t>
      </w:r>
      <w:proofErr w:type="spellStart"/>
      <w:r w:rsidRPr="7B0FDDB6">
        <w:rPr>
          <w:rFonts w:ascii="Times New Roman" w:eastAsia="Times New Roman" w:hAnsi="Times New Roman" w:cs="Times New Roman"/>
        </w:rPr>
        <w:t>troponina</w:t>
      </w:r>
      <w:proofErr w:type="spellEnd"/>
      <w:r w:rsidRPr="7B0FDDB6">
        <w:rPr>
          <w:rFonts w:ascii="Times New Roman" w:eastAsia="Times New Roman" w:hAnsi="Times New Roman" w:cs="Times New Roman"/>
        </w:rPr>
        <w:t xml:space="preserve"> ultrasensibile che da un lato ci ai</w:t>
      </w:r>
      <w:r w:rsidR="00B108C3">
        <w:rPr>
          <w:rFonts w:ascii="Times New Roman" w:eastAsia="Times New Roman" w:hAnsi="Times New Roman" w:cs="Times New Roman"/>
        </w:rPr>
        <w:t>uta ma dall’altro è molto spesso</w:t>
      </w:r>
      <w:r w:rsidRPr="7B0FDDB6">
        <w:rPr>
          <w:rFonts w:ascii="Times New Roman" w:eastAsia="Times New Roman" w:hAnsi="Times New Roman" w:cs="Times New Roman"/>
        </w:rPr>
        <w:t xml:space="preserve"> positiva anche nel caso in cui non ci sia effettivamente la rottura di una placca ateromasica, in questi casi infatti la necrosi è dovuta ad altri meccanismi; ad esempio, in caso di forte anemia (tipo 2), il paziente è anemico fa un grosso sforzo, si può rilevare </w:t>
      </w:r>
      <w:proofErr w:type="spellStart"/>
      <w:r w:rsidRPr="7B0FDDB6">
        <w:rPr>
          <w:rFonts w:ascii="Times New Roman" w:eastAsia="Times New Roman" w:hAnsi="Times New Roman" w:cs="Times New Roman"/>
        </w:rPr>
        <w:t>troponina</w:t>
      </w:r>
      <w:proofErr w:type="spellEnd"/>
      <w:r w:rsidR="00B108C3">
        <w:rPr>
          <w:rFonts w:ascii="Times New Roman" w:eastAsia="Times New Roman" w:hAnsi="Times New Roman" w:cs="Times New Roman"/>
        </w:rPr>
        <w:t xml:space="preserve"> nel sangue</w:t>
      </w:r>
      <w:r w:rsidRPr="7B0FDDB6">
        <w:rPr>
          <w:rFonts w:ascii="Times New Roman" w:eastAsia="Times New Roman" w:hAnsi="Times New Roman" w:cs="Times New Roman"/>
        </w:rPr>
        <w:t>. L’infarto di tipo 3</w:t>
      </w:r>
      <w:r w:rsidR="00B108C3">
        <w:rPr>
          <w:rFonts w:ascii="Times New Roman" w:eastAsia="Times New Roman" w:hAnsi="Times New Roman" w:cs="Times New Roman"/>
        </w:rPr>
        <w:t>,</w:t>
      </w:r>
      <w:r w:rsidRPr="7B0FDDB6">
        <w:rPr>
          <w:rFonts w:ascii="Times New Roman" w:eastAsia="Times New Roman" w:hAnsi="Times New Roman" w:cs="Times New Roman"/>
        </w:rPr>
        <w:t xml:space="preserve"> invece</w:t>
      </w:r>
      <w:r w:rsidR="00B108C3">
        <w:rPr>
          <w:rFonts w:ascii="Times New Roman" w:eastAsia="Times New Roman" w:hAnsi="Times New Roman" w:cs="Times New Roman"/>
        </w:rPr>
        <w:t>,</w:t>
      </w:r>
      <w:r w:rsidRPr="7B0FDDB6">
        <w:rPr>
          <w:rFonts w:ascii="Times New Roman" w:eastAsia="Times New Roman" w:hAnsi="Times New Roman" w:cs="Times New Roman"/>
        </w:rPr>
        <w:t xml:space="preserve"> riguarda i pazienti che sostanzialmente non sono arrivati in ospedale, hanno avuto dolore al petto e sono morti. L’infarto di tipo 4</w:t>
      </w:r>
      <w:r w:rsidR="008D7CD1">
        <w:rPr>
          <w:rFonts w:ascii="Times New Roman" w:eastAsia="Times New Roman" w:hAnsi="Times New Roman" w:cs="Times New Roman"/>
        </w:rPr>
        <w:t>,</w:t>
      </w:r>
      <w:r w:rsidRPr="7B0FDDB6">
        <w:rPr>
          <w:rFonts w:ascii="Times New Roman" w:eastAsia="Times New Roman" w:hAnsi="Times New Roman" w:cs="Times New Roman"/>
        </w:rPr>
        <w:t xml:space="preserve"> invece</w:t>
      </w:r>
      <w:r w:rsidR="008D7CD1">
        <w:rPr>
          <w:rFonts w:ascii="Times New Roman" w:eastAsia="Times New Roman" w:hAnsi="Times New Roman" w:cs="Times New Roman"/>
        </w:rPr>
        <w:t>,</w:t>
      </w:r>
      <w:r w:rsidRPr="7B0FDDB6">
        <w:rPr>
          <w:rFonts w:ascii="Times New Roman" w:eastAsia="Times New Roman" w:hAnsi="Times New Roman" w:cs="Times New Roman"/>
        </w:rPr>
        <w:t xml:space="preserve"> riguarda i pazienti che vengono sottoposti ad angioplastica e dopo giorni hanno un rilascio di </w:t>
      </w:r>
      <w:proofErr w:type="spellStart"/>
      <w:r w:rsidRPr="7B0FDDB6">
        <w:rPr>
          <w:rFonts w:ascii="Times New Roman" w:eastAsia="Times New Roman" w:hAnsi="Times New Roman" w:cs="Times New Roman"/>
        </w:rPr>
        <w:t>troponina</w:t>
      </w:r>
      <w:proofErr w:type="spellEnd"/>
      <w:r w:rsidRPr="7B0FDDB6">
        <w:rPr>
          <w:rFonts w:ascii="Times New Roman" w:eastAsia="Times New Roman" w:hAnsi="Times New Roman" w:cs="Times New Roman"/>
        </w:rPr>
        <w:t xml:space="preserve">; questo perché lo </w:t>
      </w:r>
      <w:proofErr w:type="spellStart"/>
      <w:r w:rsidRPr="7B0FDDB6">
        <w:rPr>
          <w:rFonts w:ascii="Times New Roman" w:eastAsia="Times New Roman" w:hAnsi="Times New Roman" w:cs="Times New Roman"/>
        </w:rPr>
        <w:t>stent</w:t>
      </w:r>
      <w:proofErr w:type="spellEnd"/>
      <w:r w:rsidRPr="7B0FDDB6">
        <w:rPr>
          <w:rFonts w:ascii="Times New Roman" w:eastAsia="Times New Roman" w:hAnsi="Times New Roman" w:cs="Times New Roman"/>
        </w:rPr>
        <w:t xml:space="preserve"> non è altro che un palloncino </w:t>
      </w:r>
      <w:r w:rsidR="00670320">
        <w:rPr>
          <w:rFonts w:ascii="Times New Roman" w:eastAsia="Times New Roman" w:hAnsi="Times New Roman" w:cs="Times New Roman"/>
        </w:rPr>
        <w:t>a cui è montata</w:t>
      </w:r>
      <w:r w:rsidRPr="7B0FDDB6">
        <w:rPr>
          <w:rFonts w:ascii="Times New Roman" w:eastAsia="Times New Roman" w:hAnsi="Times New Roman" w:cs="Times New Roman"/>
        </w:rPr>
        <w:t xml:space="preserve"> una retina metallica e durante la procedura si genera ischemia per sistemarlo attraverso delle manovre. Nell’infarto di tipo 5 si segue lo stesso principio però in questo caso la terapia è stata il bypass per via cardiochirurgica; anche questo può generare un rilascio di </w:t>
      </w:r>
      <w:proofErr w:type="spellStart"/>
      <w:r w:rsidRPr="7B0FDDB6">
        <w:rPr>
          <w:rFonts w:ascii="Times New Roman" w:eastAsia="Times New Roman" w:hAnsi="Times New Roman" w:cs="Times New Roman"/>
        </w:rPr>
        <w:t>troponina</w:t>
      </w:r>
      <w:proofErr w:type="spellEnd"/>
      <w:r w:rsidRPr="7B0FDDB6">
        <w:rPr>
          <w:rFonts w:ascii="Times New Roman" w:eastAsia="Times New Roman" w:hAnsi="Times New Roman" w:cs="Times New Roman"/>
        </w:rPr>
        <w:t xml:space="preserve"> e quindi necrosi miocardica. </w:t>
      </w:r>
    </w:p>
    <w:p w14:paraId="1C9013D8" w14:textId="77777777" w:rsidR="00660C99" w:rsidRDefault="00660C99" w:rsidP="00660C99">
      <w:pPr>
        <w:rPr>
          <w:rFonts w:ascii="Times New Roman" w:eastAsia="Times New Roman" w:hAnsi="Times New Roman" w:cs="Times New Roman"/>
        </w:rPr>
      </w:pPr>
    </w:p>
    <w:p w14:paraId="5E561185" w14:textId="77777777" w:rsidR="00660C99" w:rsidRDefault="00660C99" w:rsidP="00660C99">
      <w:pPr>
        <w:rPr>
          <w:rFonts w:ascii="Times New Roman" w:eastAsia="Times New Roman" w:hAnsi="Times New Roman" w:cs="Times New Roman"/>
        </w:rPr>
      </w:pPr>
    </w:p>
    <w:p w14:paraId="26EB032B" w14:textId="77777777" w:rsidR="00660C99" w:rsidRDefault="00660C99" w:rsidP="00660C99">
      <w:pPr>
        <w:rPr>
          <w:rFonts w:ascii="Times New Roman" w:eastAsia="Times New Roman" w:hAnsi="Times New Roman" w:cs="Times New Roman"/>
        </w:rPr>
      </w:pPr>
    </w:p>
    <w:p w14:paraId="20E55905" w14:textId="77777777" w:rsidR="00660C99" w:rsidRDefault="00660C99" w:rsidP="00660C99">
      <w:pPr>
        <w:rPr>
          <w:rFonts w:ascii="Times New Roman" w:eastAsia="Times New Roman" w:hAnsi="Times New Roman" w:cs="Times New Roman"/>
        </w:rPr>
      </w:pPr>
      <w:r w:rsidRPr="7B0FDDB6">
        <w:rPr>
          <w:rFonts w:ascii="Times New Roman" w:eastAsia="Times New Roman" w:hAnsi="Times New Roman" w:cs="Times New Roman"/>
        </w:rPr>
        <w:t>EPIDEMIOLOGIA DELL’IMA: la frequenza aumenta progressivamente con l’età, quando sono presenti fattori predisponenti come l’aterosclerosi. Gli uomini presentano un rischio generalmente maggiore rispetto alle donne durante l’età fertile, dopo il rischio si equivale.</w:t>
      </w:r>
    </w:p>
    <w:p w14:paraId="1994EAD6" w14:textId="77777777" w:rsidR="00660C99" w:rsidRDefault="00660C99" w:rsidP="00660C99">
      <w:pPr>
        <w:rPr>
          <w:rFonts w:ascii="Times New Roman" w:eastAsia="Times New Roman" w:hAnsi="Times New Roman" w:cs="Times New Roman"/>
        </w:rPr>
      </w:pPr>
      <w:r w:rsidRPr="7B0FDDB6">
        <w:rPr>
          <w:rFonts w:ascii="Times New Roman" w:eastAsia="Times New Roman" w:hAnsi="Times New Roman" w:cs="Times New Roman"/>
        </w:rPr>
        <w:t>La mortalità nel corso degli anni si è ridotta: si è passati dal 30% negli anni ‘60, al 16% quando sono state introdotte le unità coronariche negli ospedali e poi con l’evoluzione farmacologica ed interventistica oggi si ha una mortalità vicina all’1%.</w:t>
      </w:r>
    </w:p>
    <w:p w14:paraId="0101DB4E" w14:textId="77777777" w:rsidR="00660C99" w:rsidRDefault="00660C99" w:rsidP="00660C99">
      <w:pPr>
        <w:rPr>
          <w:rFonts w:ascii="Times New Roman" w:eastAsia="Times New Roman" w:hAnsi="Times New Roman" w:cs="Times New Roman"/>
        </w:rPr>
      </w:pPr>
    </w:p>
    <w:p w14:paraId="3F46DE5B" w14:textId="77777777" w:rsidR="00660C99" w:rsidRDefault="00660C99" w:rsidP="00660C99">
      <w:pPr>
        <w:rPr>
          <w:rFonts w:ascii="Times New Roman" w:eastAsia="Times New Roman" w:hAnsi="Times New Roman" w:cs="Times New Roman"/>
        </w:rPr>
      </w:pPr>
    </w:p>
    <w:p w14:paraId="1CCD2A8B" w14:textId="77777777" w:rsidR="00660C99" w:rsidRDefault="00660C99" w:rsidP="00660C99">
      <w:pPr>
        <w:rPr>
          <w:rFonts w:ascii="Times New Roman" w:eastAsia="Times New Roman" w:hAnsi="Times New Roman" w:cs="Times New Roman"/>
        </w:rPr>
      </w:pPr>
    </w:p>
    <w:p w14:paraId="05E5E181" w14:textId="77777777" w:rsidR="00660C99" w:rsidRDefault="00660C99" w:rsidP="00660C99">
      <w:pPr>
        <w:rPr>
          <w:rFonts w:ascii="Times New Roman" w:eastAsia="Times New Roman" w:hAnsi="Times New Roman" w:cs="Times New Roman"/>
        </w:rPr>
      </w:pPr>
      <w:r w:rsidRPr="7B0FDDB6">
        <w:rPr>
          <w:rFonts w:ascii="Times New Roman" w:eastAsia="Times New Roman" w:hAnsi="Times New Roman" w:cs="Times New Roman"/>
        </w:rPr>
        <w:t>EZIOLOGIA DELL’IMA: dovuta nel 99% dei casi all’aterosclerosi coronarica; altre cause sono arteriopatie, arteriti, trauma di una coronaria, ispessimento di parete da disturbo metabolico, riduzione del lume da altri meccanismi.</w:t>
      </w:r>
    </w:p>
    <w:p w14:paraId="5F08BE85" w14:textId="77777777" w:rsidR="00660C99" w:rsidRDefault="00660C99" w:rsidP="00660C99">
      <w:pPr>
        <w:rPr>
          <w:rFonts w:ascii="Times New Roman" w:eastAsia="Times New Roman" w:hAnsi="Times New Roman" w:cs="Times New Roman"/>
        </w:rPr>
      </w:pPr>
    </w:p>
    <w:p w14:paraId="6D81D80B" w14:textId="77777777" w:rsidR="00660C99" w:rsidRDefault="00660C99" w:rsidP="00660C99">
      <w:pPr>
        <w:rPr>
          <w:rFonts w:ascii="Times New Roman" w:eastAsia="Times New Roman" w:hAnsi="Times New Roman" w:cs="Times New Roman"/>
        </w:rPr>
      </w:pPr>
    </w:p>
    <w:p w14:paraId="294A1522" w14:textId="77777777" w:rsidR="00660C99" w:rsidRDefault="00660C99" w:rsidP="00660C99">
      <w:pPr>
        <w:rPr>
          <w:rFonts w:ascii="Times New Roman" w:eastAsia="Times New Roman" w:hAnsi="Times New Roman" w:cs="Times New Roman"/>
        </w:rPr>
      </w:pPr>
    </w:p>
    <w:p w14:paraId="1A198C00" w14:textId="77777777" w:rsidR="00660C99" w:rsidRDefault="00660C99" w:rsidP="00660C99">
      <w:pPr>
        <w:rPr>
          <w:rFonts w:ascii="Times New Roman" w:eastAsia="Times New Roman" w:hAnsi="Times New Roman" w:cs="Times New Roman"/>
        </w:rPr>
      </w:pPr>
    </w:p>
    <w:p w14:paraId="611C9CE3" w14:textId="77777777" w:rsidR="00660C99" w:rsidRDefault="00660C99" w:rsidP="00660C99">
      <w:pPr>
        <w:rPr>
          <w:rFonts w:ascii="Times New Roman" w:eastAsia="Times New Roman" w:hAnsi="Times New Roman" w:cs="Times New Roman"/>
        </w:rPr>
      </w:pPr>
      <w:r w:rsidRPr="7B0FDDB6">
        <w:rPr>
          <w:rFonts w:ascii="Times New Roman" w:eastAsia="Times New Roman" w:hAnsi="Times New Roman" w:cs="Times New Roman"/>
        </w:rPr>
        <w:lastRenderedPageBreak/>
        <w:t xml:space="preserve">FISIOPATOLOGIA DELL’IMA: </w:t>
      </w:r>
    </w:p>
    <w:p w14:paraId="21BB95D8" w14:textId="77777777" w:rsidR="00660C99" w:rsidRDefault="00660C99" w:rsidP="00660C99">
      <w:pPr>
        <w:pStyle w:val="Paragrafoelenco"/>
        <w:numPr>
          <w:ilvl w:val="0"/>
          <w:numId w:val="4"/>
        </w:numPr>
        <w:spacing w:line="259" w:lineRule="auto"/>
        <w:rPr>
          <w:rFonts w:ascii="Times New Roman" w:eastAsia="Times New Roman" w:hAnsi="Times New Roman" w:cs="Times New Roman"/>
        </w:rPr>
      </w:pPr>
      <w:r w:rsidRPr="7B0FDDB6">
        <w:rPr>
          <w:rFonts w:ascii="Times New Roman" w:eastAsia="Times New Roman" w:hAnsi="Times New Roman" w:cs="Times New Roman"/>
        </w:rPr>
        <w:t xml:space="preserve">L'evento iniziale è rappresentato da un’improvvisa modificazione di una placca ateromatosa (emorragia intramurale, ulcerazione, rottura, </w:t>
      </w:r>
      <w:proofErr w:type="spellStart"/>
      <w:r w:rsidRPr="7B0FDDB6">
        <w:rPr>
          <w:rFonts w:ascii="Times New Roman" w:eastAsia="Times New Roman" w:hAnsi="Times New Roman" w:cs="Times New Roman"/>
        </w:rPr>
        <w:t>fissurazione</w:t>
      </w:r>
      <w:proofErr w:type="spellEnd"/>
      <w:r w:rsidRPr="7B0FDDB6">
        <w:rPr>
          <w:rFonts w:ascii="Times New Roman" w:eastAsia="Times New Roman" w:hAnsi="Times New Roman" w:cs="Times New Roman"/>
        </w:rPr>
        <w:t>)</w:t>
      </w:r>
    </w:p>
    <w:p w14:paraId="34705018" w14:textId="77777777" w:rsidR="00660C99" w:rsidRDefault="00660C99" w:rsidP="00660C99">
      <w:pPr>
        <w:pStyle w:val="Paragrafoelenco"/>
        <w:numPr>
          <w:ilvl w:val="0"/>
          <w:numId w:val="4"/>
        </w:numPr>
        <w:spacing w:line="259" w:lineRule="auto"/>
        <w:rPr>
          <w:rFonts w:ascii="Times New Roman" w:eastAsia="Times New Roman" w:hAnsi="Times New Roman" w:cs="Times New Roman"/>
        </w:rPr>
      </w:pPr>
      <w:r w:rsidRPr="7B0FDDB6">
        <w:rPr>
          <w:rFonts w:ascii="Times New Roman" w:eastAsia="Times New Roman" w:hAnsi="Times New Roman" w:cs="Times New Roman"/>
        </w:rPr>
        <w:t xml:space="preserve">L'esposizione al collagene </w:t>
      </w:r>
      <w:proofErr w:type="spellStart"/>
      <w:r w:rsidRPr="7B0FDDB6">
        <w:rPr>
          <w:rFonts w:ascii="Times New Roman" w:eastAsia="Times New Roman" w:hAnsi="Times New Roman" w:cs="Times New Roman"/>
        </w:rPr>
        <w:t>subendoteliale</w:t>
      </w:r>
      <w:proofErr w:type="spellEnd"/>
      <w:r w:rsidRPr="7B0FDDB6">
        <w:rPr>
          <w:rFonts w:ascii="Times New Roman" w:eastAsia="Times New Roman" w:hAnsi="Times New Roman" w:cs="Times New Roman"/>
        </w:rPr>
        <w:t xml:space="preserve"> e al contenuto della placca necrotica induce ad adesione ed attivazione piastrinica, rilascio del contenuto di granuli piastrinici e formazione di </w:t>
      </w:r>
      <w:proofErr w:type="spellStart"/>
      <w:r w:rsidRPr="7B0FDDB6">
        <w:rPr>
          <w:rFonts w:ascii="Times New Roman" w:eastAsia="Times New Roman" w:hAnsi="Times New Roman" w:cs="Times New Roman"/>
        </w:rPr>
        <w:t>microtrombi</w:t>
      </w:r>
      <w:proofErr w:type="spellEnd"/>
      <w:r w:rsidRPr="7B0FDDB6">
        <w:rPr>
          <w:rFonts w:ascii="Times New Roman" w:eastAsia="Times New Roman" w:hAnsi="Times New Roman" w:cs="Times New Roman"/>
        </w:rPr>
        <w:t xml:space="preserve"> </w:t>
      </w:r>
    </w:p>
    <w:p w14:paraId="53BD6D47" w14:textId="77777777" w:rsidR="00660C99" w:rsidRDefault="00660C99" w:rsidP="00660C99">
      <w:pPr>
        <w:pStyle w:val="Paragrafoelenco"/>
        <w:numPr>
          <w:ilvl w:val="0"/>
          <w:numId w:val="4"/>
        </w:numPr>
        <w:spacing w:line="259" w:lineRule="auto"/>
        <w:rPr>
          <w:rFonts w:ascii="Times New Roman" w:eastAsia="Times New Roman" w:hAnsi="Times New Roman" w:cs="Times New Roman"/>
        </w:rPr>
      </w:pPr>
      <w:r w:rsidRPr="7B0FDDB6">
        <w:rPr>
          <w:rFonts w:ascii="Times New Roman" w:eastAsia="Times New Roman" w:hAnsi="Times New Roman" w:cs="Times New Roman"/>
        </w:rPr>
        <w:t>È presente inoltre vasospasmo, stimolato da mediatori piastrinici</w:t>
      </w:r>
    </w:p>
    <w:p w14:paraId="25161E5A" w14:textId="77777777" w:rsidR="00660C99" w:rsidRDefault="00660C99" w:rsidP="00660C99">
      <w:pPr>
        <w:pStyle w:val="Paragrafoelenco"/>
        <w:numPr>
          <w:ilvl w:val="0"/>
          <w:numId w:val="4"/>
        </w:numPr>
        <w:spacing w:line="259" w:lineRule="auto"/>
        <w:rPr>
          <w:rFonts w:ascii="Times New Roman" w:eastAsia="Times New Roman" w:hAnsi="Times New Roman" w:cs="Times New Roman"/>
        </w:rPr>
      </w:pPr>
      <w:r w:rsidRPr="7B0FDDB6">
        <w:rPr>
          <w:rFonts w:ascii="Times New Roman" w:eastAsia="Times New Roman" w:hAnsi="Times New Roman" w:cs="Times New Roman"/>
        </w:rPr>
        <w:t>Si attiva anche la via della coagulazione attraverso il TF endoteliale</w:t>
      </w:r>
    </w:p>
    <w:p w14:paraId="5C972934" w14:textId="77777777" w:rsidR="00660C99" w:rsidRDefault="00660C99" w:rsidP="00660C99">
      <w:pPr>
        <w:rPr>
          <w:rFonts w:ascii="Times New Roman" w:eastAsia="Times New Roman" w:hAnsi="Times New Roman" w:cs="Times New Roman"/>
        </w:rPr>
      </w:pPr>
      <w:r w:rsidRPr="7B0FDDB6">
        <w:rPr>
          <w:rFonts w:ascii="Times New Roman" w:eastAsia="Times New Roman" w:hAnsi="Times New Roman" w:cs="Times New Roman"/>
        </w:rPr>
        <w:t>Dal punto di vista metabolico:</w:t>
      </w:r>
    </w:p>
    <w:p w14:paraId="2E1486CF" w14:textId="77777777" w:rsidR="00660C99" w:rsidRDefault="00660C99" w:rsidP="00660C99">
      <w:pPr>
        <w:pStyle w:val="Paragrafoelenco"/>
        <w:numPr>
          <w:ilvl w:val="0"/>
          <w:numId w:val="3"/>
        </w:numPr>
        <w:spacing w:line="259" w:lineRule="auto"/>
        <w:rPr>
          <w:rFonts w:ascii="Times New Roman" w:eastAsia="Times New Roman" w:hAnsi="Times New Roman" w:cs="Times New Roman"/>
        </w:rPr>
      </w:pPr>
      <w:r w:rsidRPr="7B0FDDB6">
        <w:rPr>
          <w:rFonts w:ascii="Times New Roman" w:eastAsia="Times New Roman" w:hAnsi="Times New Roman" w:cs="Times New Roman"/>
        </w:rPr>
        <w:t>L'ostruzione arteriosa altera l’apporto ematico ad una regione del miocardio (area a rischio)</w:t>
      </w:r>
    </w:p>
    <w:p w14:paraId="648481A6" w14:textId="77777777" w:rsidR="00660C99" w:rsidRDefault="00660C99" w:rsidP="00660C99">
      <w:pPr>
        <w:pStyle w:val="Paragrafoelenco"/>
        <w:numPr>
          <w:ilvl w:val="0"/>
          <w:numId w:val="3"/>
        </w:numPr>
        <w:spacing w:line="259" w:lineRule="auto"/>
        <w:rPr>
          <w:rFonts w:ascii="Times New Roman" w:eastAsia="Times New Roman" w:hAnsi="Times New Roman" w:cs="Times New Roman"/>
        </w:rPr>
      </w:pPr>
      <w:r w:rsidRPr="7B0FDDB6">
        <w:rPr>
          <w:rFonts w:ascii="Times New Roman" w:eastAsia="Times New Roman" w:hAnsi="Times New Roman" w:cs="Times New Roman"/>
        </w:rPr>
        <w:t>L'iniziale alterazione biochimica dell’ischemia è rappresentata dall’arresto del metabolismo aerobico che causa una riduzione nella produzione di ATP e accumulo di metaboliti dannosi (acido lattico)</w:t>
      </w:r>
    </w:p>
    <w:p w14:paraId="4A6E9DF6" w14:textId="77777777" w:rsidR="00660C99" w:rsidRDefault="00660C99" w:rsidP="00660C99">
      <w:pPr>
        <w:pStyle w:val="Paragrafoelenco"/>
        <w:numPr>
          <w:ilvl w:val="0"/>
          <w:numId w:val="3"/>
        </w:numPr>
        <w:spacing w:line="259" w:lineRule="auto"/>
        <w:rPr>
          <w:rFonts w:ascii="Times New Roman" w:eastAsia="Times New Roman" w:hAnsi="Times New Roman" w:cs="Times New Roman"/>
        </w:rPr>
      </w:pPr>
      <w:r w:rsidRPr="7B0FDDB6">
        <w:rPr>
          <w:rFonts w:ascii="Times New Roman" w:eastAsia="Times New Roman" w:hAnsi="Times New Roman" w:cs="Times New Roman"/>
        </w:rPr>
        <w:t>La carenza di ossigeno determina una perdita della contrattilità miocardica in circa 60 secondi, con possibile insufficienza cardiaca acuta</w:t>
      </w:r>
    </w:p>
    <w:p w14:paraId="10AECC59" w14:textId="77777777" w:rsidR="00660C99" w:rsidRDefault="00660C99" w:rsidP="00660C99">
      <w:pPr>
        <w:pStyle w:val="Paragrafoelenco"/>
        <w:numPr>
          <w:ilvl w:val="0"/>
          <w:numId w:val="3"/>
        </w:numPr>
        <w:spacing w:line="259" w:lineRule="auto"/>
        <w:rPr>
          <w:rFonts w:ascii="Times New Roman" w:eastAsia="Times New Roman" w:hAnsi="Times New Roman" w:cs="Times New Roman"/>
        </w:rPr>
      </w:pPr>
      <w:r w:rsidRPr="7B0FDDB6">
        <w:rPr>
          <w:rFonts w:ascii="Times New Roman" w:eastAsia="Times New Roman" w:hAnsi="Times New Roman" w:cs="Times New Roman"/>
        </w:rPr>
        <w:t xml:space="preserve">Nei primi minuti dell’ischemia di verificano anche rilassamento </w:t>
      </w:r>
      <w:proofErr w:type="spellStart"/>
      <w:r w:rsidRPr="7B0FDDB6">
        <w:rPr>
          <w:rFonts w:ascii="Times New Roman" w:eastAsia="Times New Roman" w:hAnsi="Times New Roman" w:cs="Times New Roman"/>
        </w:rPr>
        <w:t>miofibrillare</w:t>
      </w:r>
      <w:proofErr w:type="spellEnd"/>
      <w:r w:rsidRPr="7B0FDDB6">
        <w:rPr>
          <w:rFonts w:ascii="Times New Roman" w:eastAsia="Times New Roman" w:hAnsi="Times New Roman" w:cs="Times New Roman"/>
        </w:rPr>
        <w:t>, deplezione delle riserve di glicogeno, rigonfiamento cellulare e mitocondriale.</w:t>
      </w:r>
    </w:p>
    <w:p w14:paraId="1CE22DFA" w14:textId="77777777" w:rsidR="00660C99" w:rsidRDefault="00660C99" w:rsidP="00660C99">
      <w:pPr>
        <w:pStyle w:val="Paragrafoelenco"/>
        <w:numPr>
          <w:ilvl w:val="0"/>
          <w:numId w:val="3"/>
        </w:numPr>
        <w:spacing w:line="259" w:lineRule="auto"/>
        <w:rPr>
          <w:rFonts w:ascii="Times New Roman" w:eastAsia="Times New Roman" w:hAnsi="Times New Roman" w:cs="Times New Roman"/>
        </w:rPr>
      </w:pPr>
      <w:r w:rsidRPr="7B0FDDB6">
        <w:rPr>
          <w:rFonts w:ascii="Times New Roman" w:eastAsia="Times New Roman" w:hAnsi="Times New Roman" w:cs="Times New Roman"/>
        </w:rPr>
        <w:t xml:space="preserve">Le alterazioni iniziali sono potenzialmente reversibili. Al contrario un’ischemia severa di almeno 20-30 minuti conduce ad un danno irreversibile dei </w:t>
      </w:r>
      <w:proofErr w:type="spellStart"/>
      <w:r w:rsidRPr="7B0FDDB6">
        <w:rPr>
          <w:rFonts w:ascii="Times New Roman" w:eastAsia="Times New Roman" w:hAnsi="Times New Roman" w:cs="Times New Roman"/>
        </w:rPr>
        <w:t>cardiomiociti</w:t>
      </w:r>
      <w:proofErr w:type="spellEnd"/>
      <w:r w:rsidRPr="7B0FDDB6">
        <w:rPr>
          <w:rFonts w:ascii="Times New Roman" w:eastAsia="Times New Roman" w:hAnsi="Times New Roman" w:cs="Times New Roman"/>
        </w:rPr>
        <w:t>.</w:t>
      </w:r>
    </w:p>
    <w:p w14:paraId="2C0A99C7" w14:textId="77777777" w:rsidR="00660C99" w:rsidRDefault="00660C99" w:rsidP="00660C99">
      <w:pPr>
        <w:pStyle w:val="Paragrafoelenco"/>
        <w:numPr>
          <w:ilvl w:val="0"/>
          <w:numId w:val="3"/>
        </w:numPr>
        <w:spacing w:line="259" w:lineRule="auto"/>
        <w:rPr>
          <w:rFonts w:ascii="Times New Roman" w:eastAsia="Times New Roman" w:hAnsi="Times New Roman" w:cs="Times New Roman"/>
        </w:rPr>
      </w:pPr>
      <w:r w:rsidRPr="7B0FDDB6">
        <w:rPr>
          <w:rFonts w:ascii="Times New Roman" w:eastAsia="Times New Roman" w:hAnsi="Times New Roman" w:cs="Times New Roman"/>
        </w:rPr>
        <w:t xml:space="preserve">Una caratteristica della necrosi </w:t>
      </w:r>
      <w:proofErr w:type="spellStart"/>
      <w:r w:rsidRPr="7B0FDDB6">
        <w:rPr>
          <w:rFonts w:ascii="Times New Roman" w:eastAsia="Times New Roman" w:hAnsi="Times New Roman" w:cs="Times New Roman"/>
        </w:rPr>
        <w:t>miocitaria</w:t>
      </w:r>
      <w:proofErr w:type="spellEnd"/>
      <w:r w:rsidRPr="7B0FDDB6">
        <w:rPr>
          <w:rFonts w:ascii="Times New Roman" w:eastAsia="Times New Roman" w:hAnsi="Times New Roman" w:cs="Times New Roman"/>
        </w:rPr>
        <w:t xml:space="preserve"> è la perdita dell’integrità della membrana sarcoplasmatica che consente alle macromolecole intracellulari di fuoriuscire dalle cellule ed entrare nel circolo, consentendone il dosaggio laboratoristico.</w:t>
      </w:r>
    </w:p>
    <w:p w14:paraId="2DBA257C" w14:textId="77777777" w:rsidR="00660C99" w:rsidRDefault="00660C99" w:rsidP="00660C99">
      <w:pPr>
        <w:pStyle w:val="Paragrafoelenco"/>
        <w:numPr>
          <w:ilvl w:val="0"/>
          <w:numId w:val="3"/>
        </w:numPr>
        <w:spacing w:line="259" w:lineRule="auto"/>
        <w:rPr>
          <w:rFonts w:ascii="Times New Roman" w:eastAsia="Times New Roman" w:hAnsi="Times New Roman" w:cs="Times New Roman"/>
        </w:rPr>
      </w:pPr>
      <w:r w:rsidRPr="7B0FDDB6">
        <w:rPr>
          <w:rFonts w:ascii="Times New Roman" w:eastAsia="Times New Roman" w:hAnsi="Times New Roman" w:cs="Times New Roman"/>
        </w:rPr>
        <w:t>All'ischemia prolungata segue anche un danno del microcircolo.</w:t>
      </w:r>
    </w:p>
    <w:p w14:paraId="593CD6BE" w14:textId="77777777" w:rsidR="00660C99" w:rsidRDefault="00660C99" w:rsidP="00660C99">
      <w:pPr>
        <w:rPr>
          <w:rFonts w:ascii="Times New Roman" w:eastAsia="Times New Roman" w:hAnsi="Times New Roman" w:cs="Times New Roman"/>
        </w:rPr>
      </w:pPr>
    </w:p>
    <w:p w14:paraId="0E0728EB" w14:textId="77777777" w:rsidR="00660C99" w:rsidRDefault="00660C99" w:rsidP="00660C99">
      <w:pPr>
        <w:rPr>
          <w:rFonts w:ascii="Times New Roman" w:eastAsia="Times New Roman" w:hAnsi="Times New Roman" w:cs="Times New Roman"/>
        </w:rPr>
      </w:pPr>
    </w:p>
    <w:p w14:paraId="43B97672" w14:textId="77777777" w:rsidR="00660C99" w:rsidRDefault="00660C99" w:rsidP="00660C99">
      <w:pPr>
        <w:rPr>
          <w:rFonts w:ascii="Times New Roman" w:eastAsia="Times New Roman" w:hAnsi="Times New Roman" w:cs="Times New Roman"/>
        </w:rPr>
      </w:pPr>
      <w:r>
        <w:rPr>
          <w:noProof/>
        </w:rPr>
        <w:drawing>
          <wp:anchor distT="0" distB="0" distL="114300" distR="114300" simplePos="0" relativeHeight="251669504" behindDoc="0" locked="0" layoutInCell="1" allowOverlap="1" wp14:anchorId="17C82397" wp14:editId="740A136C">
            <wp:simplePos x="0" y="0"/>
            <wp:positionH relativeFrom="column">
              <wp:align>left</wp:align>
            </wp:positionH>
            <wp:positionV relativeFrom="paragraph">
              <wp:posOffset>0</wp:posOffset>
            </wp:positionV>
            <wp:extent cx="3617771" cy="1748589"/>
            <wp:effectExtent l="0" t="0" r="0" b="0"/>
            <wp:wrapSquare wrapText="bothSides"/>
            <wp:docPr id="1012138798" name="Immagine 1012138798"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8798" name="Immagine 1012138798" descr="Immagine che contiene testo, Carattere, schermata, documen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7771" cy="1748589"/>
                    </a:xfrm>
                    <a:prstGeom prst="rect">
                      <a:avLst/>
                    </a:prstGeom>
                  </pic:spPr>
                </pic:pic>
              </a:graphicData>
            </a:graphic>
            <wp14:sizeRelH relativeFrom="page">
              <wp14:pctWidth>0</wp14:pctWidth>
            </wp14:sizeRelH>
            <wp14:sizeRelV relativeFrom="page">
              <wp14:pctHeight>0</wp14:pctHeight>
            </wp14:sizeRelV>
          </wp:anchor>
        </w:drawing>
      </w:r>
      <w:r w:rsidRPr="7B0FDDB6">
        <w:rPr>
          <w:rFonts w:ascii="Times New Roman" w:eastAsia="Times New Roman" w:hAnsi="Times New Roman" w:cs="Times New Roman"/>
        </w:rPr>
        <w:t xml:space="preserve"> </w:t>
      </w:r>
      <w:r w:rsidRPr="1D8A8056">
        <w:rPr>
          <w:rFonts w:ascii="Times New Roman" w:eastAsia="Times New Roman" w:hAnsi="Times New Roman" w:cs="Times New Roman"/>
        </w:rPr>
        <w:t>Nell’immagine a fianco è elencato quello che succede in maniera sequenziale durante l’infarto. È importante conoscere questi meccanismi.</w:t>
      </w:r>
    </w:p>
    <w:p w14:paraId="3D01BA4C" w14:textId="77777777" w:rsidR="00660C99" w:rsidRDefault="00660C99" w:rsidP="00660C99">
      <w:pPr>
        <w:rPr>
          <w:rFonts w:ascii="Times New Roman" w:eastAsia="Times New Roman" w:hAnsi="Times New Roman" w:cs="Times New Roman"/>
        </w:rPr>
      </w:pPr>
    </w:p>
    <w:p w14:paraId="0654C902" w14:textId="77777777" w:rsidR="00660C99" w:rsidRDefault="00660C99" w:rsidP="00660C99">
      <w:pPr>
        <w:pStyle w:val="Paragrafoelenco"/>
        <w:numPr>
          <w:ilvl w:val="0"/>
          <w:numId w:val="2"/>
        </w:numPr>
        <w:spacing w:line="259" w:lineRule="auto"/>
        <w:rPr>
          <w:rFonts w:ascii="Times New Roman" w:eastAsia="Times New Roman" w:hAnsi="Times New Roman" w:cs="Times New Roman"/>
        </w:rPr>
      </w:pPr>
      <w:r w:rsidRPr="1D8A8056">
        <w:rPr>
          <w:rFonts w:ascii="Times New Roman" w:eastAsia="Times New Roman" w:hAnsi="Times New Roman" w:cs="Times New Roman"/>
        </w:rPr>
        <w:t>Nella maggior parte dei casi di IMA il danno miocardico risulta permanente quando si ha una riduzione della perfusione per un periodo di almeno 2-4 ore.</w:t>
      </w:r>
    </w:p>
    <w:p w14:paraId="7DB00B91" w14:textId="77777777" w:rsidR="00660C99" w:rsidRDefault="00660C99" w:rsidP="00660C99">
      <w:pPr>
        <w:pStyle w:val="Paragrafoelenco"/>
        <w:numPr>
          <w:ilvl w:val="0"/>
          <w:numId w:val="2"/>
        </w:numPr>
        <w:spacing w:line="259" w:lineRule="auto"/>
        <w:rPr>
          <w:rFonts w:ascii="Times New Roman" w:eastAsia="Times New Roman" w:hAnsi="Times New Roman" w:cs="Times New Roman"/>
        </w:rPr>
      </w:pPr>
      <w:r w:rsidRPr="1D8A8056">
        <w:rPr>
          <w:rFonts w:ascii="Times New Roman" w:eastAsia="Times New Roman" w:hAnsi="Times New Roman" w:cs="Times New Roman"/>
        </w:rPr>
        <w:t xml:space="preserve">A livello miocardico la zona che risente maggiormente dell’ischemia è la zona </w:t>
      </w:r>
      <w:proofErr w:type="spellStart"/>
      <w:r w:rsidRPr="1D8A8056">
        <w:rPr>
          <w:rFonts w:ascii="Times New Roman" w:eastAsia="Times New Roman" w:hAnsi="Times New Roman" w:cs="Times New Roman"/>
        </w:rPr>
        <w:t>subendocardica</w:t>
      </w:r>
      <w:proofErr w:type="spellEnd"/>
      <w:r w:rsidRPr="1D8A8056">
        <w:rPr>
          <w:rFonts w:ascii="Times New Roman" w:eastAsia="Times New Roman" w:hAnsi="Times New Roman" w:cs="Times New Roman"/>
        </w:rPr>
        <w:t xml:space="preserve"> per poi propagarsi come un’onda in tutto lo spessore della parete miocardica.</w:t>
      </w:r>
    </w:p>
    <w:p w14:paraId="65B8C291" w14:textId="77777777" w:rsidR="00660C99" w:rsidRDefault="00660C99" w:rsidP="00660C99">
      <w:pPr>
        <w:pStyle w:val="Paragrafoelenco"/>
        <w:numPr>
          <w:ilvl w:val="0"/>
          <w:numId w:val="2"/>
        </w:numPr>
        <w:spacing w:line="259" w:lineRule="auto"/>
        <w:rPr>
          <w:rFonts w:ascii="Times New Roman" w:eastAsia="Times New Roman" w:hAnsi="Times New Roman" w:cs="Times New Roman"/>
        </w:rPr>
      </w:pPr>
      <w:r w:rsidRPr="1D8A8056">
        <w:rPr>
          <w:rFonts w:ascii="Times New Roman" w:eastAsia="Times New Roman" w:hAnsi="Times New Roman" w:cs="Times New Roman"/>
        </w:rPr>
        <w:t xml:space="preserve">La necrosi è generalmente completa entro 6 ore dall’esordio di una grave ischemia miocardica, può richiedere anche più di 12 ore nei casi di ischemia cronica con circoli collaterali ben sviluppati. Questo ci fa capire l’importanza della rivascolarizzazione precoce; perché ovviamente più tempo passa e più diventa inutile la rivascolarizzazione, anche quando si riapre il vaso e si ripristina il flusso, dal momento che quest’ultimo deve rifornire i </w:t>
      </w:r>
      <w:proofErr w:type="spellStart"/>
      <w:r w:rsidRPr="1D8A8056">
        <w:rPr>
          <w:rFonts w:ascii="Times New Roman" w:eastAsia="Times New Roman" w:hAnsi="Times New Roman" w:cs="Times New Roman"/>
        </w:rPr>
        <w:t>miociti</w:t>
      </w:r>
      <w:proofErr w:type="spellEnd"/>
      <w:r w:rsidRPr="1D8A8056">
        <w:rPr>
          <w:rFonts w:ascii="Times New Roman" w:eastAsia="Times New Roman" w:hAnsi="Times New Roman" w:cs="Times New Roman"/>
        </w:rPr>
        <w:t xml:space="preserve"> che devono essere vitali, se sono morti sarà inefficace la rivascolarizzazione.</w:t>
      </w:r>
    </w:p>
    <w:p w14:paraId="7C0D2F7B" w14:textId="77777777" w:rsidR="00660C99" w:rsidRDefault="00660C99" w:rsidP="00660C99">
      <w:pPr>
        <w:rPr>
          <w:rFonts w:ascii="Times New Roman" w:eastAsia="Times New Roman" w:hAnsi="Times New Roman" w:cs="Times New Roman"/>
        </w:rPr>
      </w:pPr>
    </w:p>
    <w:p w14:paraId="7931B270" w14:textId="122E58A6" w:rsidR="004D3FEC" w:rsidRPr="004D3FEC" w:rsidRDefault="00660C99" w:rsidP="004D3FEC">
      <w:pPr>
        <w:rPr>
          <w:rFonts w:ascii="Times New Roman" w:eastAsia="Times New Roman" w:hAnsi="Times New Roman" w:cs="Times New Roman"/>
        </w:rPr>
      </w:pPr>
      <w:r w:rsidRPr="1D8A8056">
        <w:rPr>
          <w:rFonts w:ascii="Times New Roman" w:eastAsia="Times New Roman" w:hAnsi="Times New Roman" w:cs="Times New Roman"/>
        </w:rPr>
        <w:lastRenderedPageBreak/>
        <w:t>Quando il danno è reversibile esso non è visibile né al microscopio ottico né ad occhio nudo mentre a quello elettronico vediamo un rilassamento delle miofibrille, una perdita di glicogeno e un rigonfiamento mitocondriale. Con il passare del tempo invece, quando il danno è irreversibile vediamo al microscopio elettronico la rottura del sarcolemma e degli addensamenti anomali nei mitocondri, mentre al microscopio ottico una cicatrice densa di collagene (che è un processo cronico che si delinea dopo due mesi).</w:t>
      </w:r>
    </w:p>
    <w:p w14:paraId="02977C69" w14:textId="77777777" w:rsidR="004D3FEC" w:rsidRPr="004D3FEC" w:rsidRDefault="004D3FEC" w:rsidP="004D3FEC">
      <w:pPr>
        <w:jc w:val="center"/>
        <w:rPr>
          <w:rFonts w:ascii="Times New Roman" w:eastAsiaTheme="minorHAnsi" w:hAnsi="Times New Roman" w:cs="Times New Roman"/>
          <w:b/>
          <w:bCs/>
          <w:kern w:val="2"/>
          <w:lang w:eastAsia="en-US"/>
          <w14:ligatures w14:val="standardContextual"/>
        </w:rPr>
      </w:pPr>
    </w:p>
    <w:p w14:paraId="088C763B"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0FA05DC0"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Le </w:t>
      </w:r>
      <w:r w:rsidRPr="004D3FEC">
        <w:rPr>
          <w:rFonts w:ascii="Times New Roman" w:eastAsiaTheme="minorHAnsi" w:hAnsi="Times New Roman" w:cs="Times New Roman"/>
          <w:b/>
          <w:bCs/>
          <w:kern w:val="2"/>
          <w:lang w:eastAsia="en-US"/>
          <w14:ligatures w14:val="standardContextual"/>
        </w:rPr>
        <w:t>aree danneggiate</w:t>
      </w:r>
      <w:r w:rsidRPr="004D3FEC">
        <w:rPr>
          <w:rFonts w:ascii="Times New Roman" w:eastAsiaTheme="minorHAnsi" w:hAnsi="Times New Roman" w:cs="Times New Roman"/>
          <w:kern w:val="2"/>
          <w:lang w:eastAsia="en-US"/>
          <w14:ligatures w14:val="standardContextual"/>
        </w:rPr>
        <w:t xml:space="preserve"> vanno incontro ad alterazioni caratteristiche tipiche:</w:t>
      </w:r>
    </w:p>
    <w:p w14:paraId="16394E95"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Necrosi coagulativa/apoptosi</w:t>
      </w:r>
    </w:p>
    <w:p w14:paraId="2F886B6E"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Infiammazione</w:t>
      </w:r>
    </w:p>
    <w:p w14:paraId="1F8E2D1F"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Processi riparativi</w:t>
      </w:r>
    </w:p>
    <w:p w14:paraId="2C65CB67"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Il processo di riparazione inizia in periferia (più vascolarizzata) e procede verso il centro. In caso di estensione dell’infarto si possono trovare aree di periferia in diverso stadio riparativo.</w:t>
      </w:r>
    </w:p>
    <w:p w14:paraId="5838F509"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1C1D4ED3" w14:textId="0E8A4138" w:rsidR="004D3FEC" w:rsidRPr="004D3FEC" w:rsidRDefault="004D3FEC" w:rsidP="004D3FEC">
      <w:pPr>
        <w:rPr>
          <w:rFonts w:ascii="Times New Roman" w:eastAsiaTheme="minorHAnsi" w:hAnsi="Times New Roman" w:cs="Times New Roman"/>
          <w:i/>
          <w:iCs/>
          <w:kern w:val="2"/>
          <w:lang w:eastAsia="en-US"/>
          <w14:ligatures w14:val="standardContextual"/>
        </w:rPr>
      </w:pPr>
      <w:r w:rsidRPr="004D3FEC">
        <w:rPr>
          <w:rFonts w:ascii="Times New Roman" w:eastAsiaTheme="minorHAnsi" w:hAnsi="Times New Roman" w:cs="Times New Roman"/>
          <w:i/>
          <w:iCs/>
          <w:kern w:val="2"/>
          <w:lang w:eastAsia="en-US"/>
          <w14:ligatures w14:val="standardContextual"/>
        </w:rPr>
        <w:t xml:space="preserve">L’infarto più diffuso è quello ST non </w:t>
      </w:r>
      <w:proofErr w:type="spellStart"/>
      <w:r w:rsidRPr="004D3FEC">
        <w:rPr>
          <w:rFonts w:ascii="Times New Roman" w:eastAsiaTheme="minorHAnsi" w:hAnsi="Times New Roman" w:cs="Times New Roman"/>
          <w:i/>
          <w:iCs/>
          <w:kern w:val="2"/>
          <w:lang w:eastAsia="en-US"/>
          <w14:ligatures w14:val="standardContextual"/>
        </w:rPr>
        <w:t>sopraslivellato</w:t>
      </w:r>
      <w:proofErr w:type="spellEnd"/>
      <w:r w:rsidRPr="004D3FEC">
        <w:rPr>
          <w:rFonts w:ascii="Times New Roman" w:eastAsiaTheme="minorHAnsi" w:hAnsi="Times New Roman" w:cs="Times New Roman"/>
          <w:i/>
          <w:iCs/>
          <w:kern w:val="2"/>
          <w:lang w:eastAsia="en-US"/>
          <w14:ligatures w14:val="standardContextual"/>
        </w:rPr>
        <w:t>, questo può portare comunque a morte del paziente; con infarto STEM</w:t>
      </w:r>
      <w:r w:rsidR="00A7714E">
        <w:rPr>
          <w:rFonts w:ascii="Times New Roman" w:eastAsiaTheme="minorHAnsi" w:hAnsi="Times New Roman" w:cs="Times New Roman"/>
          <w:i/>
          <w:iCs/>
          <w:kern w:val="2"/>
          <w:lang w:eastAsia="en-US"/>
          <w14:ligatures w14:val="standardContextual"/>
        </w:rPr>
        <w:t>I</w:t>
      </w:r>
      <w:r w:rsidR="004E27FA">
        <w:rPr>
          <w:rFonts w:ascii="Times New Roman" w:eastAsiaTheme="minorHAnsi" w:hAnsi="Times New Roman" w:cs="Times New Roman"/>
          <w:i/>
          <w:iCs/>
          <w:kern w:val="2"/>
          <w:lang w:eastAsia="en-US"/>
          <w14:ligatures w14:val="standardContextual"/>
        </w:rPr>
        <w:t xml:space="preserve"> la</w:t>
      </w:r>
      <w:r w:rsidRPr="004D3FEC">
        <w:rPr>
          <w:rFonts w:ascii="Times New Roman" w:eastAsiaTheme="minorHAnsi" w:hAnsi="Times New Roman" w:cs="Times New Roman"/>
          <w:i/>
          <w:iCs/>
          <w:kern w:val="2"/>
          <w:lang w:eastAsia="en-US"/>
          <w14:ligatures w14:val="standardContextual"/>
        </w:rPr>
        <w:t xml:space="preserve"> mortali</w:t>
      </w:r>
      <w:r w:rsidR="004E27FA">
        <w:rPr>
          <w:rFonts w:ascii="Times New Roman" w:eastAsiaTheme="minorHAnsi" w:hAnsi="Times New Roman" w:cs="Times New Roman"/>
          <w:i/>
          <w:iCs/>
          <w:kern w:val="2"/>
          <w:lang w:eastAsia="en-US"/>
          <w14:ligatures w14:val="standardContextual"/>
        </w:rPr>
        <w:t xml:space="preserve">tà </w:t>
      </w:r>
      <w:r w:rsidR="005A2E5A">
        <w:rPr>
          <w:rFonts w:ascii="Times New Roman" w:eastAsiaTheme="minorHAnsi" w:hAnsi="Times New Roman" w:cs="Times New Roman"/>
          <w:i/>
          <w:iCs/>
          <w:kern w:val="2"/>
          <w:lang w:eastAsia="en-US"/>
          <w14:ligatures w14:val="standardContextual"/>
        </w:rPr>
        <w:t xml:space="preserve">è </w:t>
      </w:r>
      <w:r w:rsidR="004E27FA">
        <w:rPr>
          <w:rFonts w:ascii="Times New Roman" w:eastAsiaTheme="minorHAnsi" w:hAnsi="Times New Roman" w:cs="Times New Roman"/>
          <w:i/>
          <w:iCs/>
          <w:kern w:val="2"/>
          <w:lang w:eastAsia="en-US"/>
          <w14:ligatures w14:val="standardContextual"/>
        </w:rPr>
        <w:t>dovuta a comp</w:t>
      </w:r>
      <w:r w:rsidR="000B44AF">
        <w:rPr>
          <w:rFonts w:ascii="Times New Roman" w:eastAsiaTheme="minorHAnsi" w:hAnsi="Times New Roman" w:cs="Times New Roman"/>
          <w:i/>
          <w:iCs/>
          <w:kern w:val="2"/>
          <w:lang w:eastAsia="en-US"/>
          <w14:ligatures w14:val="standardContextual"/>
        </w:rPr>
        <w:t>licanze precoci, invece la mortalità dell’infarto</w:t>
      </w:r>
      <w:r w:rsidR="004E27FA">
        <w:rPr>
          <w:rFonts w:ascii="Times New Roman" w:eastAsiaTheme="minorHAnsi" w:hAnsi="Times New Roman" w:cs="Times New Roman"/>
          <w:i/>
          <w:iCs/>
          <w:kern w:val="2"/>
          <w:lang w:eastAsia="en-US"/>
          <w14:ligatures w14:val="standardContextual"/>
        </w:rPr>
        <w:t xml:space="preserve"> NSTEMI</w:t>
      </w:r>
      <w:r w:rsidR="000B44AF">
        <w:rPr>
          <w:rFonts w:ascii="Times New Roman" w:eastAsiaTheme="minorHAnsi" w:hAnsi="Times New Roman" w:cs="Times New Roman"/>
          <w:i/>
          <w:iCs/>
          <w:kern w:val="2"/>
          <w:lang w:eastAsia="en-US"/>
          <w14:ligatures w14:val="standardContextual"/>
        </w:rPr>
        <w:t xml:space="preserve"> risulta esse</w:t>
      </w:r>
      <w:r w:rsidR="00D72B8D">
        <w:rPr>
          <w:rFonts w:ascii="Times New Roman" w:eastAsiaTheme="minorHAnsi" w:hAnsi="Times New Roman" w:cs="Times New Roman"/>
          <w:i/>
          <w:iCs/>
          <w:kern w:val="2"/>
          <w:lang w:eastAsia="en-US"/>
          <w14:ligatures w14:val="standardContextual"/>
        </w:rPr>
        <w:t>re alta a causa delle</w:t>
      </w:r>
      <w:r w:rsidR="000B44AF">
        <w:rPr>
          <w:rFonts w:ascii="Times New Roman" w:eastAsiaTheme="minorHAnsi" w:hAnsi="Times New Roman" w:cs="Times New Roman"/>
          <w:i/>
          <w:iCs/>
          <w:kern w:val="2"/>
          <w:lang w:eastAsia="en-US"/>
          <w14:ligatures w14:val="standardContextual"/>
        </w:rPr>
        <w:t xml:space="preserve"> complicanze</w:t>
      </w:r>
      <w:r w:rsidR="00D72B8D">
        <w:rPr>
          <w:rFonts w:ascii="Times New Roman" w:eastAsiaTheme="minorHAnsi" w:hAnsi="Times New Roman" w:cs="Times New Roman"/>
          <w:i/>
          <w:iCs/>
          <w:kern w:val="2"/>
          <w:lang w:eastAsia="en-US"/>
          <w14:ligatures w14:val="standardContextual"/>
        </w:rPr>
        <w:t xml:space="preserve"> che fa insorgere</w:t>
      </w:r>
      <w:r w:rsidR="000B44AF">
        <w:rPr>
          <w:rFonts w:ascii="Times New Roman" w:eastAsiaTheme="minorHAnsi" w:hAnsi="Times New Roman" w:cs="Times New Roman"/>
          <w:i/>
          <w:iCs/>
          <w:kern w:val="2"/>
          <w:lang w:eastAsia="en-US"/>
          <w14:ligatures w14:val="standardContextual"/>
        </w:rPr>
        <w:t xml:space="preserve"> a lungo termine</w:t>
      </w:r>
      <w:r w:rsidR="004E27FA">
        <w:rPr>
          <w:rFonts w:ascii="Times New Roman" w:eastAsiaTheme="minorHAnsi" w:hAnsi="Times New Roman" w:cs="Times New Roman"/>
          <w:i/>
          <w:iCs/>
          <w:kern w:val="2"/>
          <w:lang w:eastAsia="en-US"/>
          <w14:ligatures w14:val="standardContextual"/>
        </w:rPr>
        <w:t xml:space="preserve">. </w:t>
      </w:r>
    </w:p>
    <w:p w14:paraId="2B65A9B4"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762C28F1"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Da un punto di vista fisiopatologico ciò che accade alla funzione ventricolare sinistra e alla cinetica segmentaria dei ventricoli e delle zone interessate da infarto in seguito all’insulto ischemico di tipo trombotico acuto, porta allo sviluppo di quattro quadri successivi di anomalie contrattatili: </w:t>
      </w:r>
    </w:p>
    <w:p w14:paraId="172B9B7E" w14:textId="655D56D0"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proofErr w:type="spellStart"/>
      <w:r w:rsidRPr="004D3FEC">
        <w:rPr>
          <w:rFonts w:ascii="Times New Roman" w:eastAsiaTheme="minorHAnsi" w:hAnsi="Times New Roman" w:cs="Times New Roman"/>
          <w:b/>
          <w:bCs/>
          <w:kern w:val="2"/>
          <w:lang w:eastAsia="en-US"/>
          <w14:ligatures w14:val="standardContextual"/>
        </w:rPr>
        <w:t>Dissincronia</w:t>
      </w:r>
      <w:proofErr w:type="spellEnd"/>
      <w:r w:rsidR="008E5D5E">
        <w:rPr>
          <w:rFonts w:ascii="Times New Roman" w:eastAsiaTheme="minorHAnsi" w:hAnsi="Times New Roman" w:cs="Times New Roman"/>
          <w:kern w:val="2"/>
          <w:lang w:eastAsia="en-US"/>
          <w14:ligatures w14:val="standardContextual"/>
        </w:rPr>
        <w:t xml:space="preserve">: </w:t>
      </w:r>
      <w:r w:rsidRPr="004D3FEC">
        <w:rPr>
          <w:rFonts w:ascii="Times New Roman" w:eastAsiaTheme="minorHAnsi" w:hAnsi="Times New Roman" w:cs="Times New Roman"/>
          <w:kern w:val="2"/>
          <w:lang w:eastAsia="en-US"/>
          <w14:ligatures w14:val="standardContextual"/>
        </w:rPr>
        <w:t>dissociazione temporale di parti dello stesso segmento muscolare;</w:t>
      </w:r>
    </w:p>
    <w:p w14:paraId="7EF8E0A6" w14:textId="498E23A8"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b/>
          <w:bCs/>
          <w:kern w:val="2"/>
          <w:lang w:eastAsia="en-US"/>
          <w14:ligatures w14:val="standardContextual"/>
        </w:rPr>
        <w:t>Ipocinesia</w:t>
      </w:r>
      <w:r w:rsidR="008E5D5E">
        <w:rPr>
          <w:rFonts w:ascii="Times New Roman" w:eastAsiaTheme="minorHAnsi" w:hAnsi="Times New Roman" w:cs="Times New Roman"/>
          <w:kern w:val="2"/>
          <w:lang w:eastAsia="en-US"/>
          <w14:ligatures w14:val="standardContextual"/>
        </w:rPr>
        <w:t>:</w:t>
      </w:r>
      <w:r w:rsidRPr="004D3FEC">
        <w:rPr>
          <w:rFonts w:ascii="Times New Roman" w:eastAsiaTheme="minorHAnsi" w:hAnsi="Times New Roman" w:cs="Times New Roman"/>
          <w:kern w:val="2"/>
          <w:lang w:eastAsia="en-US"/>
          <w14:ligatures w14:val="standardContextual"/>
        </w:rPr>
        <w:t xml:space="preserve"> riduzione dell’accorciamento;</w:t>
      </w:r>
    </w:p>
    <w:p w14:paraId="2CCF4322" w14:textId="506E1775"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b/>
          <w:bCs/>
          <w:kern w:val="2"/>
          <w:lang w:eastAsia="en-US"/>
          <w14:ligatures w14:val="standardContextual"/>
        </w:rPr>
        <w:t>Acinesia</w:t>
      </w:r>
      <w:r w:rsidR="008E5D5E">
        <w:rPr>
          <w:rFonts w:ascii="Times New Roman" w:eastAsiaTheme="minorHAnsi" w:hAnsi="Times New Roman" w:cs="Times New Roman"/>
          <w:kern w:val="2"/>
          <w:lang w:eastAsia="en-US"/>
          <w14:ligatures w14:val="standardContextual"/>
        </w:rPr>
        <w:t>:</w:t>
      </w:r>
      <w:r w:rsidRPr="004D3FEC">
        <w:rPr>
          <w:rFonts w:ascii="Times New Roman" w:eastAsiaTheme="minorHAnsi" w:hAnsi="Times New Roman" w:cs="Times New Roman"/>
          <w:kern w:val="2"/>
          <w:lang w:eastAsia="en-US"/>
          <w14:ligatures w14:val="standardContextual"/>
        </w:rPr>
        <w:t xml:space="preserve"> cessazione dell’accorciamento;</w:t>
      </w:r>
    </w:p>
    <w:p w14:paraId="264F2886" w14:textId="6CBA6471"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b/>
          <w:bCs/>
          <w:kern w:val="2"/>
          <w:lang w:eastAsia="en-US"/>
          <w14:ligatures w14:val="standardContextual"/>
        </w:rPr>
        <w:t>Discinesia</w:t>
      </w:r>
      <w:r w:rsidR="008E5D5E">
        <w:rPr>
          <w:rFonts w:ascii="Times New Roman" w:eastAsiaTheme="minorHAnsi" w:hAnsi="Times New Roman" w:cs="Times New Roman"/>
          <w:b/>
          <w:bCs/>
          <w:kern w:val="2"/>
          <w:lang w:eastAsia="en-US"/>
          <w14:ligatures w14:val="standardContextual"/>
        </w:rPr>
        <w:t>:</w:t>
      </w:r>
      <w:r w:rsidR="008B58CD">
        <w:rPr>
          <w:rFonts w:ascii="Times New Roman" w:eastAsiaTheme="minorHAnsi" w:hAnsi="Times New Roman" w:cs="Times New Roman"/>
          <w:b/>
          <w:bCs/>
          <w:kern w:val="2"/>
          <w:lang w:eastAsia="en-US"/>
          <w14:ligatures w14:val="standardContextual"/>
        </w:rPr>
        <w:t xml:space="preserve"> </w:t>
      </w:r>
      <w:r w:rsidR="008B58CD">
        <w:rPr>
          <w:rFonts w:ascii="Times New Roman" w:eastAsiaTheme="minorHAnsi" w:hAnsi="Times New Roman" w:cs="Times New Roman"/>
          <w:kern w:val="2"/>
          <w:lang w:eastAsia="en-US"/>
          <w14:ligatures w14:val="standardContextual"/>
        </w:rPr>
        <w:t>espansione paradossa sporgenza sistolica.</w:t>
      </w:r>
    </w:p>
    <w:p w14:paraId="45D266DC"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33C0D905"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Il muscolo quindi, prima si muove in maniera </w:t>
      </w:r>
      <w:proofErr w:type="spellStart"/>
      <w:r w:rsidRPr="004D3FEC">
        <w:rPr>
          <w:rFonts w:ascii="Times New Roman" w:eastAsiaTheme="minorHAnsi" w:hAnsi="Times New Roman" w:cs="Times New Roman"/>
          <w:kern w:val="2"/>
          <w:lang w:eastAsia="en-US"/>
          <w14:ligatures w14:val="standardContextual"/>
        </w:rPr>
        <w:t>dissincrona</w:t>
      </w:r>
      <w:proofErr w:type="spellEnd"/>
      <w:r w:rsidRPr="004D3FEC">
        <w:rPr>
          <w:rFonts w:ascii="Times New Roman" w:eastAsiaTheme="minorHAnsi" w:hAnsi="Times New Roman" w:cs="Times New Roman"/>
          <w:kern w:val="2"/>
          <w:lang w:eastAsia="en-US"/>
          <w14:ligatures w14:val="standardContextual"/>
        </w:rPr>
        <w:t>, poi inizia a non effettuare una contrazione efficace, successivamente non ha motilità e infine si muove in maniera discinetica e si può addirittura verificare un aneurisma del ventricolo che fa sì che non ci sia proprio una contrattilità e formazioni di trombosi.</w:t>
      </w:r>
    </w:p>
    <w:p w14:paraId="08525928"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5A32F9D1"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70A6C028" w14:textId="7066F480"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Il </w:t>
      </w:r>
      <w:r w:rsidRPr="004D3FEC">
        <w:rPr>
          <w:rFonts w:ascii="Times New Roman" w:eastAsiaTheme="minorHAnsi" w:hAnsi="Times New Roman" w:cs="Times New Roman"/>
          <w:b/>
          <w:bCs/>
          <w:i/>
          <w:iCs/>
          <w:kern w:val="2"/>
          <w:lang w:eastAsia="en-US"/>
          <w14:ligatures w14:val="standardContextual"/>
        </w:rPr>
        <w:t>rimodellamento ventricolare</w:t>
      </w:r>
      <w:r w:rsidRPr="004D3FEC">
        <w:rPr>
          <w:rFonts w:ascii="Times New Roman" w:eastAsiaTheme="minorHAnsi" w:hAnsi="Times New Roman" w:cs="Times New Roman"/>
          <w:kern w:val="2"/>
          <w:lang w:eastAsia="en-US"/>
          <w14:ligatures w14:val="standardContextual"/>
        </w:rPr>
        <w:t xml:space="preserve"> è un processo molto importante poiché in caso di infarto, successivamente, il ventricolo deve riadattarsi. Nel caso di infarto, il rimodellamento ventricolare va guidato anche grazie all’uso di farmaci che ne evitano il rimodellamento negativo, ad esempio gli ACE-inibitori. Il </w:t>
      </w:r>
      <w:r w:rsidR="008E5D5E">
        <w:rPr>
          <w:rFonts w:ascii="Times New Roman" w:eastAsiaTheme="minorHAnsi" w:hAnsi="Times New Roman" w:cs="Times New Roman"/>
          <w:kern w:val="2"/>
          <w:lang w:eastAsia="en-US"/>
          <w14:ligatures w14:val="standardContextual"/>
        </w:rPr>
        <w:t>rimodellamento ventricolare comprende</w:t>
      </w:r>
      <w:r w:rsidRPr="004D3FEC">
        <w:rPr>
          <w:rFonts w:ascii="Times New Roman" w:eastAsiaTheme="minorHAnsi" w:hAnsi="Times New Roman" w:cs="Times New Roman"/>
          <w:kern w:val="2"/>
          <w:lang w:eastAsia="en-US"/>
          <w14:ligatures w14:val="standardContextual"/>
        </w:rPr>
        <w:t xml:space="preserve"> modificazioni delle dimensioni, forma e spessore del ventricolo sinistro, sia nei segmenti infartuati che in quelli sani. Espansione infartuale, dilatazione ed assottigliamento acuti dell’area infartuata non spiegabili da un’ulteriore necrosi miocardica che porta fino alla rottura di parete. Quindi, nonostante si rivascolarizzi si possono comunque creare fenomeni di rimodellamento che possono portare alla rottura della parete (una delle complicanze più temibili dell’infarto acuto) o semplicemente una dilatazione ventricolare, una dilatazione della porzione vitale del ventricolo che predispone ad aritmie ventricolari.</w:t>
      </w:r>
    </w:p>
    <w:p w14:paraId="4826BAB0"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10D4CB08"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4E7DA442"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Le caratteristiche da valutare in caso di infarto sono: localizzazione, velocità di sviluppo delle ostruzioni, estensione del territorio, durata dell’occlusione, esigenze metaboliche del miocardio, entità della circolazione collaterale, presenza o assenza di vasospasmo, frequenza cardiaca, ritmo cardiaco, ossigenazione. </w:t>
      </w:r>
    </w:p>
    <w:p w14:paraId="6C46232B" w14:textId="495B8DCC" w:rsidR="004D3FEC" w:rsidRPr="004D3FEC" w:rsidRDefault="004D3FEC" w:rsidP="004D3FEC">
      <w:pPr>
        <w:rPr>
          <w:rFonts w:ascii="Times New Roman" w:eastAsiaTheme="minorHAnsi" w:hAnsi="Times New Roman" w:cs="Times New Roman"/>
          <w:kern w:val="2"/>
          <w:lang w:eastAsia="en-US"/>
          <w14:ligatures w14:val="standardContextual"/>
        </w:rPr>
      </w:pPr>
    </w:p>
    <w:p w14:paraId="59C01D22"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lastRenderedPageBreak/>
        <w:t xml:space="preserve">Per quanto riguarda la </w:t>
      </w:r>
      <w:r w:rsidRPr="004D3FEC">
        <w:rPr>
          <w:rFonts w:ascii="Times New Roman" w:eastAsiaTheme="minorHAnsi" w:hAnsi="Times New Roman" w:cs="Times New Roman"/>
          <w:b/>
          <w:bCs/>
          <w:kern w:val="2"/>
          <w:lang w:eastAsia="en-US"/>
          <w14:ligatures w14:val="standardContextual"/>
        </w:rPr>
        <w:t>sintomatologia</w:t>
      </w:r>
      <w:r w:rsidRPr="004D3FEC">
        <w:rPr>
          <w:rFonts w:ascii="Times New Roman" w:eastAsiaTheme="minorHAnsi" w:hAnsi="Times New Roman" w:cs="Times New Roman"/>
          <w:kern w:val="2"/>
          <w:lang w:eastAsia="en-US"/>
          <w14:ligatures w14:val="standardContextual"/>
        </w:rPr>
        <w:t xml:space="preserve"> in caso di infarto miocardico acuto, il dolore è descritto come sensazione di oppressione a livello precordiale, di solito irradiato alla spalla e al braccio sinistro; può avere severità variabile e solitamente dura per più di 30 minuti, a volte anche per alcune ore e questo lo differenzia dall’angina instabile. Nei pazienti con perdita dell’attività del ventricolo sinistro e stimolazione simpatica può essere evidente pallore al viso e respiro difficoltoso. Può esserci un dolore epigastrico e in alcuni casi questo può simulare una indigestione (IMA inferiore); il dolore può essere irradiato al collo e al giugulo associato a nausea e vomito, nel 50% dei pazienti presumibilmente da attivazione di un riflesso vagale. Può esserci assenza di sintomi nel 20-60% di IMA non fatali (più frequente in soggetti senza una precedente storia di angina o con diabete e ipertensione).</w:t>
      </w:r>
    </w:p>
    <w:p w14:paraId="3A2A8C93"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0D5FBA79"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I </w:t>
      </w:r>
      <w:r w:rsidRPr="004D3FEC">
        <w:rPr>
          <w:rFonts w:ascii="Times New Roman" w:eastAsiaTheme="minorHAnsi" w:hAnsi="Times New Roman" w:cs="Times New Roman"/>
          <w:b/>
          <w:bCs/>
          <w:kern w:val="2"/>
          <w:lang w:eastAsia="en-US"/>
          <w14:ligatures w14:val="standardContextual"/>
        </w:rPr>
        <w:t>segni fisici</w:t>
      </w:r>
      <w:r w:rsidRPr="004D3FEC">
        <w:rPr>
          <w:rFonts w:ascii="Times New Roman" w:eastAsiaTheme="minorHAnsi" w:hAnsi="Times New Roman" w:cs="Times New Roman"/>
          <w:kern w:val="2"/>
          <w:lang w:eastAsia="en-US"/>
          <w14:ligatures w14:val="standardContextual"/>
        </w:rPr>
        <w:t xml:space="preserve"> tipici sono:</w:t>
      </w:r>
    </w:p>
    <w:p w14:paraId="2C8169FB" w14:textId="77777777" w:rsidR="004D3FEC" w:rsidRPr="004D3FEC" w:rsidRDefault="004D3FEC" w:rsidP="004D3FEC">
      <w:pPr>
        <w:numPr>
          <w:ilvl w:val="0"/>
          <w:numId w:val="6"/>
        </w:numPr>
        <w:contextualSpacing/>
        <w:rPr>
          <w:rFonts w:ascii="Times New Roman" w:eastAsiaTheme="minorHAnsi" w:hAnsi="Times New Roman" w:cs="Times New Roman"/>
          <w:i/>
          <w:iCs/>
          <w:kern w:val="2"/>
          <w:lang w:eastAsia="en-US"/>
          <w14:ligatures w14:val="standardContextual"/>
        </w:rPr>
      </w:pPr>
      <w:r w:rsidRPr="004D3FEC">
        <w:rPr>
          <w:rFonts w:ascii="Times New Roman" w:eastAsiaTheme="minorHAnsi" w:hAnsi="Times New Roman" w:cs="Times New Roman"/>
          <w:b/>
          <w:bCs/>
          <w:i/>
          <w:iCs/>
          <w:kern w:val="2"/>
          <w:lang w:eastAsia="en-US"/>
          <w14:ligatures w14:val="standardContextual"/>
        </w:rPr>
        <w:t>Variazioni della frequenza cardiaca</w:t>
      </w:r>
      <w:r w:rsidRPr="004D3FEC">
        <w:rPr>
          <w:rFonts w:ascii="Times New Roman" w:eastAsiaTheme="minorHAnsi" w:hAnsi="Times New Roman" w:cs="Times New Roman"/>
          <w:kern w:val="2"/>
          <w:lang w:eastAsia="en-US"/>
          <w14:ligatures w14:val="standardContextual"/>
        </w:rPr>
        <w:t xml:space="preserve">, può variare da una bradicardia soprattutto nell’infarto inferiore, o tachicardia o aritmie cardiache </w:t>
      </w:r>
      <w:proofErr w:type="spellStart"/>
      <w:r w:rsidRPr="004D3FEC">
        <w:rPr>
          <w:rFonts w:ascii="Times New Roman" w:eastAsiaTheme="minorHAnsi" w:hAnsi="Times New Roman" w:cs="Times New Roman"/>
          <w:kern w:val="2"/>
          <w:lang w:eastAsia="en-US"/>
          <w14:ligatures w14:val="standardContextual"/>
        </w:rPr>
        <w:t>sopraventricolari</w:t>
      </w:r>
      <w:proofErr w:type="spellEnd"/>
      <w:r w:rsidRPr="004D3FEC">
        <w:rPr>
          <w:rFonts w:ascii="Times New Roman" w:eastAsiaTheme="minorHAnsi" w:hAnsi="Times New Roman" w:cs="Times New Roman"/>
          <w:kern w:val="2"/>
          <w:lang w:eastAsia="en-US"/>
          <w14:ligatures w14:val="standardContextual"/>
        </w:rPr>
        <w:t xml:space="preserve"> negli altri casi; l’infarto inferiore molto spesso si associa a marcata bradicardia e blocchi atrioventricolari, </w:t>
      </w:r>
      <w:r w:rsidRPr="004D3FEC">
        <w:rPr>
          <w:rFonts w:ascii="Times New Roman" w:eastAsiaTheme="minorHAnsi" w:hAnsi="Times New Roman" w:cs="Times New Roman"/>
          <w:i/>
          <w:iCs/>
          <w:kern w:val="2"/>
          <w:lang w:eastAsia="en-US"/>
          <w14:ligatures w14:val="standardContextual"/>
        </w:rPr>
        <w:t>l’infarto inferiore è quindi un infarto abbastanza “subdolo” poiché può dare caratteristiche differenti.</w:t>
      </w:r>
    </w:p>
    <w:p w14:paraId="7BCB9A98" w14:textId="77777777" w:rsidR="004D3FEC" w:rsidRPr="004D3FEC" w:rsidRDefault="004D3FEC" w:rsidP="004D3FEC">
      <w:pPr>
        <w:numPr>
          <w:ilvl w:val="0"/>
          <w:numId w:val="6"/>
        </w:numPr>
        <w:contextualSpacing/>
        <w:rPr>
          <w:rFonts w:ascii="Times New Roman" w:eastAsiaTheme="minorHAnsi" w:hAnsi="Times New Roman" w:cs="Times New Roman"/>
          <w:i/>
          <w:iCs/>
          <w:kern w:val="2"/>
          <w:lang w:eastAsia="en-US"/>
          <w14:ligatures w14:val="standardContextual"/>
        </w:rPr>
      </w:pPr>
      <w:r w:rsidRPr="004D3FEC">
        <w:rPr>
          <w:rFonts w:ascii="Times New Roman" w:eastAsiaTheme="minorHAnsi" w:hAnsi="Times New Roman" w:cs="Times New Roman"/>
          <w:b/>
          <w:bCs/>
          <w:i/>
          <w:iCs/>
          <w:kern w:val="2"/>
          <w:lang w:eastAsia="en-US"/>
          <w14:ligatures w14:val="standardContextual"/>
        </w:rPr>
        <w:t>Variazioni della pressione sanguigna</w:t>
      </w:r>
      <w:r w:rsidRPr="004D3FEC">
        <w:rPr>
          <w:rFonts w:ascii="Times New Roman" w:eastAsiaTheme="minorHAnsi" w:hAnsi="Times New Roman" w:cs="Times New Roman"/>
          <w:kern w:val="2"/>
          <w:lang w:eastAsia="en-US"/>
          <w14:ligatures w14:val="standardContextual"/>
        </w:rPr>
        <w:t>, la maggior parte dei pazienti con IMA non complicato, sono normotesi; nell’IMA anteriore o nell’IMA che coinvolge il ventricolo destro si riscontrano valori di ipotensione fino allo shock cardiogeno; è quindi importante valutare nel paziente con infarto tutti i parametri vitali perché così ci si orienta anche sulla gravità dell’infarto.</w:t>
      </w:r>
    </w:p>
    <w:p w14:paraId="4CF6C64F" w14:textId="4D07E4A4" w:rsidR="004D3FEC" w:rsidRPr="004D3FEC" w:rsidRDefault="004D3FEC" w:rsidP="004D3FEC">
      <w:pPr>
        <w:numPr>
          <w:ilvl w:val="0"/>
          <w:numId w:val="6"/>
        </w:numPr>
        <w:contextualSpacing/>
        <w:rPr>
          <w:rFonts w:ascii="Times New Roman" w:eastAsiaTheme="minorHAnsi" w:hAnsi="Times New Roman" w:cs="Times New Roman"/>
          <w:i/>
          <w:iCs/>
          <w:kern w:val="2"/>
          <w:lang w:eastAsia="en-US"/>
          <w14:ligatures w14:val="standardContextual"/>
        </w:rPr>
      </w:pPr>
      <w:r w:rsidRPr="004D3FEC">
        <w:rPr>
          <w:rFonts w:ascii="Times New Roman" w:eastAsiaTheme="minorHAnsi" w:hAnsi="Times New Roman" w:cs="Times New Roman"/>
          <w:b/>
          <w:bCs/>
          <w:i/>
          <w:iCs/>
          <w:kern w:val="2"/>
          <w:lang w:eastAsia="en-US"/>
          <w14:ligatures w14:val="standardContextual"/>
        </w:rPr>
        <w:t>Temperatura e respiro</w:t>
      </w:r>
      <w:r w:rsidRPr="004D3FEC">
        <w:rPr>
          <w:rFonts w:ascii="Times New Roman" w:eastAsiaTheme="minorHAnsi" w:hAnsi="Times New Roman" w:cs="Times New Roman"/>
          <w:kern w:val="2"/>
          <w:lang w:eastAsia="en-US"/>
          <w14:ligatures w14:val="standardContextual"/>
        </w:rPr>
        <w:t>, si ha solitamente un aumento della temperatura ma non sempre si verifica; il respiro può variare, difatti può velocemente aumentare di frequenza subito dopo lo sviluppo di un IMA (ciò è però legato allo stato di</w:t>
      </w:r>
      <w:r w:rsidR="00314FC3">
        <w:rPr>
          <w:rFonts w:ascii="Times New Roman" w:eastAsiaTheme="minorHAnsi" w:hAnsi="Times New Roman" w:cs="Times New Roman"/>
          <w:kern w:val="2"/>
          <w:lang w:eastAsia="en-US"/>
          <w14:ligatures w14:val="standardContextual"/>
        </w:rPr>
        <w:t xml:space="preserve"> ansia e di dolore del paziente</w:t>
      </w:r>
      <w:r w:rsidRPr="004D3FEC">
        <w:rPr>
          <w:rFonts w:ascii="Times New Roman" w:eastAsiaTheme="minorHAnsi" w:hAnsi="Times New Roman" w:cs="Times New Roman"/>
          <w:kern w:val="2"/>
          <w:lang w:eastAsia="en-US"/>
          <w14:ligatures w14:val="standardContextual"/>
        </w:rPr>
        <w:t xml:space="preserve"> e ritorna alla normalità dopo il trattamento). </w:t>
      </w:r>
    </w:p>
    <w:p w14:paraId="32229FBD" w14:textId="77777777" w:rsidR="004D3FEC" w:rsidRPr="004D3FEC" w:rsidRDefault="004D3FEC" w:rsidP="004D3FEC">
      <w:pPr>
        <w:ind w:left="360"/>
        <w:rPr>
          <w:rFonts w:ascii="Times New Roman" w:eastAsiaTheme="minorHAnsi" w:hAnsi="Times New Roman" w:cs="Times New Roman"/>
          <w:kern w:val="2"/>
          <w:lang w:eastAsia="en-US"/>
          <w14:ligatures w14:val="standardContextual"/>
        </w:rPr>
      </w:pPr>
    </w:p>
    <w:p w14:paraId="7556E3BC"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Nell’</w:t>
      </w:r>
      <w:r w:rsidRPr="004D3FEC">
        <w:rPr>
          <w:rFonts w:ascii="Times New Roman" w:eastAsiaTheme="minorHAnsi" w:hAnsi="Times New Roman" w:cs="Times New Roman"/>
          <w:b/>
          <w:bCs/>
          <w:kern w:val="2"/>
          <w:lang w:eastAsia="en-US"/>
          <w14:ligatures w14:val="standardContextual"/>
        </w:rPr>
        <w:t>ECG</w:t>
      </w:r>
      <w:r w:rsidRPr="004D3FEC">
        <w:rPr>
          <w:rFonts w:ascii="Times New Roman" w:eastAsiaTheme="minorHAnsi" w:hAnsi="Times New Roman" w:cs="Times New Roman"/>
          <w:kern w:val="2"/>
          <w:lang w:eastAsia="en-US"/>
          <w14:ligatures w14:val="standardContextual"/>
        </w:rPr>
        <w:t xml:space="preserve"> la zona di lesione non si depolarizza completamente e si manifesta sul piano elettrico con </w:t>
      </w:r>
      <w:proofErr w:type="spellStart"/>
      <w:r w:rsidRPr="004D3FEC">
        <w:rPr>
          <w:rFonts w:ascii="Times New Roman" w:eastAsiaTheme="minorHAnsi" w:hAnsi="Times New Roman" w:cs="Times New Roman"/>
          <w:kern w:val="2"/>
          <w:lang w:eastAsia="en-US"/>
          <w14:ligatures w14:val="standardContextual"/>
        </w:rPr>
        <w:t>sopraslivellamento</w:t>
      </w:r>
      <w:proofErr w:type="spellEnd"/>
      <w:r w:rsidRPr="004D3FEC">
        <w:rPr>
          <w:rFonts w:ascii="Times New Roman" w:eastAsiaTheme="minorHAnsi" w:hAnsi="Times New Roman" w:cs="Times New Roman"/>
          <w:kern w:val="2"/>
          <w:lang w:eastAsia="en-US"/>
          <w14:ligatures w14:val="standardContextual"/>
        </w:rPr>
        <w:t xml:space="preserve"> del tratto ST. Quando il tratto ST comincia a tornare all’isoelettrica, le onde T generalmente si invertono (</w:t>
      </w:r>
      <w:r w:rsidRPr="004D3FEC">
        <w:rPr>
          <w:rFonts w:ascii="Times New Roman" w:eastAsiaTheme="minorHAnsi" w:hAnsi="Times New Roman" w:cs="Times New Roman"/>
          <w:i/>
          <w:iCs/>
          <w:kern w:val="2"/>
          <w:lang w:eastAsia="en-US"/>
          <w14:ligatures w14:val="standardContextual"/>
        </w:rPr>
        <w:t xml:space="preserve">in caso di diagnosi di infarto ST </w:t>
      </w:r>
      <w:proofErr w:type="spellStart"/>
      <w:r w:rsidRPr="004D3FEC">
        <w:rPr>
          <w:rFonts w:ascii="Times New Roman" w:eastAsiaTheme="minorHAnsi" w:hAnsi="Times New Roman" w:cs="Times New Roman"/>
          <w:i/>
          <w:iCs/>
          <w:kern w:val="2"/>
          <w:lang w:eastAsia="en-US"/>
          <w14:ligatures w14:val="standardContextual"/>
        </w:rPr>
        <w:t>sopraslivellato</w:t>
      </w:r>
      <w:proofErr w:type="spellEnd"/>
      <w:r w:rsidRPr="004D3FEC">
        <w:rPr>
          <w:rFonts w:ascii="Times New Roman" w:eastAsiaTheme="minorHAnsi" w:hAnsi="Times New Roman" w:cs="Times New Roman"/>
          <w:i/>
          <w:iCs/>
          <w:kern w:val="2"/>
          <w:lang w:eastAsia="en-US"/>
          <w14:ligatures w14:val="standardContextual"/>
        </w:rPr>
        <w:t>, si effettua una coronarografia, l’arteria è chiusa, si riapre la coronaria, ovviamente l’ECG cambia, cioè si normalizza il tratto ST e solitamente l’onda T che può essere positiva, diventa negativa</w:t>
      </w:r>
      <w:r w:rsidRPr="004D3FEC">
        <w:rPr>
          <w:rFonts w:ascii="Times New Roman" w:eastAsiaTheme="minorHAnsi" w:hAnsi="Times New Roman" w:cs="Times New Roman"/>
          <w:kern w:val="2"/>
          <w:lang w:eastAsia="en-US"/>
          <w14:ligatures w14:val="standardContextual"/>
        </w:rPr>
        <w:t>).</w:t>
      </w:r>
    </w:p>
    <w:p w14:paraId="216B877A"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Le onde Q patologiche di solito si sviluppano entro le prime 24 ore; nella maggioranza dei casi esse persistono per anni dopo l’infarto e divengono permanenti, ma in alcuni pazienti si assiste ad una loro totale o parziale cancellazione. </w:t>
      </w:r>
    </w:p>
    <w:p w14:paraId="3539279E"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La presenza o l’assenza di un’onda Q all’ECG non permette di fare una corretta distinzione tra infarto transmurale o non transmurale (</w:t>
      </w:r>
      <w:proofErr w:type="spellStart"/>
      <w:r w:rsidRPr="004D3FEC">
        <w:rPr>
          <w:rFonts w:ascii="Times New Roman" w:eastAsiaTheme="minorHAnsi" w:hAnsi="Times New Roman" w:cs="Times New Roman"/>
          <w:kern w:val="2"/>
          <w:lang w:eastAsia="en-US"/>
          <w14:ligatures w14:val="standardContextual"/>
        </w:rPr>
        <w:t>subendocardico</w:t>
      </w:r>
      <w:proofErr w:type="spellEnd"/>
      <w:r w:rsidRPr="004D3FEC">
        <w:rPr>
          <w:rFonts w:ascii="Times New Roman" w:eastAsiaTheme="minorHAnsi" w:hAnsi="Times New Roman" w:cs="Times New Roman"/>
          <w:kern w:val="2"/>
          <w:lang w:eastAsia="en-US"/>
          <w14:ligatures w14:val="standardContextual"/>
        </w:rPr>
        <w:t xml:space="preserve">), in passato era ciò che differenziava l’infarto STEMI e NSTEMI, ora non più. Il riscontro dell’onda Q evidenzia un’attività elettrica anormale ma non è sinonimo di danno miocardico irreversibile. Inoltre, la sua assenza, può semplicemente testimoniare una bassa sensibilità dell’ECG standard soprattutto nelle zone posteriori del ventricolo sinistro. </w:t>
      </w:r>
    </w:p>
    <w:p w14:paraId="6CB19922" w14:textId="77777777" w:rsidR="004D3FEC" w:rsidRDefault="004D3FEC" w:rsidP="004D3FEC">
      <w:pPr>
        <w:rPr>
          <w:rFonts w:ascii="Times New Roman" w:eastAsiaTheme="minorHAnsi" w:hAnsi="Times New Roman" w:cs="Times New Roman"/>
          <w:kern w:val="2"/>
          <w:lang w:eastAsia="en-US"/>
          <w14:ligatures w14:val="standardContextual"/>
        </w:rPr>
      </w:pPr>
    </w:p>
    <w:p w14:paraId="304371BC"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744CAB27"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Si hanno diverse modalità di </w:t>
      </w:r>
      <w:r w:rsidRPr="004D3FEC">
        <w:rPr>
          <w:rFonts w:ascii="Times New Roman" w:eastAsiaTheme="minorHAnsi" w:hAnsi="Times New Roman" w:cs="Times New Roman"/>
          <w:b/>
          <w:bCs/>
          <w:kern w:val="2"/>
          <w:lang w:eastAsia="en-US"/>
          <w14:ligatures w14:val="standardContextual"/>
        </w:rPr>
        <w:t>RIPERFUSIONE</w:t>
      </w:r>
      <w:r w:rsidRPr="004D3FEC">
        <w:rPr>
          <w:rFonts w:ascii="Times New Roman" w:eastAsiaTheme="minorHAnsi" w:hAnsi="Times New Roman" w:cs="Times New Roman"/>
          <w:kern w:val="2"/>
          <w:lang w:eastAsia="en-US"/>
          <w14:ligatures w14:val="standardContextual"/>
        </w:rPr>
        <w:t>:</w:t>
      </w:r>
    </w:p>
    <w:p w14:paraId="3C4EF679"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Angioplastica</w:t>
      </w:r>
    </w:p>
    <w:p w14:paraId="3C524AD0"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Fibrinolisi</w:t>
      </w:r>
    </w:p>
    <w:p w14:paraId="3C0CD2A6"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Bypass aorto-coronarico </w:t>
      </w:r>
    </w:p>
    <w:p w14:paraId="0E12D954" w14:textId="77777777" w:rsidR="004D3FEC" w:rsidRDefault="004D3FEC" w:rsidP="004D3FEC">
      <w:pPr>
        <w:rPr>
          <w:rFonts w:ascii="Times New Roman" w:eastAsiaTheme="minorHAnsi" w:hAnsi="Times New Roman" w:cs="Times New Roman"/>
          <w:kern w:val="2"/>
          <w:lang w:eastAsia="en-US"/>
          <w14:ligatures w14:val="standardContextual"/>
        </w:rPr>
      </w:pPr>
    </w:p>
    <w:p w14:paraId="52F9EFEA" w14:textId="546B08E1"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Nell’infarto STEMI l’unica strategia di </w:t>
      </w:r>
      <w:proofErr w:type="spellStart"/>
      <w:r w:rsidRPr="004D3FEC">
        <w:rPr>
          <w:rFonts w:ascii="Times New Roman" w:eastAsiaTheme="minorHAnsi" w:hAnsi="Times New Roman" w:cs="Times New Roman"/>
          <w:kern w:val="2"/>
          <w:lang w:eastAsia="en-US"/>
          <w14:ligatures w14:val="standardContextual"/>
        </w:rPr>
        <w:t>rivascolarizzzazione</w:t>
      </w:r>
      <w:proofErr w:type="spellEnd"/>
      <w:r w:rsidRPr="004D3FEC">
        <w:rPr>
          <w:rFonts w:ascii="Times New Roman" w:eastAsiaTheme="minorHAnsi" w:hAnsi="Times New Roman" w:cs="Times New Roman"/>
          <w:kern w:val="2"/>
          <w:lang w:eastAsia="en-US"/>
          <w14:ligatures w14:val="standardContextual"/>
        </w:rPr>
        <w:t xml:space="preserve"> efficace e che bisogna effettuare se vi sono le condizioni per attuarla entro due ore, è l’angioplastica coronarica, detta angioplastica primaria. Se il paziente si trova in un ospedale in cui è presente la sala emodinamica e la possibilità </w:t>
      </w:r>
      <w:r w:rsidRPr="004D3FEC">
        <w:rPr>
          <w:rFonts w:ascii="Times New Roman" w:eastAsiaTheme="minorHAnsi" w:hAnsi="Times New Roman" w:cs="Times New Roman"/>
          <w:kern w:val="2"/>
          <w:lang w:eastAsia="en-US"/>
          <w14:ligatures w14:val="standardContextual"/>
        </w:rPr>
        <w:lastRenderedPageBreak/>
        <w:t>di riaprire il vaso entro le due ore è elevata, l’unica strategia da effettuare è l’angioplastica primaria; se invece il paziente si trova in zone dove per condizioni logistiche non si ha la possibilità di arrivare in un ospedale entro le due ore e quindi non si può effettuare un’angioplastica primaria, bisogna</w:t>
      </w:r>
      <w:r w:rsidR="00C05BB7">
        <w:rPr>
          <w:rFonts w:ascii="Times New Roman" w:eastAsiaTheme="minorHAnsi" w:hAnsi="Times New Roman" w:cs="Times New Roman"/>
          <w:kern w:val="2"/>
          <w:lang w:eastAsia="en-US"/>
          <w14:ligatures w14:val="standardContextual"/>
        </w:rPr>
        <w:t xml:space="preserve"> innanzitutto chiamare il 118 in</w:t>
      </w:r>
      <w:r w:rsidRPr="004D3FEC">
        <w:rPr>
          <w:rFonts w:ascii="Times New Roman" w:eastAsiaTheme="minorHAnsi" w:hAnsi="Times New Roman" w:cs="Times New Roman"/>
          <w:kern w:val="2"/>
          <w:lang w:eastAsia="en-US"/>
          <w14:ligatures w14:val="standardContextual"/>
        </w:rPr>
        <w:t xml:space="preserve"> modo che possano effettuare la terapia farmacologica dell’infarto, il paziente deve fare una fibrinolisi sistemica, cioè un’iniezione di farmaci che lisano il trombo; fortunatamente oggigiorno la fibrinolisi non si effettua quasi più perché è migliorata sia la terapia di </w:t>
      </w:r>
      <w:proofErr w:type="spellStart"/>
      <w:r w:rsidRPr="004D3FEC">
        <w:rPr>
          <w:rFonts w:ascii="Times New Roman" w:eastAsiaTheme="minorHAnsi" w:hAnsi="Times New Roman" w:cs="Times New Roman"/>
          <w:kern w:val="2"/>
          <w:lang w:eastAsia="en-US"/>
          <w14:ligatures w14:val="standardContextual"/>
        </w:rPr>
        <w:t>riperfusione</w:t>
      </w:r>
      <w:proofErr w:type="spellEnd"/>
      <w:r w:rsidRPr="004D3FEC">
        <w:rPr>
          <w:rFonts w:ascii="Times New Roman" w:eastAsiaTheme="minorHAnsi" w:hAnsi="Times New Roman" w:cs="Times New Roman"/>
          <w:kern w:val="2"/>
          <w:lang w:eastAsia="en-US"/>
          <w14:ligatures w14:val="standardContextual"/>
        </w:rPr>
        <w:t xml:space="preserve"> meccanica con angioplastica e anche la rete delle emergenze. In passato però era utilizzata molto spesso; era efficace se praticata nei primi 60 minuti per andare a ripristinare un minimo livello di flusso coronarico in un’arteria chiusa al 100% per salvare la vita del paziente, allo stesso tempo però questa strategia era caratterizzata </w:t>
      </w:r>
      <w:r w:rsidR="00EF6776">
        <w:rPr>
          <w:rFonts w:ascii="Times New Roman" w:eastAsiaTheme="minorHAnsi" w:hAnsi="Times New Roman" w:cs="Times New Roman"/>
          <w:kern w:val="2"/>
          <w:lang w:eastAsia="en-US"/>
          <w14:ligatures w14:val="standardContextual"/>
        </w:rPr>
        <w:t>da un elevato numero</w:t>
      </w:r>
      <w:r w:rsidRPr="004D3FEC">
        <w:rPr>
          <w:rFonts w:ascii="Times New Roman" w:eastAsiaTheme="minorHAnsi" w:hAnsi="Times New Roman" w:cs="Times New Roman"/>
          <w:kern w:val="2"/>
          <w:lang w:eastAsia="en-US"/>
          <w14:ligatures w14:val="standardContextual"/>
        </w:rPr>
        <w:t xml:space="preserve"> di complicanze, anche maggiori, quali ad esempio sanguinamenti gravi, emorragie cerebrali; quindi da un problema ischemico si comportava l’insorgenza di altre situazioni che potevano condurre a morte del paziente. </w:t>
      </w:r>
    </w:p>
    <w:p w14:paraId="5975B408"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13887073" w14:textId="749F3F80"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Quando possibile, è sempre preferibile effettuare un’angiop</w:t>
      </w:r>
      <w:r w:rsidR="00EF6776">
        <w:rPr>
          <w:rFonts w:ascii="Times New Roman" w:eastAsiaTheme="minorHAnsi" w:hAnsi="Times New Roman" w:cs="Times New Roman"/>
          <w:kern w:val="2"/>
          <w:lang w:eastAsia="en-US"/>
          <w14:ligatures w14:val="standardContextual"/>
        </w:rPr>
        <w:t>lastica, nei rari casi in cui questo non fosse possibile,</w:t>
      </w:r>
      <w:r w:rsidRPr="004D3FEC">
        <w:rPr>
          <w:rFonts w:ascii="Times New Roman" w:eastAsiaTheme="minorHAnsi" w:hAnsi="Times New Roman" w:cs="Times New Roman"/>
          <w:kern w:val="2"/>
          <w:lang w:eastAsia="en-US"/>
          <w14:ligatures w14:val="standardContextual"/>
        </w:rPr>
        <w:t xml:space="preserve"> </w:t>
      </w:r>
      <w:r w:rsidR="00EF6776">
        <w:rPr>
          <w:rFonts w:ascii="Times New Roman" w:eastAsiaTheme="minorHAnsi" w:hAnsi="Times New Roman" w:cs="Times New Roman"/>
          <w:kern w:val="2"/>
          <w:lang w:eastAsia="en-US"/>
          <w14:ligatures w14:val="standardContextual"/>
        </w:rPr>
        <w:t xml:space="preserve">si interverrà svolgendo una </w:t>
      </w:r>
      <w:proofErr w:type="spellStart"/>
      <w:r w:rsidR="00EF6776">
        <w:rPr>
          <w:rFonts w:ascii="Times New Roman" w:eastAsiaTheme="minorHAnsi" w:hAnsi="Times New Roman" w:cs="Times New Roman"/>
          <w:kern w:val="2"/>
          <w:lang w:eastAsia="en-US"/>
          <w14:ligatures w14:val="standardContextual"/>
        </w:rPr>
        <w:t>trombolisi</w:t>
      </w:r>
      <w:proofErr w:type="spellEnd"/>
      <w:r w:rsidR="00EF6776">
        <w:rPr>
          <w:rFonts w:ascii="Times New Roman" w:eastAsiaTheme="minorHAnsi" w:hAnsi="Times New Roman" w:cs="Times New Roman"/>
          <w:kern w:val="2"/>
          <w:lang w:eastAsia="en-US"/>
          <w14:ligatures w14:val="standardContextual"/>
        </w:rPr>
        <w:t xml:space="preserve"> ed inviando, in seguito, il paziente in emodinamica per </w:t>
      </w:r>
      <w:r w:rsidRPr="004D3FEC">
        <w:rPr>
          <w:rFonts w:ascii="Times New Roman" w:eastAsiaTheme="minorHAnsi" w:hAnsi="Times New Roman" w:cs="Times New Roman"/>
          <w:kern w:val="2"/>
          <w:lang w:eastAsia="en-US"/>
          <w14:ligatures w14:val="standardContextual"/>
        </w:rPr>
        <w:t xml:space="preserve">effettuare un’angioplastica facilitata o un’angioplastica di salvataggio. </w:t>
      </w:r>
    </w:p>
    <w:p w14:paraId="744EA193"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07996E48"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Il bypass aorto-coronarico si fa nei pazienti elettivi, cioè nei pazienti dove, in seguito ad una coronarografia per un’angina stabile, riscontrano una malattia diffusa su tre vasi coronarici e in quel caso se il paziente è diabetico ed è giovane si propone di fare un bypass aorto-coronarico.</w:t>
      </w:r>
    </w:p>
    <w:p w14:paraId="24286699"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3CF4B607" w14:textId="71B004CE"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Nel caso dell’infarto la terapia da attuare è sempre l’applicazione di uno </w:t>
      </w:r>
      <w:proofErr w:type="spellStart"/>
      <w:r w:rsidRPr="004D3FEC">
        <w:rPr>
          <w:rFonts w:ascii="Times New Roman" w:eastAsiaTheme="minorHAnsi" w:hAnsi="Times New Roman" w:cs="Times New Roman"/>
          <w:kern w:val="2"/>
          <w:lang w:eastAsia="en-US"/>
          <w14:ligatures w14:val="standardContextual"/>
        </w:rPr>
        <w:t>stent</w:t>
      </w:r>
      <w:proofErr w:type="spellEnd"/>
      <w:r w:rsidRPr="004D3FEC">
        <w:rPr>
          <w:rFonts w:ascii="Times New Roman" w:eastAsiaTheme="minorHAnsi" w:hAnsi="Times New Roman" w:cs="Times New Roman"/>
          <w:kern w:val="2"/>
          <w:lang w:eastAsia="en-US"/>
          <w14:ligatures w14:val="standardContextual"/>
        </w:rPr>
        <w:t>, a men</w:t>
      </w:r>
      <w:r w:rsidR="007B4AEC">
        <w:rPr>
          <w:rFonts w:ascii="Times New Roman" w:eastAsiaTheme="minorHAnsi" w:hAnsi="Times New Roman" w:cs="Times New Roman"/>
          <w:kern w:val="2"/>
          <w:lang w:eastAsia="en-US"/>
          <w14:ligatures w14:val="standardContextual"/>
        </w:rPr>
        <w:t xml:space="preserve">o che non sia un infarto NSTEMI giudicato </w:t>
      </w:r>
      <w:r w:rsidRPr="004D3FEC">
        <w:rPr>
          <w:rFonts w:ascii="Times New Roman" w:eastAsiaTheme="minorHAnsi" w:hAnsi="Times New Roman" w:cs="Times New Roman"/>
          <w:kern w:val="2"/>
          <w:lang w:eastAsia="en-US"/>
          <w14:ligatures w14:val="standardContextual"/>
        </w:rPr>
        <w:t xml:space="preserve">non grave, in quel caso se le coronarie sono aperte si propone un bypass aorto-coronarico soprattutto nel paziente diabetico. Il paziente diabetico con l’angioplastica nel tempo ha dei problemi; quindi, in determinate condizioni ossia malattie dei tre vasi o malattie del tronco comune se il paziente non è troppo anziano, si può effettuare il bypass aorto-coronarico altrimenti, in tutti gli altri casi, la terapia da effettuare è l’angioplastica. Nell’infarto STEMI quella da effettuare è esclusivamente l’angioplastica o al limite una fibrinolisi più angioplastica. </w:t>
      </w:r>
    </w:p>
    <w:p w14:paraId="12F7F819"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4DF58A7B"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La </w:t>
      </w:r>
      <w:proofErr w:type="spellStart"/>
      <w:r w:rsidRPr="004D3FEC">
        <w:rPr>
          <w:rFonts w:ascii="Times New Roman" w:eastAsiaTheme="minorHAnsi" w:hAnsi="Times New Roman" w:cs="Times New Roman"/>
          <w:kern w:val="2"/>
          <w:lang w:eastAsia="en-US"/>
          <w14:ligatures w14:val="standardContextual"/>
        </w:rPr>
        <w:t>trombolisi</w:t>
      </w:r>
      <w:proofErr w:type="spellEnd"/>
      <w:r w:rsidRPr="004D3FEC">
        <w:rPr>
          <w:rFonts w:ascii="Times New Roman" w:eastAsiaTheme="minorHAnsi" w:hAnsi="Times New Roman" w:cs="Times New Roman"/>
          <w:kern w:val="2"/>
          <w:lang w:eastAsia="en-US"/>
          <w14:ligatures w14:val="standardContextual"/>
        </w:rPr>
        <w:t xml:space="preserve"> può rimuovere un trombo che occlude l’arteria coronaria ma non altera la placca aterosclerotica sottostante. </w:t>
      </w:r>
    </w:p>
    <w:p w14:paraId="5FCE81C0"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10548044"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L’</w:t>
      </w:r>
      <w:r w:rsidRPr="004D3FEC">
        <w:rPr>
          <w:rFonts w:ascii="Times New Roman" w:eastAsiaTheme="minorHAnsi" w:hAnsi="Times New Roman" w:cs="Times New Roman"/>
          <w:b/>
          <w:bCs/>
          <w:kern w:val="2"/>
          <w:lang w:eastAsia="en-US"/>
          <w14:ligatures w14:val="standardContextual"/>
        </w:rPr>
        <w:t>angioplastica</w:t>
      </w:r>
      <w:r w:rsidRPr="004D3FEC">
        <w:rPr>
          <w:rFonts w:ascii="Times New Roman" w:eastAsiaTheme="minorHAnsi" w:hAnsi="Times New Roman" w:cs="Times New Roman"/>
          <w:kern w:val="2"/>
          <w:lang w:eastAsia="en-US"/>
          <w14:ligatures w14:val="standardContextual"/>
        </w:rPr>
        <w:t xml:space="preserve"> (PTCA) con posizionamento di </w:t>
      </w:r>
      <w:proofErr w:type="spellStart"/>
      <w:r w:rsidRPr="004D3FEC">
        <w:rPr>
          <w:rFonts w:ascii="Times New Roman" w:eastAsiaTheme="minorHAnsi" w:hAnsi="Times New Roman" w:cs="Times New Roman"/>
          <w:kern w:val="2"/>
          <w:lang w:eastAsia="en-US"/>
          <w14:ligatures w14:val="standardContextual"/>
        </w:rPr>
        <w:t>stent</w:t>
      </w:r>
      <w:proofErr w:type="spellEnd"/>
      <w:r w:rsidRPr="004D3FEC">
        <w:rPr>
          <w:rFonts w:ascii="Times New Roman" w:eastAsiaTheme="minorHAnsi" w:hAnsi="Times New Roman" w:cs="Times New Roman"/>
          <w:kern w:val="2"/>
          <w:lang w:eastAsia="en-US"/>
          <w14:ligatures w14:val="standardContextual"/>
        </w:rPr>
        <w:t xml:space="preserve"> elimina l’occlusione trombotica e agisce anche sulla placca intravascolare comprimendola e bloccandola.</w:t>
      </w:r>
    </w:p>
    <w:p w14:paraId="14C95831"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La rivascolarizzazione con </w:t>
      </w:r>
      <w:r w:rsidRPr="004D3FEC">
        <w:rPr>
          <w:rFonts w:ascii="Times New Roman" w:eastAsiaTheme="minorHAnsi" w:hAnsi="Times New Roman" w:cs="Times New Roman"/>
          <w:b/>
          <w:bCs/>
          <w:kern w:val="2"/>
          <w:lang w:eastAsia="en-US"/>
          <w14:ligatures w14:val="standardContextual"/>
        </w:rPr>
        <w:t>bypass aorto-coronarico</w:t>
      </w:r>
      <w:r w:rsidRPr="004D3FEC">
        <w:rPr>
          <w:rFonts w:ascii="Times New Roman" w:eastAsiaTheme="minorHAnsi" w:hAnsi="Times New Roman" w:cs="Times New Roman"/>
          <w:kern w:val="2"/>
          <w:lang w:eastAsia="en-US"/>
          <w14:ligatures w14:val="standardContextual"/>
        </w:rPr>
        <w:t xml:space="preserve"> (CABG) ripristina il flusso ematico aggirando il vaso ostruito. Per effettuare il bypass vi sono vari tipi di condotti che possono essere utilizzati, arteriosi o venosi, prelevati da altri distretti corporei. </w:t>
      </w:r>
    </w:p>
    <w:p w14:paraId="0B491F14"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0F39FC7D" w14:textId="00FA57AF" w:rsidR="004D3FEC" w:rsidRPr="004D3FEC" w:rsidRDefault="004D3FEC" w:rsidP="004D3FEC">
      <w:pPr>
        <w:rPr>
          <w:rFonts w:ascii="Times New Roman" w:eastAsiaTheme="minorHAnsi" w:hAnsi="Times New Roman" w:cs="Times New Roman"/>
          <w:i/>
          <w:iCs/>
          <w:kern w:val="2"/>
          <w:lang w:eastAsia="en-US"/>
          <w14:ligatures w14:val="standardContextual"/>
        </w:rPr>
      </w:pPr>
      <w:r w:rsidRPr="004D3FEC">
        <w:rPr>
          <w:rFonts w:ascii="Times New Roman" w:eastAsiaTheme="minorHAnsi" w:hAnsi="Times New Roman" w:cs="Times New Roman"/>
          <w:kern w:val="2"/>
          <w:lang w:eastAsia="en-US"/>
          <w14:ligatures w14:val="standardContextual"/>
        </w:rPr>
        <w:t>(</w:t>
      </w:r>
      <w:r w:rsidR="007B4AEC">
        <w:rPr>
          <w:rFonts w:ascii="Times New Roman" w:eastAsiaTheme="minorHAnsi" w:hAnsi="Times New Roman" w:cs="Times New Roman"/>
          <w:i/>
          <w:iCs/>
          <w:kern w:val="2"/>
          <w:lang w:eastAsia="en-US"/>
          <w14:ligatures w14:val="standardContextual"/>
        </w:rPr>
        <w:t>L’arteria o la vena viene</w:t>
      </w:r>
      <w:r w:rsidRPr="004D3FEC">
        <w:rPr>
          <w:rFonts w:ascii="Times New Roman" w:eastAsiaTheme="minorHAnsi" w:hAnsi="Times New Roman" w:cs="Times New Roman"/>
          <w:i/>
          <w:iCs/>
          <w:kern w:val="2"/>
          <w:lang w:eastAsia="en-US"/>
          <w14:ligatures w14:val="standardContextual"/>
        </w:rPr>
        <w:t xml:space="preserve"> stacca</w:t>
      </w:r>
      <w:r w:rsidR="007B4AEC">
        <w:rPr>
          <w:rFonts w:ascii="Times New Roman" w:eastAsiaTheme="minorHAnsi" w:hAnsi="Times New Roman" w:cs="Times New Roman"/>
          <w:i/>
          <w:iCs/>
          <w:kern w:val="2"/>
          <w:lang w:eastAsia="en-US"/>
          <w14:ligatures w14:val="standardContextual"/>
        </w:rPr>
        <w:t>ta e poi</w:t>
      </w:r>
      <w:r w:rsidRPr="004D3FEC">
        <w:rPr>
          <w:rFonts w:ascii="Times New Roman" w:eastAsiaTheme="minorHAnsi" w:hAnsi="Times New Roman" w:cs="Times New Roman"/>
          <w:i/>
          <w:iCs/>
          <w:kern w:val="2"/>
          <w:lang w:eastAsia="en-US"/>
          <w14:ligatures w14:val="standardContextual"/>
        </w:rPr>
        <w:t xml:space="preserve"> posiziona</w:t>
      </w:r>
      <w:r w:rsidR="007B4AEC">
        <w:rPr>
          <w:rFonts w:ascii="Times New Roman" w:eastAsiaTheme="minorHAnsi" w:hAnsi="Times New Roman" w:cs="Times New Roman"/>
          <w:i/>
          <w:iCs/>
          <w:kern w:val="2"/>
          <w:lang w:eastAsia="en-US"/>
          <w14:ligatures w14:val="standardContextual"/>
        </w:rPr>
        <w:t>ta</w:t>
      </w:r>
      <w:r w:rsidRPr="004D3FEC">
        <w:rPr>
          <w:rFonts w:ascii="Times New Roman" w:eastAsiaTheme="minorHAnsi" w:hAnsi="Times New Roman" w:cs="Times New Roman"/>
          <w:i/>
          <w:iCs/>
          <w:kern w:val="2"/>
          <w:lang w:eastAsia="en-US"/>
          <w14:ligatures w14:val="standardContextual"/>
        </w:rPr>
        <w:t xml:space="preserve"> dopo il restringimento presente all’</w:t>
      </w:r>
      <w:r w:rsidR="001C11AE">
        <w:rPr>
          <w:rFonts w:ascii="Times New Roman" w:eastAsiaTheme="minorHAnsi" w:hAnsi="Times New Roman" w:cs="Times New Roman"/>
          <w:i/>
          <w:iCs/>
          <w:kern w:val="2"/>
          <w:lang w:eastAsia="en-US"/>
          <w14:ligatures w14:val="standardContextual"/>
        </w:rPr>
        <w:t>interno dell’arteria coronaria. S</w:t>
      </w:r>
      <w:r w:rsidRPr="004D3FEC">
        <w:rPr>
          <w:rFonts w:ascii="Times New Roman" w:eastAsiaTheme="minorHAnsi" w:hAnsi="Times New Roman" w:cs="Times New Roman"/>
          <w:i/>
          <w:iCs/>
          <w:kern w:val="2"/>
          <w:lang w:eastAsia="en-US"/>
          <w14:ligatures w14:val="standardContextual"/>
        </w:rPr>
        <w:t>i prende ad esempio la vena safena, si taglia, successivamente si cuce una parte della vena sull’aorta ascendente e l’altra parte si posiziona aldi</w:t>
      </w:r>
      <w:r w:rsidR="00FA7DC7">
        <w:rPr>
          <w:rFonts w:ascii="Times New Roman" w:eastAsiaTheme="minorHAnsi" w:hAnsi="Times New Roman" w:cs="Times New Roman"/>
          <w:i/>
          <w:iCs/>
          <w:kern w:val="2"/>
          <w:lang w:eastAsia="en-US"/>
          <w14:ligatures w14:val="standardContextual"/>
        </w:rPr>
        <w:t>là del restringimento, dopodiché</w:t>
      </w:r>
      <w:r w:rsidRPr="004D3FEC">
        <w:rPr>
          <w:rFonts w:ascii="Times New Roman" w:eastAsiaTheme="minorHAnsi" w:hAnsi="Times New Roman" w:cs="Times New Roman"/>
          <w:i/>
          <w:iCs/>
          <w:kern w:val="2"/>
          <w:lang w:eastAsia="en-US"/>
          <w14:ligatures w14:val="standardContextual"/>
        </w:rPr>
        <w:t xml:space="preserve"> si taglia la coronaria e la si cuce).</w:t>
      </w:r>
    </w:p>
    <w:p w14:paraId="3E98000E"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6846FF36" w14:textId="50D33B18"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Ciò che influisce sulla scelta terapeutica, ovvero tra angioplastica e bypass, non è il grado di ostruzione ma la diffusione della malattia, ad esempio, se la malattia coronarica interessa solo un vaso si effettua un’angioplastica, se invece bisogna applicare diversi </w:t>
      </w:r>
      <w:proofErr w:type="spellStart"/>
      <w:r w:rsidRPr="004D3FEC">
        <w:rPr>
          <w:rFonts w:ascii="Times New Roman" w:eastAsiaTheme="minorHAnsi" w:hAnsi="Times New Roman" w:cs="Times New Roman"/>
          <w:kern w:val="2"/>
          <w:lang w:eastAsia="en-US"/>
          <w14:ligatures w14:val="standardContextual"/>
        </w:rPr>
        <w:t>stent</w:t>
      </w:r>
      <w:proofErr w:type="spellEnd"/>
      <w:r w:rsidRPr="004D3FEC">
        <w:rPr>
          <w:rFonts w:ascii="Times New Roman" w:eastAsiaTheme="minorHAnsi" w:hAnsi="Times New Roman" w:cs="Times New Roman"/>
          <w:kern w:val="2"/>
          <w:lang w:eastAsia="en-US"/>
          <w14:ligatures w14:val="standardContextual"/>
        </w:rPr>
        <w:t xml:space="preserve"> si preferisce il bypass; questo perché gli </w:t>
      </w:r>
      <w:proofErr w:type="spellStart"/>
      <w:r w:rsidRPr="004D3FEC">
        <w:rPr>
          <w:rFonts w:ascii="Times New Roman" w:eastAsiaTheme="minorHAnsi" w:hAnsi="Times New Roman" w:cs="Times New Roman"/>
          <w:kern w:val="2"/>
          <w:lang w:eastAsia="en-US"/>
          <w14:ligatures w14:val="standardContextual"/>
        </w:rPr>
        <w:t>stent</w:t>
      </w:r>
      <w:proofErr w:type="spellEnd"/>
      <w:r w:rsidRPr="004D3FEC">
        <w:rPr>
          <w:rFonts w:ascii="Times New Roman" w:eastAsiaTheme="minorHAnsi" w:hAnsi="Times New Roman" w:cs="Times New Roman"/>
          <w:kern w:val="2"/>
          <w:lang w:eastAsia="en-US"/>
          <w14:ligatures w14:val="standardContextual"/>
        </w:rPr>
        <w:t>, nel corso degli anni, possono chi</w:t>
      </w:r>
      <w:r w:rsidR="00D21B0B">
        <w:rPr>
          <w:rFonts w:ascii="Times New Roman" w:eastAsiaTheme="minorHAnsi" w:hAnsi="Times New Roman" w:cs="Times New Roman"/>
          <w:kern w:val="2"/>
          <w:lang w:eastAsia="en-US"/>
          <w14:ligatures w14:val="standardContextual"/>
        </w:rPr>
        <w:t xml:space="preserve">udersi. Lo </w:t>
      </w:r>
      <w:proofErr w:type="spellStart"/>
      <w:r w:rsidR="00D21B0B">
        <w:rPr>
          <w:rFonts w:ascii="Times New Roman" w:eastAsiaTheme="minorHAnsi" w:hAnsi="Times New Roman" w:cs="Times New Roman"/>
          <w:kern w:val="2"/>
          <w:lang w:eastAsia="en-US"/>
          <w14:ligatures w14:val="standardContextual"/>
        </w:rPr>
        <w:t>stent</w:t>
      </w:r>
      <w:proofErr w:type="spellEnd"/>
      <w:r w:rsidR="00D21B0B">
        <w:rPr>
          <w:rFonts w:ascii="Times New Roman" w:eastAsiaTheme="minorHAnsi" w:hAnsi="Times New Roman" w:cs="Times New Roman"/>
          <w:kern w:val="2"/>
          <w:lang w:eastAsia="en-US"/>
          <w14:ligatures w14:val="standardContextual"/>
        </w:rPr>
        <w:t xml:space="preserve"> ha il 2%</w:t>
      </w:r>
      <w:r w:rsidRPr="004D3FEC">
        <w:rPr>
          <w:rFonts w:ascii="Times New Roman" w:eastAsiaTheme="minorHAnsi" w:hAnsi="Times New Roman" w:cs="Times New Roman"/>
          <w:kern w:val="2"/>
          <w:lang w:eastAsia="en-US"/>
          <w14:ligatures w14:val="standardContextual"/>
        </w:rPr>
        <w:t xml:space="preserve"> di possibilità </w:t>
      </w:r>
      <w:r w:rsidR="00D21B0B">
        <w:rPr>
          <w:rFonts w:ascii="Times New Roman" w:eastAsiaTheme="minorHAnsi" w:hAnsi="Times New Roman" w:cs="Times New Roman"/>
          <w:kern w:val="2"/>
          <w:lang w:eastAsia="en-US"/>
          <w14:ligatures w14:val="standardContextual"/>
        </w:rPr>
        <w:t xml:space="preserve">all’anno </w:t>
      </w:r>
      <w:r w:rsidRPr="004D3FEC">
        <w:rPr>
          <w:rFonts w:ascii="Times New Roman" w:eastAsiaTheme="minorHAnsi" w:hAnsi="Times New Roman" w:cs="Times New Roman"/>
          <w:kern w:val="2"/>
          <w:lang w:eastAsia="en-US"/>
          <w14:ligatures w14:val="standardContextual"/>
        </w:rPr>
        <w:t xml:space="preserve">che vada incontro a un’ostruzione perché è un materiale non biologico che però non va incontro a rigetto perché è biocompatibile. </w:t>
      </w:r>
    </w:p>
    <w:p w14:paraId="06B9AA90"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1BD11807"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3F93837C" w14:textId="4A560889"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Il bypass venoso </w:t>
      </w:r>
      <w:r w:rsidR="00260404">
        <w:rPr>
          <w:rFonts w:ascii="Times New Roman" w:eastAsiaTheme="minorHAnsi" w:hAnsi="Times New Roman" w:cs="Times New Roman"/>
          <w:kern w:val="2"/>
          <w:lang w:eastAsia="en-US"/>
          <w14:ligatures w14:val="standardContextual"/>
        </w:rPr>
        <w:t>è una scelta svantaggiosa poiché</w:t>
      </w:r>
      <w:r w:rsidRPr="004D3FEC">
        <w:rPr>
          <w:rFonts w:ascii="Times New Roman" w:eastAsiaTheme="minorHAnsi" w:hAnsi="Times New Roman" w:cs="Times New Roman"/>
          <w:kern w:val="2"/>
          <w:lang w:eastAsia="en-US"/>
          <w14:ligatures w14:val="standardContextual"/>
        </w:rPr>
        <w:t xml:space="preserve"> dopo du</w:t>
      </w:r>
      <w:r w:rsidR="00314FC3">
        <w:rPr>
          <w:rFonts w:ascii="Times New Roman" w:eastAsiaTheme="minorHAnsi" w:hAnsi="Times New Roman" w:cs="Times New Roman"/>
          <w:kern w:val="2"/>
          <w:lang w:eastAsia="en-US"/>
          <w14:ligatures w14:val="standardContextual"/>
        </w:rPr>
        <w:t>e anni va incontro a chiusura. Un</w:t>
      </w:r>
      <w:r w:rsidRPr="004D3FEC">
        <w:rPr>
          <w:rFonts w:ascii="Times New Roman" w:eastAsiaTheme="minorHAnsi" w:hAnsi="Times New Roman" w:cs="Times New Roman"/>
          <w:kern w:val="2"/>
          <w:lang w:eastAsia="en-US"/>
          <w14:ligatures w14:val="standardContextual"/>
        </w:rPr>
        <w:t xml:space="preserve"> bypass molto efficace è quello dell’arteria mammaria interna sinistra o destra, è un’arteria toracica che ha origine dalla succlavia e che va a irrorare solitamente lo sterno. (</w:t>
      </w:r>
      <w:r w:rsidRPr="004D3FEC">
        <w:rPr>
          <w:rFonts w:ascii="Times New Roman" w:eastAsiaTheme="minorHAnsi" w:hAnsi="Times New Roman" w:cs="Times New Roman"/>
          <w:i/>
          <w:iCs/>
          <w:kern w:val="2"/>
          <w:lang w:eastAsia="en-US"/>
          <w14:ligatures w14:val="standardContextual"/>
        </w:rPr>
        <w:t>L’arteria mammaria si taglia solo da un lato mentre dall’altro lato si lascia attaccata a livello della succlavia; quindi, si stacca a livello dello sterno e la si collega aldilà della stenosi con i punti di sutura, è un approccio più fisiologico perché la si lascia in situ a livello prossimale e inoltre essendo un’arteria è abituata a determinati stress di flusso e di pressione per cui non si chiude facilmente)</w:t>
      </w:r>
      <w:r w:rsidRPr="004D3FEC">
        <w:rPr>
          <w:rFonts w:ascii="Times New Roman" w:eastAsiaTheme="minorHAnsi" w:hAnsi="Times New Roman" w:cs="Times New Roman"/>
          <w:kern w:val="2"/>
          <w:lang w:eastAsia="en-US"/>
          <w14:ligatures w14:val="standardContextual"/>
        </w:rPr>
        <w:t>.</w:t>
      </w:r>
    </w:p>
    <w:p w14:paraId="1927F5B4"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2D09C313"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6A8D6AB8"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4E44053C"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2289BA52" w14:textId="64EF114B"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noProof/>
          <w:kern w:val="2"/>
          <w14:ligatures w14:val="standardContextual"/>
        </w:rPr>
        <w:drawing>
          <wp:anchor distT="0" distB="0" distL="114300" distR="114300" simplePos="0" relativeHeight="251671552" behindDoc="0" locked="0" layoutInCell="1" allowOverlap="1" wp14:anchorId="145DD28C" wp14:editId="6E62FB7B">
            <wp:simplePos x="0" y="0"/>
            <wp:positionH relativeFrom="column">
              <wp:posOffset>-3810</wp:posOffset>
            </wp:positionH>
            <wp:positionV relativeFrom="paragraph">
              <wp:posOffset>0</wp:posOffset>
            </wp:positionV>
            <wp:extent cx="2597150" cy="1213485"/>
            <wp:effectExtent l="0" t="0" r="0" b="5715"/>
            <wp:wrapSquare wrapText="bothSides"/>
            <wp:docPr id="19612099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7150" cy="1213485"/>
                    </a:xfrm>
                    <a:prstGeom prst="rect">
                      <a:avLst/>
                    </a:prstGeom>
                    <a:noFill/>
                  </pic:spPr>
                </pic:pic>
              </a:graphicData>
            </a:graphic>
          </wp:anchor>
        </w:drawing>
      </w:r>
      <w:r w:rsidRPr="004D3FEC">
        <w:rPr>
          <w:rFonts w:ascii="Times New Roman" w:eastAsiaTheme="minorHAnsi" w:hAnsi="Times New Roman" w:cs="Times New Roman"/>
          <w:kern w:val="2"/>
          <w:lang w:eastAsia="en-US"/>
          <w14:ligatures w14:val="standardContextual"/>
        </w:rPr>
        <w:t>Nell’immagine osserviamo come avviene un’angioplastica. Si ha una placca, si fa passare un filo guida, si effettua una dilatazione con il palloncino e questo comporta una modificazione della placca, difatti dall’essere quasi chiusa</w:t>
      </w:r>
      <w:r w:rsidR="009467AF">
        <w:rPr>
          <w:rFonts w:ascii="Times New Roman" w:eastAsiaTheme="minorHAnsi" w:hAnsi="Times New Roman" w:cs="Times New Roman"/>
          <w:kern w:val="2"/>
          <w:lang w:eastAsia="en-US"/>
          <w14:ligatures w14:val="standardContextual"/>
        </w:rPr>
        <w:t>,</w:t>
      </w:r>
      <w:r w:rsidRPr="004D3FEC">
        <w:rPr>
          <w:rFonts w:ascii="Times New Roman" w:eastAsiaTheme="minorHAnsi" w:hAnsi="Times New Roman" w:cs="Times New Roman"/>
          <w:kern w:val="2"/>
          <w:lang w:eastAsia="en-US"/>
          <w14:ligatures w14:val="standardContextual"/>
        </w:rPr>
        <w:t xml:space="preserve"> il flusso scorre nuovamente. Ovviamente questo non è sufficiente perché spesso si verifica il fenomeno del </w:t>
      </w:r>
      <w:proofErr w:type="spellStart"/>
      <w:r w:rsidRPr="004D3FEC">
        <w:rPr>
          <w:rFonts w:ascii="Times New Roman" w:eastAsiaTheme="minorHAnsi" w:hAnsi="Times New Roman" w:cs="Times New Roman"/>
          <w:kern w:val="2"/>
          <w:lang w:eastAsia="en-US"/>
          <w14:ligatures w14:val="standardContextual"/>
        </w:rPr>
        <w:t>recoil</w:t>
      </w:r>
      <w:proofErr w:type="spellEnd"/>
      <w:r w:rsidRPr="004D3FEC">
        <w:rPr>
          <w:rFonts w:ascii="Times New Roman" w:eastAsiaTheme="minorHAnsi" w:hAnsi="Times New Roman" w:cs="Times New Roman"/>
          <w:kern w:val="2"/>
          <w:lang w:eastAsia="en-US"/>
          <w14:ligatures w14:val="standardContextual"/>
        </w:rPr>
        <w:t xml:space="preserve">, ovvero il vaso </w:t>
      </w:r>
      <w:proofErr w:type="spellStart"/>
      <w:r w:rsidRPr="004D3FEC">
        <w:rPr>
          <w:rFonts w:ascii="Times New Roman" w:eastAsiaTheme="minorHAnsi" w:hAnsi="Times New Roman" w:cs="Times New Roman"/>
          <w:kern w:val="2"/>
          <w:lang w:eastAsia="en-US"/>
          <w14:ligatures w14:val="standardContextual"/>
        </w:rPr>
        <w:t>ricollabisce</w:t>
      </w:r>
      <w:proofErr w:type="spellEnd"/>
      <w:r w:rsidRPr="004D3FEC">
        <w:rPr>
          <w:rFonts w:ascii="Times New Roman" w:eastAsiaTheme="minorHAnsi" w:hAnsi="Times New Roman" w:cs="Times New Roman"/>
          <w:kern w:val="2"/>
          <w:lang w:eastAsia="en-US"/>
          <w14:ligatures w14:val="standardContextual"/>
        </w:rPr>
        <w:t xml:space="preserve">; per evitare questo fenomeno è stato inventato lo </w:t>
      </w:r>
      <w:proofErr w:type="spellStart"/>
      <w:r w:rsidRPr="004D3FEC">
        <w:rPr>
          <w:rFonts w:ascii="Times New Roman" w:eastAsiaTheme="minorHAnsi" w:hAnsi="Times New Roman" w:cs="Times New Roman"/>
          <w:kern w:val="2"/>
          <w:lang w:eastAsia="en-US"/>
          <w14:ligatures w14:val="standardContextual"/>
        </w:rPr>
        <w:t>stent</w:t>
      </w:r>
      <w:proofErr w:type="spellEnd"/>
      <w:r w:rsidRPr="004D3FEC">
        <w:rPr>
          <w:rFonts w:ascii="Times New Roman" w:eastAsiaTheme="minorHAnsi" w:hAnsi="Times New Roman" w:cs="Times New Roman"/>
          <w:kern w:val="2"/>
          <w:lang w:eastAsia="en-US"/>
          <w14:ligatures w14:val="standardContextual"/>
        </w:rPr>
        <w:t xml:space="preserve"> che è un’impalcatura (simile ad una molletta di una penna) che mantiene il vaso aperto nonostante il vaso tenda a restringersi. </w:t>
      </w:r>
    </w:p>
    <w:p w14:paraId="18BDA85E"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3B4FCEA3"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7FB71BDA"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2EB475D4"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Le </w:t>
      </w:r>
      <w:r w:rsidRPr="004D3FEC">
        <w:rPr>
          <w:rFonts w:ascii="Times New Roman" w:eastAsiaTheme="minorHAnsi" w:hAnsi="Times New Roman" w:cs="Times New Roman"/>
          <w:b/>
          <w:bCs/>
          <w:kern w:val="2"/>
          <w:lang w:eastAsia="en-US"/>
          <w14:ligatures w14:val="standardContextual"/>
        </w:rPr>
        <w:t>COMPLICANZE</w:t>
      </w:r>
      <w:r w:rsidRPr="004D3FEC">
        <w:rPr>
          <w:rFonts w:ascii="Times New Roman" w:eastAsiaTheme="minorHAnsi" w:hAnsi="Times New Roman" w:cs="Times New Roman"/>
          <w:kern w:val="2"/>
          <w:lang w:eastAsia="en-US"/>
          <w14:ligatures w14:val="standardContextual"/>
        </w:rPr>
        <w:t xml:space="preserve"> dell’infarto acuto, soprattutto ST </w:t>
      </w:r>
      <w:proofErr w:type="spellStart"/>
      <w:r w:rsidRPr="004D3FEC">
        <w:rPr>
          <w:rFonts w:ascii="Times New Roman" w:eastAsiaTheme="minorHAnsi" w:hAnsi="Times New Roman" w:cs="Times New Roman"/>
          <w:kern w:val="2"/>
          <w:lang w:eastAsia="en-US"/>
          <w14:ligatures w14:val="standardContextual"/>
        </w:rPr>
        <w:t>sopraslivellato</w:t>
      </w:r>
      <w:proofErr w:type="spellEnd"/>
      <w:r w:rsidRPr="004D3FEC">
        <w:rPr>
          <w:rFonts w:ascii="Times New Roman" w:eastAsiaTheme="minorHAnsi" w:hAnsi="Times New Roman" w:cs="Times New Roman"/>
          <w:kern w:val="2"/>
          <w:lang w:eastAsia="en-US"/>
          <w14:ligatures w14:val="standardContextual"/>
        </w:rPr>
        <w:t>, sono:</w:t>
      </w:r>
    </w:p>
    <w:p w14:paraId="5C1914C4"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COMPLICANZE PRECOCI: morte improvvisa come modalità di esordio di un IMA, il paziente non riesce ad arrivare in ospedale;</w:t>
      </w:r>
    </w:p>
    <w:p w14:paraId="493E795F"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COMPLICANZE NELLA FASE ACUTA: aritmie, insufficienza mitralica (se c’è un infarto del muscolo papillare, questo può causare insufficienza mitralica acuta), scompenso cardiaco (dato da un deficit della funzione di pompa dovuta al fatto che il miocardio sta andando incontro a necrosi e senza la presenza dei </w:t>
      </w:r>
      <w:proofErr w:type="spellStart"/>
      <w:r w:rsidRPr="004D3FEC">
        <w:rPr>
          <w:rFonts w:ascii="Times New Roman" w:eastAsiaTheme="minorHAnsi" w:hAnsi="Times New Roman" w:cs="Times New Roman"/>
          <w:kern w:val="2"/>
          <w:lang w:eastAsia="en-US"/>
          <w14:ligatures w14:val="standardContextual"/>
        </w:rPr>
        <w:t>miociti</w:t>
      </w:r>
      <w:proofErr w:type="spellEnd"/>
      <w:r w:rsidRPr="004D3FEC">
        <w:rPr>
          <w:rFonts w:ascii="Times New Roman" w:eastAsiaTheme="minorHAnsi" w:hAnsi="Times New Roman" w:cs="Times New Roman"/>
          <w:kern w:val="2"/>
          <w:lang w:eastAsia="en-US"/>
          <w14:ligatures w14:val="standardContextual"/>
        </w:rPr>
        <w:t xml:space="preserve"> che si contraggono il miocardio non può avere una funzione efficace e di conseguenza va in scompenso), shock;</w:t>
      </w:r>
    </w:p>
    <w:p w14:paraId="7CC30700"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COMPLICANZE NEI GIORNI SUCCESSIVI: estensione dell’infarto, angina, embolie polmonari o sistemiche, complicanze di tipo meccanico (la rottura di cuore, la rottura del setto interventricolare);</w:t>
      </w:r>
    </w:p>
    <w:p w14:paraId="60F094DE"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COMPLICANZE POST-ACUTE O CRONICHE (possono verificarsi anche quando la rivascolarizzazione è stata efficace): scompenso, angina, aritmie ipercinetiche, sindrome di </w:t>
      </w:r>
      <w:proofErr w:type="spellStart"/>
      <w:r w:rsidRPr="004D3FEC">
        <w:rPr>
          <w:rFonts w:ascii="Times New Roman" w:eastAsiaTheme="minorHAnsi" w:hAnsi="Times New Roman" w:cs="Times New Roman"/>
          <w:kern w:val="2"/>
          <w:lang w:eastAsia="en-US"/>
          <w14:ligatures w14:val="standardContextual"/>
        </w:rPr>
        <w:t>Dressler</w:t>
      </w:r>
      <w:proofErr w:type="spellEnd"/>
      <w:r w:rsidRPr="004D3FEC">
        <w:rPr>
          <w:rFonts w:ascii="Times New Roman" w:eastAsiaTheme="minorHAnsi" w:hAnsi="Times New Roman" w:cs="Times New Roman"/>
          <w:kern w:val="2"/>
          <w:lang w:eastAsia="en-US"/>
          <w14:ligatures w14:val="standardContextual"/>
        </w:rPr>
        <w:t xml:space="preserve"> ovvero una pericardite post-infartuale che può verificarsi anche trenta giorni dopo l’infarto, recidiva di infarto miocardico;</w:t>
      </w:r>
    </w:p>
    <w:p w14:paraId="088BEAE2"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DI TIPO RITMOLOGICO: aritmie ventricolari, aritmie </w:t>
      </w:r>
      <w:proofErr w:type="spellStart"/>
      <w:r w:rsidRPr="004D3FEC">
        <w:rPr>
          <w:rFonts w:ascii="Times New Roman" w:eastAsiaTheme="minorHAnsi" w:hAnsi="Times New Roman" w:cs="Times New Roman"/>
          <w:kern w:val="2"/>
          <w:lang w:eastAsia="en-US"/>
          <w14:ligatures w14:val="standardContextual"/>
        </w:rPr>
        <w:t>sopraventricolari</w:t>
      </w:r>
      <w:proofErr w:type="spellEnd"/>
      <w:r w:rsidRPr="004D3FEC">
        <w:rPr>
          <w:rFonts w:ascii="Times New Roman" w:eastAsiaTheme="minorHAnsi" w:hAnsi="Times New Roman" w:cs="Times New Roman"/>
          <w:kern w:val="2"/>
          <w:lang w:eastAsia="en-US"/>
          <w14:ligatures w14:val="standardContextual"/>
        </w:rPr>
        <w:t>, turbe della conduzione atrio-ventricolare;</w:t>
      </w:r>
    </w:p>
    <w:p w14:paraId="7ABE9898"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DIPENDENTI DALL’INSTABILITÀ DEL CIRCOLO CORONARICO: estensione dell’infarto, angina residua;</w:t>
      </w:r>
    </w:p>
    <w:p w14:paraId="7CF0FDC5"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DI TIPO TROMBOEMBOLICO</w:t>
      </w:r>
    </w:p>
    <w:p w14:paraId="444466D4"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DA DEFICIT DELLA FUNZIONE DI POMPA: scompenso cardiocircolatorio e shock cardiogeno;</w:t>
      </w:r>
    </w:p>
    <w:p w14:paraId="2D3E50AC" w14:textId="2C7617D8" w:rsid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DI TIPO MECCANICO: rottura del muscolo papillare, perforazione del setto interventricolare, rottura della parete ventricolare.</w:t>
      </w:r>
    </w:p>
    <w:p w14:paraId="497D90FC" w14:textId="712FF361" w:rsidR="00B50CE7" w:rsidRDefault="00B50CE7" w:rsidP="00B50CE7">
      <w:pPr>
        <w:contextualSpacing/>
        <w:rPr>
          <w:rFonts w:ascii="Times New Roman" w:eastAsiaTheme="minorHAnsi" w:hAnsi="Times New Roman" w:cs="Times New Roman"/>
          <w:kern w:val="2"/>
          <w:lang w:eastAsia="en-US"/>
          <w14:ligatures w14:val="standardContextual"/>
        </w:rPr>
      </w:pPr>
    </w:p>
    <w:p w14:paraId="5798B64A" w14:textId="77777777" w:rsidR="00B50CE7" w:rsidRPr="004D3FEC" w:rsidRDefault="00B50CE7" w:rsidP="00B50CE7">
      <w:pPr>
        <w:contextualSpacing/>
        <w:rPr>
          <w:rFonts w:ascii="Times New Roman" w:eastAsiaTheme="minorHAnsi" w:hAnsi="Times New Roman" w:cs="Times New Roman"/>
          <w:kern w:val="2"/>
          <w:lang w:eastAsia="en-US"/>
          <w14:ligatures w14:val="standardContextual"/>
        </w:rPr>
      </w:pPr>
    </w:p>
    <w:p w14:paraId="4AA99C04"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67D334DF" w14:textId="77777777" w:rsidR="004D3FEC" w:rsidRPr="004D3FEC" w:rsidRDefault="004D3FEC" w:rsidP="004D3FEC">
      <w:pPr>
        <w:rPr>
          <w:rFonts w:ascii="Times New Roman" w:eastAsiaTheme="minorHAnsi" w:hAnsi="Times New Roman" w:cs="Times New Roman"/>
          <w:b/>
          <w:bCs/>
          <w:kern w:val="2"/>
          <w:lang w:eastAsia="en-US"/>
          <w14:ligatures w14:val="standardContextual"/>
        </w:rPr>
      </w:pPr>
      <w:r w:rsidRPr="004D3FEC">
        <w:rPr>
          <w:rFonts w:ascii="Times New Roman" w:eastAsiaTheme="minorHAnsi" w:hAnsi="Times New Roman" w:cs="Times New Roman"/>
          <w:b/>
          <w:bCs/>
          <w:kern w:val="2"/>
          <w:lang w:eastAsia="en-US"/>
          <w14:ligatures w14:val="standardContextual"/>
        </w:rPr>
        <w:lastRenderedPageBreak/>
        <w:t>SHOCK CARDIOGENO</w:t>
      </w:r>
    </w:p>
    <w:p w14:paraId="2CA02CAC" w14:textId="1C28F925"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È la più severa espressione clinica di insufficienza del ventricolo sinistro associata a grosso danno nel miocardio ventricolare </w:t>
      </w:r>
      <w:r w:rsidR="00B50CE7">
        <w:rPr>
          <w:rFonts w:ascii="Times New Roman" w:eastAsiaTheme="minorHAnsi" w:hAnsi="Times New Roman" w:cs="Times New Roman"/>
          <w:kern w:val="2"/>
          <w:lang w:eastAsia="en-US"/>
          <w14:ligatures w14:val="standardContextual"/>
        </w:rPr>
        <w:t>nell’80% dei pazienti con IMA. S</w:t>
      </w:r>
      <w:r w:rsidRPr="004D3FEC">
        <w:rPr>
          <w:rFonts w:ascii="Times New Roman" w:eastAsiaTheme="minorHAnsi" w:hAnsi="Times New Roman" w:cs="Times New Roman"/>
          <w:kern w:val="2"/>
          <w:lang w:eastAsia="en-US"/>
          <w14:ligatures w14:val="standardContextual"/>
        </w:rPr>
        <w:t xml:space="preserve">olitamente si verifica, nella maggior parte dei casi, nei pazienti con infarto miocardico anteriore, nei rimanenti casi si ha un difetto meccanico come la rottura del setto o del muscolo papillare o predominante infarto al ventricolo di destra. </w:t>
      </w:r>
    </w:p>
    <w:p w14:paraId="17DE9E46"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Questa sindrome è caratterizzata da:</w:t>
      </w:r>
    </w:p>
    <w:p w14:paraId="526AAA76"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Elevata pressione di riempimento ventricolare;</w:t>
      </w:r>
    </w:p>
    <w:p w14:paraId="611A5233"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Bassa gittata cardiaca, ipotensione sistemica;</w:t>
      </w:r>
    </w:p>
    <w:p w14:paraId="49D0467E"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Evidente </w:t>
      </w:r>
      <w:proofErr w:type="spellStart"/>
      <w:r w:rsidRPr="004D3FEC">
        <w:rPr>
          <w:rFonts w:ascii="Times New Roman" w:eastAsiaTheme="minorHAnsi" w:hAnsi="Times New Roman" w:cs="Times New Roman"/>
          <w:kern w:val="2"/>
          <w:lang w:eastAsia="en-US"/>
          <w14:ligatures w14:val="standardContextual"/>
        </w:rPr>
        <w:t>ipoperfusione</w:t>
      </w:r>
      <w:proofErr w:type="spellEnd"/>
      <w:r w:rsidRPr="004D3FEC">
        <w:rPr>
          <w:rFonts w:ascii="Times New Roman" w:eastAsiaTheme="minorHAnsi" w:hAnsi="Times New Roman" w:cs="Times New Roman"/>
          <w:kern w:val="2"/>
          <w:lang w:eastAsia="en-US"/>
          <w14:ligatures w14:val="standardContextual"/>
        </w:rPr>
        <w:t xml:space="preserve"> degli organi vitali.</w:t>
      </w:r>
    </w:p>
    <w:p w14:paraId="562D330D"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La ripercussione finale è data da un’insufficienza multiorgano.</w:t>
      </w:r>
    </w:p>
    <w:p w14:paraId="1F0C6D6A"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3ACE405E"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Altre </w:t>
      </w:r>
      <w:r w:rsidRPr="004D3FEC">
        <w:rPr>
          <w:rFonts w:ascii="Times New Roman" w:eastAsiaTheme="minorHAnsi" w:hAnsi="Times New Roman" w:cs="Times New Roman"/>
          <w:b/>
          <w:bCs/>
          <w:kern w:val="2"/>
          <w:lang w:eastAsia="en-US"/>
          <w14:ligatures w14:val="standardContextual"/>
        </w:rPr>
        <w:t>COMPLICANZE</w:t>
      </w:r>
      <w:r w:rsidRPr="004D3FEC">
        <w:rPr>
          <w:rFonts w:ascii="Times New Roman" w:eastAsiaTheme="minorHAnsi" w:hAnsi="Times New Roman" w:cs="Times New Roman"/>
          <w:kern w:val="2"/>
          <w:lang w:eastAsia="en-US"/>
          <w14:ligatures w14:val="standardContextual"/>
        </w:rPr>
        <w:t xml:space="preserve"> sono date dalle ARITMIE VENTRICOLARI: fibrillazione ventricolare, tachicardia ventricolare e ritmo </w:t>
      </w:r>
      <w:proofErr w:type="spellStart"/>
      <w:r w:rsidRPr="004D3FEC">
        <w:rPr>
          <w:rFonts w:ascii="Times New Roman" w:eastAsiaTheme="minorHAnsi" w:hAnsi="Times New Roman" w:cs="Times New Roman"/>
          <w:kern w:val="2"/>
          <w:lang w:eastAsia="en-US"/>
          <w14:ligatures w14:val="standardContextual"/>
        </w:rPr>
        <w:t>idioventricolare</w:t>
      </w:r>
      <w:proofErr w:type="spellEnd"/>
      <w:r w:rsidRPr="004D3FEC">
        <w:rPr>
          <w:rFonts w:ascii="Times New Roman" w:eastAsiaTheme="minorHAnsi" w:hAnsi="Times New Roman" w:cs="Times New Roman"/>
          <w:kern w:val="2"/>
          <w:lang w:eastAsia="en-US"/>
          <w14:ligatures w14:val="standardContextual"/>
        </w:rPr>
        <w:t xml:space="preserve"> </w:t>
      </w:r>
      <w:proofErr w:type="spellStart"/>
      <w:r w:rsidRPr="004D3FEC">
        <w:rPr>
          <w:rFonts w:ascii="Times New Roman" w:eastAsiaTheme="minorHAnsi" w:hAnsi="Times New Roman" w:cs="Times New Roman"/>
          <w:kern w:val="2"/>
          <w:lang w:eastAsia="en-US"/>
          <w14:ligatures w14:val="standardContextual"/>
        </w:rPr>
        <w:t>accellerato</w:t>
      </w:r>
      <w:proofErr w:type="spellEnd"/>
      <w:r w:rsidRPr="004D3FEC">
        <w:rPr>
          <w:rFonts w:ascii="Times New Roman" w:eastAsiaTheme="minorHAnsi" w:hAnsi="Times New Roman" w:cs="Times New Roman"/>
          <w:kern w:val="2"/>
          <w:lang w:eastAsia="en-US"/>
          <w14:ligatures w14:val="standardContextual"/>
        </w:rPr>
        <w:t xml:space="preserve">. </w:t>
      </w:r>
    </w:p>
    <w:p w14:paraId="15882D38"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243B735E" w14:textId="27BEDEBA"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Quando si rivascolarizza un’arteria coronarica spesso può accadere che la prima aritmia che compare subito dopo la </w:t>
      </w:r>
      <w:proofErr w:type="spellStart"/>
      <w:r w:rsidRPr="004D3FEC">
        <w:rPr>
          <w:rFonts w:ascii="Times New Roman" w:eastAsiaTheme="minorHAnsi" w:hAnsi="Times New Roman" w:cs="Times New Roman"/>
          <w:kern w:val="2"/>
          <w:lang w:eastAsia="en-US"/>
          <w14:ligatures w14:val="standardContextual"/>
        </w:rPr>
        <w:t>riperfusione</w:t>
      </w:r>
      <w:proofErr w:type="spellEnd"/>
      <w:r w:rsidRPr="004D3FEC">
        <w:rPr>
          <w:rFonts w:ascii="Times New Roman" w:eastAsiaTheme="minorHAnsi" w:hAnsi="Times New Roman" w:cs="Times New Roman"/>
          <w:kern w:val="2"/>
          <w:lang w:eastAsia="en-US"/>
          <w14:ligatures w14:val="standardContextual"/>
        </w:rPr>
        <w:t xml:space="preserve"> è il ritmo </w:t>
      </w:r>
      <w:proofErr w:type="spellStart"/>
      <w:r w:rsidRPr="004D3FEC">
        <w:rPr>
          <w:rFonts w:ascii="Times New Roman" w:eastAsiaTheme="minorHAnsi" w:hAnsi="Times New Roman" w:cs="Times New Roman"/>
          <w:kern w:val="2"/>
          <w:lang w:eastAsia="en-US"/>
          <w14:ligatures w14:val="standardContextual"/>
        </w:rPr>
        <w:t>idioventricolare</w:t>
      </w:r>
      <w:proofErr w:type="spellEnd"/>
      <w:r w:rsidRPr="004D3FEC">
        <w:rPr>
          <w:rFonts w:ascii="Times New Roman" w:eastAsiaTheme="minorHAnsi" w:hAnsi="Times New Roman" w:cs="Times New Roman"/>
          <w:kern w:val="2"/>
          <w:lang w:eastAsia="en-US"/>
          <w14:ligatures w14:val="standardContextual"/>
        </w:rPr>
        <w:t xml:space="preserve"> accelerato. È </w:t>
      </w:r>
      <w:r w:rsidR="00B37264">
        <w:rPr>
          <w:rFonts w:ascii="Times New Roman" w:eastAsiaTheme="minorHAnsi" w:hAnsi="Times New Roman" w:cs="Times New Roman"/>
          <w:kern w:val="2"/>
          <w:lang w:eastAsia="en-US"/>
          <w14:ligatures w14:val="standardContextual"/>
        </w:rPr>
        <w:t>un ritmo del ventricolo, present</w:t>
      </w:r>
      <w:r w:rsidRPr="004D3FEC">
        <w:rPr>
          <w:rFonts w:ascii="Times New Roman" w:eastAsiaTheme="minorHAnsi" w:hAnsi="Times New Roman" w:cs="Times New Roman"/>
          <w:kern w:val="2"/>
          <w:lang w:eastAsia="en-US"/>
          <w14:ligatures w14:val="standardContextual"/>
        </w:rPr>
        <w:t xml:space="preserve">a una frequenza elevata ma non elevatissima, solitamente di 60-125 </w:t>
      </w:r>
      <w:proofErr w:type="spellStart"/>
      <w:r w:rsidRPr="004D3FEC">
        <w:rPr>
          <w:rFonts w:ascii="Times New Roman" w:eastAsiaTheme="minorHAnsi" w:hAnsi="Times New Roman" w:cs="Times New Roman"/>
          <w:kern w:val="2"/>
          <w:lang w:eastAsia="en-US"/>
          <w14:ligatures w14:val="standardContextual"/>
        </w:rPr>
        <w:t>batt</w:t>
      </w:r>
      <w:proofErr w:type="spellEnd"/>
      <w:r w:rsidRPr="004D3FEC">
        <w:rPr>
          <w:rFonts w:ascii="Times New Roman" w:eastAsiaTheme="minorHAnsi" w:hAnsi="Times New Roman" w:cs="Times New Roman"/>
          <w:kern w:val="2"/>
          <w:lang w:eastAsia="en-US"/>
          <w14:ligatures w14:val="standardContextual"/>
        </w:rPr>
        <w:t>/</w:t>
      </w:r>
      <w:proofErr w:type="spellStart"/>
      <w:r w:rsidRPr="004D3FEC">
        <w:rPr>
          <w:rFonts w:ascii="Times New Roman" w:eastAsiaTheme="minorHAnsi" w:hAnsi="Times New Roman" w:cs="Times New Roman"/>
          <w:kern w:val="2"/>
          <w:lang w:eastAsia="en-US"/>
          <w14:ligatures w14:val="standardContextual"/>
        </w:rPr>
        <w:t>min</w:t>
      </w:r>
      <w:proofErr w:type="spellEnd"/>
      <w:r w:rsidRPr="004D3FEC">
        <w:rPr>
          <w:rFonts w:ascii="Times New Roman" w:eastAsiaTheme="minorHAnsi" w:hAnsi="Times New Roman" w:cs="Times New Roman"/>
          <w:kern w:val="2"/>
          <w:lang w:eastAsia="en-US"/>
          <w14:ligatures w14:val="standardContextual"/>
        </w:rPr>
        <w:t>, è un indice positivo, difatti è un’aritmia definita benigna, poiché sta a significare che si è riusciti ad aprire l’arteria e che il tessuto sottostante è vitale; questo tipo di aritmia non è associata ad un aumento della mortalità.</w:t>
      </w:r>
    </w:p>
    <w:p w14:paraId="17C5B591"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16D33C0B" w14:textId="1732C559" w:rsidR="004D3FEC" w:rsidRPr="004D3FEC" w:rsidRDefault="00B37264" w:rsidP="004D3FEC">
      <w:pPr>
        <w:rPr>
          <w:rFonts w:ascii="Times New Roman" w:eastAsiaTheme="minorHAnsi" w:hAnsi="Times New Roman" w:cs="Times New Roman"/>
          <w:kern w:val="2"/>
          <w:lang w:eastAsia="en-US"/>
          <w14:ligatures w14:val="standardContextual"/>
        </w:rPr>
      </w:pPr>
      <w:r>
        <w:rPr>
          <w:rFonts w:ascii="Times New Roman" w:eastAsiaTheme="minorHAnsi" w:hAnsi="Times New Roman" w:cs="Times New Roman"/>
          <w:kern w:val="2"/>
          <w:lang w:eastAsia="en-US"/>
          <w14:ligatures w14:val="standardContextual"/>
        </w:rPr>
        <w:t>L’aritmia</w:t>
      </w:r>
      <w:r w:rsidR="004D3FEC" w:rsidRPr="004D3FEC">
        <w:rPr>
          <w:rFonts w:ascii="Times New Roman" w:eastAsiaTheme="minorHAnsi" w:hAnsi="Times New Roman" w:cs="Times New Roman"/>
          <w:kern w:val="2"/>
          <w:lang w:eastAsia="en-US"/>
          <w14:ligatures w14:val="standardContextual"/>
        </w:rPr>
        <w:t xml:space="preserve"> che al contrario invece, influenza negativamente la prognosi è la tachicardia ventricolare. </w:t>
      </w:r>
    </w:p>
    <w:p w14:paraId="40B32699"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33DC82B1" w14:textId="5D4BA6C3"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La tachicardia ventricolare è definita come tre o più battiti ectopici ventricolari</w:t>
      </w:r>
      <w:r w:rsidR="00C9724C">
        <w:rPr>
          <w:rFonts w:ascii="Times New Roman" w:eastAsiaTheme="minorHAnsi" w:hAnsi="Times New Roman" w:cs="Times New Roman"/>
          <w:kern w:val="2"/>
          <w:lang w:eastAsia="en-US"/>
          <w14:ligatures w14:val="standardContextual"/>
        </w:rPr>
        <w:t xml:space="preserve"> consecutivi</w:t>
      </w:r>
      <w:r w:rsidRPr="004D3FEC">
        <w:rPr>
          <w:rFonts w:ascii="Times New Roman" w:eastAsiaTheme="minorHAnsi" w:hAnsi="Times New Roman" w:cs="Times New Roman"/>
          <w:kern w:val="2"/>
          <w:lang w:eastAsia="en-US"/>
          <w14:ligatures w14:val="standardContextual"/>
        </w:rPr>
        <w:t xml:space="preserve"> con frequenza maggiore di 100 </w:t>
      </w:r>
      <w:proofErr w:type="spellStart"/>
      <w:r w:rsidRPr="004D3FEC">
        <w:rPr>
          <w:rFonts w:ascii="Times New Roman" w:eastAsiaTheme="minorHAnsi" w:hAnsi="Times New Roman" w:cs="Times New Roman"/>
          <w:kern w:val="2"/>
          <w:lang w:eastAsia="en-US"/>
          <w14:ligatures w14:val="standardContextual"/>
        </w:rPr>
        <w:t>batt</w:t>
      </w:r>
      <w:proofErr w:type="spellEnd"/>
      <w:r w:rsidRPr="004D3FEC">
        <w:rPr>
          <w:rFonts w:ascii="Times New Roman" w:eastAsiaTheme="minorHAnsi" w:hAnsi="Times New Roman" w:cs="Times New Roman"/>
          <w:kern w:val="2"/>
          <w:lang w:eastAsia="en-US"/>
          <w14:ligatures w14:val="standardContextual"/>
        </w:rPr>
        <w:t>/</w:t>
      </w:r>
      <w:proofErr w:type="spellStart"/>
      <w:r w:rsidRPr="004D3FEC">
        <w:rPr>
          <w:rFonts w:ascii="Times New Roman" w:eastAsiaTheme="minorHAnsi" w:hAnsi="Times New Roman" w:cs="Times New Roman"/>
          <w:kern w:val="2"/>
          <w:lang w:eastAsia="en-US"/>
          <w14:ligatures w14:val="standardContextual"/>
        </w:rPr>
        <w:t>min</w:t>
      </w:r>
      <w:proofErr w:type="spellEnd"/>
      <w:r w:rsidRPr="004D3FEC">
        <w:rPr>
          <w:rFonts w:ascii="Times New Roman" w:eastAsiaTheme="minorHAnsi" w:hAnsi="Times New Roman" w:cs="Times New Roman"/>
          <w:kern w:val="2"/>
          <w:lang w:eastAsia="en-US"/>
          <w14:ligatures w14:val="standardContextual"/>
        </w:rPr>
        <w:t xml:space="preserve"> e durata minore di 30 secondi. Quando questa aritmia ha una durata maggiore di 30 secondi è definita VT sostenuta, se dura meno di 30 secondi viene defin</w:t>
      </w:r>
      <w:r w:rsidR="00C9724C">
        <w:rPr>
          <w:rFonts w:ascii="Times New Roman" w:eastAsiaTheme="minorHAnsi" w:hAnsi="Times New Roman" w:cs="Times New Roman"/>
          <w:kern w:val="2"/>
          <w:lang w:eastAsia="en-US"/>
          <w14:ligatures w14:val="standardContextual"/>
        </w:rPr>
        <w:t xml:space="preserve">ita VT non sostenuta. Nella VT </w:t>
      </w:r>
      <w:r w:rsidRPr="004D3FEC">
        <w:rPr>
          <w:rFonts w:ascii="Times New Roman" w:eastAsiaTheme="minorHAnsi" w:hAnsi="Times New Roman" w:cs="Times New Roman"/>
          <w:kern w:val="2"/>
          <w:lang w:eastAsia="en-US"/>
          <w14:ligatures w14:val="standardContextual"/>
        </w:rPr>
        <w:t xml:space="preserve">non vi è un’adeguata </w:t>
      </w:r>
      <w:proofErr w:type="spellStart"/>
      <w:r w:rsidRPr="004D3FEC">
        <w:rPr>
          <w:rFonts w:ascii="Times New Roman" w:eastAsiaTheme="minorHAnsi" w:hAnsi="Times New Roman" w:cs="Times New Roman"/>
          <w:kern w:val="2"/>
          <w:lang w:eastAsia="en-US"/>
          <w14:ligatures w14:val="standardContextual"/>
        </w:rPr>
        <w:t>riperfusione</w:t>
      </w:r>
      <w:proofErr w:type="spellEnd"/>
      <w:r w:rsidRPr="004D3FEC">
        <w:rPr>
          <w:rFonts w:ascii="Times New Roman" w:eastAsiaTheme="minorHAnsi" w:hAnsi="Times New Roman" w:cs="Times New Roman"/>
          <w:kern w:val="2"/>
          <w:lang w:eastAsia="en-US"/>
          <w14:ligatures w14:val="standardContextual"/>
        </w:rPr>
        <w:t xml:space="preserve"> e il paziente sviene. In questo caso, per salvare il paziente, bisogna applicare il defibrillatore. </w:t>
      </w:r>
    </w:p>
    <w:p w14:paraId="2D8E823D"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4F273201" w14:textId="7EAF2415"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i/>
          <w:iCs/>
          <w:kern w:val="2"/>
          <w:lang w:eastAsia="en-US"/>
          <w14:ligatures w14:val="standardContextual"/>
        </w:rPr>
        <w:t xml:space="preserve">Vi sono varie cause </w:t>
      </w:r>
      <w:r w:rsidR="00B37264">
        <w:rPr>
          <w:rFonts w:ascii="Times New Roman" w:eastAsiaTheme="minorHAnsi" w:hAnsi="Times New Roman" w:cs="Times New Roman"/>
          <w:i/>
          <w:iCs/>
          <w:kern w:val="2"/>
          <w:lang w:eastAsia="en-US"/>
          <w14:ligatures w14:val="standardContextual"/>
        </w:rPr>
        <w:t>di arresto cardiaco, ad esempio</w:t>
      </w:r>
      <w:r w:rsidRPr="004D3FEC">
        <w:rPr>
          <w:rFonts w:ascii="Times New Roman" w:eastAsiaTheme="minorHAnsi" w:hAnsi="Times New Roman" w:cs="Times New Roman"/>
          <w:i/>
          <w:iCs/>
          <w:kern w:val="2"/>
          <w:lang w:eastAsia="en-US"/>
          <w14:ligatures w14:val="standardContextual"/>
        </w:rPr>
        <w:t xml:space="preserve"> la tachicardia ventricolare, la fibrillazione ventricolare e la </w:t>
      </w:r>
      <w:proofErr w:type="spellStart"/>
      <w:r w:rsidRPr="004D3FEC">
        <w:rPr>
          <w:rFonts w:ascii="Times New Roman" w:eastAsiaTheme="minorHAnsi" w:hAnsi="Times New Roman" w:cs="Times New Roman"/>
          <w:i/>
          <w:iCs/>
          <w:kern w:val="2"/>
          <w:lang w:eastAsia="en-US"/>
          <w14:ligatures w14:val="standardContextual"/>
        </w:rPr>
        <w:t>sistolia</w:t>
      </w:r>
      <w:proofErr w:type="spellEnd"/>
      <w:r w:rsidRPr="004D3FEC">
        <w:rPr>
          <w:rFonts w:ascii="Times New Roman" w:eastAsiaTheme="minorHAnsi" w:hAnsi="Times New Roman" w:cs="Times New Roman"/>
          <w:i/>
          <w:iCs/>
          <w:kern w:val="2"/>
          <w:lang w:eastAsia="en-US"/>
          <w14:ligatures w14:val="standardContextual"/>
        </w:rPr>
        <w:t xml:space="preserve"> nella quale il defibrillatore non funziona perché non si ha un ritmo </w:t>
      </w:r>
      <w:proofErr w:type="spellStart"/>
      <w:r w:rsidRPr="004D3FEC">
        <w:rPr>
          <w:rFonts w:ascii="Times New Roman" w:eastAsiaTheme="minorHAnsi" w:hAnsi="Times New Roman" w:cs="Times New Roman"/>
          <w:i/>
          <w:iCs/>
          <w:kern w:val="2"/>
          <w:lang w:eastAsia="en-US"/>
          <w14:ligatures w14:val="standardContextual"/>
        </w:rPr>
        <w:t>defibrillabile</w:t>
      </w:r>
      <w:proofErr w:type="spellEnd"/>
      <w:r w:rsidRPr="004D3FEC">
        <w:rPr>
          <w:rFonts w:ascii="Times New Roman" w:eastAsiaTheme="minorHAnsi" w:hAnsi="Times New Roman" w:cs="Times New Roman"/>
          <w:kern w:val="2"/>
          <w:lang w:eastAsia="en-US"/>
          <w14:ligatures w14:val="standardContextual"/>
        </w:rPr>
        <w:t>.</w:t>
      </w:r>
    </w:p>
    <w:p w14:paraId="2DB63405"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41F66D9F"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b/>
          <w:bCs/>
          <w:kern w:val="2"/>
          <w:lang w:eastAsia="en-US"/>
          <w14:ligatures w14:val="standardContextual"/>
        </w:rPr>
        <w:t>TACHIARITMIE SOPRAVENTRICOLARI</w:t>
      </w:r>
      <w:r w:rsidRPr="004D3FEC">
        <w:rPr>
          <w:rFonts w:ascii="Times New Roman" w:eastAsiaTheme="minorHAnsi" w:hAnsi="Times New Roman" w:cs="Times New Roman"/>
          <w:kern w:val="2"/>
          <w:lang w:eastAsia="en-US"/>
          <w14:ligatures w14:val="standardContextual"/>
        </w:rPr>
        <w:t xml:space="preserve">: la TACHICARDIA SINUSALE è un aumento dell’attività simpatica e può provocare una ipertensione o ipotensione transitoria. </w:t>
      </w:r>
    </w:p>
    <w:p w14:paraId="25D84361"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749DB92D" w14:textId="77777777" w:rsidR="004D3FEC" w:rsidRPr="004D3FEC" w:rsidRDefault="004D3FEC" w:rsidP="004D3FEC">
      <w:pPr>
        <w:rPr>
          <w:rFonts w:ascii="Times New Roman" w:eastAsiaTheme="minorHAnsi" w:hAnsi="Times New Roman" w:cs="Times New Roman"/>
          <w:b/>
          <w:bCs/>
          <w:kern w:val="2"/>
          <w:lang w:eastAsia="en-US"/>
          <w14:ligatures w14:val="standardContextual"/>
        </w:rPr>
      </w:pPr>
      <w:r w:rsidRPr="004D3FEC">
        <w:rPr>
          <w:rFonts w:ascii="Times New Roman" w:eastAsiaTheme="minorHAnsi" w:hAnsi="Times New Roman" w:cs="Times New Roman"/>
          <w:b/>
          <w:bCs/>
          <w:kern w:val="2"/>
          <w:lang w:eastAsia="en-US"/>
          <w14:ligatures w14:val="standardContextual"/>
        </w:rPr>
        <w:t>ROTTURA DI PARETE</w:t>
      </w:r>
    </w:p>
    <w:p w14:paraId="61D5E47D"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È la più drammatica complicanza di un IMA. Le caratteristiche cliniche di questa lesione variano a seconda del sito di rottura, che può coinvolgere: il muscolo papillare, il setto interventricolare, o la parete libera di entrambi i ventricoli. È responsabile del 15% di morte per IMA.</w:t>
      </w:r>
    </w:p>
    <w:p w14:paraId="65AB7409"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b/>
          <w:bCs/>
          <w:kern w:val="2"/>
          <w:lang w:eastAsia="en-US"/>
          <w14:ligatures w14:val="standardContextual"/>
        </w:rPr>
        <w:t>Caratteristiche cliniche</w:t>
      </w:r>
      <w:r w:rsidRPr="004D3FEC">
        <w:rPr>
          <w:rFonts w:ascii="Times New Roman" w:eastAsiaTheme="minorHAnsi" w:hAnsi="Times New Roman" w:cs="Times New Roman"/>
          <w:kern w:val="2"/>
          <w:lang w:eastAsia="en-US"/>
          <w14:ligatures w14:val="standardContextual"/>
        </w:rPr>
        <w:t>:</w:t>
      </w:r>
    </w:p>
    <w:p w14:paraId="7D8F7B4C"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Interessa più frequentemente gli anziani, con maggiore incidenza nelle donne rispetto agli uomini;</w:t>
      </w:r>
    </w:p>
    <w:p w14:paraId="047A0062"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È più comune negli ipertesi;</w:t>
      </w:r>
    </w:p>
    <w:p w14:paraId="576D671F"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Di solito coinvolge la parete anteriore o laterale del ventricolo;</w:t>
      </w:r>
    </w:p>
    <w:p w14:paraId="1B1A00F5"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Sopraggiunge di solito tra il 1°- 4° giorno dopo l'infarto;</w:t>
      </w:r>
    </w:p>
    <w:p w14:paraId="4FA371AC" w14:textId="267174D0"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Più comunemente origina da una lace</w:t>
      </w:r>
      <w:r w:rsidR="0061369F">
        <w:rPr>
          <w:rFonts w:ascii="Times New Roman" w:eastAsiaTheme="minorHAnsi" w:hAnsi="Times New Roman" w:cs="Times New Roman"/>
          <w:kern w:val="2"/>
          <w:lang w:eastAsia="en-US"/>
          <w14:ligatures w14:val="standardContextual"/>
        </w:rPr>
        <w:t>razione nella parete miocardica</w:t>
      </w:r>
      <w:r w:rsidRPr="004D3FEC">
        <w:rPr>
          <w:rFonts w:ascii="Times New Roman" w:eastAsiaTheme="minorHAnsi" w:hAnsi="Times New Roman" w:cs="Times New Roman"/>
          <w:kern w:val="2"/>
          <w:lang w:eastAsia="en-US"/>
          <w14:ligatures w14:val="standardContextual"/>
        </w:rPr>
        <w:t xml:space="preserve"> o da un ematoma dissecante che produce un'area di necrosi nel miocardio;</w:t>
      </w:r>
    </w:p>
    <w:p w14:paraId="4C4CB5F1" w14:textId="066FF3CB"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Più frequentemente interes</w:t>
      </w:r>
      <w:r w:rsidR="0061369F">
        <w:rPr>
          <w:rFonts w:ascii="Times New Roman" w:eastAsiaTheme="minorHAnsi" w:hAnsi="Times New Roman" w:cs="Times New Roman"/>
          <w:kern w:val="2"/>
          <w:lang w:eastAsia="en-US"/>
          <w14:ligatures w14:val="standardContextual"/>
        </w:rPr>
        <w:t>sa pazienti senza un pregresso i</w:t>
      </w:r>
      <w:r w:rsidRPr="004D3FEC">
        <w:rPr>
          <w:rFonts w:ascii="Times New Roman" w:eastAsiaTheme="minorHAnsi" w:hAnsi="Times New Roman" w:cs="Times New Roman"/>
          <w:kern w:val="2"/>
          <w:lang w:eastAsia="en-US"/>
          <w14:ligatures w14:val="standardContextual"/>
        </w:rPr>
        <w:t xml:space="preserve">nfarto (nei pazienti che hanno già avuto un infarto e che ne hanno un altro successivamente, il miocardio è “abituato” quindi si tratta di </w:t>
      </w:r>
      <w:proofErr w:type="spellStart"/>
      <w:r w:rsidRPr="004D3FEC">
        <w:rPr>
          <w:rFonts w:ascii="Times New Roman" w:eastAsiaTheme="minorHAnsi" w:hAnsi="Times New Roman" w:cs="Times New Roman"/>
          <w:kern w:val="2"/>
          <w:lang w:eastAsia="en-US"/>
          <w14:ligatures w14:val="standardContextual"/>
        </w:rPr>
        <w:t>pre</w:t>
      </w:r>
      <w:proofErr w:type="spellEnd"/>
      <w:r w:rsidRPr="004D3FEC">
        <w:rPr>
          <w:rFonts w:ascii="Times New Roman" w:eastAsiaTheme="minorHAnsi" w:hAnsi="Times New Roman" w:cs="Times New Roman"/>
          <w:kern w:val="2"/>
          <w:lang w:eastAsia="en-US"/>
          <w14:ligatures w14:val="standardContextual"/>
        </w:rPr>
        <w:t>-</w:t>
      </w:r>
      <w:r w:rsidRPr="004D3FEC">
        <w:rPr>
          <w:rFonts w:ascii="Times New Roman" w:eastAsiaTheme="minorHAnsi" w:hAnsi="Times New Roman" w:cs="Times New Roman"/>
          <w:kern w:val="2"/>
          <w:lang w:eastAsia="en-US"/>
          <w14:ligatures w14:val="standardContextual"/>
        </w:rPr>
        <w:lastRenderedPageBreak/>
        <w:t>condizionamento miocardico, è come se fossero cuori abituati a vivere in una condizione di ipossia, quindi più proni a resistere a ulteriori insulti ischemici).</w:t>
      </w:r>
    </w:p>
    <w:p w14:paraId="35ECABF4"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538D7B78"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SEDI INFARTO MIOCARDICO ACUTO (IMA)</w:t>
      </w:r>
    </w:p>
    <w:p w14:paraId="75C67D89"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Nel caso in cui sia coinvolta l'</w:t>
      </w:r>
      <w:r w:rsidRPr="004D3FEC">
        <w:rPr>
          <w:rFonts w:ascii="Times New Roman" w:eastAsiaTheme="minorHAnsi" w:hAnsi="Times New Roman" w:cs="Times New Roman"/>
          <w:b/>
          <w:bCs/>
          <w:kern w:val="2"/>
          <w:lang w:eastAsia="en-US"/>
          <w14:ligatures w14:val="standardContextual"/>
        </w:rPr>
        <w:t xml:space="preserve">arteria coronaria discendente anteriore sinistra </w:t>
      </w:r>
      <w:r w:rsidRPr="004D3FEC">
        <w:rPr>
          <w:rFonts w:ascii="Times New Roman" w:eastAsiaTheme="minorHAnsi" w:hAnsi="Times New Roman" w:cs="Times New Roman"/>
          <w:kern w:val="2"/>
          <w:lang w:eastAsia="en-US"/>
          <w14:ligatures w14:val="standardContextual"/>
        </w:rPr>
        <w:t>(40-50%), l'infarto</w:t>
      </w:r>
    </w:p>
    <w:p w14:paraId="5ACAF3E5"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interessa la parete anteriore del ventricolo sinistro, la parte anteriore del setto interventricolare e l'apice </w:t>
      </w:r>
      <w:proofErr w:type="spellStart"/>
      <w:r w:rsidRPr="004D3FEC">
        <w:rPr>
          <w:rFonts w:ascii="Times New Roman" w:eastAsiaTheme="minorHAnsi" w:hAnsi="Times New Roman" w:cs="Times New Roman"/>
          <w:kern w:val="2"/>
          <w:lang w:eastAsia="en-US"/>
          <w14:ligatures w14:val="standardContextual"/>
        </w:rPr>
        <w:t>circonferenzialmente</w:t>
      </w:r>
      <w:proofErr w:type="spellEnd"/>
      <w:r w:rsidRPr="004D3FEC">
        <w:rPr>
          <w:rFonts w:ascii="Times New Roman" w:eastAsiaTheme="minorHAnsi" w:hAnsi="Times New Roman" w:cs="Times New Roman"/>
          <w:kern w:val="2"/>
          <w:lang w:eastAsia="en-US"/>
          <w14:ligatures w14:val="standardContextual"/>
        </w:rPr>
        <w:t>.</w:t>
      </w:r>
    </w:p>
    <w:p w14:paraId="36FB6D3C"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Nel caso in cui sia coinvolta l'</w:t>
      </w:r>
      <w:r w:rsidRPr="004D3FEC">
        <w:rPr>
          <w:rFonts w:ascii="Times New Roman" w:eastAsiaTheme="minorHAnsi" w:hAnsi="Times New Roman" w:cs="Times New Roman"/>
          <w:b/>
          <w:bCs/>
          <w:kern w:val="2"/>
          <w:lang w:eastAsia="en-US"/>
          <w14:ligatures w14:val="standardContextual"/>
        </w:rPr>
        <w:t xml:space="preserve">arteria coronaria destra </w:t>
      </w:r>
      <w:r w:rsidRPr="004D3FEC">
        <w:rPr>
          <w:rFonts w:ascii="Times New Roman" w:eastAsiaTheme="minorHAnsi" w:hAnsi="Times New Roman" w:cs="Times New Roman"/>
          <w:kern w:val="2"/>
          <w:lang w:eastAsia="en-US"/>
          <w14:ligatures w14:val="standardContextual"/>
        </w:rPr>
        <w:t>(30-40%), l'infarto interessa la parete inferiore/posteriore del ventricolo sinistro, la porzione posteriore del setto interventricolare ed in alcuni casi la parete libera posteriore/inferiore del ventricolo destro.</w:t>
      </w:r>
    </w:p>
    <w:p w14:paraId="669A76DA" w14:textId="50AF0B79"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Nel caso in cui sia coinvolta l'</w:t>
      </w:r>
      <w:r w:rsidRPr="004D3FEC">
        <w:rPr>
          <w:rFonts w:ascii="Times New Roman" w:eastAsiaTheme="minorHAnsi" w:hAnsi="Times New Roman" w:cs="Times New Roman"/>
          <w:b/>
          <w:bCs/>
          <w:kern w:val="2"/>
          <w:lang w:eastAsia="en-US"/>
          <w14:ligatures w14:val="standardContextual"/>
        </w:rPr>
        <w:t xml:space="preserve">arteria coronaria circonflessa sinistra </w:t>
      </w:r>
      <w:r w:rsidRPr="004D3FEC">
        <w:rPr>
          <w:rFonts w:ascii="Times New Roman" w:eastAsiaTheme="minorHAnsi" w:hAnsi="Times New Roman" w:cs="Times New Roman"/>
          <w:kern w:val="2"/>
          <w:lang w:eastAsia="en-US"/>
          <w14:ligatures w14:val="standardContextual"/>
        </w:rPr>
        <w:t>(15-20%), l'infarto interessa la parete laterale del ve</w:t>
      </w:r>
      <w:r w:rsidR="0061369F">
        <w:rPr>
          <w:rFonts w:ascii="Times New Roman" w:eastAsiaTheme="minorHAnsi" w:hAnsi="Times New Roman" w:cs="Times New Roman"/>
          <w:kern w:val="2"/>
          <w:lang w:eastAsia="en-US"/>
          <w14:ligatures w14:val="standardContextual"/>
        </w:rPr>
        <w:t>ntricolo sinistro, a eccezione d</w:t>
      </w:r>
      <w:r w:rsidRPr="004D3FEC">
        <w:rPr>
          <w:rFonts w:ascii="Times New Roman" w:eastAsiaTheme="minorHAnsi" w:hAnsi="Times New Roman" w:cs="Times New Roman"/>
          <w:kern w:val="2"/>
          <w:lang w:eastAsia="en-US"/>
          <w14:ligatures w14:val="standardContextual"/>
        </w:rPr>
        <w:t>ell'apice. Nel caso di dominanza sinistra, l’arteria circonflessa irrora anche la parete inferiore/posteriore.</w:t>
      </w:r>
    </w:p>
    <w:p w14:paraId="4ECE8427"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63B0A8C7"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ALCUNE DEFINIZIONI IMPORTANTI:</w:t>
      </w:r>
    </w:p>
    <w:p w14:paraId="0B47C79E"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b/>
          <w:bCs/>
          <w:kern w:val="2"/>
          <w:lang w:eastAsia="en-US"/>
          <w14:ligatures w14:val="standardContextual"/>
        </w:rPr>
        <w:t>Miocardio stordito</w:t>
      </w:r>
      <w:r w:rsidRPr="004D3FEC">
        <w:rPr>
          <w:rFonts w:ascii="Times New Roman" w:eastAsiaTheme="minorHAnsi" w:hAnsi="Times New Roman" w:cs="Times New Roman"/>
          <w:kern w:val="2"/>
          <w:lang w:eastAsia="en-US"/>
          <w14:ligatures w14:val="standardContextual"/>
        </w:rPr>
        <w:t xml:space="preserve">: miocardio che viene salvato dall’insulto ischemico mediante </w:t>
      </w:r>
      <w:proofErr w:type="spellStart"/>
      <w:r w:rsidRPr="004D3FEC">
        <w:rPr>
          <w:rFonts w:ascii="Times New Roman" w:eastAsiaTheme="minorHAnsi" w:hAnsi="Times New Roman" w:cs="Times New Roman"/>
          <w:kern w:val="2"/>
          <w:lang w:eastAsia="en-US"/>
          <w14:ligatures w14:val="standardContextual"/>
        </w:rPr>
        <w:t>riperfusione</w:t>
      </w:r>
      <w:proofErr w:type="spellEnd"/>
      <w:r w:rsidRPr="004D3FEC">
        <w:rPr>
          <w:rFonts w:ascii="Times New Roman" w:eastAsiaTheme="minorHAnsi" w:hAnsi="Times New Roman" w:cs="Times New Roman"/>
          <w:kern w:val="2"/>
          <w:lang w:eastAsia="en-US"/>
          <w14:ligatures w14:val="standardContextual"/>
        </w:rPr>
        <w:t>. È uno stato di scompenso cardiaco che regredisce in alcuni giorni.</w:t>
      </w:r>
    </w:p>
    <w:p w14:paraId="5BC1AC66" w14:textId="6AC42BFB"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b/>
          <w:bCs/>
          <w:kern w:val="2"/>
          <w:lang w:eastAsia="en-US"/>
          <w14:ligatures w14:val="standardContextual"/>
        </w:rPr>
        <w:t>Miocardio ibernato</w:t>
      </w:r>
      <w:r w:rsidRPr="004D3FEC">
        <w:rPr>
          <w:rFonts w:ascii="Times New Roman" w:eastAsiaTheme="minorHAnsi" w:hAnsi="Times New Roman" w:cs="Times New Roman"/>
          <w:kern w:val="2"/>
          <w:lang w:eastAsia="en-US"/>
          <w14:ligatures w14:val="standardContextual"/>
        </w:rPr>
        <w:t xml:space="preserve">: miocardio soggetto ad ischemia cronica </w:t>
      </w:r>
      <w:proofErr w:type="spellStart"/>
      <w:r w:rsidRPr="004D3FEC">
        <w:rPr>
          <w:rFonts w:ascii="Times New Roman" w:eastAsiaTheme="minorHAnsi" w:hAnsi="Times New Roman" w:cs="Times New Roman"/>
          <w:kern w:val="2"/>
          <w:lang w:eastAsia="en-US"/>
          <w14:ligatures w14:val="standardContextual"/>
        </w:rPr>
        <w:t>subletale</w:t>
      </w:r>
      <w:proofErr w:type="spellEnd"/>
      <w:r w:rsidRPr="004D3FEC">
        <w:rPr>
          <w:rFonts w:ascii="Times New Roman" w:eastAsiaTheme="minorHAnsi" w:hAnsi="Times New Roman" w:cs="Times New Roman"/>
          <w:kern w:val="2"/>
          <w:lang w:eastAsia="en-US"/>
          <w14:ligatures w14:val="standardContextual"/>
        </w:rPr>
        <w:t xml:space="preserve"> che entra in uno stato di m</w:t>
      </w:r>
      <w:r w:rsidR="0061369F">
        <w:rPr>
          <w:rFonts w:ascii="Times New Roman" w:eastAsiaTheme="minorHAnsi" w:hAnsi="Times New Roman" w:cs="Times New Roman"/>
          <w:kern w:val="2"/>
          <w:lang w:eastAsia="en-US"/>
          <w14:ligatures w14:val="standardContextual"/>
        </w:rPr>
        <w:t>etabolismo e funzionalità ridot</w:t>
      </w:r>
      <w:r w:rsidRPr="004D3FEC">
        <w:rPr>
          <w:rFonts w:ascii="Times New Roman" w:eastAsiaTheme="minorHAnsi" w:hAnsi="Times New Roman" w:cs="Times New Roman"/>
          <w:kern w:val="2"/>
          <w:lang w:eastAsia="en-US"/>
          <w14:ligatures w14:val="standardContextual"/>
        </w:rPr>
        <w:t>ti. Accade quando nella cardiopatia ischemica stabile, si ha una placca stabile che progressivamente si è andata a chiudere fino ad arrivare anche al 100% ma in modo progressivo senza causare un infarto; man mano che questa situazione si aggrava il muscolo inizia ad abituarsi a que</w:t>
      </w:r>
      <w:r w:rsidR="0061369F">
        <w:rPr>
          <w:rFonts w:ascii="Times New Roman" w:eastAsiaTheme="minorHAnsi" w:hAnsi="Times New Roman" w:cs="Times New Roman"/>
          <w:kern w:val="2"/>
          <w:lang w:eastAsia="en-US"/>
          <w14:ligatures w14:val="standardContextual"/>
        </w:rPr>
        <w:t xml:space="preserve">sta carenza di metabolismo di </w:t>
      </w:r>
      <w:r w:rsidRPr="004D3FEC">
        <w:rPr>
          <w:rFonts w:ascii="Times New Roman" w:eastAsiaTheme="minorHAnsi" w:hAnsi="Times New Roman" w:cs="Times New Roman"/>
          <w:kern w:val="2"/>
          <w:lang w:eastAsia="en-US"/>
          <w14:ligatures w14:val="standardContextual"/>
        </w:rPr>
        <w:t>ossigeno, andando in una forma di protezione e consumando il minimo per non incorrere in necrosi. Facendo una coronarografia, la situazione è evidente, quindi si procede riaprendo tutte le possibili coronarie e la zona poco funzionante, in uno stato ibernato, si riprende.</w:t>
      </w:r>
    </w:p>
    <w:p w14:paraId="2FFFA125"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b/>
          <w:bCs/>
          <w:kern w:val="2"/>
          <w:lang w:eastAsia="en-US"/>
          <w14:ligatures w14:val="standardContextual"/>
        </w:rPr>
        <w:t xml:space="preserve">Fenomeno del </w:t>
      </w:r>
      <w:proofErr w:type="spellStart"/>
      <w:r w:rsidRPr="004D3FEC">
        <w:rPr>
          <w:rFonts w:ascii="Times New Roman" w:eastAsiaTheme="minorHAnsi" w:hAnsi="Times New Roman" w:cs="Times New Roman"/>
          <w:b/>
          <w:bCs/>
          <w:kern w:val="2"/>
          <w:lang w:eastAsia="en-US"/>
          <w14:ligatures w14:val="standardContextual"/>
        </w:rPr>
        <w:t>precondizionamento</w:t>
      </w:r>
      <w:proofErr w:type="spellEnd"/>
      <w:r w:rsidRPr="004D3FEC">
        <w:rPr>
          <w:rFonts w:ascii="Times New Roman" w:eastAsiaTheme="minorHAnsi" w:hAnsi="Times New Roman" w:cs="Times New Roman"/>
          <w:kern w:val="2"/>
          <w:lang w:eastAsia="en-US"/>
          <w14:ligatures w14:val="standardContextual"/>
        </w:rPr>
        <w:t>: ripetuti e brevi attacchi di ischemia severa possono proteggere il miocardio da un’IMA successivo.</w:t>
      </w:r>
    </w:p>
    <w:p w14:paraId="7CD5C4FB" w14:textId="77777777" w:rsidR="004D3FEC" w:rsidRDefault="004D3FEC" w:rsidP="004D3FEC">
      <w:pPr>
        <w:rPr>
          <w:rFonts w:ascii="Times New Roman" w:eastAsiaTheme="minorHAnsi" w:hAnsi="Times New Roman" w:cs="Times New Roman"/>
          <w:kern w:val="2"/>
          <w:lang w:eastAsia="en-US"/>
          <w14:ligatures w14:val="standardContextual"/>
        </w:rPr>
      </w:pPr>
    </w:p>
    <w:p w14:paraId="64A14260" w14:textId="77777777" w:rsidR="004D3FEC" w:rsidRDefault="004D3FEC" w:rsidP="004D3FEC">
      <w:pPr>
        <w:rPr>
          <w:rFonts w:ascii="Times New Roman" w:eastAsiaTheme="minorHAnsi" w:hAnsi="Times New Roman" w:cs="Times New Roman"/>
          <w:kern w:val="2"/>
          <w:lang w:eastAsia="en-US"/>
          <w14:ligatures w14:val="standardContextual"/>
        </w:rPr>
      </w:pPr>
    </w:p>
    <w:p w14:paraId="525961F4"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2FF2C865"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I </w:t>
      </w:r>
      <w:r w:rsidRPr="004D3FEC">
        <w:rPr>
          <w:rFonts w:ascii="Times New Roman" w:eastAsiaTheme="minorHAnsi" w:hAnsi="Times New Roman" w:cs="Times New Roman"/>
          <w:b/>
          <w:bCs/>
          <w:kern w:val="2"/>
          <w:lang w:eastAsia="en-US"/>
          <w14:ligatures w14:val="standardContextual"/>
        </w:rPr>
        <w:t>DANNI DA RIPERFUSIONE</w:t>
      </w:r>
      <w:r w:rsidRPr="004D3FEC">
        <w:rPr>
          <w:rFonts w:ascii="Times New Roman" w:eastAsiaTheme="minorHAnsi" w:hAnsi="Times New Roman" w:cs="Times New Roman"/>
          <w:kern w:val="2"/>
          <w:lang w:eastAsia="en-US"/>
          <w14:ligatures w14:val="standardContextual"/>
        </w:rPr>
        <w:t xml:space="preserve"> comportano fenomeni quali:</w:t>
      </w:r>
    </w:p>
    <w:p w14:paraId="0FFEA43C"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Stress ossidativo;</w:t>
      </w:r>
    </w:p>
    <w:p w14:paraId="36EF4799"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Infiammazione secondaria;</w:t>
      </w:r>
    </w:p>
    <w:p w14:paraId="149A7C18"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 Danno al microcircolo che causa emorragia e rigonfiamento endoteliale con successiva occlusione dei capillari e ostacolo alla </w:t>
      </w:r>
      <w:proofErr w:type="spellStart"/>
      <w:r w:rsidRPr="004D3FEC">
        <w:rPr>
          <w:rFonts w:ascii="Times New Roman" w:eastAsiaTheme="minorHAnsi" w:hAnsi="Times New Roman" w:cs="Times New Roman"/>
          <w:kern w:val="2"/>
          <w:lang w:eastAsia="en-US"/>
          <w14:ligatures w14:val="standardContextual"/>
        </w:rPr>
        <w:t>riperfusione</w:t>
      </w:r>
      <w:proofErr w:type="spellEnd"/>
      <w:r w:rsidRPr="004D3FEC">
        <w:rPr>
          <w:rFonts w:ascii="Times New Roman" w:eastAsiaTheme="minorHAnsi" w:hAnsi="Times New Roman" w:cs="Times New Roman"/>
          <w:kern w:val="2"/>
          <w:lang w:eastAsia="en-US"/>
          <w14:ligatures w14:val="standardContextual"/>
        </w:rPr>
        <w:t xml:space="preserve"> del miocardio (no </w:t>
      </w:r>
      <w:proofErr w:type="spellStart"/>
      <w:r w:rsidRPr="004D3FEC">
        <w:rPr>
          <w:rFonts w:ascii="Times New Roman" w:eastAsiaTheme="minorHAnsi" w:hAnsi="Times New Roman" w:cs="Times New Roman"/>
          <w:kern w:val="2"/>
          <w:lang w:eastAsia="en-US"/>
          <w14:ligatures w14:val="standardContextual"/>
        </w:rPr>
        <w:t>reflow</w:t>
      </w:r>
      <w:proofErr w:type="spellEnd"/>
      <w:r w:rsidRPr="004D3FEC">
        <w:rPr>
          <w:rFonts w:ascii="Times New Roman" w:eastAsiaTheme="minorHAnsi" w:hAnsi="Times New Roman" w:cs="Times New Roman"/>
          <w:kern w:val="2"/>
          <w:lang w:eastAsia="en-US"/>
          <w14:ligatures w14:val="standardContextual"/>
        </w:rPr>
        <w:t xml:space="preserve">). </w:t>
      </w:r>
    </w:p>
    <w:p w14:paraId="05977173" w14:textId="7FC83905"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Il fenomeno del no-</w:t>
      </w:r>
      <w:proofErr w:type="spellStart"/>
      <w:r w:rsidRPr="004D3FEC">
        <w:rPr>
          <w:rFonts w:ascii="Times New Roman" w:eastAsiaTheme="minorHAnsi" w:hAnsi="Times New Roman" w:cs="Times New Roman"/>
          <w:kern w:val="2"/>
          <w:lang w:eastAsia="en-US"/>
          <w14:ligatures w14:val="standardContextual"/>
        </w:rPr>
        <w:t>reflow</w:t>
      </w:r>
      <w:proofErr w:type="spellEnd"/>
      <w:r w:rsidRPr="004D3FEC">
        <w:rPr>
          <w:rFonts w:ascii="Times New Roman" w:eastAsiaTheme="minorHAnsi" w:hAnsi="Times New Roman" w:cs="Times New Roman"/>
          <w:kern w:val="2"/>
          <w:lang w:eastAsia="en-US"/>
          <w14:ligatures w14:val="standardContextual"/>
        </w:rPr>
        <w:t xml:space="preserve"> è quel fenomeno che avviene durante la correzione di un infarto miocardico acuto soprattutto. Si ha la riapertura della coronaria, il flusso </w:t>
      </w:r>
      <w:proofErr w:type="spellStart"/>
      <w:r w:rsidRPr="004D3FEC">
        <w:rPr>
          <w:rFonts w:ascii="Times New Roman" w:eastAsiaTheme="minorHAnsi" w:hAnsi="Times New Roman" w:cs="Times New Roman"/>
          <w:kern w:val="2"/>
          <w:lang w:eastAsia="en-US"/>
          <w14:ligatures w14:val="standardContextual"/>
        </w:rPr>
        <w:t>epicardico</w:t>
      </w:r>
      <w:proofErr w:type="spellEnd"/>
      <w:r w:rsidRPr="004D3FEC">
        <w:rPr>
          <w:rFonts w:ascii="Times New Roman" w:eastAsiaTheme="minorHAnsi" w:hAnsi="Times New Roman" w:cs="Times New Roman"/>
          <w:kern w:val="2"/>
          <w:lang w:eastAsia="en-US"/>
          <w14:ligatures w14:val="standardContextual"/>
        </w:rPr>
        <w:t xml:space="preserve"> viene ristabilito, per cui ci si aspetta che il flusso </w:t>
      </w:r>
      <w:r w:rsidR="0061369F">
        <w:rPr>
          <w:rFonts w:ascii="Times New Roman" w:eastAsiaTheme="minorHAnsi" w:hAnsi="Times New Roman" w:cs="Times New Roman"/>
          <w:kern w:val="2"/>
          <w:lang w:eastAsia="en-US"/>
          <w14:ligatures w14:val="standardContextual"/>
        </w:rPr>
        <w:t xml:space="preserve">sia normale; questo non accade, </w:t>
      </w:r>
      <w:r w:rsidRPr="004D3FEC">
        <w:rPr>
          <w:rFonts w:ascii="Times New Roman" w:eastAsiaTheme="minorHAnsi" w:hAnsi="Times New Roman" w:cs="Times New Roman"/>
          <w:kern w:val="2"/>
          <w:lang w:eastAsia="en-US"/>
          <w14:ligatures w14:val="standardContextual"/>
        </w:rPr>
        <w:t xml:space="preserve">quando si ha la riapertura della coronaria, tutto il trombo o il materiale della placca possono </w:t>
      </w:r>
      <w:proofErr w:type="spellStart"/>
      <w:r w:rsidRPr="004D3FEC">
        <w:rPr>
          <w:rFonts w:ascii="Times New Roman" w:eastAsiaTheme="minorHAnsi" w:hAnsi="Times New Roman" w:cs="Times New Roman"/>
          <w:kern w:val="2"/>
          <w:lang w:eastAsia="en-US"/>
          <w14:ligatures w14:val="standardContextual"/>
        </w:rPr>
        <w:t>embolizzare</w:t>
      </w:r>
      <w:proofErr w:type="spellEnd"/>
      <w:r w:rsidRPr="004D3FEC">
        <w:rPr>
          <w:rFonts w:ascii="Times New Roman" w:eastAsiaTheme="minorHAnsi" w:hAnsi="Times New Roman" w:cs="Times New Roman"/>
          <w:kern w:val="2"/>
          <w:lang w:eastAsia="en-US"/>
          <w14:ligatures w14:val="standardContextual"/>
        </w:rPr>
        <w:t xml:space="preserve"> e andare a finire a valle occludendo i capillari del microcircolo e di conseguenza la circolazione ha una sorta di stasi in quanto non riesce a drenare come prima e quindi anche il flusso coronarico, nonostante la coronaria sia stata aperta, è ridotto. Attraverso dei farmaci e col tempo, questa situazione diventa reversibile o parzialmente reversibile e il flusso coronarico torna efficiente. </w:t>
      </w:r>
    </w:p>
    <w:p w14:paraId="1DE7FC41" w14:textId="245ACF39" w:rsidR="004D3FEC" w:rsidRDefault="0061369F" w:rsidP="004D3FEC">
      <w:pPr>
        <w:rPr>
          <w:rFonts w:ascii="Times New Roman" w:eastAsiaTheme="minorHAnsi" w:hAnsi="Times New Roman" w:cs="Times New Roman"/>
          <w:kern w:val="2"/>
          <w:lang w:eastAsia="en-US"/>
          <w14:ligatures w14:val="standardContextual"/>
        </w:rPr>
      </w:pPr>
      <w:r>
        <w:rPr>
          <w:rFonts w:ascii="Times New Roman" w:eastAsiaTheme="minorHAnsi" w:hAnsi="Times New Roman" w:cs="Times New Roman"/>
          <w:kern w:val="2"/>
          <w:lang w:eastAsia="en-US"/>
          <w14:ligatures w14:val="standardContextual"/>
        </w:rPr>
        <w:t>•</w:t>
      </w:r>
      <w:r w:rsidR="004D3FEC" w:rsidRPr="004D3FEC">
        <w:rPr>
          <w:rFonts w:ascii="Times New Roman" w:eastAsiaTheme="minorHAnsi" w:hAnsi="Times New Roman" w:cs="Times New Roman"/>
          <w:kern w:val="2"/>
          <w:lang w:eastAsia="en-US"/>
          <w14:ligatures w14:val="standardContextual"/>
        </w:rPr>
        <w:t>Aritmie.</w:t>
      </w:r>
    </w:p>
    <w:p w14:paraId="2FF58C77"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67C51B48"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0FB498EA" w14:textId="7B82CB8D"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b/>
          <w:bCs/>
          <w:kern w:val="2"/>
          <w:lang w:eastAsia="en-US"/>
          <w14:ligatures w14:val="standardContextual"/>
        </w:rPr>
        <w:t xml:space="preserve">Miocardio </w:t>
      </w:r>
      <w:proofErr w:type="spellStart"/>
      <w:r w:rsidRPr="004D3FEC">
        <w:rPr>
          <w:rFonts w:ascii="Times New Roman" w:eastAsiaTheme="minorHAnsi" w:hAnsi="Times New Roman" w:cs="Times New Roman"/>
          <w:b/>
          <w:bCs/>
          <w:kern w:val="2"/>
          <w:lang w:eastAsia="en-US"/>
          <w14:ligatures w14:val="standardContextual"/>
        </w:rPr>
        <w:t>riperfuso</w:t>
      </w:r>
      <w:proofErr w:type="spellEnd"/>
      <w:r w:rsidRPr="004D3FEC">
        <w:rPr>
          <w:rFonts w:ascii="Times New Roman" w:eastAsiaTheme="minorHAnsi" w:hAnsi="Times New Roman" w:cs="Times New Roman"/>
          <w:kern w:val="2"/>
          <w:lang w:eastAsia="en-US"/>
          <w14:ligatures w14:val="standardContextual"/>
        </w:rPr>
        <w:t>: tipicamente emorragico. È caratte</w:t>
      </w:r>
      <w:r w:rsidR="0061369F">
        <w:rPr>
          <w:rFonts w:ascii="Times New Roman" w:eastAsiaTheme="minorHAnsi" w:hAnsi="Times New Roman" w:cs="Times New Roman"/>
          <w:kern w:val="2"/>
          <w:lang w:eastAsia="en-US"/>
          <w14:ligatures w14:val="standardContextual"/>
        </w:rPr>
        <w:t>rizzato dalla formazione delle b</w:t>
      </w:r>
      <w:r w:rsidRPr="004D3FEC">
        <w:rPr>
          <w:rFonts w:ascii="Times New Roman" w:eastAsiaTheme="minorHAnsi" w:hAnsi="Times New Roman" w:cs="Times New Roman"/>
          <w:kern w:val="2"/>
          <w:lang w:eastAsia="en-US"/>
          <w14:ligatures w14:val="standardContextual"/>
        </w:rPr>
        <w:t xml:space="preserve">ande di contrazione nei </w:t>
      </w:r>
      <w:proofErr w:type="spellStart"/>
      <w:r w:rsidRPr="004D3FEC">
        <w:rPr>
          <w:rFonts w:ascii="Times New Roman" w:eastAsiaTheme="minorHAnsi" w:hAnsi="Times New Roman" w:cs="Times New Roman"/>
          <w:kern w:val="2"/>
          <w:lang w:eastAsia="en-US"/>
          <w14:ligatures w14:val="standardContextual"/>
        </w:rPr>
        <w:t>miociti</w:t>
      </w:r>
      <w:proofErr w:type="spellEnd"/>
      <w:r w:rsidRPr="004D3FEC">
        <w:rPr>
          <w:rFonts w:ascii="Times New Roman" w:eastAsiaTheme="minorHAnsi" w:hAnsi="Times New Roman" w:cs="Times New Roman"/>
          <w:kern w:val="2"/>
          <w:lang w:eastAsia="en-US"/>
          <w14:ligatures w14:val="standardContextual"/>
        </w:rPr>
        <w:t xml:space="preserve"> danneggiati irreversibilmente (si tratta di strisce intracellulari intensamente eosinofile composte da sarcomeri addossati). Sono secondarie ad una esagerata contrazione delle miofibrille al momento della </w:t>
      </w:r>
      <w:proofErr w:type="spellStart"/>
      <w:r w:rsidRPr="004D3FEC">
        <w:rPr>
          <w:rFonts w:ascii="Times New Roman" w:eastAsiaTheme="minorHAnsi" w:hAnsi="Times New Roman" w:cs="Times New Roman"/>
          <w:kern w:val="2"/>
          <w:lang w:eastAsia="en-US"/>
          <w14:ligatures w14:val="standardContextual"/>
        </w:rPr>
        <w:t>riperfusione</w:t>
      </w:r>
      <w:proofErr w:type="spellEnd"/>
      <w:r w:rsidR="0061369F">
        <w:rPr>
          <w:rFonts w:ascii="Times New Roman" w:eastAsiaTheme="minorHAnsi" w:hAnsi="Times New Roman" w:cs="Times New Roman"/>
          <w:kern w:val="2"/>
          <w:lang w:eastAsia="en-US"/>
          <w14:ligatures w14:val="standardContextual"/>
        </w:rPr>
        <w:t xml:space="preserve">, per elevate concentrazioni di </w:t>
      </w:r>
      <w:r w:rsidRPr="004D3FEC">
        <w:rPr>
          <w:rFonts w:ascii="Times New Roman" w:eastAsiaTheme="minorHAnsi" w:hAnsi="Times New Roman" w:cs="Times New Roman"/>
          <w:kern w:val="2"/>
          <w:lang w:eastAsia="en-US"/>
          <w14:ligatures w14:val="standardContextual"/>
        </w:rPr>
        <w:t>calcio.</w:t>
      </w:r>
    </w:p>
    <w:p w14:paraId="1E5AF0DF" w14:textId="77777777" w:rsidR="004D3FEC" w:rsidRDefault="004D3FEC" w:rsidP="004D3FEC">
      <w:pPr>
        <w:rPr>
          <w:rFonts w:ascii="Times New Roman" w:eastAsiaTheme="minorHAnsi" w:hAnsi="Times New Roman" w:cs="Times New Roman"/>
          <w:kern w:val="2"/>
          <w:lang w:eastAsia="en-US"/>
          <w14:ligatures w14:val="standardContextual"/>
        </w:rPr>
      </w:pPr>
    </w:p>
    <w:p w14:paraId="21D766C4" w14:textId="078BF53E" w:rsidR="004D3FEC" w:rsidRPr="004D3FEC" w:rsidRDefault="004D3FEC" w:rsidP="004D3FEC">
      <w:pPr>
        <w:rPr>
          <w:rFonts w:ascii="Times New Roman" w:eastAsiaTheme="minorHAnsi" w:hAnsi="Times New Roman" w:cs="Times New Roman"/>
          <w:kern w:val="2"/>
          <w:lang w:eastAsia="en-US"/>
          <w14:ligatures w14:val="standardContextual"/>
        </w:rPr>
      </w:pPr>
    </w:p>
    <w:p w14:paraId="5F8E392E"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RIMODELLAMENTO VENTRICOLARE POST-IMA </w:t>
      </w:r>
    </w:p>
    <w:p w14:paraId="6E347A97"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Le parti non infartuate del ventricolo tendono ad ipertrofizzarsi e dilatarsi, queste alterazioni prendono il nome di rimodellamento ventricolare. L'ipertrofia compensatoria è inizialmente vantaggiosa, nel tempo aumenta la richiesta di ossigeno e la rigidità di parete riducendo la gittata cardiaca. Possono presentarsi anche alterazioni nella forma ventricolare e nella rigidità del ventricolo secondarie agli esiti cicatriziali dell'ipertrofia.</w:t>
      </w:r>
    </w:p>
    <w:p w14:paraId="6E4FEDBC"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0B60414F"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Di fondamentale importanza nella diagnosi di IMA e in generale nell’infarto non ST elevato, sono i </w:t>
      </w:r>
      <w:proofErr w:type="spellStart"/>
      <w:r w:rsidRPr="004D3FEC">
        <w:rPr>
          <w:rFonts w:ascii="Times New Roman" w:eastAsiaTheme="minorHAnsi" w:hAnsi="Times New Roman" w:cs="Times New Roman"/>
          <w:b/>
          <w:bCs/>
          <w:kern w:val="2"/>
          <w:lang w:eastAsia="en-US"/>
          <w14:ligatures w14:val="standardContextual"/>
        </w:rPr>
        <w:t>markers</w:t>
      </w:r>
      <w:proofErr w:type="spellEnd"/>
      <w:r w:rsidRPr="004D3FEC">
        <w:rPr>
          <w:rFonts w:ascii="Times New Roman" w:eastAsiaTheme="minorHAnsi" w:hAnsi="Times New Roman" w:cs="Times New Roman"/>
          <w:b/>
          <w:bCs/>
          <w:kern w:val="2"/>
          <w:lang w:eastAsia="en-US"/>
          <w14:ligatures w14:val="standardContextual"/>
        </w:rPr>
        <w:t xml:space="preserve"> di miocardio necrosi</w:t>
      </w:r>
      <w:r w:rsidRPr="004D3FEC">
        <w:rPr>
          <w:rFonts w:ascii="Times New Roman" w:eastAsiaTheme="minorHAnsi" w:hAnsi="Times New Roman" w:cs="Times New Roman"/>
          <w:kern w:val="2"/>
          <w:lang w:eastAsia="en-US"/>
          <w14:ligatures w14:val="standardContextual"/>
        </w:rPr>
        <w:t xml:space="preserve">. I </w:t>
      </w:r>
      <w:proofErr w:type="spellStart"/>
      <w:r w:rsidRPr="004D3FEC">
        <w:rPr>
          <w:rFonts w:ascii="Times New Roman" w:eastAsiaTheme="minorHAnsi" w:hAnsi="Times New Roman" w:cs="Times New Roman"/>
          <w:kern w:val="2"/>
          <w:lang w:eastAsia="en-US"/>
          <w14:ligatures w14:val="standardContextual"/>
        </w:rPr>
        <w:t>markers</w:t>
      </w:r>
      <w:proofErr w:type="spellEnd"/>
      <w:r w:rsidRPr="004D3FEC">
        <w:rPr>
          <w:rFonts w:ascii="Times New Roman" w:eastAsiaTheme="minorHAnsi" w:hAnsi="Times New Roman" w:cs="Times New Roman"/>
          <w:kern w:val="2"/>
          <w:lang w:eastAsia="en-US"/>
          <w14:ligatures w14:val="standardContextual"/>
        </w:rPr>
        <w:t xml:space="preserve"> sono proteine che fuoriescono dai </w:t>
      </w:r>
      <w:proofErr w:type="spellStart"/>
      <w:r w:rsidRPr="004D3FEC">
        <w:rPr>
          <w:rFonts w:ascii="Times New Roman" w:eastAsiaTheme="minorHAnsi" w:hAnsi="Times New Roman" w:cs="Times New Roman"/>
          <w:kern w:val="2"/>
          <w:lang w:eastAsia="en-US"/>
          <w14:ligatures w14:val="standardContextual"/>
        </w:rPr>
        <w:t>miociti</w:t>
      </w:r>
      <w:proofErr w:type="spellEnd"/>
      <w:r w:rsidRPr="004D3FEC">
        <w:rPr>
          <w:rFonts w:ascii="Times New Roman" w:eastAsiaTheme="minorHAnsi" w:hAnsi="Times New Roman" w:cs="Times New Roman"/>
          <w:kern w:val="2"/>
          <w:lang w:eastAsia="en-US"/>
          <w14:ligatures w14:val="standardContextual"/>
        </w:rPr>
        <w:t xml:space="preserve"> danneggiati e sono: </w:t>
      </w:r>
      <w:r w:rsidRPr="004D3FEC">
        <w:rPr>
          <w:rFonts w:ascii="Times New Roman" w:eastAsiaTheme="minorHAnsi" w:hAnsi="Times New Roman" w:cs="Times New Roman"/>
          <w:b/>
          <w:bCs/>
          <w:i/>
          <w:iCs/>
          <w:kern w:val="2"/>
          <w:lang w:eastAsia="en-US"/>
          <w14:ligatures w14:val="standardContextual"/>
        </w:rPr>
        <w:t xml:space="preserve">mioglobina, </w:t>
      </w:r>
      <w:proofErr w:type="spellStart"/>
      <w:r w:rsidRPr="004D3FEC">
        <w:rPr>
          <w:rFonts w:ascii="Times New Roman" w:eastAsiaTheme="minorHAnsi" w:hAnsi="Times New Roman" w:cs="Times New Roman"/>
          <w:b/>
          <w:bCs/>
          <w:i/>
          <w:iCs/>
          <w:kern w:val="2"/>
          <w:lang w:eastAsia="en-US"/>
          <w14:ligatures w14:val="standardContextual"/>
        </w:rPr>
        <w:t>troponine</w:t>
      </w:r>
      <w:proofErr w:type="spellEnd"/>
      <w:r w:rsidRPr="004D3FEC">
        <w:rPr>
          <w:rFonts w:ascii="Times New Roman" w:eastAsiaTheme="minorHAnsi" w:hAnsi="Times New Roman" w:cs="Times New Roman"/>
          <w:b/>
          <w:bCs/>
          <w:i/>
          <w:iCs/>
          <w:kern w:val="2"/>
          <w:lang w:eastAsia="en-US"/>
          <w14:ligatures w14:val="standardContextual"/>
        </w:rPr>
        <w:t xml:space="preserve"> cardiache T e I, frazione MB della </w:t>
      </w:r>
      <w:proofErr w:type="spellStart"/>
      <w:r w:rsidRPr="004D3FEC">
        <w:rPr>
          <w:rFonts w:ascii="Times New Roman" w:eastAsiaTheme="minorHAnsi" w:hAnsi="Times New Roman" w:cs="Times New Roman"/>
          <w:b/>
          <w:bCs/>
          <w:i/>
          <w:iCs/>
          <w:kern w:val="2"/>
          <w:lang w:eastAsia="en-US"/>
          <w14:ligatures w14:val="standardContextual"/>
        </w:rPr>
        <w:t>creatin-chinasi</w:t>
      </w:r>
      <w:proofErr w:type="spellEnd"/>
      <w:r w:rsidRPr="004D3FEC">
        <w:rPr>
          <w:rFonts w:ascii="Times New Roman" w:eastAsiaTheme="minorHAnsi" w:hAnsi="Times New Roman" w:cs="Times New Roman"/>
          <w:b/>
          <w:bCs/>
          <w:i/>
          <w:iCs/>
          <w:kern w:val="2"/>
          <w:lang w:eastAsia="en-US"/>
          <w14:ligatures w14:val="standardContextual"/>
        </w:rPr>
        <w:t>, LDH</w:t>
      </w:r>
      <w:r w:rsidRPr="004D3FEC">
        <w:rPr>
          <w:rFonts w:ascii="Times New Roman" w:eastAsiaTheme="minorHAnsi" w:hAnsi="Times New Roman" w:cs="Times New Roman"/>
          <w:kern w:val="2"/>
          <w:lang w:eastAsia="en-US"/>
          <w14:ligatures w14:val="standardContextual"/>
        </w:rPr>
        <w:t xml:space="preserve">. La velocità di comparsa in circolo di questi </w:t>
      </w:r>
      <w:proofErr w:type="spellStart"/>
      <w:r w:rsidRPr="004D3FEC">
        <w:rPr>
          <w:rFonts w:ascii="Times New Roman" w:eastAsiaTheme="minorHAnsi" w:hAnsi="Times New Roman" w:cs="Times New Roman"/>
          <w:kern w:val="2"/>
          <w:lang w:eastAsia="en-US"/>
          <w14:ligatures w14:val="standardContextual"/>
        </w:rPr>
        <w:t>markers</w:t>
      </w:r>
      <w:proofErr w:type="spellEnd"/>
      <w:r w:rsidRPr="004D3FEC">
        <w:rPr>
          <w:rFonts w:ascii="Times New Roman" w:eastAsiaTheme="minorHAnsi" w:hAnsi="Times New Roman" w:cs="Times New Roman"/>
          <w:kern w:val="2"/>
          <w:lang w:eastAsia="en-US"/>
          <w14:ligatures w14:val="standardContextual"/>
        </w:rPr>
        <w:t xml:space="preserve"> dipende da vari fattori (localizzazione intracellulare, peso molecolare, flusso ematico e linfatico). </w:t>
      </w:r>
    </w:p>
    <w:p w14:paraId="06B6187E"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12D6545F"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Il </w:t>
      </w:r>
      <w:r w:rsidRPr="004D3FEC">
        <w:rPr>
          <w:rFonts w:ascii="Times New Roman" w:eastAsiaTheme="minorHAnsi" w:hAnsi="Times New Roman" w:cs="Times New Roman"/>
          <w:b/>
          <w:bCs/>
          <w:kern w:val="2"/>
          <w:lang w:eastAsia="en-US"/>
          <w14:ligatures w14:val="standardContextual"/>
        </w:rPr>
        <w:t xml:space="preserve">complesso della </w:t>
      </w:r>
      <w:proofErr w:type="spellStart"/>
      <w:r w:rsidRPr="004D3FEC">
        <w:rPr>
          <w:rFonts w:ascii="Times New Roman" w:eastAsiaTheme="minorHAnsi" w:hAnsi="Times New Roman" w:cs="Times New Roman"/>
          <w:b/>
          <w:bCs/>
          <w:kern w:val="2"/>
          <w:lang w:eastAsia="en-US"/>
          <w14:ligatures w14:val="standardContextual"/>
        </w:rPr>
        <w:t>troponina</w:t>
      </w:r>
      <w:proofErr w:type="spellEnd"/>
      <w:r w:rsidRPr="004D3FEC">
        <w:rPr>
          <w:rFonts w:ascii="Times New Roman" w:eastAsiaTheme="minorHAnsi" w:hAnsi="Times New Roman" w:cs="Times New Roman"/>
          <w:kern w:val="2"/>
          <w:lang w:eastAsia="en-US"/>
          <w14:ligatures w14:val="standardContextual"/>
        </w:rPr>
        <w:t xml:space="preserve"> è formato da tre </w:t>
      </w:r>
      <w:proofErr w:type="spellStart"/>
      <w:r w:rsidRPr="004D3FEC">
        <w:rPr>
          <w:rFonts w:ascii="Times New Roman" w:eastAsiaTheme="minorHAnsi" w:hAnsi="Times New Roman" w:cs="Times New Roman"/>
          <w:kern w:val="2"/>
          <w:lang w:eastAsia="en-US"/>
          <w14:ligatures w14:val="standardContextual"/>
        </w:rPr>
        <w:t>subunità</w:t>
      </w:r>
      <w:proofErr w:type="spellEnd"/>
      <w:r w:rsidRPr="004D3FEC">
        <w:rPr>
          <w:rFonts w:ascii="Times New Roman" w:eastAsiaTheme="minorHAnsi" w:hAnsi="Times New Roman" w:cs="Times New Roman"/>
          <w:kern w:val="2"/>
          <w:lang w:eastAsia="en-US"/>
          <w14:ligatures w14:val="standardContextual"/>
        </w:rPr>
        <w:t>:</w:t>
      </w:r>
    </w:p>
    <w:p w14:paraId="436F75A3"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proofErr w:type="spellStart"/>
      <w:r w:rsidRPr="004D3FEC">
        <w:rPr>
          <w:rFonts w:ascii="Times New Roman" w:eastAsiaTheme="minorHAnsi" w:hAnsi="Times New Roman" w:cs="Times New Roman"/>
          <w:kern w:val="2"/>
          <w:lang w:eastAsia="en-US"/>
          <w14:ligatures w14:val="standardContextual"/>
        </w:rPr>
        <w:t>Troponina</w:t>
      </w:r>
      <w:proofErr w:type="spellEnd"/>
      <w:r w:rsidRPr="004D3FEC">
        <w:rPr>
          <w:rFonts w:ascii="Times New Roman" w:eastAsiaTheme="minorHAnsi" w:hAnsi="Times New Roman" w:cs="Times New Roman"/>
          <w:kern w:val="2"/>
          <w:lang w:eastAsia="en-US"/>
          <w14:ligatures w14:val="standardContextual"/>
        </w:rPr>
        <w:t xml:space="preserve"> T</w:t>
      </w:r>
    </w:p>
    <w:p w14:paraId="2600BFBD"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proofErr w:type="spellStart"/>
      <w:r w:rsidRPr="004D3FEC">
        <w:rPr>
          <w:rFonts w:ascii="Times New Roman" w:eastAsiaTheme="minorHAnsi" w:hAnsi="Times New Roman" w:cs="Times New Roman"/>
          <w:kern w:val="2"/>
          <w:lang w:eastAsia="en-US"/>
          <w14:ligatures w14:val="standardContextual"/>
        </w:rPr>
        <w:t>Troponina</w:t>
      </w:r>
      <w:proofErr w:type="spellEnd"/>
      <w:r w:rsidRPr="004D3FEC">
        <w:rPr>
          <w:rFonts w:ascii="Times New Roman" w:eastAsiaTheme="minorHAnsi" w:hAnsi="Times New Roman" w:cs="Times New Roman"/>
          <w:kern w:val="2"/>
          <w:lang w:eastAsia="en-US"/>
          <w14:ligatures w14:val="standardContextual"/>
        </w:rPr>
        <w:t xml:space="preserve"> I</w:t>
      </w:r>
    </w:p>
    <w:p w14:paraId="05C8811E"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proofErr w:type="spellStart"/>
      <w:r w:rsidRPr="004D3FEC">
        <w:rPr>
          <w:rFonts w:ascii="Times New Roman" w:eastAsiaTheme="minorHAnsi" w:hAnsi="Times New Roman" w:cs="Times New Roman"/>
          <w:kern w:val="2"/>
          <w:lang w:eastAsia="en-US"/>
          <w14:ligatures w14:val="standardContextual"/>
        </w:rPr>
        <w:t>Troponina</w:t>
      </w:r>
      <w:proofErr w:type="spellEnd"/>
      <w:r w:rsidRPr="004D3FEC">
        <w:rPr>
          <w:rFonts w:ascii="Times New Roman" w:eastAsiaTheme="minorHAnsi" w:hAnsi="Times New Roman" w:cs="Times New Roman"/>
          <w:kern w:val="2"/>
          <w:lang w:eastAsia="en-US"/>
          <w14:ligatures w14:val="standardContextual"/>
        </w:rPr>
        <w:t xml:space="preserve"> C</w:t>
      </w:r>
    </w:p>
    <w:p w14:paraId="780E0C00" w14:textId="42430C02"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Tale compl</w:t>
      </w:r>
      <w:r w:rsidR="0061369F">
        <w:rPr>
          <w:rFonts w:ascii="Times New Roman" w:eastAsiaTheme="minorHAnsi" w:hAnsi="Times New Roman" w:cs="Times New Roman"/>
          <w:kern w:val="2"/>
          <w:lang w:eastAsia="en-US"/>
          <w14:ligatures w14:val="standardContextual"/>
        </w:rPr>
        <w:t>esso regola, in maniera calcio-</w:t>
      </w:r>
      <w:r w:rsidRPr="004D3FEC">
        <w:rPr>
          <w:rFonts w:ascii="Times New Roman" w:eastAsiaTheme="minorHAnsi" w:hAnsi="Times New Roman" w:cs="Times New Roman"/>
          <w:kern w:val="2"/>
          <w:lang w:eastAsia="en-US"/>
          <w14:ligatures w14:val="standardContextual"/>
        </w:rPr>
        <w:t xml:space="preserve">dipendente, l'interazione tra i filamenti sottili di actina e i filamenti spessi di miosina. </w:t>
      </w:r>
    </w:p>
    <w:p w14:paraId="4DEF4D5E"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La </w:t>
      </w:r>
      <w:proofErr w:type="spellStart"/>
      <w:r w:rsidRPr="004D3FEC">
        <w:rPr>
          <w:rFonts w:ascii="Times New Roman" w:eastAsiaTheme="minorHAnsi" w:hAnsi="Times New Roman" w:cs="Times New Roman"/>
          <w:kern w:val="2"/>
          <w:lang w:eastAsia="en-US"/>
          <w14:ligatures w14:val="standardContextual"/>
        </w:rPr>
        <w:t>Troponina</w:t>
      </w:r>
      <w:proofErr w:type="spellEnd"/>
      <w:r w:rsidRPr="004D3FEC">
        <w:rPr>
          <w:rFonts w:ascii="Times New Roman" w:eastAsiaTheme="minorHAnsi" w:hAnsi="Times New Roman" w:cs="Times New Roman"/>
          <w:kern w:val="2"/>
          <w:lang w:eastAsia="en-US"/>
          <w14:ligatures w14:val="standardContextual"/>
        </w:rPr>
        <w:t xml:space="preserve"> T lega la </w:t>
      </w:r>
      <w:proofErr w:type="spellStart"/>
      <w:r w:rsidRPr="004D3FEC">
        <w:rPr>
          <w:rFonts w:ascii="Times New Roman" w:eastAsiaTheme="minorHAnsi" w:hAnsi="Times New Roman" w:cs="Times New Roman"/>
          <w:kern w:val="2"/>
          <w:lang w:eastAsia="en-US"/>
          <w14:ligatures w14:val="standardContextual"/>
        </w:rPr>
        <w:t>tropomiosina</w:t>
      </w:r>
      <w:proofErr w:type="spellEnd"/>
      <w:r w:rsidRPr="004D3FEC">
        <w:rPr>
          <w:rFonts w:ascii="Times New Roman" w:eastAsiaTheme="minorHAnsi" w:hAnsi="Times New Roman" w:cs="Times New Roman"/>
          <w:kern w:val="2"/>
          <w:lang w:eastAsia="en-US"/>
          <w14:ligatures w14:val="standardContextual"/>
        </w:rPr>
        <w:t xml:space="preserve">, la I inibisce l'interazione tra l'actina e la testa </w:t>
      </w:r>
      <w:proofErr w:type="spellStart"/>
      <w:r w:rsidRPr="004D3FEC">
        <w:rPr>
          <w:rFonts w:ascii="Times New Roman" w:eastAsiaTheme="minorHAnsi" w:hAnsi="Times New Roman" w:cs="Times New Roman"/>
          <w:kern w:val="2"/>
          <w:lang w:eastAsia="en-US"/>
          <w14:ligatures w14:val="standardContextual"/>
        </w:rPr>
        <w:t>miosinica</w:t>
      </w:r>
      <w:proofErr w:type="spellEnd"/>
      <w:r w:rsidRPr="004D3FEC">
        <w:rPr>
          <w:rFonts w:ascii="Times New Roman" w:eastAsiaTheme="minorHAnsi" w:hAnsi="Times New Roman" w:cs="Times New Roman"/>
          <w:kern w:val="2"/>
          <w:lang w:eastAsia="en-US"/>
          <w14:ligatures w14:val="standardContextual"/>
        </w:rPr>
        <w:t>.</w:t>
      </w:r>
    </w:p>
    <w:p w14:paraId="7077E23E" w14:textId="77777777" w:rsidR="004D3FEC" w:rsidRPr="004D3FEC" w:rsidRDefault="004D3FEC" w:rsidP="004D3FEC">
      <w:pPr>
        <w:rPr>
          <w:rFonts w:ascii="Times New Roman" w:eastAsiaTheme="minorHAnsi" w:hAnsi="Times New Roman" w:cs="Times New Roman"/>
          <w:kern w:val="2"/>
          <w:lang w:eastAsia="en-US"/>
          <w14:ligatures w14:val="standardContextual"/>
        </w:rPr>
      </w:pPr>
      <w:proofErr w:type="spellStart"/>
      <w:r w:rsidRPr="004D3FEC">
        <w:rPr>
          <w:rFonts w:ascii="Times New Roman" w:eastAsiaTheme="minorHAnsi" w:hAnsi="Times New Roman" w:cs="Times New Roman"/>
          <w:kern w:val="2"/>
          <w:lang w:eastAsia="en-US"/>
          <w14:ligatures w14:val="standardContextual"/>
        </w:rPr>
        <w:t>LaTroponina</w:t>
      </w:r>
      <w:proofErr w:type="spellEnd"/>
      <w:r w:rsidRPr="004D3FEC">
        <w:rPr>
          <w:rFonts w:ascii="Times New Roman" w:eastAsiaTheme="minorHAnsi" w:hAnsi="Times New Roman" w:cs="Times New Roman"/>
          <w:kern w:val="2"/>
          <w:lang w:eastAsia="en-US"/>
          <w14:ligatures w14:val="standardContextual"/>
        </w:rPr>
        <w:t xml:space="preserve"> C, legando il calcio, toglie l'inibizione esercitata dalla </w:t>
      </w:r>
      <w:proofErr w:type="spellStart"/>
      <w:r w:rsidRPr="004D3FEC">
        <w:rPr>
          <w:rFonts w:ascii="Times New Roman" w:eastAsiaTheme="minorHAnsi" w:hAnsi="Times New Roman" w:cs="Times New Roman"/>
          <w:kern w:val="2"/>
          <w:lang w:eastAsia="en-US"/>
          <w14:ligatures w14:val="standardContextual"/>
        </w:rPr>
        <w:t>subunità</w:t>
      </w:r>
      <w:proofErr w:type="spellEnd"/>
      <w:r w:rsidRPr="004D3FEC">
        <w:rPr>
          <w:rFonts w:ascii="Times New Roman" w:eastAsiaTheme="minorHAnsi" w:hAnsi="Times New Roman" w:cs="Times New Roman"/>
          <w:kern w:val="2"/>
          <w:lang w:eastAsia="en-US"/>
          <w14:ligatures w14:val="standardContextual"/>
        </w:rPr>
        <w:t xml:space="preserve"> I permettendo così l'interazione dei segmenti </w:t>
      </w:r>
      <w:proofErr w:type="spellStart"/>
      <w:r w:rsidRPr="004D3FEC">
        <w:rPr>
          <w:rFonts w:ascii="Times New Roman" w:eastAsiaTheme="minorHAnsi" w:hAnsi="Times New Roman" w:cs="Times New Roman"/>
          <w:kern w:val="2"/>
          <w:lang w:eastAsia="en-US"/>
          <w14:ligatures w14:val="standardContextual"/>
        </w:rPr>
        <w:t>actinici</w:t>
      </w:r>
      <w:proofErr w:type="spellEnd"/>
      <w:r w:rsidRPr="004D3FEC">
        <w:rPr>
          <w:rFonts w:ascii="Times New Roman" w:eastAsiaTheme="minorHAnsi" w:hAnsi="Times New Roman" w:cs="Times New Roman"/>
          <w:kern w:val="2"/>
          <w:lang w:eastAsia="en-US"/>
          <w14:ligatures w14:val="standardContextual"/>
        </w:rPr>
        <w:t xml:space="preserve"> e </w:t>
      </w:r>
      <w:proofErr w:type="spellStart"/>
      <w:r w:rsidRPr="004D3FEC">
        <w:rPr>
          <w:rFonts w:ascii="Times New Roman" w:eastAsiaTheme="minorHAnsi" w:hAnsi="Times New Roman" w:cs="Times New Roman"/>
          <w:kern w:val="2"/>
          <w:lang w:eastAsia="en-US"/>
          <w14:ligatures w14:val="standardContextual"/>
        </w:rPr>
        <w:t>miosinici</w:t>
      </w:r>
      <w:proofErr w:type="spellEnd"/>
      <w:r w:rsidRPr="004D3FEC">
        <w:rPr>
          <w:rFonts w:ascii="Times New Roman" w:eastAsiaTheme="minorHAnsi" w:hAnsi="Times New Roman" w:cs="Times New Roman"/>
          <w:kern w:val="2"/>
          <w:lang w:eastAsia="en-US"/>
          <w14:ligatures w14:val="standardContextual"/>
        </w:rPr>
        <w:t>.</w:t>
      </w:r>
    </w:p>
    <w:p w14:paraId="422F4F39"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Tale interazione è responsabile dell'accorciamento del sarcomero e quindi della contrazione muscolare.</w:t>
      </w:r>
    </w:p>
    <w:p w14:paraId="2BFF0A5C"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Le </w:t>
      </w:r>
      <w:proofErr w:type="spellStart"/>
      <w:r w:rsidRPr="004D3FEC">
        <w:rPr>
          <w:rFonts w:ascii="Times New Roman" w:eastAsiaTheme="minorHAnsi" w:hAnsi="Times New Roman" w:cs="Times New Roman"/>
          <w:kern w:val="2"/>
          <w:lang w:eastAsia="en-US"/>
          <w14:ligatures w14:val="standardContextual"/>
        </w:rPr>
        <w:t>troponine</w:t>
      </w:r>
      <w:proofErr w:type="spellEnd"/>
      <w:r w:rsidRPr="004D3FEC">
        <w:rPr>
          <w:rFonts w:ascii="Times New Roman" w:eastAsiaTheme="minorHAnsi" w:hAnsi="Times New Roman" w:cs="Times New Roman"/>
          <w:kern w:val="2"/>
          <w:lang w:eastAsia="en-US"/>
          <w14:ligatures w14:val="standardContextual"/>
        </w:rPr>
        <w:t xml:space="preserve"> che si utilizzano in caso di diagnosi di infarto sono la T e la I, la C non si usa mai. </w:t>
      </w:r>
    </w:p>
    <w:p w14:paraId="723D3E4A"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328B990A"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In passato la frazione MB della </w:t>
      </w:r>
      <w:proofErr w:type="spellStart"/>
      <w:r w:rsidRPr="004D3FEC">
        <w:rPr>
          <w:rFonts w:ascii="Times New Roman" w:eastAsiaTheme="minorHAnsi" w:hAnsi="Times New Roman" w:cs="Times New Roman"/>
          <w:kern w:val="2"/>
          <w:lang w:eastAsia="en-US"/>
          <w14:ligatures w14:val="standardContextual"/>
        </w:rPr>
        <w:t>creatin-chinasi</w:t>
      </w:r>
      <w:proofErr w:type="spellEnd"/>
      <w:r w:rsidRPr="004D3FEC">
        <w:rPr>
          <w:rFonts w:ascii="Times New Roman" w:eastAsiaTheme="minorHAnsi" w:hAnsi="Times New Roman" w:cs="Times New Roman"/>
          <w:kern w:val="2"/>
          <w:lang w:eastAsia="en-US"/>
          <w14:ligatures w14:val="standardContextual"/>
        </w:rPr>
        <w:t xml:space="preserve"> era un marker molto utilizzato, negli ultimi anni invece non si dosa più in quanto si è visto che non è molto specifico e che causa dei falsi positivi. </w:t>
      </w:r>
    </w:p>
    <w:p w14:paraId="307AEDB9"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 xml:space="preserve">La </w:t>
      </w:r>
      <w:proofErr w:type="spellStart"/>
      <w:r w:rsidRPr="004D3FEC">
        <w:rPr>
          <w:rFonts w:ascii="Times New Roman" w:eastAsiaTheme="minorHAnsi" w:hAnsi="Times New Roman" w:cs="Times New Roman"/>
          <w:b/>
          <w:bCs/>
          <w:kern w:val="2"/>
          <w:lang w:eastAsia="en-US"/>
          <w14:ligatures w14:val="standardContextual"/>
        </w:rPr>
        <w:t>creatin</w:t>
      </w:r>
      <w:proofErr w:type="spellEnd"/>
      <w:r w:rsidRPr="004D3FEC">
        <w:rPr>
          <w:rFonts w:ascii="Times New Roman" w:eastAsiaTheme="minorHAnsi" w:hAnsi="Times New Roman" w:cs="Times New Roman"/>
          <w:b/>
          <w:bCs/>
          <w:kern w:val="2"/>
          <w:lang w:eastAsia="en-US"/>
          <w14:ligatures w14:val="standardContextual"/>
        </w:rPr>
        <w:t xml:space="preserve"> </w:t>
      </w:r>
      <w:proofErr w:type="spellStart"/>
      <w:r w:rsidRPr="004D3FEC">
        <w:rPr>
          <w:rFonts w:ascii="Times New Roman" w:eastAsiaTheme="minorHAnsi" w:hAnsi="Times New Roman" w:cs="Times New Roman"/>
          <w:b/>
          <w:bCs/>
          <w:kern w:val="2"/>
          <w:lang w:eastAsia="en-US"/>
          <w14:ligatures w14:val="standardContextual"/>
        </w:rPr>
        <w:t>chinasi</w:t>
      </w:r>
      <w:proofErr w:type="spellEnd"/>
      <w:r w:rsidRPr="004D3FEC">
        <w:rPr>
          <w:rFonts w:ascii="Times New Roman" w:eastAsiaTheme="minorHAnsi" w:hAnsi="Times New Roman" w:cs="Times New Roman"/>
          <w:b/>
          <w:bCs/>
          <w:kern w:val="2"/>
          <w:lang w:eastAsia="en-US"/>
          <w14:ligatures w14:val="standardContextual"/>
        </w:rPr>
        <w:t xml:space="preserve"> (CK)</w:t>
      </w:r>
      <w:r w:rsidRPr="004D3FEC">
        <w:rPr>
          <w:rFonts w:ascii="Times New Roman" w:eastAsiaTheme="minorHAnsi" w:hAnsi="Times New Roman" w:cs="Times New Roman"/>
          <w:kern w:val="2"/>
          <w:lang w:eastAsia="en-US"/>
          <w14:ligatures w14:val="standardContextual"/>
        </w:rPr>
        <w:t xml:space="preserve"> comprende tre </w:t>
      </w:r>
      <w:proofErr w:type="spellStart"/>
      <w:r w:rsidRPr="004D3FEC">
        <w:rPr>
          <w:rFonts w:ascii="Times New Roman" w:eastAsiaTheme="minorHAnsi" w:hAnsi="Times New Roman" w:cs="Times New Roman"/>
          <w:kern w:val="2"/>
          <w:lang w:eastAsia="en-US"/>
          <w14:ligatures w14:val="standardContextual"/>
        </w:rPr>
        <w:t>isoforme</w:t>
      </w:r>
      <w:proofErr w:type="spellEnd"/>
      <w:r w:rsidRPr="004D3FEC">
        <w:rPr>
          <w:rFonts w:ascii="Times New Roman" w:eastAsiaTheme="minorHAnsi" w:hAnsi="Times New Roman" w:cs="Times New Roman"/>
          <w:kern w:val="2"/>
          <w:lang w:eastAsia="en-US"/>
          <w14:ligatures w14:val="standardContextual"/>
        </w:rPr>
        <w:t xml:space="preserve">: </w:t>
      </w:r>
    </w:p>
    <w:p w14:paraId="76FEAAEB"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BB: cervello e rene;</w:t>
      </w:r>
    </w:p>
    <w:p w14:paraId="22EFFBF9"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MM: muscolo scheletrico e cuore;</w:t>
      </w:r>
    </w:p>
    <w:p w14:paraId="6BA24A02" w14:textId="77777777" w:rsidR="004D3FEC" w:rsidRPr="004D3FEC" w:rsidRDefault="004D3FEC" w:rsidP="004D3FEC">
      <w:pPr>
        <w:numPr>
          <w:ilvl w:val="0"/>
          <w:numId w:val="6"/>
        </w:numPr>
        <w:contextualSpacing/>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MB: specifica del cuore ma che tuttavia è presente in minor quantità (1-3%) anche nell’intestino, nella lingua, nel diaframma, nell’utero, nella prostata e nel muscolo scheletrico.</w:t>
      </w:r>
    </w:p>
    <w:p w14:paraId="4BFE24AA"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6FD163FF"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noProof/>
          <w:kern w:val="2"/>
          <w14:ligatures w14:val="standardContextual"/>
        </w:rPr>
        <w:drawing>
          <wp:anchor distT="0" distB="0" distL="114300" distR="114300" simplePos="0" relativeHeight="251672576" behindDoc="0" locked="0" layoutInCell="1" allowOverlap="1" wp14:anchorId="6656877B" wp14:editId="209865CF">
            <wp:simplePos x="0" y="0"/>
            <wp:positionH relativeFrom="column">
              <wp:posOffset>-3810</wp:posOffset>
            </wp:positionH>
            <wp:positionV relativeFrom="paragraph">
              <wp:posOffset>-635</wp:posOffset>
            </wp:positionV>
            <wp:extent cx="3255645" cy="1371600"/>
            <wp:effectExtent l="0" t="0" r="1905" b="0"/>
            <wp:wrapSquare wrapText="bothSides"/>
            <wp:docPr id="12495391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5645" cy="1371600"/>
                    </a:xfrm>
                    <a:prstGeom prst="rect">
                      <a:avLst/>
                    </a:prstGeom>
                    <a:noFill/>
                  </pic:spPr>
                </pic:pic>
              </a:graphicData>
            </a:graphic>
          </wp:anchor>
        </w:drawing>
      </w:r>
      <w:r w:rsidRPr="004D3FEC">
        <w:rPr>
          <w:rFonts w:ascii="Times New Roman" w:eastAsiaTheme="minorHAnsi" w:hAnsi="Times New Roman" w:cs="Times New Roman"/>
          <w:kern w:val="2"/>
          <w:lang w:eastAsia="en-US"/>
          <w14:ligatures w14:val="standardContextual"/>
        </w:rPr>
        <w:t xml:space="preserve">Nell’immagine si osserva la cinetica di rilascio dei </w:t>
      </w:r>
      <w:proofErr w:type="spellStart"/>
      <w:r w:rsidRPr="004D3FEC">
        <w:rPr>
          <w:rFonts w:ascii="Times New Roman" w:eastAsiaTheme="minorHAnsi" w:hAnsi="Times New Roman" w:cs="Times New Roman"/>
          <w:kern w:val="2"/>
          <w:lang w:eastAsia="en-US"/>
          <w14:ligatures w14:val="standardContextual"/>
        </w:rPr>
        <w:t>markers</w:t>
      </w:r>
      <w:proofErr w:type="spellEnd"/>
      <w:r w:rsidRPr="004D3FEC">
        <w:rPr>
          <w:rFonts w:ascii="Times New Roman" w:eastAsiaTheme="minorHAnsi" w:hAnsi="Times New Roman" w:cs="Times New Roman"/>
          <w:kern w:val="2"/>
          <w:lang w:eastAsia="en-US"/>
          <w14:ligatures w14:val="standardContextual"/>
        </w:rPr>
        <w:t xml:space="preserve"> di infarto necrosi in base all’ora di rilascio nel circolo sistemico in seguito ad infarto acuto. La proteina che viene rilasciata per prima è la mioglobina che però è la meno specifica perché è presente in tutti i muscoli, la seconda più veloce è la </w:t>
      </w:r>
      <w:proofErr w:type="spellStart"/>
      <w:r w:rsidRPr="004D3FEC">
        <w:rPr>
          <w:rFonts w:ascii="Times New Roman" w:eastAsiaTheme="minorHAnsi" w:hAnsi="Times New Roman" w:cs="Times New Roman"/>
          <w:kern w:val="2"/>
          <w:lang w:eastAsia="en-US"/>
          <w14:ligatures w14:val="standardContextual"/>
        </w:rPr>
        <w:t>troponina</w:t>
      </w:r>
      <w:proofErr w:type="spellEnd"/>
      <w:r w:rsidRPr="004D3FEC">
        <w:rPr>
          <w:rFonts w:ascii="Times New Roman" w:eastAsiaTheme="minorHAnsi" w:hAnsi="Times New Roman" w:cs="Times New Roman"/>
          <w:kern w:val="2"/>
          <w:lang w:eastAsia="en-US"/>
          <w14:ligatures w14:val="standardContextual"/>
        </w:rPr>
        <w:t xml:space="preserve">; la </w:t>
      </w:r>
      <w:proofErr w:type="spellStart"/>
      <w:r w:rsidRPr="004D3FEC">
        <w:rPr>
          <w:rFonts w:ascii="Times New Roman" w:eastAsiaTheme="minorHAnsi" w:hAnsi="Times New Roman" w:cs="Times New Roman"/>
          <w:kern w:val="2"/>
          <w:lang w:eastAsia="en-US"/>
          <w14:ligatures w14:val="standardContextual"/>
        </w:rPr>
        <w:t>troponina</w:t>
      </w:r>
      <w:proofErr w:type="spellEnd"/>
      <w:r w:rsidRPr="004D3FEC">
        <w:rPr>
          <w:rFonts w:ascii="Times New Roman" w:eastAsiaTheme="minorHAnsi" w:hAnsi="Times New Roman" w:cs="Times New Roman"/>
          <w:kern w:val="2"/>
          <w:lang w:eastAsia="en-US"/>
          <w14:ligatures w14:val="standardContextual"/>
        </w:rPr>
        <w:t xml:space="preserve"> I standard si riesce a valutare in 2-4 ore mentre la </w:t>
      </w:r>
      <w:proofErr w:type="spellStart"/>
      <w:r w:rsidRPr="004D3FEC">
        <w:rPr>
          <w:rFonts w:ascii="Times New Roman" w:eastAsiaTheme="minorHAnsi" w:hAnsi="Times New Roman" w:cs="Times New Roman"/>
          <w:kern w:val="2"/>
          <w:lang w:eastAsia="en-US"/>
          <w14:ligatures w14:val="standardContextual"/>
        </w:rPr>
        <w:t>troponina</w:t>
      </w:r>
      <w:proofErr w:type="spellEnd"/>
      <w:r w:rsidRPr="004D3FEC">
        <w:rPr>
          <w:rFonts w:ascii="Times New Roman" w:eastAsiaTheme="minorHAnsi" w:hAnsi="Times New Roman" w:cs="Times New Roman"/>
          <w:kern w:val="2"/>
          <w:lang w:eastAsia="en-US"/>
          <w14:ligatures w14:val="standardContextual"/>
        </w:rPr>
        <w:t xml:space="preserve"> I ultrasensibile si valuta dopo un’ora. Non si utilizzano quindi il CK totale, il CK-MB o LDH ma si utilizza solamente la </w:t>
      </w:r>
      <w:proofErr w:type="spellStart"/>
      <w:r w:rsidRPr="004D3FEC">
        <w:rPr>
          <w:rFonts w:ascii="Times New Roman" w:eastAsiaTheme="minorHAnsi" w:hAnsi="Times New Roman" w:cs="Times New Roman"/>
          <w:kern w:val="2"/>
          <w:lang w:eastAsia="en-US"/>
          <w14:ligatures w14:val="standardContextual"/>
        </w:rPr>
        <w:t>troponina</w:t>
      </w:r>
      <w:proofErr w:type="spellEnd"/>
      <w:r w:rsidRPr="004D3FEC">
        <w:rPr>
          <w:rFonts w:ascii="Times New Roman" w:eastAsiaTheme="minorHAnsi" w:hAnsi="Times New Roman" w:cs="Times New Roman"/>
          <w:kern w:val="2"/>
          <w:lang w:eastAsia="en-US"/>
          <w14:ligatures w14:val="standardContextual"/>
        </w:rPr>
        <w:t xml:space="preserve"> T o I ultrasensibile che hanno una cinetica ad un’ora.</w:t>
      </w:r>
    </w:p>
    <w:p w14:paraId="4EF63076"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55ADFE66"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0F057F9A"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60FCE3AD"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60B74E8B" w14:textId="77777777" w:rsidR="004D3FEC" w:rsidRPr="004D3FEC" w:rsidRDefault="004D3FEC" w:rsidP="004D3FEC">
      <w:pPr>
        <w:rPr>
          <w:rFonts w:ascii="Times New Roman" w:eastAsiaTheme="minorHAnsi" w:hAnsi="Times New Roman" w:cs="Times New Roman"/>
          <w:kern w:val="2"/>
          <w:lang w:eastAsia="en-US"/>
          <w14:ligatures w14:val="standardContextual"/>
        </w:rPr>
      </w:pPr>
      <w:bookmarkStart w:id="0" w:name="_GoBack"/>
      <w:bookmarkEnd w:id="0"/>
    </w:p>
    <w:p w14:paraId="734D1D82"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kern w:val="2"/>
          <w:lang w:eastAsia="en-US"/>
          <w14:ligatures w14:val="standardContextual"/>
        </w:rPr>
        <w:t>Di seguito sono riportati due schemi riassuntivi.</w:t>
      </w:r>
    </w:p>
    <w:p w14:paraId="7071FD75" w14:textId="77777777" w:rsidR="004D3FEC" w:rsidRPr="004D3FEC" w:rsidRDefault="004D3FEC" w:rsidP="004D3FEC">
      <w:pPr>
        <w:rPr>
          <w:rFonts w:ascii="Times New Roman" w:eastAsiaTheme="minorHAnsi" w:hAnsi="Times New Roman" w:cs="Times New Roman"/>
          <w:kern w:val="2"/>
          <w:lang w:eastAsia="en-US"/>
          <w14:ligatures w14:val="standardContextual"/>
        </w:rPr>
      </w:pPr>
    </w:p>
    <w:p w14:paraId="60156DCF" w14:textId="77777777" w:rsidR="004D3FEC" w:rsidRPr="004D3FEC" w:rsidRDefault="004D3FEC" w:rsidP="004D3FEC">
      <w:pPr>
        <w:rPr>
          <w:rFonts w:ascii="Times New Roman" w:eastAsiaTheme="minorHAnsi" w:hAnsi="Times New Roman" w:cs="Times New Roman"/>
          <w:kern w:val="2"/>
          <w:lang w:eastAsia="en-US"/>
          <w14:ligatures w14:val="standardContextual"/>
        </w:rPr>
      </w:pPr>
      <w:r w:rsidRPr="004D3FEC">
        <w:rPr>
          <w:rFonts w:ascii="Times New Roman" w:eastAsiaTheme="minorHAnsi" w:hAnsi="Times New Roman" w:cs="Times New Roman"/>
          <w:noProof/>
          <w:kern w:val="2"/>
          <w14:ligatures w14:val="standardContextual"/>
        </w:rPr>
        <w:drawing>
          <wp:inline distT="0" distB="0" distL="0" distR="0" wp14:anchorId="11866DCD" wp14:editId="6D2EFC67">
            <wp:extent cx="2962910" cy="1865630"/>
            <wp:effectExtent l="0" t="0" r="8890" b="1270"/>
            <wp:docPr id="75064588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910" cy="1865630"/>
                    </a:xfrm>
                    <a:prstGeom prst="rect">
                      <a:avLst/>
                    </a:prstGeom>
                    <a:noFill/>
                  </pic:spPr>
                </pic:pic>
              </a:graphicData>
            </a:graphic>
          </wp:inline>
        </w:drawing>
      </w:r>
      <w:r w:rsidRPr="004D3FEC">
        <w:rPr>
          <w:rFonts w:ascii="Times New Roman" w:eastAsiaTheme="minorHAnsi" w:hAnsi="Times New Roman" w:cs="Times New Roman"/>
          <w:kern w:val="2"/>
          <w:lang w:eastAsia="en-US"/>
          <w14:ligatures w14:val="standardContextual"/>
        </w:rPr>
        <w:t xml:space="preserve"> </w:t>
      </w:r>
      <w:r w:rsidRPr="004D3FEC">
        <w:rPr>
          <w:rFonts w:ascii="Times New Roman" w:eastAsiaTheme="minorHAnsi" w:hAnsi="Times New Roman" w:cs="Times New Roman"/>
          <w:noProof/>
          <w:kern w:val="2"/>
          <w14:ligatures w14:val="standardContextual"/>
        </w:rPr>
        <w:drawing>
          <wp:inline distT="0" distB="0" distL="0" distR="0" wp14:anchorId="3E95FEB1" wp14:editId="1B58AF22">
            <wp:extent cx="3045460" cy="1865378"/>
            <wp:effectExtent l="0" t="0" r="2540" b="1905"/>
            <wp:docPr id="197588027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218" cy="1868905"/>
                    </a:xfrm>
                    <a:prstGeom prst="rect">
                      <a:avLst/>
                    </a:prstGeom>
                    <a:noFill/>
                  </pic:spPr>
                </pic:pic>
              </a:graphicData>
            </a:graphic>
          </wp:inline>
        </w:drawing>
      </w:r>
    </w:p>
    <w:p w14:paraId="165E97BE" w14:textId="5EA8C04F" w:rsidR="00997489" w:rsidRPr="00090E72" w:rsidRDefault="00AC7568" w:rsidP="00B14889">
      <w:pPr>
        <w:rPr>
          <w:rFonts w:ascii="Times New Roman" w:hAnsi="Times New Roman" w:cs="Times New Roman"/>
        </w:rPr>
      </w:pPr>
      <w:r>
        <w:rPr>
          <w:rFonts w:ascii="Times New Roman" w:hAnsi="Times New Roman" w:cs="Times New Roman"/>
        </w:rPr>
        <w:t xml:space="preserve"> </w:t>
      </w:r>
    </w:p>
    <w:sectPr w:rsidR="00997489" w:rsidRPr="00090E72">
      <w:headerReference w:type="even" r:id="rId18"/>
      <w:headerReference w:type="default" r:id="rId19"/>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CDB3D4" w14:textId="77777777" w:rsidR="002C28E8" w:rsidRDefault="002C28E8">
      <w:r>
        <w:separator/>
      </w:r>
    </w:p>
  </w:endnote>
  <w:endnote w:type="continuationSeparator" w:id="0">
    <w:p w14:paraId="446B7523" w14:textId="77777777" w:rsidR="002C28E8" w:rsidRDefault="002C2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CF029B" w14:textId="77777777" w:rsidR="002C28E8" w:rsidRDefault="002C28E8">
      <w:r>
        <w:separator/>
      </w:r>
    </w:p>
  </w:footnote>
  <w:footnote w:type="continuationSeparator" w:id="0">
    <w:p w14:paraId="290221AF" w14:textId="77777777" w:rsidR="002C28E8" w:rsidRDefault="002C28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24AF2" w14:textId="77777777" w:rsidR="002B6C06" w:rsidRDefault="00776FF7">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end"/>
    </w:r>
  </w:p>
  <w:p w14:paraId="6181EEF8" w14:textId="77777777" w:rsidR="002B6C06" w:rsidRDefault="002B6C06">
    <w:pPr>
      <w:pBdr>
        <w:top w:val="nil"/>
        <w:left w:val="nil"/>
        <w:bottom w:val="nil"/>
        <w:right w:val="nil"/>
        <w:between w:val="nil"/>
      </w:pBdr>
      <w:tabs>
        <w:tab w:val="center" w:pos="4819"/>
        <w:tab w:val="right" w:pos="9638"/>
      </w:tabs>
      <w:ind w:right="360"/>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A30E6" w14:textId="25FFDBE3" w:rsidR="002B6C06" w:rsidRDefault="002B6C06">
    <w:pPr>
      <w:pBdr>
        <w:top w:val="nil"/>
        <w:left w:val="nil"/>
        <w:bottom w:val="nil"/>
        <w:right w:val="nil"/>
        <w:between w:val="nil"/>
      </w:pBdr>
      <w:tabs>
        <w:tab w:val="center" w:pos="4819"/>
        <w:tab w:val="right" w:pos="9638"/>
      </w:tabs>
      <w:rPr>
        <w:rFonts w:ascii="Times New Roman" w:eastAsia="Times New Roman" w:hAnsi="Times New Roman" w:cs="Times New Roman"/>
        <w:i/>
        <w:color w:val="000000"/>
        <w:sz w:val="20"/>
        <w:szCs w:val="20"/>
      </w:rPr>
    </w:pP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4530"/>
    </w:tblGrid>
    <w:tr w:rsidR="002B6C06" w14:paraId="173AEBA4" w14:textId="77777777">
      <w:tc>
        <w:tcPr>
          <w:tcW w:w="5098" w:type="dxa"/>
          <w:tcBorders>
            <w:top w:val="nil"/>
            <w:left w:val="nil"/>
            <w:bottom w:val="nil"/>
            <w:right w:val="nil"/>
          </w:tcBorders>
        </w:tcPr>
        <w:p w14:paraId="42D2D4F3" w14:textId="3B384643" w:rsidR="002B6C06" w:rsidRDefault="00340A8D" w:rsidP="00340A8D">
          <w:pPr>
            <w:tabs>
              <w:tab w:val="right" w:pos="9020"/>
            </w:tabs>
            <w:ind w:right="360"/>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Patologia generale</w:t>
          </w:r>
        </w:p>
      </w:tc>
      <w:tc>
        <w:tcPr>
          <w:tcW w:w="4530" w:type="dxa"/>
          <w:tcBorders>
            <w:top w:val="nil"/>
            <w:left w:val="nil"/>
            <w:bottom w:val="nil"/>
            <w:right w:val="nil"/>
          </w:tcBorders>
        </w:tcPr>
        <w:p w14:paraId="2D404F9C" w14:textId="77777777" w:rsidR="002B6C06" w:rsidRDefault="002B6C06">
          <w:pPr>
            <w:pBdr>
              <w:top w:val="nil"/>
              <w:left w:val="nil"/>
              <w:bottom w:val="nil"/>
              <w:right w:val="nil"/>
              <w:between w:val="nil"/>
            </w:pBdr>
            <w:tabs>
              <w:tab w:val="center" w:pos="4819"/>
              <w:tab w:val="right" w:pos="9638"/>
            </w:tabs>
            <w:rPr>
              <w:color w:val="000000"/>
            </w:rPr>
          </w:pPr>
        </w:p>
      </w:tc>
    </w:tr>
  </w:tbl>
  <w:p w14:paraId="4A6EAF7F" w14:textId="77777777" w:rsidR="002B6C06" w:rsidRDefault="002B6C06">
    <w:pPr>
      <w:pBdr>
        <w:top w:val="nil"/>
        <w:left w:val="nil"/>
        <w:bottom w:val="nil"/>
        <w:right w:val="nil"/>
        <w:between w:val="nil"/>
      </w:pBd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B0177"/>
    <w:multiLevelType w:val="hybridMultilevel"/>
    <w:tmpl w:val="71D441F8"/>
    <w:lvl w:ilvl="0" w:tplc="59A45BF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A2A0DD"/>
    <w:multiLevelType w:val="hybridMultilevel"/>
    <w:tmpl w:val="2E1AE57A"/>
    <w:lvl w:ilvl="0" w:tplc="297A7E82">
      <w:start w:val="1"/>
      <w:numFmt w:val="bullet"/>
      <w:lvlText w:val=""/>
      <w:lvlJc w:val="left"/>
      <w:pPr>
        <w:ind w:left="720" w:hanging="360"/>
      </w:pPr>
      <w:rPr>
        <w:rFonts w:ascii="Symbol" w:hAnsi="Symbol" w:hint="default"/>
      </w:rPr>
    </w:lvl>
    <w:lvl w:ilvl="1" w:tplc="BCB27D84">
      <w:start w:val="1"/>
      <w:numFmt w:val="bullet"/>
      <w:lvlText w:val="o"/>
      <w:lvlJc w:val="left"/>
      <w:pPr>
        <w:ind w:left="1440" w:hanging="360"/>
      </w:pPr>
      <w:rPr>
        <w:rFonts w:ascii="Courier New" w:hAnsi="Courier New" w:hint="default"/>
      </w:rPr>
    </w:lvl>
    <w:lvl w:ilvl="2" w:tplc="CEEA6956">
      <w:start w:val="1"/>
      <w:numFmt w:val="bullet"/>
      <w:lvlText w:val=""/>
      <w:lvlJc w:val="left"/>
      <w:pPr>
        <w:ind w:left="2160" w:hanging="360"/>
      </w:pPr>
      <w:rPr>
        <w:rFonts w:ascii="Wingdings" w:hAnsi="Wingdings" w:hint="default"/>
      </w:rPr>
    </w:lvl>
    <w:lvl w:ilvl="3" w:tplc="82B8529A">
      <w:start w:val="1"/>
      <w:numFmt w:val="bullet"/>
      <w:lvlText w:val=""/>
      <w:lvlJc w:val="left"/>
      <w:pPr>
        <w:ind w:left="2880" w:hanging="360"/>
      </w:pPr>
      <w:rPr>
        <w:rFonts w:ascii="Symbol" w:hAnsi="Symbol" w:hint="default"/>
      </w:rPr>
    </w:lvl>
    <w:lvl w:ilvl="4" w:tplc="6370355C">
      <w:start w:val="1"/>
      <w:numFmt w:val="bullet"/>
      <w:lvlText w:val="o"/>
      <w:lvlJc w:val="left"/>
      <w:pPr>
        <w:ind w:left="3600" w:hanging="360"/>
      </w:pPr>
      <w:rPr>
        <w:rFonts w:ascii="Courier New" w:hAnsi="Courier New" w:hint="default"/>
      </w:rPr>
    </w:lvl>
    <w:lvl w:ilvl="5" w:tplc="665EC0DC">
      <w:start w:val="1"/>
      <w:numFmt w:val="bullet"/>
      <w:lvlText w:val=""/>
      <w:lvlJc w:val="left"/>
      <w:pPr>
        <w:ind w:left="4320" w:hanging="360"/>
      </w:pPr>
      <w:rPr>
        <w:rFonts w:ascii="Wingdings" w:hAnsi="Wingdings" w:hint="default"/>
      </w:rPr>
    </w:lvl>
    <w:lvl w:ilvl="6" w:tplc="4AB6AF2C">
      <w:start w:val="1"/>
      <w:numFmt w:val="bullet"/>
      <w:lvlText w:val=""/>
      <w:lvlJc w:val="left"/>
      <w:pPr>
        <w:ind w:left="5040" w:hanging="360"/>
      </w:pPr>
      <w:rPr>
        <w:rFonts w:ascii="Symbol" w:hAnsi="Symbol" w:hint="default"/>
      </w:rPr>
    </w:lvl>
    <w:lvl w:ilvl="7" w:tplc="AA9A4168">
      <w:start w:val="1"/>
      <w:numFmt w:val="bullet"/>
      <w:lvlText w:val="o"/>
      <w:lvlJc w:val="left"/>
      <w:pPr>
        <w:ind w:left="5760" w:hanging="360"/>
      </w:pPr>
      <w:rPr>
        <w:rFonts w:ascii="Courier New" w:hAnsi="Courier New" w:hint="default"/>
      </w:rPr>
    </w:lvl>
    <w:lvl w:ilvl="8" w:tplc="AF942E72">
      <w:start w:val="1"/>
      <w:numFmt w:val="bullet"/>
      <w:lvlText w:val=""/>
      <w:lvlJc w:val="left"/>
      <w:pPr>
        <w:ind w:left="6480" w:hanging="360"/>
      </w:pPr>
      <w:rPr>
        <w:rFonts w:ascii="Wingdings" w:hAnsi="Wingdings" w:hint="default"/>
      </w:rPr>
    </w:lvl>
  </w:abstractNum>
  <w:abstractNum w:abstractNumId="2" w15:restartNumberingAfterBreak="0">
    <w:nsid w:val="2D8E4C97"/>
    <w:multiLevelType w:val="hybridMultilevel"/>
    <w:tmpl w:val="2E2E0172"/>
    <w:lvl w:ilvl="0" w:tplc="6B8AEC06">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17FB7FC"/>
    <w:multiLevelType w:val="hybridMultilevel"/>
    <w:tmpl w:val="AF7214D6"/>
    <w:lvl w:ilvl="0" w:tplc="D882B2DC">
      <w:start w:val="1"/>
      <w:numFmt w:val="bullet"/>
      <w:lvlText w:val=""/>
      <w:lvlJc w:val="left"/>
      <w:pPr>
        <w:ind w:left="720" w:hanging="360"/>
      </w:pPr>
      <w:rPr>
        <w:rFonts w:ascii="Symbol" w:hAnsi="Symbol" w:hint="default"/>
      </w:rPr>
    </w:lvl>
    <w:lvl w:ilvl="1" w:tplc="0DE0A54E">
      <w:start w:val="1"/>
      <w:numFmt w:val="bullet"/>
      <w:lvlText w:val="o"/>
      <w:lvlJc w:val="left"/>
      <w:pPr>
        <w:ind w:left="1440" w:hanging="360"/>
      </w:pPr>
      <w:rPr>
        <w:rFonts w:ascii="Courier New" w:hAnsi="Courier New" w:hint="default"/>
      </w:rPr>
    </w:lvl>
    <w:lvl w:ilvl="2" w:tplc="4A68C5A2">
      <w:start w:val="1"/>
      <w:numFmt w:val="bullet"/>
      <w:lvlText w:val=""/>
      <w:lvlJc w:val="left"/>
      <w:pPr>
        <w:ind w:left="2160" w:hanging="360"/>
      </w:pPr>
      <w:rPr>
        <w:rFonts w:ascii="Wingdings" w:hAnsi="Wingdings" w:hint="default"/>
      </w:rPr>
    </w:lvl>
    <w:lvl w:ilvl="3" w:tplc="60EA7B2C">
      <w:start w:val="1"/>
      <w:numFmt w:val="bullet"/>
      <w:lvlText w:val=""/>
      <w:lvlJc w:val="left"/>
      <w:pPr>
        <w:ind w:left="2880" w:hanging="360"/>
      </w:pPr>
      <w:rPr>
        <w:rFonts w:ascii="Symbol" w:hAnsi="Symbol" w:hint="default"/>
      </w:rPr>
    </w:lvl>
    <w:lvl w:ilvl="4" w:tplc="C066B34C">
      <w:start w:val="1"/>
      <w:numFmt w:val="bullet"/>
      <w:lvlText w:val="o"/>
      <w:lvlJc w:val="left"/>
      <w:pPr>
        <w:ind w:left="3600" w:hanging="360"/>
      </w:pPr>
      <w:rPr>
        <w:rFonts w:ascii="Courier New" w:hAnsi="Courier New" w:hint="default"/>
      </w:rPr>
    </w:lvl>
    <w:lvl w:ilvl="5" w:tplc="F3242DE8">
      <w:start w:val="1"/>
      <w:numFmt w:val="bullet"/>
      <w:lvlText w:val=""/>
      <w:lvlJc w:val="left"/>
      <w:pPr>
        <w:ind w:left="4320" w:hanging="360"/>
      </w:pPr>
      <w:rPr>
        <w:rFonts w:ascii="Wingdings" w:hAnsi="Wingdings" w:hint="default"/>
      </w:rPr>
    </w:lvl>
    <w:lvl w:ilvl="6" w:tplc="9AEE49F4">
      <w:start w:val="1"/>
      <w:numFmt w:val="bullet"/>
      <w:lvlText w:val=""/>
      <w:lvlJc w:val="left"/>
      <w:pPr>
        <w:ind w:left="5040" w:hanging="360"/>
      </w:pPr>
      <w:rPr>
        <w:rFonts w:ascii="Symbol" w:hAnsi="Symbol" w:hint="default"/>
      </w:rPr>
    </w:lvl>
    <w:lvl w:ilvl="7" w:tplc="86329CC2">
      <w:start w:val="1"/>
      <w:numFmt w:val="bullet"/>
      <w:lvlText w:val="o"/>
      <w:lvlJc w:val="left"/>
      <w:pPr>
        <w:ind w:left="5760" w:hanging="360"/>
      </w:pPr>
      <w:rPr>
        <w:rFonts w:ascii="Courier New" w:hAnsi="Courier New" w:hint="default"/>
      </w:rPr>
    </w:lvl>
    <w:lvl w:ilvl="8" w:tplc="267259E2">
      <w:start w:val="1"/>
      <w:numFmt w:val="bullet"/>
      <w:lvlText w:val=""/>
      <w:lvlJc w:val="left"/>
      <w:pPr>
        <w:ind w:left="6480" w:hanging="360"/>
      </w:pPr>
      <w:rPr>
        <w:rFonts w:ascii="Wingdings" w:hAnsi="Wingdings" w:hint="default"/>
      </w:rPr>
    </w:lvl>
  </w:abstractNum>
  <w:abstractNum w:abstractNumId="4" w15:restartNumberingAfterBreak="0">
    <w:nsid w:val="68B1E8B5"/>
    <w:multiLevelType w:val="hybridMultilevel"/>
    <w:tmpl w:val="587AB0B4"/>
    <w:lvl w:ilvl="0" w:tplc="72BC1486">
      <w:start w:val="1"/>
      <w:numFmt w:val="bullet"/>
      <w:lvlText w:val=""/>
      <w:lvlJc w:val="left"/>
      <w:pPr>
        <w:ind w:left="720" w:hanging="360"/>
      </w:pPr>
      <w:rPr>
        <w:rFonts w:ascii="Symbol" w:hAnsi="Symbol" w:hint="default"/>
      </w:rPr>
    </w:lvl>
    <w:lvl w:ilvl="1" w:tplc="C91A5CEE">
      <w:start w:val="1"/>
      <w:numFmt w:val="bullet"/>
      <w:lvlText w:val="o"/>
      <w:lvlJc w:val="left"/>
      <w:pPr>
        <w:ind w:left="1440" w:hanging="360"/>
      </w:pPr>
      <w:rPr>
        <w:rFonts w:ascii="Courier New" w:hAnsi="Courier New" w:hint="default"/>
      </w:rPr>
    </w:lvl>
    <w:lvl w:ilvl="2" w:tplc="823812D0">
      <w:start w:val="1"/>
      <w:numFmt w:val="bullet"/>
      <w:lvlText w:val=""/>
      <w:lvlJc w:val="left"/>
      <w:pPr>
        <w:ind w:left="2160" w:hanging="360"/>
      </w:pPr>
      <w:rPr>
        <w:rFonts w:ascii="Wingdings" w:hAnsi="Wingdings" w:hint="default"/>
      </w:rPr>
    </w:lvl>
    <w:lvl w:ilvl="3" w:tplc="2AE051FE">
      <w:start w:val="1"/>
      <w:numFmt w:val="bullet"/>
      <w:lvlText w:val=""/>
      <w:lvlJc w:val="left"/>
      <w:pPr>
        <w:ind w:left="2880" w:hanging="360"/>
      </w:pPr>
      <w:rPr>
        <w:rFonts w:ascii="Symbol" w:hAnsi="Symbol" w:hint="default"/>
      </w:rPr>
    </w:lvl>
    <w:lvl w:ilvl="4" w:tplc="D62853D2">
      <w:start w:val="1"/>
      <w:numFmt w:val="bullet"/>
      <w:lvlText w:val="o"/>
      <w:lvlJc w:val="left"/>
      <w:pPr>
        <w:ind w:left="3600" w:hanging="360"/>
      </w:pPr>
      <w:rPr>
        <w:rFonts w:ascii="Courier New" w:hAnsi="Courier New" w:hint="default"/>
      </w:rPr>
    </w:lvl>
    <w:lvl w:ilvl="5" w:tplc="FF3AE38A">
      <w:start w:val="1"/>
      <w:numFmt w:val="bullet"/>
      <w:lvlText w:val=""/>
      <w:lvlJc w:val="left"/>
      <w:pPr>
        <w:ind w:left="4320" w:hanging="360"/>
      </w:pPr>
      <w:rPr>
        <w:rFonts w:ascii="Wingdings" w:hAnsi="Wingdings" w:hint="default"/>
      </w:rPr>
    </w:lvl>
    <w:lvl w:ilvl="6" w:tplc="A016F10A">
      <w:start w:val="1"/>
      <w:numFmt w:val="bullet"/>
      <w:lvlText w:val=""/>
      <w:lvlJc w:val="left"/>
      <w:pPr>
        <w:ind w:left="5040" w:hanging="360"/>
      </w:pPr>
      <w:rPr>
        <w:rFonts w:ascii="Symbol" w:hAnsi="Symbol" w:hint="default"/>
      </w:rPr>
    </w:lvl>
    <w:lvl w:ilvl="7" w:tplc="9A38FC9C">
      <w:start w:val="1"/>
      <w:numFmt w:val="bullet"/>
      <w:lvlText w:val="o"/>
      <w:lvlJc w:val="left"/>
      <w:pPr>
        <w:ind w:left="5760" w:hanging="360"/>
      </w:pPr>
      <w:rPr>
        <w:rFonts w:ascii="Courier New" w:hAnsi="Courier New" w:hint="default"/>
      </w:rPr>
    </w:lvl>
    <w:lvl w:ilvl="8" w:tplc="70FE5562">
      <w:start w:val="1"/>
      <w:numFmt w:val="bullet"/>
      <w:lvlText w:val=""/>
      <w:lvlJc w:val="left"/>
      <w:pPr>
        <w:ind w:left="6480" w:hanging="360"/>
      </w:pPr>
      <w:rPr>
        <w:rFonts w:ascii="Wingdings" w:hAnsi="Wingdings" w:hint="default"/>
      </w:rPr>
    </w:lvl>
  </w:abstractNum>
  <w:abstractNum w:abstractNumId="5" w15:restartNumberingAfterBreak="0">
    <w:nsid w:val="7CDD11E4"/>
    <w:multiLevelType w:val="hybridMultilevel"/>
    <w:tmpl w:val="04B6F826"/>
    <w:lvl w:ilvl="0" w:tplc="57DA9900">
      <w:start w:val="1"/>
      <w:numFmt w:val="bullet"/>
      <w:lvlText w:val=""/>
      <w:lvlJc w:val="left"/>
      <w:pPr>
        <w:ind w:left="720" w:hanging="360"/>
      </w:pPr>
      <w:rPr>
        <w:rFonts w:ascii="Symbol" w:hAnsi="Symbol" w:hint="default"/>
      </w:rPr>
    </w:lvl>
    <w:lvl w:ilvl="1" w:tplc="2D1E6278">
      <w:start w:val="1"/>
      <w:numFmt w:val="bullet"/>
      <w:lvlText w:val="o"/>
      <w:lvlJc w:val="left"/>
      <w:pPr>
        <w:ind w:left="1440" w:hanging="360"/>
      </w:pPr>
      <w:rPr>
        <w:rFonts w:ascii="Courier New" w:hAnsi="Courier New" w:hint="default"/>
      </w:rPr>
    </w:lvl>
    <w:lvl w:ilvl="2" w:tplc="187210F0">
      <w:start w:val="1"/>
      <w:numFmt w:val="bullet"/>
      <w:lvlText w:val=""/>
      <w:lvlJc w:val="left"/>
      <w:pPr>
        <w:ind w:left="2160" w:hanging="360"/>
      </w:pPr>
      <w:rPr>
        <w:rFonts w:ascii="Wingdings" w:hAnsi="Wingdings" w:hint="default"/>
      </w:rPr>
    </w:lvl>
    <w:lvl w:ilvl="3" w:tplc="24402C42">
      <w:start w:val="1"/>
      <w:numFmt w:val="bullet"/>
      <w:lvlText w:val=""/>
      <w:lvlJc w:val="left"/>
      <w:pPr>
        <w:ind w:left="2880" w:hanging="360"/>
      </w:pPr>
      <w:rPr>
        <w:rFonts w:ascii="Symbol" w:hAnsi="Symbol" w:hint="default"/>
      </w:rPr>
    </w:lvl>
    <w:lvl w:ilvl="4" w:tplc="3D847DF0">
      <w:start w:val="1"/>
      <w:numFmt w:val="bullet"/>
      <w:lvlText w:val="o"/>
      <w:lvlJc w:val="left"/>
      <w:pPr>
        <w:ind w:left="3600" w:hanging="360"/>
      </w:pPr>
      <w:rPr>
        <w:rFonts w:ascii="Courier New" w:hAnsi="Courier New" w:hint="default"/>
      </w:rPr>
    </w:lvl>
    <w:lvl w:ilvl="5" w:tplc="CCAC92FC">
      <w:start w:val="1"/>
      <w:numFmt w:val="bullet"/>
      <w:lvlText w:val=""/>
      <w:lvlJc w:val="left"/>
      <w:pPr>
        <w:ind w:left="4320" w:hanging="360"/>
      </w:pPr>
      <w:rPr>
        <w:rFonts w:ascii="Wingdings" w:hAnsi="Wingdings" w:hint="default"/>
      </w:rPr>
    </w:lvl>
    <w:lvl w:ilvl="6" w:tplc="43661078">
      <w:start w:val="1"/>
      <w:numFmt w:val="bullet"/>
      <w:lvlText w:val=""/>
      <w:lvlJc w:val="left"/>
      <w:pPr>
        <w:ind w:left="5040" w:hanging="360"/>
      </w:pPr>
      <w:rPr>
        <w:rFonts w:ascii="Symbol" w:hAnsi="Symbol" w:hint="default"/>
      </w:rPr>
    </w:lvl>
    <w:lvl w:ilvl="7" w:tplc="2C38AF8A">
      <w:start w:val="1"/>
      <w:numFmt w:val="bullet"/>
      <w:lvlText w:val="o"/>
      <w:lvlJc w:val="left"/>
      <w:pPr>
        <w:ind w:left="5760" w:hanging="360"/>
      </w:pPr>
      <w:rPr>
        <w:rFonts w:ascii="Courier New" w:hAnsi="Courier New" w:hint="default"/>
      </w:rPr>
    </w:lvl>
    <w:lvl w:ilvl="8" w:tplc="F080F390">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C06"/>
    <w:rsid w:val="00006933"/>
    <w:rsid w:val="00065A0F"/>
    <w:rsid w:val="00090E72"/>
    <w:rsid w:val="000B44AF"/>
    <w:rsid w:val="00134884"/>
    <w:rsid w:val="00175362"/>
    <w:rsid w:val="00197163"/>
    <w:rsid w:val="001A73D7"/>
    <w:rsid w:val="001C11AE"/>
    <w:rsid w:val="00202E46"/>
    <w:rsid w:val="00260404"/>
    <w:rsid w:val="002B6C06"/>
    <w:rsid w:val="002C28E8"/>
    <w:rsid w:val="00314FC3"/>
    <w:rsid w:val="00340A8D"/>
    <w:rsid w:val="003461F1"/>
    <w:rsid w:val="003A48A0"/>
    <w:rsid w:val="003C2D2A"/>
    <w:rsid w:val="003C71ED"/>
    <w:rsid w:val="003E671B"/>
    <w:rsid w:val="00422383"/>
    <w:rsid w:val="00423050"/>
    <w:rsid w:val="00441891"/>
    <w:rsid w:val="00451FB4"/>
    <w:rsid w:val="00456B32"/>
    <w:rsid w:val="00456E2E"/>
    <w:rsid w:val="004649F9"/>
    <w:rsid w:val="004D3FEC"/>
    <w:rsid w:val="004E27FA"/>
    <w:rsid w:val="0056064A"/>
    <w:rsid w:val="00584EE1"/>
    <w:rsid w:val="0059033E"/>
    <w:rsid w:val="00597663"/>
    <w:rsid w:val="005A2E5A"/>
    <w:rsid w:val="005A7077"/>
    <w:rsid w:val="0061369F"/>
    <w:rsid w:val="00660C99"/>
    <w:rsid w:val="00670320"/>
    <w:rsid w:val="006E13BC"/>
    <w:rsid w:val="00765E27"/>
    <w:rsid w:val="00776FF7"/>
    <w:rsid w:val="007B4AEC"/>
    <w:rsid w:val="007E22FF"/>
    <w:rsid w:val="007F18E8"/>
    <w:rsid w:val="00803251"/>
    <w:rsid w:val="008938AD"/>
    <w:rsid w:val="008948FA"/>
    <w:rsid w:val="008B58CD"/>
    <w:rsid w:val="008B71BD"/>
    <w:rsid w:val="008D7CD1"/>
    <w:rsid w:val="008E5D5E"/>
    <w:rsid w:val="00912D13"/>
    <w:rsid w:val="00924B86"/>
    <w:rsid w:val="009467AF"/>
    <w:rsid w:val="00997489"/>
    <w:rsid w:val="009E1A3F"/>
    <w:rsid w:val="009F47B5"/>
    <w:rsid w:val="00A32A07"/>
    <w:rsid w:val="00A37EA7"/>
    <w:rsid w:val="00A50867"/>
    <w:rsid w:val="00A66405"/>
    <w:rsid w:val="00A7714E"/>
    <w:rsid w:val="00AC7568"/>
    <w:rsid w:val="00B108C3"/>
    <w:rsid w:val="00B12DB1"/>
    <w:rsid w:val="00B14889"/>
    <w:rsid w:val="00B33EAF"/>
    <w:rsid w:val="00B37264"/>
    <w:rsid w:val="00B50CE7"/>
    <w:rsid w:val="00B807B4"/>
    <w:rsid w:val="00BF33A2"/>
    <w:rsid w:val="00C05BB7"/>
    <w:rsid w:val="00C4710B"/>
    <w:rsid w:val="00C600D1"/>
    <w:rsid w:val="00C934D7"/>
    <w:rsid w:val="00C9724C"/>
    <w:rsid w:val="00CA59F8"/>
    <w:rsid w:val="00CC6581"/>
    <w:rsid w:val="00D21B0B"/>
    <w:rsid w:val="00D7010C"/>
    <w:rsid w:val="00D72B8D"/>
    <w:rsid w:val="00DA76A9"/>
    <w:rsid w:val="00DB6BB8"/>
    <w:rsid w:val="00DD2EC2"/>
    <w:rsid w:val="00E0482A"/>
    <w:rsid w:val="00E056D1"/>
    <w:rsid w:val="00E12626"/>
    <w:rsid w:val="00EC4998"/>
    <w:rsid w:val="00EF6776"/>
    <w:rsid w:val="00FA10D3"/>
    <w:rsid w:val="00FA7DC7"/>
    <w:rsid w:val="00FC45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3829F"/>
  <w15:docId w15:val="{17038877-FECC-8D4C-93AD-2F9EFDE28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it-IT"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94971"/>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994971"/>
    <w:pPr>
      <w:tabs>
        <w:tab w:val="center" w:pos="4819"/>
        <w:tab w:val="right" w:pos="9638"/>
      </w:tabs>
    </w:pPr>
  </w:style>
  <w:style w:type="character" w:customStyle="1" w:styleId="IntestazioneCarattere">
    <w:name w:val="Intestazione Carattere"/>
    <w:basedOn w:val="Carpredefinitoparagrafo"/>
    <w:link w:val="Intestazione"/>
    <w:uiPriority w:val="99"/>
    <w:rsid w:val="00994971"/>
  </w:style>
  <w:style w:type="paragraph" w:styleId="Pidipagina">
    <w:name w:val="footer"/>
    <w:basedOn w:val="Normale"/>
    <w:link w:val="PidipaginaCarattere"/>
    <w:uiPriority w:val="99"/>
    <w:unhideWhenUsed/>
    <w:rsid w:val="00994971"/>
    <w:pPr>
      <w:tabs>
        <w:tab w:val="center" w:pos="4819"/>
        <w:tab w:val="right" w:pos="9638"/>
      </w:tabs>
    </w:pPr>
  </w:style>
  <w:style w:type="character" w:customStyle="1" w:styleId="PidipaginaCarattere">
    <w:name w:val="Piè di pagina Carattere"/>
    <w:basedOn w:val="Carpredefinitoparagrafo"/>
    <w:link w:val="Pidipagina"/>
    <w:uiPriority w:val="99"/>
    <w:rsid w:val="00994971"/>
  </w:style>
  <w:style w:type="table" w:styleId="Grigliatabella">
    <w:name w:val="Table Grid"/>
    <w:basedOn w:val="Tabellanormale"/>
    <w:uiPriority w:val="39"/>
    <w:rsid w:val="00994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99497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Paragrafoelenco">
    <w:name w:val="List Paragraph"/>
    <w:basedOn w:val="Normale"/>
    <w:uiPriority w:val="34"/>
    <w:qFormat/>
    <w:rsid w:val="00B12D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YSlQKysm80hHBV3NrbiGduf80w==">AMUW2mVdDg472TvMy2mSD0RertNzrQT5yZ/UsVvr2okr4oPZjO/EzPSp1848R2FZlHHziaZ07oJy3eh2P7hEA6dtsjIF09BP5dqIWN54+Gj7NDadDRPL04E=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7060</Words>
  <Characters>40244</Characters>
  <Application>Microsoft Office Word</Application>
  <DocSecurity>0</DocSecurity>
  <Lines>335</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FRANCESCA PIA GERVASI</dc:creator>
  <cp:lastModifiedBy>Casa</cp:lastModifiedBy>
  <cp:revision>2</cp:revision>
  <cp:lastPrinted>2023-02-18T15:50:00Z</cp:lastPrinted>
  <dcterms:created xsi:type="dcterms:W3CDTF">2023-10-02T19:17:00Z</dcterms:created>
  <dcterms:modified xsi:type="dcterms:W3CDTF">2023-10-02T19:17:00Z</dcterms:modified>
</cp:coreProperties>
</file>