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C94" w14:textId="63B1C3B9"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FC08E"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7420956"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" strokecolor="black [3200]">
                <v:stroke startarrowwidth="narrow" startarrowlength="short" endarrowwidth="narrow" endarrowlength="short" joinstyle="miter"/>
              </v:shape>
            </w:pict>
          </mc:Fallback>
        </mc:AlternateContent>
      </w:r>
    </w:p>
    <w:p w14:paraId="71559159" w14:textId="6E9423BE" w:rsidR="002B6C06" w:rsidRDefault="000741D0">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Qualità nella sanità</w:t>
      </w:r>
    </w:p>
    <w:p w14:paraId="7AB5FFA3" w14:textId="4C281DA6" w:rsidR="002B6C06" w:rsidRDefault="002B6C06">
      <w:pPr>
        <w:tabs>
          <w:tab w:val="right" w:pos="9020"/>
        </w:tabs>
        <w:jc w:val="center"/>
        <w:rPr>
          <w:rFonts w:ascii="Times" w:eastAsia="Times" w:hAnsi="Times" w:cs="Times"/>
          <w:b/>
          <w:color w:val="000000"/>
          <w:sz w:val="22"/>
          <w:szCs w:val="22"/>
        </w:rPr>
      </w:pPr>
    </w:p>
    <w:p w14:paraId="331CF73E" w14:textId="516C21A4" w:rsidR="002B6C06" w:rsidRDefault="000741D0">
      <w:pPr>
        <w:tabs>
          <w:tab w:val="right" w:pos="9020"/>
        </w:tabs>
        <w:jc w:val="center"/>
        <w:rPr>
          <w:rFonts w:ascii="Times" w:eastAsia="Times" w:hAnsi="Times" w:cs="Times"/>
          <w:b/>
          <w:color w:val="000000"/>
        </w:rPr>
      </w:pPr>
      <w:r>
        <w:rPr>
          <w:rFonts w:ascii="Times" w:eastAsia="Times" w:hAnsi="Times" w:cs="Times"/>
          <w:b/>
          <w:color w:val="000000"/>
        </w:rPr>
        <w:t>Presentazione del corso</w:t>
      </w:r>
    </w:p>
    <w:p w14:paraId="7945D611" w14:textId="2544D4C9" w:rsidR="002B6C06" w:rsidRDefault="002B6C06">
      <w:pPr>
        <w:tabs>
          <w:tab w:val="right" w:pos="9020"/>
        </w:tabs>
        <w:jc w:val="center"/>
        <w:rPr>
          <w:rFonts w:ascii="Times" w:eastAsia="Times" w:hAnsi="Times" w:cs="Times"/>
          <w:b/>
          <w:i/>
          <w:color w:val="000000"/>
          <w:sz w:val="26"/>
          <w:szCs w:val="26"/>
        </w:rPr>
      </w:pPr>
    </w:p>
    <w:p w14:paraId="0732547F" w14:textId="429D6587" w:rsidR="002B6C06" w:rsidRPr="00967F32" w:rsidRDefault="00776FF7">
      <w:pPr>
        <w:tabs>
          <w:tab w:val="right" w:pos="9020"/>
        </w:tabs>
        <w:jc w:val="center"/>
        <w:rPr>
          <w:rFonts w:ascii="Times" w:eastAsia="Times" w:hAnsi="Times" w:cs="Times"/>
          <w:color w:val="000000"/>
          <w:sz w:val="20"/>
          <w:szCs w:val="20"/>
        </w:rPr>
      </w:pPr>
      <w:r w:rsidRPr="00967F32">
        <w:rPr>
          <w:rFonts w:ascii="Times" w:eastAsia="Times" w:hAnsi="Times" w:cs="Times"/>
          <w:color w:val="000000"/>
          <w:sz w:val="20"/>
          <w:szCs w:val="20"/>
        </w:rPr>
        <w:t xml:space="preserve">Prof. </w:t>
      </w:r>
      <w:r w:rsidR="000741D0">
        <w:rPr>
          <w:rFonts w:ascii="Times" w:eastAsia="Times" w:hAnsi="Times" w:cs="Times"/>
          <w:color w:val="000000"/>
          <w:sz w:val="20"/>
          <w:szCs w:val="20"/>
        </w:rPr>
        <w:t>Andrea Lanza</w:t>
      </w:r>
      <w:r w:rsidR="00967F32"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r w:rsidR="000741D0">
        <w:rPr>
          <w:rFonts w:ascii="Times" w:eastAsia="Times" w:hAnsi="Times" w:cs="Times"/>
          <w:color w:val="000000"/>
          <w:sz w:val="20"/>
          <w:szCs w:val="20"/>
        </w:rPr>
        <w:t>26</w:t>
      </w:r>
      <w:r w:rsidRPr="00967F32">
        <w:rPr>
          <w:rFonts w:ascii="Times" w:eastAsia="Times" w:hAnsi="Times" w:cs="Times"/>
          <w:color w:val="000000"/>
          <w:sz w:val="20"/>
          <w:szCs w:val="20"/>
        </w:rPr>
        <w:t>/</w:t>
      </w:r>
      <w:r w:rsidR="00967F32">
        <w:rPr>
          <w:rFonts w:ascii="Times" w:eastAsia="Times" w:hAnsi="Times" w:cs="Times"/>
          <w:color w:val="000000"/>
          <w:sz w:val="20"/>
          <w:szCs w:val="20"/>
        </w:rPr>
        <w:t>0</w:t>
      </w:r>
      <w:r w:rsidR="000741D0">
        <w:rPr>
          <w:rFonts w:ascii="Times" w:eastAsia="Times" w:hAnsi="Times" w:cs="Times"/>
          <w:color w:val="000000"/>
          <w:sz w:val="20"/>
          <w:szCs w:val="20"/>
        </w:rPr>
        <w:t>9</w:t>
      </w:r>
      <w:r w:rsidRPr="00967F32">
        <w:rPr>
          <w:rFonts w:ascii="Times" w:eastAsia="Times" w:hAnsi="Times" w:cs="Times"/>
          <w:color w:val="000000"/>
          <w:sz w:val="20"/>
          <w:szCs w:val="20"/>
        </w:rPr>
        <w:t>/202</w:t>
      </w:r>
      <w:r w:rsidR="00340A8D" w:rsidRPr="00967F32">
        <w:rPr>
          <w:rFonts w:ascii="Times" w:eastAsia="Times" w:hAnsi="Times" w:cs="Times"/>
          <w:color w:val="000000"/>
          <w:sz w:val="20"/>
          <w:szCs w:val="20"/>
        </w:rPr>
        <w:t>3</w:t>
      </w:r>
      <w:r w:rsidRPr="00967F32">
        <w:rPr>
          <w:rFonts w:ascii="Times" w:eastAsia="Times" w:hAnsi="Times" w:cs="Times"/>
          <w:color w:val="000000"/>
          <w:sz w:val="20"/>
          <w:szCs w:val="20"/>
        </w:rPr>
        <w:t xml:space="preserve">- Autori: </w:t>
      </w:r>
      <w:r w:rsidR="000741D0">
        <w:rPr>
          <w:rFonts w:ascii="Times" w:eastAsia="Times" w:hAnsi="Times" w:cs="Times"/>
          <w:color w:val="000000"/>
          <w:sz w:val="20"/>
          <w:szCs w:val="20"/>
        </w:rPr>
        <w:t xml:space="preserve">Ricco, </w:t>
      </w:r>
      <w:proofErr w:type="spellStart"/>
      <w:r w:rsidR="000741D0">
        <w:rPr>
          <w:rFonts w:ascii="Times" w:eastAsia="Times" w:hAnsi="Times" w:cs="Times"/>
          <w:color w:val="000000"/>
          <w:sz w:val="20"/>
          <w:szCs w:val="20"/>
        </w:rPr>
        <w:t>Vladasel</w:t>
      </w:r>
      <w:proofErr w:type="spellEnd"/>
      <w:r w:rsidR="00340A8D" w:rsidRPr="00967F32">
        <w:rPr>
          <w:rFonts w:ascii="Times" w:eastAsia="Times" w:hAnsi="Times" w:cs="Times"/>
          <w:color w:val="000000"/>
          <w:sz w:val="20"/>
          <w:szCs w:val="20"/>
        </w:rPr>
        <w:t xml:space="preserve"> </w:t>
      </w:r>
      <w:r w:rsidRPr="00967F32">
        <w:rPr>
          <w:rFonts w:ascii="Times" w:eastAsia="Times" w:hAnsi="Times" w:cs="Times"/>
          <w:color w:val="000000"/>
          <w:sz w:val="20"/>
          <w:szCs w:val="20"/>
        </w:rPr>
        <w:t xml:space="preserve">- </w:t>
      </w:r>
      <w:proofErr w:type="spellStart"/>
      <w:r w:rsidRPr="00967F32">
        <w:rPr>
          <w:rFonts w:ascii="Times" w:eastAsia="Times" w:hAnsi="Times" w:cs="Times"/>
          <w:color w:val="000000"/>
          <w:sz w:val="20"/>
          <w:szCs w:val="20"/>
        </w:rPr>
        <w:t>Revisionatori</w:t>
      </w:r>
      <w:proofErr w:type="spellEnd"/>
      <w:r w:rsidRPr="00967F32">
        <w:rPr>
          <w:rFonts w:ascii="Times" w:eastAsia="Times" w:hAnsi="Times" w:cs="Times"/>
          <w:color w:val="000000"/>
          <w:sz w:val="20"/>
          <w:szCs w:val="20"/>
        </w:rPr>
        <w:t xml:space="preserve">: </w:t>
      </w:r>
      <w:proofErr w:type="spellStart"/>
      <w:r w:rsidR="000741D0">
        <w:rPr>
          <w:rFonts w:ascii="Times" w:eastAsia="Times" w:hAnsi="Times" w:cs="Times"/>
          <w:color w:val="000000"/>
          <w:sz w:val="20"/>
          <w:szCs w:val="20"/>
        </w:rPr>
        <w:t>Vladasel</w:t>
      </w:r>
      <w:proofErr w:type="spellEnd"/>
      <w:r w:rsidR="000741D0">
        <w:rPr>
          <w:rFonts w:ascii="Times" w:eastAsia="Times" w:hAnsi="Times" w:cs="Times"/>
          <w:color w:val="000000"/>
          <w:sz w:val="20"/>
          <w:szCs w:val="20"/>
        </w:rPr>
        <w:t>, Ricco</w:t>
      </w:r>
    </w:p>
    <w:p w14:paraId="259FED84" w14:textId="006B0E24" w:rsidR="00340A8D" w:rsidRDefault="00340A8D">
      <w:pPr>
        <w:tabs>
          <w:tab w:val="right" w:pos="9020"/>
        </w:tabs>
        <w:jc w:val="center"/>
        <w:rPr>
          <w:rFonts w:ascii="Times" w:eastAsia="Times" w:hAnsi="Times" w:cs="Times"/>
          <w:color w:val="000000"/>
          <w:sz w:val="16"/>
          <w:szCs w:val="16"/>
        </w:rPr>
      </w:pPr>
    </w:p>
    <w:p w14:paraId="30E04B9A" w14:textId="35AE74C3" w:rsidR="002B6C06" w:rsidRDefault="00340A8D">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F4462"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&#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6F43023"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" strokecolor="black [3200]">
                <v:stroke startarrowwidth="narrow" startarrowlength="short" endarrowwidth="narrow" endarrowlength="short" joinstyle="miter"/>
              </v:shape>
            </w:pict>
          </mc:Fallback>
        </mc:AlternateContent>
      </w:r>
    </w:p>
    <w:p w14:paraId="53897B45" w14:textId="73837F58" w:rsidR="000741D0" w:rsidRPr="008D1ECC" w:rsidRDefault="000741D0" w:rsidP="009F444C">
      <w:pPr>
        <w:pStyle w:val="Paragrafoelenco"/>
        <w:numPr>
          <w:ilvl w:val="0"/>
          <w:numId w:val="2"/>
        </w:numPr>
        <w:rPr>
          <w:rFonts w:ascii="Times New Roman" w:hAnsi="Times New Roman" w:cs="Times New Roman"/>
        </w:rPr>
      </w:pPr>
      <w:r w:rsidRPr="008D1ECC">
        <w:rPr>
          <w:rFonts w:ascii="Times New Roman" w:hAnsi="Times New Roman" w:cs="Times New Roman"/>
        </w:rPr>
        <w:t>Il corso sarà tenuto dal Prof. Andrea Lanza del Dipartimento di scienze aziendali e giuridiche</w:t>
      </w:r>
      <w:r w:rsidR="00A11B12" w:rsidRPr="008D1ECC">
        <w:rPr>
          <w:rFonts w:ascii="Times New Roman" w:hAnsi="Times New Roman" w:cs="Times New Roman"/>
        </w:rPr>
        <w:t>.</w:t>
      </w:r>
    </w:p>
    <w:p w14:paraId="1142270C" w14:textId="43F2EE08" w:rsidR="000741D0" w:rsidRPr="008D1ECC" w:rsidRDefault="00B91634" w:rsidP="009F444C">
      <w:pPr>
        <w:pStyle w:val="Paragrafoelenco"/>
        <w:numPr>
          <w:ilvl w:val="0"/>
          <w:numId w:val="2"/>
        </w:numPr>
        <w:rPr>
          <w:rFonts w:ascii="Times New Roman" w:hAnsi="Times New Roman" w:cs="Times New Roman"/>
        </w:rPr>
      </w:pPr>
      <w:r w:rsidRPr="008D1ECC">
        <w:rPr>
          <w:rFonts w:ascii="Times New Roman" w:hAnsi="Times New Roman" w:cs="Times New Roman"/>
        </w:rPr>
        <w:t>Il l</w:t>
      </w:r>
      <w:r w:rsidR="000741D0" w:rsidRPr="008D1ECC">
        <w:rPr>
          <w:rFonts w:ascii="Times New Roman" w:hAnsi="Times New Roman" w:cs="Times New Roman"/>
        </w:rPr>
        <w:t>ibro di testo</w:t>
      </w:r>
      <w:r w:rsidRPr="008D1ECC">
        <w:rPr>
          <w:rFonts w:ascii="Times New Roman" w:hAnsi="Times New Roman" w:cs="Times New Roman"/>
        </w:rPr>
        <w:t xml:space="preserve"> è</w:t>
      </w:r>
      <w:r w:rsidR="000741D0" w:rsidRPr="008D1ECC">
        <w:rPr>
          <w:rFonts w:ascii="Times New Roman" w:hAnsi="Times New Roman" w:cs="Times New Roman"/>
        </w:rPr>
        <w:t xml:space="preserve"> </w:t>
      </w:r>
      <w:r w:rsidRPr="008D1ECC">
        <w:rPr>
          <w:rFonts w:ascii="Times New Roman" w:hAnsi="Times New Roman" w:cs="Times New Roman"/>
        </w:rPr>
        <w:t>“O</w:t>
      </w:r>
      <w:r w:rsidR="000741D0" w:rsidRPr="008D1ECC">
        <w:rPr>
          <w:rFonts w:ascii="Times New Roman" w:hAnsi="Times New Roman" w:cs="Times New Roman"/>
        </w:rPr>
        <w:t>rganizzazione aziendale</w:t>
      </w:r>
      <w:r w:rsidRPr="008D1ECC">
        <w:rPr>
          <w:rFonts w:ascii="Times New Roman" w:hAnsi="Times New Roman" w:cs="Times New Roman"/>
        </w:rPr>
        <w:t xml:space="preserve">” di Richard L. Daft (Autore), R. C. </w:t>
      </w:r>
      <w:proofErr w:type="spellStart"/>
      <w:r w:rsidRPr="008D1ECC">
        <w:rPr>
          <w:rFonts w:ascii="Times New Roman" w:hAnsi="Times New Roman" w:cs="Times New Roman"/>
        </w:rPr>
        <w:t>Nacamulli</w:t>
      </w:r>
      <w:proofErr w:type="spellEnd"/>
      <w:r w:rsidRPr="008D1ECC">
        <w:rPr>
          <w:rFonts w:ascii="Times New Roman" w:hAnsi="Times New Roman" w:cs="Times New Roman"/>
        </w:rPr>
        <w:t xml:space="preserve"> (Curatore)</w:t>
      </w:r>
      <w:r w:rsidR="00FB0015" w:rsidRPr="008D1ECC">
        <w:rPr>
          <w:rFonts w:ascii="Times New Roman" w:hAnsi="Times New Roman" w:cs="Times New Roman"/>
        </w:rPr>
        <w:t>,</w:t>
      </w:r>
      <w:r w:rsidRPr="008D1ECC">
        <w:rPr>
          <w:rFonts w:ascii="Times New Roman" w:hAnsi="Times New Roman" w:cs="Times New Roman"/>
        </w:rPr>
        <w:t xml:space="preserve"> Maggioli Editore, 2021. Il prof consiglia anche </w:t>
      </w:r>
      <w:r w:rsidR="002906FE" w:rsidRPr="008D1ECC">
        <w:rPr>
          <w:rFonts w:ascii="Times New Roman" w:hAnsi="Times New Roman" w:cs="Times New Roman"/>
        </w:rPr>
        <w:t>“</w:t>
      </w:r>
      <w:r w:rsidR="000741D0" w:rsidRPr="008D1ECC">
        <w:rPr>
          <w:rFonts w:ascii="Times New Roman" w:hAnsi="Times New Roman" w:cs="Times New Roman"/>
        </w:rPr>
        <w:t xml:space="preserve">La gestione delle risorse umane </w:t>
      </w:r>
      <w:r w:rsidR="00F505AB" w:rsidRPr="008D1ECC">
        <w:rPr>
          <w:rFonts w:ascii="Times New Roman" w:hAnsi="Times New Roman" w:cs="Times New Roman"/>
        </w:rPr>
        <w:t>- Formazione manageriale in sanità” di Alessandro Colombo (Curatore), Marta Marsilio (Curatore) Guerini e Associati, 2021</w:t>
      </w:r>
      <w:r w:rsidRPr="008D1ECC">
        <w:rPr>
          <w:rFonts w:ascii="Times New Roman" w:hAnsi="Times New Roman" w:cs="Times New Roman"/>
        </w:rPr>
        <w:t xml:space="preserve">, per un eventuale </w:t>
      </w:r>
      <w:r w:rsidR="000741D0" w:rsidRPr="008D1ECC">
        <w:rPr>
          <w:rFonts w:ascii="Times New Roman" w:hAnsi="Times New Roman" w:cs="Times New Roman"/>
        </w:rPr>
        <w:t>approfondimento</w:t>
      </w:r>
      <w:r w:rsidRPr="008D1ECC">
        <w:rPr>
          <w:rFonts w:ascii="Times New Roman" w:hAnsi="Times New Roman" w:cs="Times New Roman"/>
        </w:rPr>
        <w:t>.</w:t>
      </w:r>
    </w:p>
    <w:p w14:paraId="030D9EB6" w14:textId="1D9935E9" w:rsidR="00B610FC" w:rsidRPr="008D1ECC" w:rsidRDefault="00B610FC" w:rsidP="009F444C">
      <w:pPr>
        <w:pStyle w:val="Paragrafoelenco"/>
        <w:numPr>
          <w:ilvl w:val="0"/>
          <w:numId w:val="2"/>
        </w:numPr>
        <w:rPr>
          <w:rFonts w:ascii="Times New Roman" w:hAnsi="Times New Roman" w:cs="Times New Roman"/>
        </w:rPr>
      </w:pPr>
      <w:r w:rsidRPr="008D1ECC">
        <w:rPr>
          <w:rFonts w:ascii="Times New Roman" w:hAnsi="Times New Roman" w:cs="Times New Roman"/>
        </w:rPr>
        <w:t xml:space="preserve">Le slide ed eventuale altro materiale usato dal professore sarà caricato sul sito </w:t>
      </w:r>
      <w:r w:rsidRPr="002A0DEB">
        <w:rPr>
          <w:rFonts w:ascii="Times New Roman" w:hAnsi="Times New Roman" w:cs="Times New Roman"/>
          <w:b/>
          <w:bCs/>
        </w:rPr>
        <w:t>andrealanza.it</w:t>
      </w:r>
      <w:r w:rsidRPr="008D1ECC">
        <w:rPr>
          <w:rFonts w:ascii="Times New Roman" w:hAnsi="Times New Roman" w:cs="Times New Roman"/>
        </w:rPr>
        <w:t>.</w:t>
      </w:r>
    </w:p>
    <w:p w14:paraId="421C475A" w14:textId="656C3A26" w:rsidR="001263C0" w:rsidRPr="008D1ECC" w:rsidRDefault="001263C0" w:rsidP="009F444C">
      <w:pPr>
        <w:pStyle w:val="Paragrafoelenco"/>
        <w:numPr>
          <w:ilvl w:val="0"/>
          <w:numId w:val="2"/>
        </w:numPr>
        <w:rPr>
          <w:rFonts w:ascii="Times New Roman" w:hAnsi="Times New Roman" w:cs="Times New Roman"/>
        </w:rPr>
      </w:pPr>
      <w:r w:rsidRPr="008D1ECC">
        <w:rPr>
          <w:rFonts w:ascii="Times New Roman" w:hAnsi="Times New Roman" w:cs="Times New Roman"/>
        </w:rPr>
        <w:t xml:space="preserve">Il professore proporrà </w:t>
      </w:r>
      <w:r w:rsidR="00E8166D" w:rsidRPr="008D1ECC">
        <w:rPr>
          <w:rFonts w:ascii="Times New Roman" w:hAnsi="Times New Roman" w:cs="Times New Roman"/>
        </w:rPr>
        <w:t>sporadicamente in classe delle brevi attività</w:t>
      </w:r>
      <w:r w:rsidR="00DD2AD7" w:rsidRPr="008D1ECC">
        <w:rPr>
          <w:rFonts w:ascii="Times New Roman" w:hAnsi="Times New Roman" w:cs="Times New Roman"/>
        </w:rPr>
        <w:t xml:space="preserve">, al termine delle quali i più meritevoli </w:t>
      </w:r>
      <w:r w:rsidR="009F444C" w:rsidRPr="008D1ECC">
        <w:rPr>
          <w:rFonts w:ascii="Times New Roman" w:hAnsi="Times New Roman" w:cs="Times New Roman"/>
        </w:rPr>
        <w:t>riceveranno</w:t>
      </w:r>
      <w:r w:rsidR="00DD2AD7" w:rsidRPr="008D1ECC">
        <w:rPr>
          <w:rFonts w:ascii="Times New Roman" w:hAnsi="Times New Roman" w:cs="Times New Roman"/>
        </w:rPr>
        <w:t xml:space="preserve"> 0,5 di punto, che </w:t>
      </w:r>
      <w:r w:rsidR="009F444C" w:rsidRPr="008D1ECC">
        <w:rPr>
          <w:rFonts w:ascii="Times New Roman" w:hAnsi="Times New Roman" w:cs="Times New Roman"/>
        </w:rPr>
        <w:t>andrà sommato</w:t>
      </w:r>
      <w:r w:rsidR="00DD2AD7" w:rsidRPr="008D1ECC">
        <w:rPr>
          <w:rFonts w:ascii="Times New Roman" w:hAnsi="Times New Roman" w:cs="Times New Roman"/>
        </w:rPr>
        <w:t xml:space="preserve"> </w:t>
      </w:r>
      <w:r w:rsidR="009F444C" w:rsidRPr="008D1ECC">
        <w:rPr>
          <w:rFonts w:ascii="Times New Roman" w:hAnsi="Times New Roman" w:cs="Times New Roman"/>
        </w:rPr>
        <w:t>al voto finale del suo esame.</w:t>
      </w:r>
    </w:p>
    <w:p w14:paraId="27C12704" w14:textId="4C3A66A6" w:rsidR="002B6C06" w:rsidRPr="008D1ECC" w:rsidRDefault="002906FE" w:rsidP="009F444C">
      <w:pPr>
        <w:pStyle w:val="Paragrafoelenco"/>
        <w:numPr>
          <w:ilvl w:val="0"/>
          <w:numId w:val="2"/>
        </w:numPr>
        <w:rPr>
          <w:rFonts w:ascii="Times New Roman" w:hAnsi="Times New Roman" w:cs="Times New Roman"/>
        </w:rPr>
      </w:pPr>
      <w:r w:rsidRPr="008D1ECC">
        <w:rPr>
          <w:rFonts w:ascii="Times New Roman" w:hAnsi="Times New Roman" w:cs="Times New Roman"/>
        </w:rPr>
        <w:t>Gli argomenti trattati nel corso saranno suddivisi in</w:t>
      </w:r>
      <w:r w:rsidR="000741D0" w:rsidRPr="008D1ECC">
        <w:rPr>
          <w:rFonts w:ascii="Times New Roman" w:hAnsi="Times New Roman" w:cs="Times New Roman"/>
        </w:rPr>
        <w:t xml:space="preserve"> 6 unità didattiche, per ognuna </w:t>
      </w:r>
      <w:r w:rsidRPr="008D1ECC">
        <w:rPr>
          <w:rFonts w:ascii="Times New Roman" w:hAnsi="Times New Roman" w:cs="Times New Roman"/>
        </w:rPr>
        <w:t>delle quali è previsto l’intervento di</w:t>
      </w:r>
      <w:r w:rsidR="000741D0" w:rsidRPr="008D1ECC">
        <w:rPr>
          <w:rFonts w:ascii="Times New Roman" w:hAnsi="Times New Roman" w:cs="Times New Roman"/>
        </w:rPr>
        <w:t xml:space="preserve"> un esperto, il primo </w:t>
      </w:r>
      <w:r w:rsidRPr="008D1ECC">
        <w:rPr>
          <w:rFonts w:ascii="Times New Roman" w:hAnsi="Times New Roman" w:cs="Times New Roman"/>
        </w:rPr>
        <w:t xml:space="preserve">a partire </w:t>
      </w:r>
      <w:r w:rsidR="000741D0" w:rsidRPr="008D1ECC">
        <w:rPr>
          <w:rFonts w:ascii="Times New Roman" w:hAnsi="Times New Roman" w:cs="Times New Roman"/>
        </w:rPr>
        <w:t>dal 10/17 ottobre</w:t>
      </w:r>
      <w:r w:rsidRPr="008D1ECC">
        <w:rPr>
          <w:rFonts w:ascii="Times New Roman" w:hAnsi="Times New Roman" w:cs="Times New Roman"/>
        </w:rPr>
        <w:t>.</w:t>
      </w:r>
    </w:p>
    <w:p w14:paraId="6EBE5A54" w14:textId="77777777" w:rsidR="00F505AB" w:rsidRPr="008D1ECC" w:rsidRDefault="00F505AB" w:rsidP="000741D0">
      <w:pPr>
        <w:rPr>
          <w:rFonts w:ascii="Times New Roman" w:hAnsi="Times New Roman" w:cs="Times New Roman"/>
        </w:rPr>
      </w:pPr>
    </w:p>
    <w:p w14:paraId="60317CF0" w14:textId="1A7BBAAD" w:rsidR="00F505AB" w:rsidRPr="008D1ECC" w:rsidRDefault="00B610FC" w:rsidP="000741D0">
      <w:pPr>
        <w:rPr>
          <w:rFonts w:ascii="Times New Roman" w:hAnsi="Times New Roman" w:cs="Times New Roman"/>
          <w:b/>
          <w:bCs/>
        </w:rPr>
      </w:pPr>
      <w:r w:rsidRPr="008D1ECC">
        <w:rPr>
          <w:rFonts w:ascii="Times New Roman" w:hAnsi="Times New Roman" w:cs="Times New Roman"/>
          <w:b/>
          <w:bCs/>
        </w:rPr>
        <w:t xml:space="preserve">Prima unità didattica </w:t>
      </w:r>
    </w:p>
    <w:p w14:paraId="2080277C" w14:textId="1FE698FF" w:rsidR="00B610FC" w:rsidRPr="008D1ECC" w:rsidRDefault="00B610FC" w:rsidP="009C39EE">
      <w:pPr>
        <w:pStyle w:val="Paragrafoelenco"/>
        <w:numPr>
          <w:ilvl w:val="0"/>
          <w:numId w:val="1"/>
        </w:numPr>
        <w:rPr>
          <w:rFonts w:ascii="Times New Roman" w:hAnsi="Times New Roman" w:cs="Times New Roman"/>
        </w:rPr>
      </w:pPr>
      <w:r w:rsidRPr="008D1ECC">
        <w:rPr>
          <w:rFonts w:ascii="Times New Roman" w:hAnsi="Times New Roman" w:cs="Times New Roman"/>
        </w:rPr>
        <w:t>Introduzione all’organizzazione</w:t>
      </w:r>
    </w:p>
    <w:p w14:paraId="70BE4E39" w14:textId="2262F6B8" w:rsidR="009C39EE" w:rsidRPr="008D1ECC" w:rsidRDefault="009C39EE" w:rsidP="009C39EE">
      <w:pPr>
        <w:pStyle w:val="Paragrafoelenco"/>
        <w:numPr>
          <w:ilvl w:val="0"/>
          <w:numId w:val="1"/>
        </w:numPr>
        <w:rPr>
          <w:rFonts w:ascii="Times New Roman" w:hAnsi="Times New Roman" w:cs="Times New Roman"/>
        </w:rPr>
      </w:pPr>
      <w:r w:rsidRPr="008D1ECC">
        <w:rPr>
          <w:rFonts w:ascii="Times New Roman" w:hAnsi="Times New Roman" w:cs="Times New Roman"/>
        </w:rPr>
        <w:t>Organizzazione, efficacia e obiettivi strategici</w:t>
      </w:r>
    </w:p>
    <w:p w14:paraId="0EE81303" w14:textId="7B03308A" w:rsidR="009C39EE" w:rsidRPr="008D1ECC" w:rsidRDefault="009C39EE" w:rsidP="009C39EE">
      <w:pPr>
        <w:pStyle w:val="Paragrafoelenco"/>
        <w:numPr>
          <w:ilvl w:val="0"/>
          <w:numId w:val="1"/>
        </w:numPr>
        <w:rPr>
          <w:rFonts w:ascii="Times New Roman" w:hAnsi="Times New Roman" w:cs="Times New Roman"/>
        </w:rPr>
      </w:pPr>
      <w:r w:rsidRPr="008D1ECC">
        <w:rPr>
          <w:rFonts w:ascii="Times New Roman" w:hAnsi="Times New Roman" w:cs="Times New Roman"/>
        </w:rPr>
        <w:t>Le strutture organizzative</w:t>
      </w:r>
    </w:p>
    <w:p w14:paraId="3479CDD1" w14:textId="77777777" w:rsidR="009C39EE" w:rsidRPr="008D1ECC" w:rsidRDefault="009C39EE" w:rsidP="009C39EE">
      <w:pPr>
        <w:rPr>
          <w:rFonts w:ascii="Times New Roman" w:hAnsi="Times New Roman" w:cs="Times New Roman"/>
        </w:rPr>
      </w:pPr>
    </w:p>
    <w:p w14:paraId="54DBDBF8" w14:textId="72970CFA" w:rsidR="009C39EE" w:rsidRPr="008D1ECC" w:rsidRDefault="009C39EE" w:rsidP="009C39EE">
      <w:pPr>
        <w:rPr>
          <w:rFonts w:ascii="Times New Roman" w:hAnsi="Times New Roman" w:cs="Times New Roman"/>
        </w:rPr>
      </w:pPr>
      <w:r w:rsidRPr="008D1ECC">
        <w:rPr>
          <w:rFonts w:ascii="Times New Roman" w:hAnsi="Times New Roman" w:cs="Times New Roman"/>
        </w:rPr>
        <w:t xml:space="preserve">Ormai da diversi anni, la sanità è gestita come un’azienda (es. </w:t>
      </w:r>
      <w:r w:rsidR="006D47D8" w:rsidRPr="008D1ECC">
        <w:rPr>
          <w:rFonts w:ascii="Times New Roman" w:hAnsi="Times New Roman" w:cs="Times New Roman"/>
        </w:rPr>
        <w:t xml:space="preserve">Ospedale </w:t>
      </w:r>
      <w:r w:rsidR="006D47D8" w:rsidRPr="008D1ECC">
        <w:rPr>
          <w:rFonts w:ascii="Times New Roman" w:hAnsi="Times New Roman" w:cs="Times New Roman"/>
        </w:rPr>
        <w:sym w:font="Wingdings" w:char="F0E0"/>
      </w:r>
      <w:r w:rsidR="006D47D8" w:rsidRPr="008D1ECC">
        <w:rPr>
          <w:rFonts w:ascii="Times New Roman" w:hAnsi="Times New Roman" w:cs="Times New Roman"/>
        </w:rPr>
        <w:t xml:space="preserve"> Azienda ospedaliera, ASP </w:t>
      </w:r>
      <w:r w:rsidR="006D47D8" w:rsidRPr="008D1ECC">
        <w:rPr>
          <w:rFonts w:ascii="Times New Roman" w:hAnsi="Times New Roman" w:cs="Times New Roman"/>
        </w:rPr>
        <w:sym w:font="Wingdings" w:char="F0E0"/>
      </w:r>
      <w:r w:rsidR="006D47D8" w:rsidRPr="008D1ECC">
        <w:rPr>
          <w:rFonts w:ascii="Times New Roman" w:hAnsi="Times New Roman" w:cs="Times New Roman"/>
        </w:rPr>
        <w:t xml:space="preserve"> Azienda Sanitaria Provinciale</w:t>
      </w:r>
      <w:r w:rsidR="00C271B4" w:rsidRPr="008D1ECC">
        <w:rPr>
          <w:rFonts w:ascii="Times New Roman" w:hAnsi="Times New Roman" w:cs="Times New Roman"/>
        </w:rPr>
        <w:t xml:space="preserve">, ASL </w:t>
      </w:r>
      <w:r w:rsidR="00C271B4" w:rsidRPr="008D1ECC">
        <w:rPr>
          <w:rFonts w:ascii="Times New Roman" w:hAnsi="Times New Roman" w:cs="Times New Roman"/>
        </w:rPr>
        <w:sym w:font="Wingdings" w:char="F0E0"/>
      </w:r>
      <w:r w:rsidR="00C271B4" w:rsidRPr="008D1ECC">
        <w:rPr>
          <w:rFonts w:ascii="Times New Roman" w:hAnsi="Times New Roman" w:cs="Times New Roman"/>
        </w:rPr>
        <w:t xml:space="preserve"> Azienda Sanitaria Locale</w:t>
      </w:r>
      <w:r w:rsidRPr="008D1ECC">
        <w:rPr>
          <w:rFonts w:ascii="Times New Roman" w:hAnsi="Times New Roman" w:cs="Times New Roman"/>
        </w:rPr>
        <w:t>) e per tanto deve essere efficiente, efficace, produttiva</w:t>
      </w:r>
      <w:r w:rsidR="00BB4FA0" w:rsidRPr="008D1ECC">
        <w:rPr>
          <w:rFonts w:ascii="Times New Roman" w:hAnsi="Times New Roman" w:cs="Times New Roman"/>
        </w:rPr>
        <w:t xml:space="preserve">. Inoltre, in un’azienda è fondamentale la suddivisione dei </w:t>
      </w:r>
      <w:r w:rsidR="00454584" w:rsidRPr="008D1ECC">
        <w:rPr>
          <w:rFonts w:ascii="Times New Roman" w:hAnsi="Times New Roman" w:cs="Times New Roman"/>
        </w:rPr>
        <w:t>ruoli</w:t>
      </w:r>
      <w:r w:rsidR="006911C8" w:rsidRPr="008D1ECC">
        <w:rPr>
          <w:rFonts w:ascii="Times New Roman" w:hAnsi="Times New Roman" w:cs="Times New Roman"/>
        </w:rPr>
        <w:t xml:space="preserve"> e</w:t>
      </w:r>
      <w:r w:rsidR="001B2612" w:rsidRPr="008D1ECC">
        <w:rPr>
          <w:rFonts w:ascii="Times New Roman" w:hAnsi="Times New Roman" w:cs="Times New Roman"/>
        </w:rPr>
        <w:t>,</w:t>
      </w:r>
      <w:r w:rsidR="006911C8" w:rsidRPr="008D1ECC">
        <w:rPr>
          <w:rFonts w:ascii="Times New Roman" w:hAnsi="Times New Roman" w:cs="Times New Roman"/>
        </w:rPr>
        <w:t xml:space="preserve"> quindi</w:t>
      </w:r>
      <w:r w:rsidR="001B2612" w:rsidRPr="008D1ECC">
        <w:rPr>
          <w:rFonts w:ascii="Times New Roman" w:hAnsi="Times New Roman" w:cs="Times New Roman"/>
        </w:rPr>
        <w:t>,</w:t>
      </w:r>
      <w:r w:rsidR="006911C8" w:rsidRPr="008D1ECC">
        <w:rPr>
          <w:rFonts w:ascii="Times New Roman" w:hAnsi="Times New Roman" w:cs="Times New Roman"/>
        </w:rPr>
        <w:t xml:space="preserve"> la presenza di personale con </w:t>
      </w:r>
      <w:r w:rsidR="001D3532" w:rsidRPr="008D1ECC">
        <w:rPr>
          <w:rFonts w:ascii="Times New Roman" w:hAnsi="Times New Roman" w:cs="Times New Roman"/>
        </w:rPr>
        <w:t>competenze specialistiche diverse</w:t>
      </w:r>
      <w:r w:rsidR="00DF3A76" w:rsidRPr="008D1ECC">
        <w:rPr>
          <w:rFonts w:ascii="Times New Roman" w:hAnsi="Times New Roman" w:cs="Times New Roman"/>
        </w:rPr>
        <w:t xml:space="preserve"> (es. OSS, infermiere, medico, direttore sanitario, …)</w:t>
      </w:r>
      <w:r w:rsidR="001B2612" w:rsidRPr="008D1ECC">
        <w:rPr>
          <w:rFonts w:ascii="Times New Roman" w:hAnsi="Times New Roman" w:cs="Times New Roman"/>
        </w:rPr>
        <w:t>.</w:t>
      </w:r>
    </w:p>
    <w:p w14:paraId="673444F2" w14:textId="4D056B88" w:rsidR="001B2612" w:rsidRPr="008D1ECC" w:rsidRDefault="001B2612" w:rsidP="00B26670">
      <w:pPr>
        <w:spacing w:after="240"/>
        <w:rPr>
          <w:rFonts w:ascii="Times New Roman" w:hAnsi="Times New Roman" w:cs="Times New Roman"/>
        </w:rPr>
      </w:pPr>
      <w:r w:rsidRPr="008D1ECC">
        <w:rPr>
          <w:rFonts w:ascii="Times New Roman" w:hAnsi="Times New Roman" w:cs="Times New Roman"/>
        </w:rPr>
        <w:t xml:space="preserve">Le risorse umane sono gli attori principali </w:t>
      </w:r>
      <w:r w:rsidR="00977E7E" w:rsidRPr="008D1ECC">
        <w:rPr>
          <w:rFonts w:ascii="Times New Roman" w:hAnsi="Times New Roman" w:cs="Times New Roman"/>
        </w:rPr>
        <w:t>dei processi, ovvero sequenze di attività eseguite secondo un protocollo predefinito</w:t>
      </w:r>
      <w:r w:rsidR="00A4405C" w:rsidRPr="008D1ECC">
        <w:rPr>
          <w:rFonts w:ascii="Times New Roman" w:hAnsi="Times New Roman" w:cs="Times New Roman"/>
        </w:rPr>
        <w:t>.</w:t>
      </w:r>
    </w:p>
    <w:p w14:paraId="0AFB2C22" w14:textId="5DFF2DFC" w:rsidR="00894570" w:rsidRDefault="00094B16" w:rsidP="009C39EE">
      <w:pPr>
        <w:rPr>
          <w:rFonts w:ascii="Times New Roman" w:hAnsi="Times New Roman" w:cs="Times New Roman"/>
        </w:rPr>
      </w:pPr>
      <w:r w:rsidRPr="008D1ECC">
        <w:rPr>
          <w:rFonts w:ascii="Times New Roman" w:hAnsi="Times New Roman" w:cs="Times New Roman"/>
        </w:rPr>
        <w:t xml:space="preserve">Il professore commenta </w:t>
      </w:r>
      <w:r w:rsidR="00423B4B" w:rsidRPr="008D1ECC">
        <w:rPr>
          <w:rFonts w:ascii="Times New Roman" w:hAnsi="Times New Roman" w:cs="Times New Roman"/>
        </w:rPr>
        <w:t xml:space="preserve">l’articolo “AI </w:t>
      </w:r>
      <w:proofErr w:type="spellStart"/>
      <w:r w:rsidR="00423B4B" w:rsidRPr="008D1ECC">
        <w:rPr>
          <w:rFonts w:ascii="Times New Roman" w:hAnsi="Times New Roman" w:cs="Times New Roman"/>
        </w:rPr>
        <w:t>will</w:t>
      </w:r>
      <w:proofErr w:type="spellEnd"/>
      <w:r w:rsidR="00423B4B" w:rsidRPr="008D1ECC">
        <w:rPr>
          <w:rFonts w:ascii="Times New Roman" w:hAnsi="Times New Roman" w:cs="Times New Roman"/>
        </w:rPr>
        <w:t xml:space="preserve"> </w:t>
      </w:r>
      <w:proofErr w:type="spellStart"/>
      <w:r w:rsidR="00423B4B" w:rsidRPr="008D1ECC">
        <w:rPr>
          <w:rFonts w:ascii="Times New Roman" w:hAnsi="Times New Roman" w:cs="Times New Roman"/>
        </w:rPr>
        <w:t>change</w:t>
      </w:r>
      <w:proofErr w:type="spellEnd"/>
      <w:r w:rsidR="00423B4B" w:rsidRPr="008D1ECC">
        <w:rPr>
          <w:rFonts w:ascii="Times New Roman" w:hAnsi="Times New Roman" w:cs="Times New Roman"/>
        </w:rPr>
        <w:t xml:space="preserve"> </w:t>
      </w:r>
      <w:proofErr w:type="spellStart"/>
      <w:r w:rsidR="00423B4B" w:rsidRPr="008D1ECC">
        <w:rPr>
          <w:rFonts w:ascii="Times New Roman" w:hAnsi="Times New Roman" w:cs="Times New Roman"/>
        </w:rPr>
        <w:t>rad</w:t>
      </w:r>
      <w:r w:rsidR="003326BB" w:rsidRPr="008D1ECC">
        <w:rPr>
          <w:rFonts w:ascii="Times New Roman" w:hAnsi="Times New Roman" w:cs="Times New Roman"/>
        </w:rPr>
        <w:t>iology</w:t>
      </w:r>
      <w:proofErr w:type="spellEnd"/>
      <w:r w:rsidR="003326BB" w:rsidRPr="008D1ECC">
        <w:rPr>
          <w:rFonts w:ascii="Times New Roman" w:hAnsi="Times New Roman" w:cs="Times New Roman"/>
        </w:rPr>
        <w:t xml:space="preserve"> </w:t>
      </w:r>
      <w:proofErr w:type="spellStart"/>
      <w:r w:rsidR="003326BB" w:rsidRPr="008D1ECC">
        <w:rPr>
          <w:rFonts w:ascii="Times New Roman" w:hAnsi="Times New Roman" w:cs="Times New Roman"/>
        </w:rPr>
        <w:t>but</w:t>
      </w:r>
      <w:proofErr w:type="spellEnd"/>
      <w:r w:rsidR="00864496" w:rsidRPr="008D1ECC">
        <w:rPr>
          <w:rFonts w:ascii="Times New Roman" w:hAnsi="Times New Roman" w:cs="Times New Roman"/>
        </w:rPr>
        <w:t xml:space="preserve"> </w:t>
      </w:r>
      <w:proofErr w:type="spellStart"/>
      <w:r w:rsidR="003326BB" w:rsidRPr="008D1ECC">
        <w:rPr>
          <w:rFonts w:ascii="Times New Roman" w:hAnsi="Times New Roman" w:cs="Times New Roman"/>
        </w:rPr>
        <w:t>it</w:t>
      </w:r>
      <w:proofErr w:type="spellEnd"/>
      <w:r w:rsidR="003326BB" w:rsidRPr="008D1ECC">
        <w:rPr>
          <w:rFonts w:ascii="Times New Roman" w:hAnsi="Times New Roman" w:cs="Times New Roman"/>
        </w:rPr>
        <w:t xml:space="preserve"> </w:t>
      </w:r>
      <w:proofErr w:type="spellStart"/>
      <w:r w:rsidR="003326BB" w:rsidRPr="008D1ECC">
        <w:rPr>
          <w:rFonts w:ascii="Times New Roman" w:hAnsi="Times New Roman" w:cs="Times New Roman"/>
        </w:rPr>
        <w:t>won’t</w:t>
      </w:r>
      <w:proofErr w:type="spellEnd"/>
      <w:r w:rsidR="003326BB" w:rsidRPr="008D1ECC">
        <w:rPr>
          <w:rFonts w:ascii="Times New Roman" w:hAnsi="Times New Roman" w:cs="Times New Roman"/>
        </w:rPr>
        <w:t xml:space="preserve"> </w:t>
      </w:r>
      <w:proofErr w:type="spellStart"/>
      <w:r w:rsidR="003326BB" w:rsidRPr="008D1ECC">
        <w:rPr>
          <w:rFonts w:ascii="Times New Roman" w:hAnsi="Times New Roman" w:cs="Times New Roman"/>
        </w:rPr>
        <w:t>replace</w:t>
      </w:r>
      <w:proofErr w:type="spellEnd"/>
      <w:r w:rsidR="003326BB" w:rsidRPr="008D1ECC">
        <w:rPr>
          <w:rFonts w:ascii="Times New Roman" w:hAnsi="Times New Roman" w:cs="Times New Roman"/>
        </w:rPr>
        <w:t xml:space="preserve"> </w:t>
      </w:r>
      <w:proofErr w:type="spellStart"/>
      <w:r w:rsidR="003326BB" w:rsidRPr="008D1ECC">
        <w:rPr>
          <w:rFonts w:ascii="Times New Roman" w:hAnsi="Times New Roman" w:cs="Times New Roman"/>
        </w:rPr>
        <w:t>radiologist</w:t>
      </w:r>
      <w:proofErr w:type="spellEnd"/>
      <w:r w:rsidR="00864496" w:rsidRPr="008D1ECC">
        <w:rPr>
          <w:rFonts w:ascii="Times New Roman" w:hAnsi="Times New Roman" w:cs="Times New Roman"/>
        </w:rPr>
        <w:t>, by Thomas H. Davenport and Keith J. Dreyer, DO</w:t>
      </w:r>
      <w:r w:rsidR="00423B4B" w:rsidRPr="008D1ECC">
        <w:rPr>
          <w:rFonts w:ascii="Times New Roman" w:hAnsi="Times New Roman" w:cs="Times New Roman"/>
        </w:rPr>
        <w:t>”</w:t>
      </w:r>
      <w:r w:rsidR="007E285E" w:rsidRPr="008D1ECC">
        <w:rPr>
          <w:rFonts w:ascii="Times New Roman" w:hAnsi="Times New Roman" w:cs="Times New Roman"/>
        </w:rPr>
        <w:t>, affermando che t</w:t>
      </w:r>
      <w:r w:rsidR="00894570" w:rsidRPr="008D1ECC">
        <w:rPr>
          <w:rFonts w:ascii="Times New Roman" w:hAnsi="Times New Roman" w:cs="Times New Roman"/>
        </w:rPr>
        <w:t>utte le cose</w:t>
      </w:r>
      <w:r w:rsidR="00413B42" w:rsidRPr="008D1ECC">
        <w:rPr>
          <w:rFonts w:ascii="Times New Roman" w:hAnsi="Times New Roman" w:cs="Times New Roman"/>
        </w:rPr>
        <w:t xml:space="preserve"> </w:t>
      </w:r>
      <w:r w:rsidR="00032D4E" w:rsidRPr="008D1ECC">
        <w:rPr>
          <w:rFonts w:ascii="Times New Roman" w:hAnsi="Times New Roman" w:cs="Times New Roman"/>
        </w:rPr>
        <w:t>che possono essere oggetto di conoscenza codificata o codificabile</w:t>
      </w:r>
      <w:r w:rsidR="00C7526C" w:rsidRPr="008D1ECC">
        <w:rPr>
          <w:rFonts w:ascii="Times New Roman" w:hAnsi="Times New Roman" w:cs="Times New Roman"/>
        </w:rPr>
        <w:t xml:space="preserve"> è probabile che diventino</w:t>
      </w:r>
      <w:r w:rsidR="00033F24" w:rsidRPr="008D1ECC">
        <w:rPr>
          <w:rFonts w:ascii="Times New Roman" w:hAnsi="Times New Roman" w:cs="Times New Roman"/>
        </w:rPr>
        <w:t>,</w:t>
      </w:r>
      <w:r w:rsidR="00C7526C" w:rsidRPr="008D1ECC">
        <w:rPr>
          <w:rFonts w:ascii="Times New Roman" w:hAnsi="Times New Roman" w:cs="Times New Roman"/>
        </w:rPr>
        <w:t xml:space="preserve"> prima o poi</w:t>
      </w:r>
      <w:r w:rsidR="00033F24" w:rsidRPr="008D1ECC">
        <w:rPr>
          <w:rFonts w:ascii="Times New Roman" w:hAnsi="Times New Roman" w:cs="Times New Roman"/>
        </w:rPr>
        <w:t>,</w:t>
      </w:r>
      <w:r w:rsidR="00C7526C" w:rsidRPr="008D1ECC">
        <w:rPr>
          <w:rFonts w:ascii="Times New Roman" w:hAnsi="Times New Roman" w:cs="Times New Roman"/>
        </w:rPr>
        <w:t xml:space="preserve"> oggetto di una conoscenza evoluta </w:t>
      </w:r>
      <w:r w:rsidR="00C5343C" w:rsidRPr="008D1ECC">
        <w:rPr>
          <w:rFonts w:ascii="Times New Roman" w:hAnsi="Times New Roman" w:cs="Times New Roman"/>
        </w:rPr>
        <w:t>guidata da computer</w:t>
      </w:r>
      <w:r w:rsidR="00033F24" w:rsidRPr="008D1ECC">
        <w:rPr>
          <w:rFonts w:ascii="Times New Roman" w:hAnsi="Times New Roman" w:cs="Times New Roman"/>
        </w:rPr>
        <w:t>, rendendo non più necessario l’intervento umano.</w:t>
      </w:r>
      <w:r w:rsidR="008024C4" w:rsidRPr="008D1ECC">
        <w:rPr>
          <w:rFonts w:ascii="Times New Roman" w:hAnsi="Times New Roman" w:cs="Times New Roman"/>
        </w:rPr>
        <w:t xml:space="preserve"> </w:t>
      </w:r>
      <w:r w:rsidR="00A80E3C" w:rsidRPr="008D1ECC">
        <w:rPr>
          <w:rFonts w:ascii="Times New Roman" w:hAnsi="Times New Roman" w:cs="Times New Roman"/>
        </w:rPr>
        <w:t xml:space="preserve">Tutto ciò, però, non avverrà nella radiologia perché la premessa fondamentale </w:t>
      </w:r>
      <w:r w:rsidR="00032D4E" w:rsidRPr="008D1ECC">
        <w:rPr>
          <w:rFonts w:ascii="Times New Roman" w:hAnsi="Times New Roman" w:cs="Times New Roman"/>
        </w:rPr>
        <w:t>è</w:t>
      </w:r>
      <w:r w:rsidR="005B75BA" w:rsidRPr="008D1ECC">
        <w:rPr>
          <w:rFonts w:ascii="Times New Roman" w:hAnsi="Times New Roman" w:cs="Times New Roman"/>
        </w:rPr>
        <w:t xml:space="preserve"> </w:t>
      </w:r>
      <w:r w:rsidR="00080E18" w:rsidRPr="008D1ECC">
        <w:rPr>
          <w:rFonts w:ascii="Times New Roman" w:hAnsi="Times New Roman" w:cs="Times New Roman"/>
        </w:rPr>
        <w:t>l</w:t>
      </w:r>
      <w:r w:rsidR="00032D4E" w:rsidRPr="008D1ECC">
        <w:rPr>
          <w:rFonts w:ascii="Times New Roman" w:hAnsi="Times New Roman" w:cs="Times New Roman"/>
        </w:rPr>
        <w:t>a condivisione pressoché totale</w:t>
      </w:r>
      <w:r w:rsidR="00DB6D90" w:rsidRPr="008D1ECC">
        <w:rPr>
          <w:rFonts w:ascii="Times New Roman" w:hAnsi="Times New Roman" w:cs="Times New Roman"/>
        </w:rPr>
        <w:t xml:space="preserve"> dei contenuti a monte (es. cartelle cliniche, referti, …)</w:t>
      </w:r>
      <w:r w:rsidR="00241972" w:rsidRPr="008D1ECC">
        <w:rPr>
          <w:rFonts w:ascii="Times New Roman" w:hAnsi="Times New Roman" w:cs="Times New Roman"/>
        </w:rPr>
        <w:t xml:space="preserve">. Concludendo, </w:t>
      </w:r>
      <w:r w:rsidR="00E659E5" w:rsidRPr="008D1ECC">
        <w:rPr>
          <w:rFonts w:ascii="Times New Roman" w:hAnsi="Times New Roman" w:cs="Times New Roman"/>
        </w:rPr>
        <w:t xml:space="preserve">se, tuttavia, l’AI non sostituirà mai l’intervento umano, sarà uno strumento estremamente utile </w:t>
      </w:r>
      <w:r w:rsidR="00080E18" w:rsidRPr="008D1ECC">
        <w:rPr>
          <w:rFonts w:ascii="Times New Roman" w:hAnsi="Times New Roman" w:cs="Times New Roman"/>
        </w:rPr>
        <w:t>nella formazione del personale sanitario e nel</w:t>
      </w:r>
      <w:r w:rsidR="00E659E5" w:rsidRPr="008D1ECC">
        <w:rPr>
          <w:rFonts w:ascii="Times New Roman" w:hAnsi="Times New Roman" w:cs="Times New Roman"/>
        </w:rPr>
        <w:t xml:space="preserve"> fornire prestazioni sempre migliori ai pazienti.</w:t>
      </w:r>
    </w:p>
    <w:p w14:paraId="732623F2" w14:textId="77777777" w:rsidR="002A0DEB" w:rsidRDefault="002A0DEB" w:rsidP="009C39EE">
      <w:pPr>
        <w:rPr>
          <w:rFonts w:ascii="Times New Roman" w:hAnsi="Times New Roman" w:cs="Times New Roman"/>
        </w:rPr>
      </w:pPr>
    </w:p>
    <w:p w14:paraId="3E8B7688" w14:textId="77777777" w:rsidR="00F46A1F" w:rsidRPr="00F46A1F" w:rsidRDefault="00F46A1F" w:rsidP="00F46A1F">
      <w:pPr>
        <w:rPr>
          <w:rFonts w:ascii="Times New Roman" w:hAnsi="Times New Roman" w:cs="Times New Roman"/>
        </w:rPr>
      </w:pPr>
      <w:r w:rsidRPr="00F46A1F">
        <w:rPr>
          <w:rFonts w:ascii="Times New Roman" w:hAnsi="Times New Roman" w:cs="Times New Roman"/>
          <w:i/>
        </w:rPr>
        <w:t>Perché l’organizzazione dei servizi sanitari deve tenere conto dei cambiamenti in ambito scientifico, tecnologico e dei saperi diffusi?</w:t>
      </w:r>
      <w:r w:rsidRPr="00F46A1F">
        <w:rPr>
          <w:rFonts w:ascii="Times New Roman" w:hAnsi="Times New Roman" w:cs="Times New Roman"/>
        </w:rPr>
        <w:t xml:space="preserve"> Perché si applicano all’oggetto della professione: gli esseri umani. </w:t>
      </w:r>
    </w:p>
    <w:p w14:paraId="074F2337"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Conoscerne lo stile di vita, le abitudini (se sono persone sedentarie, tecnologiche, </w:t>
      </w:r>
      <w:proofErr w:type="spellStart"/>
      <w:r w:rsidRPr="00F46A1F">
        <w:rPr>
          <w:rFonts w:ascii="Times New Roman" w:hAnsi="Times New Roman" w:cs="Times New Roman"/>
        </w:rPr>
        <w:t>etc</w:t>
      </w:r>
      <w:proofErr w:type="spellEnd"/>
      <w:r w:rsidRPr="00F46A1F">
        <w:rPr>
          <w:rFonts w:ascii="Times New Roman" w:hAnsi="Times New Roman" w:cs="Times New Roman"/>
        </w:rPr>
        <w:t xml:space="preserve">…), come si approcciano, è fondamentale. Sono difatti fattori correlati al settore organizzativo, del quale </w:t>
      </w:r>
      <w:proofErr w:type="gramStart"/>
      <w:r w:rsidRPr="00F46A1F">
        <w:rPr>
          <w:rFonts w:ascii="Times New Roman" w:hAnsi="Times New Roman" w:cs="Times New Roman"/>
        </w:rPr>
        <w:t>è  necessario</w:t>
      </w:r>
      <w:proofErr w:type="gramEnd"/>
      <w:r w:rsidRPr="00F46A1F">
        <w:rPr>
          <w:rFonts w:ascii="Times New Roman" w:hAnsi="Times New Roman" w:cs="Times New Roman"/>
        </w:rPr>
        <w:t xml:space="preserve"> comprendere l’origine, la genesi, e le conseguenze. </w:t>
      </w:r>
    </w:p>
    <w:p w14:paraId="0206A65D"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Le abitudini e lo stile di vita possono essere determinanti nella comprensione di alcune patologie, basti considerare le infezioni che sviluppa chi sta a contatto diretto con animali per tanto tempo </w:t>
      </w:r>
      <w:r w:rsidRPr="00F46A1F">
        <w:rPr>
          <w:rFonts w:ascii="Times New Roman" w:hAnsi="Times New Roman" w:cs="Times New Roman"/>
        </w:rPr>
        <w:lastRenderedPageBreak/>
        <w:t>(salto di specie, esempio di Dr. House: caso in cui il paziente, stando a contatto con piccioni, contrae un’infezione che si manifesta esclusivamente a date temperature).</w:t>
      </w:r>
    </w:p>
    <w:p w14:paraId="5428E5CC"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Questo evidenzia come tutto si riconduca a processi organizzativi, competenze personali, scelte, criteri e stili di vita e come tutto questo influenzi l’ambito sanitario (sia che sia un semplice reparto sia che sia un ospedale). L’azienda sanitaria provinciale tiene conto della distribuzione dei servizi su scala provinciale, la sanità è materia di competenza delle regioni.</w:t>
      </w:r>
    </w:p>
    <w:p w14:paraId="40049CCD"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Durante il corso verrà trattata la natura delle organizzazioni e la progettazione delle stesse. L’obiettivo è capire che cosa sono le organizzazioni, come funzionano, chi le progetta e quando.</w:t>
      </w:r>
    </w:p>
    <w:p w14:paraId="0C003F37"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Si innestano due meccanismi fondamentali: la componente </w:t>
      </w:r>
      <w:r w:rsidRPr="00F46A1F">
        <w:rPr>
          <w:rFonts w:ascii="Times New Roman" w:hAnsi="Times New Roman" w:cs="Times New Roman"/>
          <w:b/>
        </w:rPr>
        <w:t>infrastrutturale</w:t>
      </w:r>
      <w:r w:rsidRPr="00F46A1F">
        <w:rPr>
          <w:rFonts w:ascii="Times New Roman" w:hAnsi="Times New Roman" w:cs="Times New Roman"/>
        </w:rPr>
        <w:t xml:space="preserve"> </w:t>
      </w:r>
      <w:r w:rsidRPr="00F46A1F">
        <w:rPr>
          <w:rFonts w:ascii="Times New Roman" w:hAnsi="Times New Roman" w:cs="Times New Roman"/>
          <w:b/>
        </w:rPr>
        <w:t>fisica</w:t>
      </w:r>
      <w:r w:rsidRPr="00F46A1F">
        <w:rPr>
          <w:rFonts w:ascii="Times New Roman" w:hAnsi="Times New Roman" w:cs="Times New Roman"/>
        </w:rPr>
        <w:t xml:space="preserve"> e la componente </w:t>
      </w:r>
      <w:r w:rsidRPr="00F46A1F">
        <w:rPr>
          <w:rFonts w:ascii="Times New Roman" w:hAnsi="Times New Roman" w:cs="Times New Roman"/>
          <w:b/>
        </w:rPr>
        <w:t>tecnologica</w:t>
      </w:r>
      <w:r w:rsidRPr="00F46A1F">
        <w:rPr>
          <w:rFonts w:ascii="Times New Roman" w:hAnsi="Times New Roman" w:cs="Times New Roman"/>
        </w:rPr>
        <w:t xml:space="preserve">. </w:t>
      </w:r>
    </w:p>
    <w:p w14:paraId="0085D330"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Non è possibile pensare alla progettazione di un ospedale senza tener conto di quanti reparti e quali tecnologie ospitare, a quali dotazione tecnologica in termini di ICT (</w:t>
      </w:r>
      <w:r w:rsidRPr="00F46A1F">
        <w:rPr>
          <w:rFonts w:ascii="Times New Roman" w:hAnsi="Times New Roman" w:cs="Times New Roman"/>
          <w:bCs/>
        </w:rPr>
        <w:t>tecnologie dell'informazione e della comunicazione)</w:t>
      </w:r>
      <w:r w:rsidRPr="00F46A1F">
        <w:rPr>
          <w:rFonts w:ascii="Times New Roman" w:hAnsi="Times New Roman" w:cs="Times New Roman"/>
        </w:rPr>
        <w:t xml:space="preserve"> fare ricorso, quali altri materiali saranno necessari per l’approvvigionamento necessario a sopperire al consumo quotidiano. Tutto ciò deve essere progettato a monte. Nel momento in cui si progetta un certo tipo di unità organizzativa, è necessario tener conto delle sue finalità, la capacità di dare risposte di un certo tipo sul territorio e sulle modalità mediante cui tale attività viene eseguita.</w:t>
      </w:r>
    </w:p>
    <w:p w14:paraId="29038060" w14:textId="77777777" w:rsidR="00F46A1F" w:rsidRPr="00F46A1F" w:rsidRDefault="00F46A1F" w:rsidP="00F46A1F">
      <w:pPr>
        <w:rPr>
          <w:rFonts w:ascii="Times New Roman" w:hAnsi="Times New Roman" w:cs="Times New Roman"/>
        </w:rPr>
      </w:pPr>
      <w:proofErr w:type="gramStart"/>
      <w:r w:rsidRPr="00F46A1F">
        <w:rPr>
          <w:rFonts w:ascii="Times New Roman" w:hAnsi="Times New Roman" w:cs="Times New Roman"/>
        </w:rPr>
        <w:t>Alcuni centri d’eccellenza in Italia,</w:t>
      </w:r>
      <w:proofErr w:type="gramEnd"/>
      <w:r w:rsidRPr="00F46A1F">
        <w:rPr>
          <w:rFonts w:ascii="Times New Roman" w:hAnsi="Times New Roman" w:cs="Times New Roman"/>
        </w:rPr>
        <w:t xml:space="preserve"> sono punti di riferimento per tutta l’Europa e tutto il mondo. </w:t>
      </w:r>
      <w:proofErr w:type="gramStart"/>
      <w:r w:rsidRPr="00F46A1F">
        <w:rPr>
          <w:rFonts w:ascii="Times New Roman" w:hAnsi="Times New Roman" w:cs="Times New Roman"/>
        </w:rPr>
        <w:t>Purtroppo</w:t>
      </w:r>
      <w:proofErr w:type="gramEnd"/>
      <w:r w:rsidRPr="00F46A1F">
        <w:rPr>
          <w:rFonts w:ascii="Times New Roman" w:hAnsi="Times New Roman" w:cs="Times New Roman"/>
        </w:rPr>
        <w:t xml:space="preserve"> c’è molto turismo sanitario. </w:t>
      </w:r>
    </w:p>
    <w:p w14:paraId="0660B59A" w14:textId="77777777" w:rsidR="00F46A1F" w:rsidRPr="00F46A1F" w:rsidRDefault="00F46A1F" w:rsidP="00F46A1F">
      <w:pPr>
        <w:rPr>
          <w:rFonts w:ascii="Times New Roman" w:hAnsi="Times New Roman" w:cs="Times New Roman"/>
        </w:rPr>
      </w:pPr>
      <w:r w:rsidRPr="00F46A1F">
        <w:rPr>
          <w:rFonts w:ascii="Times New Roman" w:hAnsi="Times New Roman" w:cs="Times New Roman"/>
          <w:i/>
        </w:rPr>
        <w:t>Che cos’è un’</w:t>
      </w:r>
      <w:r w:rsidRPr="00F46A1F">
        <w:rPr>
          <w:rFonts w:ascii="Times New Roman" w:hAnsi="Times New Roman" w:cs="Times New Roman"/>
          <w:b/>
          <w:i/>
        </w:rPr>
        <w:t>organizzazione</w:t>
      </w:r>
      <w:r w:rsidRPr="00F46A1F">
        <w:rPr>
          <w:rFonts w:ascii="Times New Roman" w:hAnsi="Times New Roman" w:cs="Times New Roman"/>
        </w:rPr>
        <w:t xml:space="preserve">? Le organizzazioni sono </w:t>
      </w:r>
      <w:r w:rsidRPr="00F46A1F">
        <w:rPr>
          <w:rFonts w:ascii="Times New Roman" w:hAnsi="Times New Roman" w:cs="Times New Roman"/>
          <w:b/>
        </w:rPr>
        <w:t>entità sociali</w:t>
      </w:r>
      <w:r w:rsidRPr="00F46A1F">
        <w:rPr>
          <w:rFonts w:ascii="Times New Roman" w:hAnsi="Times New Roman" w:cs="Times New Roman"/>
        </w:rPr>
        <w:t xml:space="preserve"> guidate da </w:t>
      </w:r>
      <w:r w:rsidRPr="00F46A1F">
        <w:rPr>
          <w:rFonts w:ascii="Times New Roman" w:hAnsi="Times New Roman" w:cs="Times New Roman"/>
          <w:b/>
        </w:rPr>
        <w:t>obiettivi</w:t>
      </w:r>
      <w:r w:rsidRPr="00F46A1F">
        <w:rPr>
          <w:rFonts w:ascii="Times New Roman" w:hAnsi="Times New Roman" w:cs="Times New Roman"/>
        </w:rPr>
        <w:t>, progettate come sistemi di attività deliberatamente strutturati e coordinati che interagiscono con l’</w:t>
      </w:r>
      <w:r w:rsidRPr="00F46A1F">
        <w:rPr>
          <w:rFonts w:ascii="Times New Roman" w:hAnsi="Times New Roman" w:cs="Times New Roman"/>
          <w:b/>
        </w:rPr>
        <w:t>ambiente esterno</w:t>
      </w:r>
      <w:r w:rsidRPr="00F46A1F">
        <w:rPr>
          <w:rFonts w:ascii="Times New Roman" w:hAnsi="Times New Roman" w:cs="Times New Roman"/>
        </w:rPr>
        <w:t>.</w:t>
      </w:r>
    </w:p>
    <w:p w14:paraId="472381F1"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In </w:t>
      </w:r>
      <w:proofErr w:type="gramStart"/>
      <w:r w:rsidRPr="00F46A1F">
        <w:rPr>
          <w:rFonts w:ascii="Times New Roman" w:hAnsi="Times New Roman" w:cs="Times New Roman"/>
        </w:rPr>
        <w:t>generale dunque</w:t>
      </w:r>
      <w:proofErr w:type="gramEnd"/>
      <w:r w:rsidRPr="00F46A1F">
        <w:rPr>
          <w:rFonts w:ascii="Times New Roman" w:hAnsi="Times New Roman" w:cs="Times New Roman"/>
        </w:rPr>
        <w:t xml:space="preserve"> ci si riferisce alle organizzazioni come ad entità sociali che hanno degli obiettivi e sono concentrate come sistemi di attività. “Sistemi” e “sistema” sono termini che fanno </w:t>
      </w:r>
      <w:proofErr w:type="gramStart"/>
      <w:r w:rsidRPr="00F46A1F">
        <w:rPr>
          <w:rFonts w:ascii="Times New Roman" w:hAnsi="Times New Roman" w:cs="Times New Roman"/>
        </w:rPr>
        <w:t>riferimento  ad</w:t>
      </w:r>
      <w:proofErr w:type="gramEnd"/>
      <w:r w:rsidRPr="00F46A1F">
        <w:rPr>
          <w:rFonts w:ascii="Times New Roman" w:hAnsi="Times New Roman" w:cs="Times New Roman"/>
        </w:rPr>
        <w:t xml:space="preserve"> una complessità e pluralità di individui che devono trovare un modo per coesistere e assolvere ad un compito comune. </w:t>
      </w:r>
    </w:p>
    <w:p w14:paraId="383CC418"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Così come in un’università coesistono professionalità più o meno comparabili, </w:t>
      </w:r>
      <w:proofErr w:type="gramStart"/>
      <w:r w:rsidRPr="00F46A1F">
        <w:rPr>
          <w:rFonts w:ascii="Times New Roman" w:hAnsi="Times New Roman" w:cs="Times New Roman"/>
        </w:rPr>
        <w:t xml:space="preserve">( </w:t>
      </w:r>
      <w:r w:rsidRPr="00F46A1F">
        <w:rPr>
          <w:rFonts w:ascii="Times New Roman" w:hAnsi="Times New Roman" w:cs="Times New Roman"/>
          <w:i/>
        </w:rPr>
        <w:t>un</w:t>
      </w:r>
      <w:proofErr w:type="gramEnd"/>
      <w:r w:rsidRPr="00F46A1F">
        <w:rPr>
          <w:rFonts w:ascii="Times New Roman" w:hAnsi="Times New Roman" w:cs="Times New Roman"/>
          <w:i/>
        </w:rPr>
        <w:t xml:space="preserve"> docente universitario presenta un percorso confrontabile con quello di tutti gli altri: le modalità di formazione possono essere simili; il ruolo di  professore ordinario o associato è simile; Tuttavia, il mestiere è specifico e unico</w:t>
      </w:r>
      <w:r w:rsidRPr="00F46A1F">
        <w:rPr>
          <w:rFonts w:ascii="Times New Roman" w:hAnsi="Times New Roman" w:cs="Times New Roman"/>
        </w:rPr>
        <w:t xml:space="preserve">), in ospedale vi sono medici e personale ausiliario. Quest’ultimo può essere parzialmente scientifico, infermieri, o totalmente amministrativo. </w:t>
      </w:r>
    </w:p>
    <w:p w14:paraId="0E3B9E18"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Vi è dunque una gradualità ed eterogeneità di competenze, delle quali è necessario tener conto già dalle prime fasi di progettazione dell’ospedale. </w:t>
      </w:r>
    </w:p>
    <w:p w14:paraId="202CBC3D" w14:textId="77777777" w:rsidR="00F46A1F" w:rsidRPr="00F46A1F" w:rsidRDefault="00F46A1F" w:rsidP="00F46A1F">
      <w:pPr>
        <w:rPr>
          <w:rFonts w:ascii="Times New Roman" w:hAnsi="Times New Roman" w:cs="Times New Roman"/>
        </w:rPr>
      </w:pPr>
      <w:proofErr w:type="gramStart"/>
      <w:r w:rsidRPr="00F46A1F">
        <w:rPr>
          <w:rFonts w:ascii="Times New Roman" w:hAnsi="Times New Roman" w:cs="Times New Roman"/>
        </w:rPr>
        <w:t>I principi organizzativi,</w:t>
      </w:r>
      <w:proofErr w:type="gramEnd"/>
      <w:r w:rsidRPr="00F46A1F">
        <w:rPr>
          <w:rFonts w:ascii="Times New Roman" w:hAnsi="Times New Roman" w:cs="Times New Roman"/>
        </w:rPr>
        <w:t xml:space="preserve"> sono molto trasversali, insieme a questi ci sono alcune funzioni organizzative guida.</w:t>
      </w:r>
    </w:p>
    <w:p w14:paraId="6F3E2881"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Che cosa significa il termine “</w:t>
      </w:r>
      <w:r w:rsidRPr="00F46A1F">
        <w:rPr>
          <w:rFonts w:ascii="Times New Roman" w:hAnsi="Times New Roman" w:cs="Times New Roman"/>
          <w:b/>
        </w:rPr>
        <w:t>leadership</w:t>
      </w:r>
      <w:r w:rsidRPr="00F46A1F">
        <w:rPr>
          <w:rFonts w:ascii="Times New Roman" w:hAnsi="Times New Roman" w:cs="Times New Roman"/>
        </w:rPr>
        <w:t>”? È un sostantivo che fa riferimento alla “</w:t>
      </w:r>
      <w:r w:rsidRPr="00F46A1F">
        <w:rPr>
          <w:rFonts w:ascii="Times New Roman" w:hAnsi="Times New Roman" w:cs="Times New Roman"/>
          <w:i/>
        </w:rPr>
        <w:t>capacità di guida</w:t>
      </w:r>
      <w:r w:rsidRPr="00F46A1F">
        <w:rPr>
          <w:rFonts w:ascii="Times New Roman" w:hAnsi="Times New Roman" w:cs="Times New Roman"/>
        </w:rPr>
        <w:t xml:space="preserve">”. </w:t>
      </w:r>
    </w:p>
    <w:p w14:paraId="3EA4CD7B"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Ci sono tantissimi tipi di leadership. Il leader non è un uomo solo al comando, vi è infatti un’organizzazione molto sofisticata, dove subentrano dinamiche che hanno a che fare con le variabili caratteriali, comportamentali, sociali e relazionali. </w:t>
      </w:r>
    </w:p>
    <w:p w14:paraId="536BC1D2"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È pertanto essenziale che vengano considerate anche tutte quelle dinamiche che hanno a che fare con l'ambiente esterno e il modo in cui l’individuo si relaziona. Nessuno è un'isola, pertanto siamo inseriti, contestualizzati ed incorporati in reti (di causa-effetto) che si sovrappongono tra di loro. </w:t>
      </w:r>
    </w:p>
    <w:p w14:paraId="67F782D5"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Ciascuno di noi fa parte di tante </w:t>
      </w:r>
      <w:r w:rsidRPr="00F46A1F">
        <w:rPr>
          <w:rFonts w:ascii="Times New Roman" w:hAnsi="Times New Roman" w:cs="Times New Roman"/>
          <w:b/>
        </w:rPr>
        <w:t>reti</w:t>
      </w:r>
      <w:r w:rsidRPr="00F46A1F">
        <w:rPr>
          <w:rFonts w:ascii="Times New Roman" w:hAnsi="Times New Roman" w:cs="Times New Roman"/>
        </w:rPr>
        <w:t>: la rete familiare, la rete degli amici, la rete dei colleghi, la rete dell'associazione di volontariato, la rete anagrafica del quartiere, la rete delle persone nate in un determinato anno. Ciascuno di noi appartiene dunque ad un network enorme.</w:t>
      </w:r>
    </w:p>
    <w:p w14:paraId="1D6314A6"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Perché è importante parlare di tutte queste cose? Perché l'ambiente esterno impatta sulla vita delle persone e a sua volta impatta sulle scelte organizzative: è un fattore in costante evoluzione. </w:t>
      </w:r>
    </w:p>
    <w:p w14:paraId="7D1BF406"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Nell’ambito organizzativo la pubblicazione dei dati deve essere garantita da una probabilità superiore al 99.9%. Si faccia riferimento all'industria automobilistica, soprattutto per quanto concerne il controllo dei microprocessori dei circuiti integrati che fanno partire l’airbag. Il </w:t>
      </w:r>
      <w:r w:rsidRPr="00F46A1F">
        <w:rPr>
          <w:rFonts w:ascii="Times New Roman" w:hAnsi="Times New Roman" w:cs="Times New Roman"/>
        </w:rPr>
        <w:lastRenderedPageBreak/>
        <w:t xml:space="preserve">funzionamento di quest’ultimo presenta un'attendibilità superiore alla </w:t>
      </w:r>
      <w:proofErr w:type="gramStart"/>
      <w:r w:rsidRPr="00F46A1F">
        <w:rPr>
          <w:rFonts w:ascii="Times New Roman" w:hAnsi="Times New Roman" w:cs="Times New Roman"/>
        </w:rPr>
        <w:t>7ª</w:t>
      </w:r>
      <w:proofErr w:type="gramEnd"/>
      <w:r w:rsidRPr="00F46A1F">
        <w:rPr>
          <w:rFonts w:ascii="Times New Roman" w:hAnsi="Times New Roman" w:cs="Times New Roman"/>
        </w:rPr>
        <w:t xml:space="preserve"> cifra decimale. Si prende, infatti, in considerazione l'evenienza che l'airbag, nel caso di un incidente, non funzioni correttamente. L’airbag è un circuito intelligente che non si attiva a meno che non vi sia un urto, altrimenti provocherebbe a sua volta incidenti.  </w:t>
      </w:r>
    </w:p>
    <w:p w14:paraId="346D9493"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 xml:space="preserve">Quindi i progetti organizzativi devono essere realizzati tenendo conto del </w:t>
      </w:r>
      <w:r w:rsidRPr="00F46A1F">
        <w:rPr>
          <w:rFonts w:ascii="Times New Roman" w:hAnsi="Times New Roman" w:cs="Times New Roman"/>
          <w:b/>
        </w:rPr>
        <w:t>requisito di performance</w:t>
      </w:r>
      <w:r w:rsidRPr="00F46A1F">
        <w:rPr>
          <w:rFonts w:ascii="Times New Roman" w:hAnsi="Times New Roman" w:cs="Times New Roman"/>
        </w:rPr>
        <w:t xml:space="preserve">. È necessario tenerne di vari fattori prima di iniziare la </w:t>
      </w:r>
      <w:proofErr w:type="gramStart"/>
      <w:r w:rsidRPr="00F46A1F">
        <w:rPr>
          <w:rFonts w:ascii="Times New Roman" w:hAnsi="Times New Roman" w:cs="Times New Roman"/>
        </w:rPr>
        <w:t>progettazione, quindi</w:t>
      </w:r>
      <w:proofErr w:type="gramEnd"/>
      <w:r w:rsidRPr="00F46A1F">
        <w:rPr>
          <w:rFonts w:ascii="Times New Roman" w:hAnsi="Times New Roman" w:cs="Times New Roman"/>
        </w:rPr>
        <w:t xml:space="preserve"> prima di acquisire clienti vengono acquisiti i “</w:t>
      </w:r>
      <w:r w:rsidRPr="00F46A1F">
        <w:rPr>
          <w:rFonts w:ascii="Times New Roman" w:hAnsi="Times New Roman" w:cs="Times New Roman"/>
          <w:b/>
        </w:rPr>
        <w:t>desiderata</w:t>
      </w:r>
      <w:r w:rsidRPr="00F46A1F">
        <w:rPr>
          <w:rFonts w:ascii="Times New Roman" w:hAnsi="Times New Roman" w:cs="Times New Roman"/>
        </w:rPr>
        <w:t xml:space="preserve">”, ovvero le esigenze di un determinato territorio. Viene poi utilizzata </w:t>
      </w:r>
      <w:proofErr w:type="gramStart"/>
      <w:r w:rsidRPr="00F46A1F">
        <w:rPr>
          <w:rFonts w:ascii="Times New Roman" w:hAnsi="Times New Roman" w:cs="Times New Roman"/>
        </w:rPr>
        <w:t>la  logica</w:t>
      </w:r>
      <w:proofErr w:type="gramEnd"/>
      <w:r w:rsidRPr="00F46A1F">
        <w:rPr>
          <w:rFonts w:ascii="Times New Roman" w:hAnsi="Times New Roman" w:cs="Times New Roman"/>
        </w:rPr>
        <w:t xml:space="preserve"> di </w:t>
      </w:r>
      <w:r w:rsidRPr="00F46A1F">
        <w:rPr>
          <w:rFonts w:ascii="Times New Roman" w:hAnsi="Times New Roman" w:cs="Times New Roman"/>
          <w:b/>
        </w:rPr>
        <w:t>complementarità</w:t>
      </w:r>
      <w:r w:rsidRPr="00F46A1F">
        <w:rPr>
          <w:rFonts w:ascii="Times New Roman" w:hAnsi="Times New Roman" w:cs="Times New Roman"/>
        </w:rPr>
        <w:t xml:space="preserve"> o di </w:t>
      </w:r>
      <w:r w:rsidRPr="00F46A1F">
        <w:rPr>
          <w:rFonts w:ascii="Times New Roman" w:hAnsi="Times New Roman" w:cs="Times New Roman"/>
          <w:b/>
        </w:rPr>
        <w:t>sovrapposizione</w:t>
      </w:r>
      <w:r w:rsidRPr="00F46A1F">
        <w:rPr>
          <w:rFonts w:ascii="Times New Roman" w:hAnsi="Times New Roman" w:cs="Times New Roman"/>
        </w:rPr>
        <w:t xml:space="preserve">: siamo eccellenti in qualcosa e ci continuiamo a specializzare in essa, quindi replichiamo l'esistente; Oppure, siccome siamo eccellenti ci preoccupiamo di coprire quello che ci manca. Sono due ispirazioni entrambe valide, ma che portano su due direzioni opposte. </w:t>
      </w:r>
    </w:p>
    <w:p w14:paraId="6AE991C2" w14:textId="77777777" w:rsidR="00F46A1F" w:rsidRPr="00F46A1F" w:rsidRDefault="00F46A1F" w:rsidP="00F46A1F">
      <w:pPr>
        <w:rPr>
          <w:rFonts w:ascii="Times New Roman" w:hAnsi="Times New Roman" w:cs="Times New Roman"/>
        </w:rPr>
      </w:pPr>
      <w:r w:rsidRPr="00F46A1F">
        <w:rPr>
          <w:rFonts w:ascii="Times New Roman" w:hAnsi="Times New Roman" w:cs="Times New Roman"/>
        </w:rPr>
        <w:t>Esistono molti tipi di organizzazione. Una distinzione importante è quella fra aziende con scopo di lucro e organizzazioni no profit:</w:t>
      </w:r>
    </w:p>
    <w:p w14:paraId="1D89AED3" w14:textId="77777777" w:rsidR="00F46A1F" w:rsidRPr="00F46A1F" w:rsidRDefault="00F46A1F" w:rsidP="00F46A1F">
      <w:pPr>
        <w:numPr>
          <w:ilvl w:val="0"/>
          <w:numId w:val="3"/>
        </w:numPr>
        <w:rPr>
          <w:rFonts w:ascii="Times New Roman" w:hAnsi="Times New Roman" w:cs="Times New Roman"/>
        </w:rPr>
      </w:pPr>
      <w:r w:rsidRPr="00F46A1F">
        <w:rPr>
          <w:rFonts w:ascii="Times New Roman" w:hAnsi="Times New Roman" w:cs="Times New Roman"/>
          <w:b/>
        </w:rPr>
        <w:t xml:space="preserve">organizzazioni con scopo di </w:t>
      </w:r>
      <w:proofErr w:type="gramStart"/>
      <w:r w:rsidRPr="00F46A1F">
        <w:rPr>
          <w:rFonts w:ascii="Times New Roman" w:hAnsi="Times New Roman" w:cs="Times New Roman"/>
          <w:b/>
        </w:rPr>
        <w:t>lucro</w:t>
      </w:r>
      <w:r w:rsidRPr="00F46A1F">
        <w:rPr>
          <w:rFonts w:ascii="Times New Roman" w:hAnsi="Times New Roman" w:cs="Times New Roman"/>
        </w:rPr>
        <w:t>,  le</w:t>
      </w:r>
      <w:proofErr w:type="gramEnd"/>
      <w:r w:rsidRPr="00F46A1F">
        <w:rPr>
          <w:rFonts w:ascii="Times New Roman" w:hAnsi="Times New Roman" w:cs="Times New Roman"/>
        </w:rPr>
        <w:t xml:space="preserve"> grandi aziende del mondo business che devono realizzare profitti creando valore tale per cui la somma complessiva dei ricavi è sempre superiore alla somma complessiva dei costi. In alcuni casi può sembrare che i costi siano superiori, è necessario considerare il valore economico pluriennale (esempio della casa lasciata in </w:t>
      </w:r>
      <w:proofErr w:type="gramStart"/>
      <w:r w:rsidRPr="00F46A1F">
        <w:rPr>
          <w:rFonts w:ascii="Times New Roman" w:hAnsi="Times New Roman" w:cs="Times New Roman"/>
        </w:rPr>
        <w:t>eredità:  forte</w:t>
      </w:r>
      <w:proofErr w:type="gramEnd"/>
      <w:r w:rsidRPr="00F46A1F">
        <w:rPr>
          <w:rFonts w:ascii="Times New Roman" w:hAnsi="Times New Roman" w:cs="Times New Roman"/>
        </w:rPr>
        <w:t xml:space="preserve"> impatto finanziario iniziale ma economicamente è un investimento proficuo). Si distingue dunque </w:t>
      </w:r>
      <w:proofErr w:type="gramStart"/>
      <w:r w:rsidRPr="00F46A1F">
        <w:rPr>
          <w:rFonts w:ascii="Times New Roman" w:hAnsi="Times New Roman" w:cs="Times New Roman"/>
        </w:rPr>
        <w:t xml:space="preserve">la  </w:t>
      </w:r>
      <w:r w:rsidRPr="00F46A1F">
        <w:rPr>
          <w:rFonts w:ascii="Times New Roman" w:hAnsi="Times New Roman" w:cs="Times New Roman"/>
          <w:i/>
        </w:rPr>
        <w:t>manifestazione</w:t>
      </w:r>
      <w:proofErr w:type="gramEnd"/>
      <w:r w:rsidRPr="00F46A1F">
        <w:rPr>
          <w:rFonts w:ascii="Times New Roman" w:hAnsi="Times New Roman" w:cs="Times New Roman"/>
          <w:i/>
        </w:rPr>
        <w:t xml:space="preserve"> finanziaria</w:t>
      </w:r>
      <w:r w:rsidRPr="00F46A1F">
        <w:rPr>
          <w:rFonts w:ascii="Times New Roman" w:hAnsi="Times New Roman" w:cs="Times New Roman"/>
        </w:rPr>
        <w:t xml:space="preserve"> (quando entro in possesso di soldi materialmente) e la </w:t>
      </w:r>
      <w:r w:rsidRPr="00F46A1F">
        <w:rPr>
          <w:rFonts w:ascii="Times New Roman" w:hAnsi="Times New Roman" w:cs="Times New Roman"/>
          <w:i/>
        </w:rPr>
        <w:t>manifestazione economica</w:t>
      </w:r>
      <w:r w:rsidRPr="00F46A1F">
        <w:rPr>
          <w:rFonts w:ascii="Times New Roman" w:hAnsi="Times New Roman" w:cs="Times New Roman"/>
        </w:rPr>
        <w:t xml:space="preserve"> (il valore nel tempo di quello che ho comprato con le risorse finanziarie).  Se si considera una struttura sanitaria: siringhe, </w:t>
      </w:r>
      <w:proofErr w:type="gramStart"/>
      <w:r w:rsidRPr="00F46A1F">
        <w:rPr>
          <w:rFonts w:ascii="Times New Roman" w:hAnsi="Times New Roman" w:cs="Times New Roman"/>
        </w:rPr>
        <w:t>aghi,  batuffoli</w:t>
      </w:r>
      <w:proofErr w:type="gramEnd"/>
      <w:r w:rsidRPr="00F46A1F">
        <w:rPr>
          <w:rFonts w:ascii="Times New Roman" w:hAnsi="Times New Roman" w:cs="Times New Roman"/>
        </w:rPr>
        <w:t xml:space="preserve"> di cotone sono acquisti di materiale di consumo immediato, mentre i grandi macchinari e le tecnologie più sofisticate hanno una durata pluriennale.  </w:t>
      </w:r>
    </w:p>
    <w:p w14:paraId="46048522" w14:textId="77777777" w:rsidR="00F46A1F" w:rsidRPr="00F46A1F" w:rsidRDefault="00F46A1F" w:rsidP="00F46A1F">
      <w:pPr>
        <w:numPr>
          <w:ilvl w:val="0"/>
          <w:numId w:val="3"/>
        </w:numPr>
        <w:rPr>
          <w:rFonts w:ascii="Times New Roman" w:hAnsi="Times New Roman" w:cs="Times New Roman"/>
        </w:rPr>
      </w:pPr>
      <w:r w:rsidRPr="00F46A1F">
        <w:rPr>
          <w:rFonts w:ascii="Times New Roman" w:hAnsi="Times New Roman" w:cs="Times New Roman"/>
          <w:b/>
        </w:rPr>
        <w:t>organizzazioni no profit</w:t>
      </w:r>
      <w:r w:rsidRPr="00F46A1F">
        <w:rPr>
          <w:rFonts w:ascii="Times New Roman" w:hAnsi="Times New Roman" w:cs="Times New Roman"/>
        </w:rPr>
        <w:t xml:space="preserve">, non sono finalizzate per loro natura a creare un profitto. Ciononostante, non è possibile tralasciare la chiave di lettura dell'economicità, dell'affidabilità e della trasparenza nel corretto utilizzo delle risorse. In tal senso, la sanità pubblica è sicuramente un ambito a parte. Sono contesti che presentano un fortissimo assorbimento di risorse economiche, dove per l’appunto però la finalità non è orientata al profitto, sebbene ciò non lo escluda in modo diretto. Si consideri l’università, sebbene non sia un’organizzazione il cui fine ultimo è il profitto, anche esclusivamente la presenza della stessa in un determinato territorio si configura in realtà come fonte di lucro e crescita economica. La finalità non è dunque perseguire la massimizzazione del profitto, ma produrre laureati e ricerca di qualità. </w:t>
      </w:r>
    </w:p>
    <w:p w14:paraId="367430D6" w14:textId="77777777" w:rsidR="00F46A1F" w:rsidRPr="00F46A1F" w:rsidRDefault="00F46A1F" w:rsidP="00F46A1F">
      <w:pPr>
        <w:numPr>
          <w:ilvl w:val="0"/>
          <w:numId w:val="3"/>
        </w:numPr>
        <w:rPr>
          <w:rFonts w:ascii="Times New Roman" w:hAnsi="Times New Roman" w:cs="Times New Roman"/>
        </w:rPr>
      </w:pPr>
      <w:r w:rsidRPr="00F46A1F">
        <w:rPr>
          <w:rFonts w:ascii="Times New Roman" w:hAnsi="Times New Roman" w:cs="Times New Roman"/>
          <w:b/>
        </w:rPr>
        <w:t>Organizzazioni ibride o a duplice scopo</w:t>
      </w:r>
      <w:r w:rsidRPr="00F46A1F">
        <w:rPr>
          <w:rFonts w:ascii="Times New Roman" w:hAnsi="Times New Roman" w:cs="Times New Roman"/>
        </w:rPr>
        <w:t xml:space="preserve">, sanità privata o università private. Alcune logiche di questo tipo trovano un punto di sintesi anche nel perseguimento un’attività che abbia un impatto sociale ma che al contempo del crei un valore (non un profitto), </w:t>
      </w:r>
      <w:proofErr w:type="gramStart"/>
      <w:r w:rsidRPr="00F46A1F">
        <w:rPr>
          <w:rFonts w:ascii="Times New Roman" w:hAnsi="Times New Roman" w:cs="Times New Roman"/>
        </w:rPr>
        <w:t>cioè</w:t>
      </w:r>
      <w:proofErr w:type="gramEnd"/>
      <w:r w:rsidRPr="00F46A1F">
        <w:rPr>
          <w:rFonts w:ascii="Times New Roman" w:hAnsi="Times New Roman" w:cs="Times New Roman"/>
        </w:rPr>
        <w:t xml:space="preserve"> deve comunque salvaguardare il bilancio utilizzando quel valore per reinvestire e finanziarsi.</w:t>
      </w:r>
    </w:p>
    <w:p w14:paraId="784511BF" w14:textId="77777777" w:rsidR="002A0DEB" w:rsidRPr="008D1ECC" w:rsidRDefault="002A0DEB" w:rsidP="009C39EE">
      <w:pPr>
        <w:rPr>
          <w:rFonts w:ascii="Times New Roman" w:hAnsi="Times New Roman" w:cs="Times New Roman"/>
        </w:rPr>
      </w:pPr>
    </w:p>
    <w:sectPr w:rsidR="002A0DEB" w:rsidRPr="008D1ECC">
      <w:headerReference w:type="even" r:id="rId11"/>
      <w:head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91522" w14:textId="77777777" w:rsidR="008D0BF8" w:rsidRDefault="008D0BF8">
      <w:r>
        <w:separator/>
      </w:r>
    </w:p>
  </w:endnote>
  <w:endnote w:type="continuationSeparator" w:id="0">
    <w:p w14:paraId="00E9D903" w14:textId="77777777" w:rsidR="008D0BF8" w:rsidRDefault="008D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C5F9E" w14:textId="77777777" w:rsidR="008D0BF8" w:rsidRDefault="008D0BF8">
      <w:r>
        <w:separator/>
      </w:r>
    </w:p>
  </w:footnote>
  <w:footnote w:type="continuationSeparator" w:id="0">
    <w:p w14:paraId="18416D4E" w14:textId="77777777" w:rsidR="008D0BF8" w:rsidRDefault="008D0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62765D">
      <w:rPr>
        <w:color w:val="000000"/>
      </w:rPr>
      <w:fldChar w:fldCharType="separate"/>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65533AC4" w:rsidR="002B6C06" w:rsidRDefault="000741D0"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Qualità nella sanità</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0C2"/>
    <w:multiLevelType w:val="hybridMultilevel"/>
    <w:tmpl w:val="143EFAAE"/>
    <w:lvl w:ilvl="0" w:tplc="72049AE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1CAB"/>
    <w:multiLevelType w:val="hybridMultilevel"/>
    <w:tmpl w:val="18609490"/>
    <w:lvl w:ilvl="0" w:tplc="A596F29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851195"/>
    <w:multiLevelType w:val="hybridMultilevel"/>
    <w:tmpl w:val="5828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5094964">
    <w:abstractNumId w:val="0"/>
  </w:num>
  <w:num w:numId="2" w16cid:durableId="711922253">
    <w:abstractNumId w:val="1"/>
  </w:num>
  <w:num w:numId="3" w16cid:durableId="2137261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06"/>
    <w:rsid w:val="00032D4E"/>
    <w:rsid w:val="00033F24"/>
    <w:rsid w:val="000741D0"/>
    <w:rsid w:val="00080E18"/>
    <w:rsid w:val="00094B16"/>
    <w:rsid w:val="001263C0"/>
    <w:rsid w:val="0018793A"/>
    <w:rsid w:val="001B2612"/>
    <w:rsid w:val="001D3532"/>
    <w:rsid w:val="00241972"/>
    <w:rsid w:val="002906FE"/>
    <w:rsid w:val="002A0DEB"/>
    <w:rsid w:val="002B6C06"/>
    <w:rsid w:val="003326BB"/>
    <w:rsid w:val="00340A8D"/>
    <w:rsid w:val="00413B42"/>
    <w:rsid w:val="00423B4B"/>
    <w:rsid w:val="00454584"/>
    <w:rsid w:val="005B75BA"/>
    <w:rsid w:val="00605881"/>
    <w:rsid w:val="0062765D"/>
    <w:rsid w:val="006911C8"/>
    <w:rsid w:val="006D47D8"/>
    <w:rsid w:val="00776FF7"/>
    <w:rsid w:val="007E285E"/>
    <w:rsid w:val="008024C4"/>
    <w:rsid w:val="00864496"/>
    <w:rsid w:val="0088207F"/>
    <w:rsid w:val="00894570"/>
    <w:rsid w:val="008D0BF8"/>
    <w:rsid w:val="008D1ECC"/>
    <w:rsid w:val="00915FD7"/>
    <w:rsid w:val="00946BDF"/>
    <w:rsid w:val="00967F32"/>
    <w:rsid w:val="00977E7E"/>
    <w:rsid w:val="009C39EE"/>
    <w:rsid w:val="009F444C"/>
    <w:rsid w:val="00A11B12"/>
    <w:rsid w:val="00A4405C"/>
    <w:rsid w:val="00A80E3C"/>
    <w:rsid w:val="00B26670"/>
    <w:rsid w:val="00B610FC"/>
    <w:rsid w:val="00B91634"/>
    <w:rsid w:val="00BB4FA0"/>
    <w:rsid w:val="00BD2398"/>
    <w:rsid w:val="00C22768"/>
    <w:rsid w:val="00C271B4"/>
    <w:rsid w:val="00C5343C"/>
    <w:rsid w:val="00C7526C"/>
    <w:rsid w:val="00DB6D90"/>
    <w:rsid w:val="00DD2AD7"/>
    <w:rsid w:val="00DF3A76"/>
    <w:rsid w:val="00E1284B"/>
    <w:rsid w:val="00E659E5"/>
    <w:rsid w:val="00E8166D"/>
    <w:rsid w:val="00F270C8"/>
    <w:rsid w:val="00F46A1F"/>
    <w:rsid w:val="00F505AB"/>
    <w:rsid w:val="00FB0015"/>
    <w:rsid w:val="00FD5A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17038877-FECC-8D4C-93AD-2F9EFDE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9C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3a1dae-6065-4059-ba51-0accfd0bed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64C5E394D7B843BEEC3F044A054FDC" ma:contentTypeVersion="8" ma:contentTypeDescription="Create a new document." ma:contentTypeScope="" ma:versionID="79cc120d16cf675855a742299910565c">
  <xsd:schema xmlns:xsd="http://www.w3.org/2001/XMLSchema" xmlns:xs="http://www.w3.org/2001/XMLSchema" xmlns:p="http://schemas.microsoft.com/office/2006/metadata/properties" xmlns:ns3="f63a1dae-6065-4059-ba51-0accfd0bed35" xmlns:ns4="b2ebfc7c-f125-4942-86f7-dcc425019b4c" targetNamespace="http://schemas.microsoft.com/office/2006/metadata/properties" ma:root="true" ma:fieldsID="57b0ac8773efef55c429f8378a344f04" ns3:_="" ns4:_="">
    <xsd:import namespace="f63a1dae-6065-4059-ba51-0accfd0bed35"/>
    <xsd:import namespace="b2ebfc7c-f125-4942-86f7-dcc425019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a1dae-6065-4059-ba51-0accfd0be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ebfc7c-f125-4942-86f7-dcc425019b4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D999CF02-7478-4CCA-9011-01DFB3F69796}">
  <ds:schemaRefs>
    <ds:schemaRef ds:uri="b2ebfc7c-f125-4942-86f7-dcc425019b4c"/>
    <ds:schemaRef ds:uri="http://schemas.microsoft.com/office/2006/documentManagement/types"/>
    <ds:schemaRef ds:uri="http://purl.org/dc/terms/"/>
    <ds:schemaRef ds:uri="f63a1dae-6065-4059-ba51-0accfd0bed35"/>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9C4AEAF-B23A-4C71-B254-FF2B5B17E7C2}">
  <ds:schemaRefs>
    <ds:schemaRef ds:uri="http://schemas.microsoft.com/sharepoint/v3/contenttype/forms"/>
  </ds:schemaRefs>
</ds:datastoreItem>
</file>

<file path=customXml/itemProps3.xml><?xml version="1.0" encoding="utf-8"?>
<ds:datastoreItem xmlns:ds="http://schemas.openxmlformats.org/officeDocument/2006/customXml" ds:itemID="{9E25790E-82B8-4D86-B7A1-7DD0679C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a1dae-6065-4059-ba51-0accfd0bed35"/>
    <ds:schemaRef ds:uri="b2ebfc7c-f125-4942-86f7-dcc425019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1587</Words>
  <Characters>9048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FLAVIA RICCO</cp:lastModifiedBy>
  <cp:revision>2</cp:revision>
  <cp:lastPrinted>2023-02-18T15:50:00Z</cp:lastPrinted>
  <dcterms:created xsi:type="dcterms:W3CDTF">2023-09-28T18:59:00Z</dcterms:created>
  <dcterms:modified xsi:type="dcterms:W3CDTF">2023-09-28T18:59:00Z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0x010100BD64C5E394D7B843BEEC3F044A054FDC</vt:lpwstr>
  </property>
</Properties>
</file>