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 xml:space="preserve">Corporate Relations Cell (CRC) of Gautam Buddha University is the interface between GBU and the external world. It takes care of communications and collaborations with </w:t>
      </w:r>
      <w:proofErr w:type="spellStart"/>
      <w:r w:rsidRPr="008168BC">
        <w:rPr>
          <w:rFonts w:ascii="Times New Roman" w:eastAsia="Times New Roman" w:hAnsi="Times New Roman" w:cs="Times New Roman"/>
          <w:sz w:val="24"/>
          <w:szCs w:val="24"/>
        </w:rPr>
        <w:t>corporates</w:t>
      </w:r>
      <w:proofErr w:type="spellEnd"/>
      <w:r w:rsidRPr="008168BC">
        <w:rPr>
          <w:rFonts w:ascii="Times New Roman" w:eastAsia="Times New Roman" w:hAnsi="Times New Roman" w:cs="Times New Roman"/>
          <w:sz w:val="24"/>
          <w:szCs w:val="24"/>
        </w:rPr>
        <w:t xml:space="preserve">, industry, </w:t>
      </w:r>
      <w:proofErr w:type="spellStart"/>
      <w:r w:rsidRPr="008168BC">
        <w:rPr>
          <w:rFonts w:ascii="Times New Roman" w:eastAsia="Times New Roman" w:hAnsi="Times New Roman" w:cs="Times New Roman"/>
          <w:sz w:val="24"/>
          <w:szCs w:val="24"/>
        </w:rPr>
        <w:t>organisations</w:t>
      </w:r>
      <w:proofErr w:type="spellEnd"/>
      <w:r w:rsidRPr="008168BC">
        <w:rPr>
          <w:rFonts w:ascii="Times New Roman" w:eastAsia="Times New Roman" w:hAnsi="Times New Roman" w:cs="Times New Roman"/>
          <w:sz w:val="24"/>
          <w:szCs w:val="24"/>
        </w:rPr>
        <w:t xml:space="preserve"> and government departments and ministries so as to route best of opportunities for the students of GBU.</w:t>
      </w:r>
    </w:p>
    <w:p w:rsidR="00824A9B" w:rsidRDefault="006B1870"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Corporate Relations Cell</w:t>
      </w:r>
      <w:r w:rsidR="008168BC" w:rsidRPr="008168BC">
        <w:rPr>
          <w:rFonts w:ascii="Times New Roman" w:eastAsia="Times New Roman" w:hAnsi="Times New Roman" w:cs="Times New Roman"/>
          <w:sz w:val="24"/>
          <w:szCs w:val="24"/>
        </w:rPr>
        <w:t xml:space="preserve"> is the primary tool for the students to branch out of their classrooms and explore and experiment the classroom learning. By keeping up with the latest trends and providing the latest information to the students, </w:t>
      </w:r>
      <w:r w:rsidRPr="008168BC">
        <w:rPr>
          <w:rFonts w:ascii="Times New Roman" w:eastAsia="Times New Roman" w:hAnsi="Times New Roman" w:cs="Times New Roman"/>
          <w:sz w:val="24"/>
          <w:szCs w:val="24"/>
        </w:rPr>
        <w:t>Corporate Relations Cell</w:t>
      </w:r>
      <w:r w:rsidR="008168BC" w:rsidRPr="008168BC">
        <w:rPr>
          <w:rFonts w:ascii="Times New Roman" w:eastAsia="Times New Roman" w:hAnsi="Times New Roman" w:cs="Times New Roman"/>
          <w:sz w:val="24"/>
          <w:szCs w:val="24"/>
        </w:rPr>
        <w:t xml:space="preserve"> works in direction of finding best opportunities like summer training/internships, live projects, national and international events and employment vacancies for students. To compete with the current competitive environment individual </w:t>
      </w:r>
      <w:proofErr w:type="spellStart"/>
      <w:r w:rsidR="008168BC" w:rsidRPr="008168BC">
        <w:rPr>
          <w:rFonts w:ascii="Times New Roman" w:eastAsia="Times New Roman" w:hAnsi="Times New Roman" w:cs="Times New Roman"/>
          <w:sz w:val="24"/>
          <w:szCs w:val="24"/>
        </w:rPr>
        <w:t>counselling</w:t>
      </w:r>
      <w:proofErr w:type="spellEnd"/>
      <w:r w:rsidR="008168BC" w:rsidRPr="008168BC">
        <w:rPr>
          <w:rFonts w:ascii="Times New Roman" w:eastAsia="Times New Roman" w:hAnsi="Times New Roman" w:cs="Times New Roman"/>
          <w:sz w:val="24"/>
          <w:szCs w:val="24"/>
        </w:rPr>
        <w:t xml:space="preserve"> on a one-to-one basis, arranging seminars and group sessions concerning career choice, infusing interview skills and group discussion skills in students, and preparing resumes and draft job applications are a few of many tasks undertaken by </w:t>
      </w:r>
      <w:r w:rsidRPr="008168BC">
        <w:rPr>
          <w:rFonts w:ascii="Times New Roman" w:eastAsia="Times New Roman" w:hAnsi="Times New Roman" w:cs="Times New Roman"/>
          <w:sz w:val="24"/>
          <w:szCs w:val="24"/>
        </w:rPr>
        <w:t>Corporate Relations Cell</w:t>
      </w:r>
      <w:r w:rsidR="008168BC" w:rsidRPr="008168BC">
        <w:rPr>
          <w:rFonts w:ascii="Times New Roman" w:eastAsia="Times New Roman" w:hAnsi="Times New Roman" w:cs="Times New Roman"/>
          <w:sz w:val="24"/>
          <w:szCs w:val="24"/>
        </w:rPr>
        <w:t>.</w:t>
      </w:r>
    </w:p>
    <w:p w:rsidR="008C09A4" w:rsidRDefault="006B1870"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Corporate Relations Cell</w:t>
      </w:r>
      <w:r w:rsidR="008168BC" w:rsidRPr="008168BC">
        <w:rPr>
          <w:rFonts w:ascii="Times New Roman" w:eastAsia="Times New Roman" w:hAnsi="Times New Roman" w:cs="Times New Roman"/>
          <w:sz w:val="24"/>
          <w:szCs w:val="24"/>
        </w:rPr>
        <w:t xml:space="preserve"> team keeps a constant liaison with the various academia and </w:t>
      </w:r>
      <w:proofErr w:type="gramStart"/>
      <w:r w:rsidR="008168BC" w:rsidRPr="008168BC">
        <w:rPr>
          <w:rFonts w:ascii="Times New Roman" w:eastAsia="Times New Roman" w:hAnsi="Times New Roman" w:cs="Times New Roman"/>
          <w:sz w:val="24"/>
          <w:szCs w:val="24"/>
        </w:rPr>
        <w:t>Corporate</w:t>
      </w:r>
      <w:proofErr w:type="gramEnd"/>
      <w:r w:rsidR="008168BC" w:rsidRPr="008168BC">
        <w:rPr>
          <w:rFonts w:ascii="Times New Roman" w:eastAsia="Times New Roman" w:hAnsi="Times New Roman" w:cs="Times New Roman"/>
          <w:sz w:val="24"/>
          <w:szCs w:val="24"/>
        </w:rPr>
        <w:t xml:space="preserve"> establishments. It functions throughout the year towards generating placement and training opportunities for the students. </w:t>
      </w: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24A9B">
        <w:rPr>
          <w:rFonts w:ascii="Times New Roman" w:eastAsia="Times New Roman" w:hAnsi="Times New Roman" w:cs="Times New Roman"/>
          <w:b/>
          <w:sz w:val="24"/>
          <w:szCs w:val="24"/>
        </w:rPr>
        <w:t>Industry Interface:</w:t>
      </w:r>
      <w:r w:rsidRPr="008168BC">
        <w:rPr>
          <w:rFonts w:ascii="Times New Roman" w:eastAsia="Times New Roman" w:hAnsi="Times New Roman" w:cs="Times New Roman"/>
          <w:sz w:val="24"/>
          <w:szCs w:val="24"/>
        </w:rPr>
        <w:t xml:space="preserve"> </w:t>
      </w: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 xml:space="preserve">In its </w:t>
      </w:r>
      <w:proofErr w:type="spellStart"/>
      <w:r w:rsidR="00F25A92">
        <w:rPr>
          <w:rFonts w:ascii="Times New Roman" w:eastAsia="Times New Roman" w:hAnsi="Times New Roman" w:cs="Times New Roman"/>
          <w:sz w:val="24"/>
          <w:szCs w:val="24"/>
        </w:rPr>
        <w:t>e</w:t>
      </w:r>
      <w:r w:rsidR="00F25A92" w:rsidRPr="008168BC">
        <w:rPr>
          <w:rFonts w:ascii="Times New Roman" w:eastAsia="Times New Roman" w:hAnsi="Times New Roman" w:cs="Times New Roman"/>
          <w:sz w:val="24"/>
          <w:szCs w:val="24"/>
        </w:rPr>
        <w:t>ndeavour</w:t>
      </w:r>
      <w:proofErr w:type="spellEnd"/>
      <w:r w:rsidRPr="008168BC">
        <w:rPr>
          <w:rFonts w:ascii="Times New Roman" w:eastAsia="Times New Roman" w:hAnsi="Times New Roman" w:cs="Times New Roman"/>
          <w:sz w:val="24"/>
          <w:szCs w:val="24"/>
        </w:rPr>
        <w:t xml:space="preserve"> to maintain a vibrant and proactive Industry- Academia Interface, </w:t>
      </w:r>
      <w:r w:rsidR="006B1870" w:rsidRPr="008168BC">
        <w:rPr>
          <w:rFonts w:ascii="Times New Roman" w:eastAsia="Times New Roman" w:hAnsi="Times New Roman" w:cs="Times New Roman"/>
          <w:sz w:val="24"/>
          <w:szCs w:val="24"/>
        </w:rPr>
        <w:t>Corporate Relations Cell</w:t>
      </w:r>
      <w:r w:rsidRPr="008168BC">
        <w:rPr>
          <w:rFonts w:ascii="Times New Roman" w:eastAsia="Times New Roman" w:hAnsi="Times New Roman" w:cs="Times New Roman"/>
          <w:sz w:val="24"/>
          <w:szCs w:val="24"/>
        </w:rPr>
        <w:t xml:space="preserve"> regularly invites reputed Industry experts from various industries, fields and domains to interact with the students and faculty of GBU. </w:t>
      </w:r>
      <w:r w:rsidR="006B1870" w:rsidRPr="008168BC">
        <w:rPr>
          <w:rFonts w:ascii="Times New Roman" w:eastAsia="Times New Roman" w:hAnsi="Times New Roman" w:cs="Times New Roman"/>
          <w:sz w:val="24"/>
          <w:szCs w:val="24"/>
        </w:rPr>
        <w:t>Corporate Relations Cell</w:t>
      </w:r>
      <w:r w:rsidRPr="008168BC">
        <w:rPr>
          <w:rFonts w:ascii="Times New Roman" w:eastAsia="Times New Roman" w:hAnsi="Times New Roman" w:cs="Times New Roman"/>
          <w:sz w:val="24"/>
          <w:szCs w:val="24"/>
        </w:rPr>
        <w:t xml:space="preserve"> also </w:t>
      </w:r>
      <w:proofErr w:type="spellStart"/>
      <w:r w:rsidRPr="008168BC">
        <w:rPr>
          <w:rFonts w:ascii="Times New Roman" w:eastAsia="Times New Roman" w:hAnsi="Times New Roman" w:cs="Times New Roman"/>
          <w:sz w:val="24"/>
          <w:szCs w:val="24"/>
        </w:rPr>
        <w:t>organises</w:t>
      </w:r>
      <w:proofErr w:type="spellEnd"/>
      <w:r w:rsidRPr="008168BC">
        <w:rPr>
          <w:rFonts w:ascii="Times New Roman" w:eastAsia="Times New Roman" w:hAnsi="Times New Roman" w:cs="Times New Roman"/>
          <w:sz w:val="24"/>
          <w:szCs w:val="24"/>
        </w:rPr>
        <w:t xml:space="preserve"> workshops, seminars, conclaves and summits with the concerned schools which enables the students to acquire in-depth awareness of their respective fields.</w:t>
      </w:r>
    </w:p>
    <w:p w:rsidR="00824A9B" w:rsidRDefault="00F25A92" w:rsidP="005C58EF">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58EF" w:rsidRPr="005C58EF">
        <w:rPr>
          <w:rFonts w:ascii="Times New Roman" w:eastAsia="Times New Roman" w:hAnsi="Times New Roman" w:cs="Times New Roman"/>
          <w:noProof/>
          <w:sz w:val="24"/>
          <w:szCs w:val="24"/>
        </w:rPr>
        <w:drawing>
          <wp:inline distT="0" distB="0" distL="0" distR="0">
            <wp:extent cx="2794284" cy="1932167"/>
            <wp:effectExtent l="19050" t="0" r="6066" b="0"/>
            <wp:docPr id="13" name="Picture 26" descr="D:\Photo GBU\Photo\P718016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hoto GBU\Photo\P7180163 (2).JPG"/>
                    <pic:cNvPicPr>
                      <a:picLocks noChangeAspect="1" noChangeArrowheads="1"/>
                    </pic:cNvPicPr>
                  </pic:nvPicPr>
                  <pic:blipFill>
                    <a:blip r:embed="rId5" cstate="print"/>
                    <a:srcRect/>
                    <a:stretch>
                      <a:fillRect/>
                    </a:stretch>
                  </pic:blipFill>
                  <pic:spPr bwMode="auto">
                    <a:xfrm>
                      <a:off x="0" y="0"/>
                      <a:ext cx="2803586" cy="1938599"/>
                    </a:xfrm>
                    <a:prstGeom prst="rect">
                      <a:avLst/>
                    </a:prstGeom>
                    <a:noFill/>
                    <a:ln w="9525">
                      <a:noFill/>
                      <a:miter lim="800000"/>
                      <a:headEnd/>
                      <a:tailEnd/>
                    </a:ln>
                  </pic:spPr>
                </pic:pic>
              </a:graphicData>
            </a:graphic>
          </wp:inline>
        </w:drawing>
      </w:r>
      <w:r w:rsidR="005C58EF">
        <w:rPr>
          <w:rFonts w:ascii="Times New Roman" w:eastAsia="Times New Roman" w:hAnsi="Times New Roman" w:cs="Times New Roman"/>
          <w:sz w:val="24"/>
          <w:szCs w:val="24"/>
        </w:rPr>
        <w:t xml:space="preserve">     </w:t>
      </w:r>
      <w:r w:rsidRPr="00F25A92">
        <w:rPr>
          <w:rFonts w:ascii="Times New Roman" w:eastAsia="Times New Roman" w:hAnsi="Times New Roman" w:cs="Times New Roman"/>
          <w:noProof/>
          <w:sz w:val="24"/>
          <w:szCs w:val="24"/>
        </w:rPr>
        <w:drawing>
          <wp:inline distT="0" distB="0" distL="0" distR="0">
            <wp:extent cx="2533319" cy="1937861"/>
            <wp:effectExtent l="19050" t="0" r="331" b="0"/>
            <wp:docPr id="3" name="Picture 3" descr="D:\Photo GBU\Poster\Canvas photo\Career Counseling and Personality Development\DSC_2537.JPG"/>
            <wp:cNvGraphicFramePr/>
            <a:graphic xmlns:a="http://schemas.openxmlformats.org/drawingml/2006/main">
              <a:graphicData uri="http://schemas.openxmlformats.org/drawingml/2006/picture">
                <pic:pic xmlns:pic="http://schemas.openxmlformats.org/drawingml/2006/picture">
                  <pic:nvPicPr>
                    <pic:cNvPr id="16389" name="Picture 9" descr="D:\Photo GBU\Poster\Canvas photo\Career Counseling and Personality Development\DSC_2537.JPG"/>
                    <pic:cNvPicPr>
                      <a:picLocks noChangeAspect="1" noChangeArrowheads="1"/>
                    </pic:cNvPicPr>
                  </pic:nvPicPr>
                  <pic:blipFill>
                    <a:blip r:embed="rId6" cstate="print"/>
                    <a:srcRect/>
                    <a:stretch>
                      <a:fillRect/>
                    </a:stretch>
                  </pic:blipFill>
                  <pic:spPr bwMode="auto">
                    <a:xfrm>
                      <a:off x="0" y="0"/>
                      <a:ext cx="2533319" cy="1937861"/>
                    </a:xfrm>
                    <a:prstGeom prst="rect">
                      <a:avLst/>
                    </a:prstGeom>
                    <a:noFill/>
                    <a:ln w="9525">
                      <a:noFill/>
                      <a:miter lim="800000"/>
                      <a:headEnd/>
                      <a:tailEnd/>
                    </a:ln>
                  </pic:spPr>
                </pic:pic>
              </a:graphicData>
            </a:graphic>
          </wp:inline>
        </w:drawing>
      </w: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24A9B">
        <w:rPr>
          <w:rFonts w:ascii="Times New Roman" w:eastAsia="Times New Roman" w:hAnsi="Times New Roman" w:cs="Times New Roman"/>
          <w:b/>
          <w:sz w:val="24"/>
          <w:szCs w:val="24"/>
        </w:rPr>
        <w:t>Live Projects and Internships</w:t>
      </w:r>
      <w:r w:rsidRPr="008168BC">
        <w:rPr>
          <w:rFonts w:ascii="Times New Roman" w:eastAsia="Times New Roman" w:hAnsi="Times New Roman" w:cs="Times New Roman"/>
          <w:sz w:val="24"/>
          <w:szCs w:val="24"/>
        </w:rPr>
        <w:t xml:space="preserve">: </w:t>
      </w: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 xml:space="preserve">With respect to their Summer Internship Programs, organizations such as NSIC, </w:t>
      </w:r>
      <w:proofErr w:type="spellStart"/>
      <w:r w:rsidRPr="008168BC">
        <w:rPr>
          <w:rFonts w:ascii="Times New Roman" w:eastAsia="Times New Roman" w:hAnsi="Times New Roman" w:cs="Times New Roman"/>
          <w:sz w:val="24"/>
          <w:szCs w:val="24"/>
        </w:rPr>
        <w:t>Graziano</w:t>
      </w:r>
      <w:proofErr w:type="spellEnd"/>
      <w:r w:rsidRPr="008168BC">
        <w:rPr>
          <w:rFonts w:ascii="Times New Roman" w:eastAsia="Times New Roman" w:hAnsi="Times New Roman" w:cs="Times New Roman"/>
          <w:sz w:val="24"/>
          <w:szCs w:val="24"/>
        </w:rPr>
        <w:t xml:space="preserve">, Kantar Retail, CSIR, and TERI have tapped the talent pool of students from GBU for solving specific problems in these companies. Unlike the usual summer internship, these "live projects" have been taken up by students both during and between their semesters. Such Live Projects benefit both the organizations as well as students. </w:t>
      </w:r>
    </w:p>
    <w:p w:rsidR="00824A9B" w:rsidRPr="00824A9B" w:rsidRDefault="008168BC" w:rsidP="00824A9B">
      <w:pPr>
        <w:spacing w:before="100" w:beforeAutospacing="1" w:after="0" w:line="240" w:lineRule="auto"/>
        <w:jc w:val="both"/>
        <w:rPr>
          <w:rFonts w:ascii="Times New Roman" w:eastAsia="Times New Roman" w:hAnsi="Times New Roman" w:cs="Times New Roman"/>
          <w:b/>
          <w:sz w:val="24"/>
          <w:szCs w:val="24"/>
        </w:rPr>
      </w:pPr>
      <w:r w:rsidRPr="00824A9B">
        <w:rPr>
          <w:rFonts w:ascii="Times New Roman" w:eastAsia="Times New Roman" w:hAnsi="Times New Roman" w:cs="Times New Roman"/>
          <w:b/>
          <w:sz w:val="24"/>
          <w:szCs w:val="24"/>
        </w:rPr>
        <w:lastRenderedPageBreak/>
        <w:t xml:space="preserve">Industrial Visits: </w:t>
      </w: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 xml:space="preserve">An industrial visit provides an ideal opportunity for the students to understand the real functioning of the industry and get exposed to different work cultures. This kind of industry orientation </w:t>
      </w:r>
      <w:proofErr w:type="spellStart"/>
      <w:r w:rsidRPr="008168BC">
        <w:rPr>
          <w:rFonts w:ascii="Times New Roman" w:eastAsia="Times New Roman" w:hAnsi="Times New Roman" w:cs="Times New Roman"/>
          <w:sz w:val="24"/>
          <w:szCs w:val="24"/>
        </w:rPr>
        <w:t>programme</w:t>
      </w:r>
      <w:proofErr w:type="spellEnd"/>
      <w:r w:rsidRPr="008168BC">
        <w:rPr>
          <w:rFonts w:ascii="Times New Roman" w:eastAsia="Times New Roman" w:hAnsi="Times New Roman" w:cs="Times New Roman"/>
          <w:sz w:val="24"/>
          <w:szCs w:val="24"/>
        </w:rPr>
        <w:t xml:space="preserve"> provides students with insights into real life organizational dynamics and familiarizes the issues of current concern for the industry. In </w:t>
      </w:r>
      <w:r w:rsidR="00824A9B">
        <w:rPr>
          <w:rFonts w:ascii="Times New Roman" w:eastAsia="Times New Roman" w:hAnsi="Times New Roman" w:cs="Times New Roman"/>
          <w:sz w:val="24"/>
          <w:szCs w:val="24"/>
        </w:rPr>
        <w:t xml:space="preserve">recent past </w:t>
      </w:r>
      <w:r w:rsidRPr="008168BC">
        <w:rPr>
          <w:rFonts w:ascii="Times New Roman" w:eastAsia="Times New Roman" w:hAnsi="Times New Roman" w:cs="Times New Roman"/>
          <w:sz w:val="24"/>
          <w:szCs w:val="24"/>
        </w:rPr>
        <w:t xml:space="preserve"> students went to LG Electronics India </w:t>
      </w:r>
      <w:proofErr w:type="spellStart"/>
      <w:r w:rsidRPr="008168BC">
        <w:rPr>
          <w:rFonts w:ascii="Times New Roman" w:eastAsia="Times New Roman" w:hAnsi="Times New Roman" w:cs="Times New Roman"/>
          <w:sz w:val="24"/>
          <w:szCs w:val="24"/>
        </w:rPr>
        <w:t>Pvt</w:t>
      </w:r>
      <w:proofErr w:type="spellEnd"/>
      <w:r w:rsidRPr="008168BC">
        <w:rPr>
          <w:rFonts w:ascii="Times New Roman" w:eastAsia="Times New Roman" w:hAnsi="Times New Roman" w:cs="Times New Roman"/>
          <w:sz w:val="24"/>
          <w:szCs w:val="24"/>
        </w:rPr>
        <w:t xml:space="preserve"> Ltd. and </w:t>
      </w:r>
      <w:proofErr w:type="spellStart"/>
      <w:r w:rsidRPr="008168BC">
        <w:rPr>
          <w:rFonts w:ascii="Times New Roman" w:eastAsia="Times New Roman" w:hAnsi="Times New Roman" w:cs="Times New Roman"/>
          <w:sz w:val="24"/>
          <w:szCs w:val="24"/>
        </w:rPr>
        <w:t>Deki</w:t>
      </w:r>
      <w:proofErr w:type="spellEnd"/>
      <w:r w:rsidRPr="008168BC">
        <w:rPr>
          <w:rFonts w:ascii="Times New Roman" w:eastAsia="Times New Roman" w:hAnsi="Times New Roman" w:cs="Times New Roman"/>
          <w:sz w:val="24"/>
          <w:szCs w:val="24"/>
        </w:rPr>
        <w:t xml:space="preserve"> Electronics Pvt. Ltd.,</w:t>
      </w:r>
      <w:r w:rsidR="00824A9B">
        <w:rPr>
          <w:rFonts w:ascii="Times New Roman" w:eastAsia="Times New Roman" w:hAnsi="Times New Roman" w:cs="Times New Roman"/>
          <w:sz w:val="24"/>
          <w:szCs w:val="24"/>
        </w:rPr>
        <w:t xml:space="preserve"> Jubilant foods, Mother Dairy, </w:t>
      </w:r>
      <w:r w:rsidRPr="008168BC">
        <w:rPr>
          <w:rFonts w:ascii="Times New Roman" w:eastAsia="Times New Roman" w:hAnsi="Times New Roman" w:cs="Times New Roman"/>
          <w:sz w:val="24"/>
          <w:szCs w:val="24"/>
        </w:rPr>
        <w:t xml:space="preserve"> </w:t>
      </w:r>
      <w:proofErr w:type="spellStart"/>
      <w:r w:rsidRPr="008168BC">
        <w:rPr>
          <w:rFonts w:ascii="Times New Roman" w:eastAsia="Times New Roman" w:hAnsi="Times New Roman" w:cs="Times New Roman"/>
          <w:sz w:val="24"/>
          <w:szCs w:val="24"/>
        </w:rPr>
        <w:t>Graziano</w:t>
      </w:r>
      <w:proofErr w:type="spellEnd"/>
      <w:r w:rsidRPr="008168BC">
        <w:rPr>
          <w:rFonts w:ascii="Times New Roman" w:eastAsia="Times New Roman" w:hAnsi="Times New Roman" w:cs="Times New Roman"/>
          <w:sz w:val="24"/>
          <w:szCs w:val="24"/>
        </w:rPr>
        <w:t xml:space="preserve"> and Global Auto Tech. </w:t>
      </w:r>
    </w:p>
    <w:p w:rsidR="00824A9B" w:rsidRDefault="00824A9B" w:rsidP="00824A9B">
      <w:pPr>
        <w:spacing w:before="100" w:beforeAutospacing="1" w:after="0" w:line="240" w:lineRule="auto"/>
        <w:jc w:val="both"/>
        <w:rPr>
          <w:rFonts w:ascii="Times New Roman" w:eastAsia="Times New Roman" w:hAnsi="Times New Roman" w:cs="Times New Roman"/>
          <w:sz w:val="24"/>
          <w:szCs w:val="24"/>
        </w:rPr>
      </w:pPr>
    </w:p>
    <w:p w:rsidR="00824A9B" w:rsidRDefault="00FD232F" w:rsidP="00824A9B">
      <w:pPr>
        <w:spacing w:before="100" w:beforeAutospacing="1" w:after="0" w:line="240" w:lineRule="auto"/>
        <w:jc w:val="both"/>
        <w:rPr>
          <w:rFonts w:ascii="Times New Roman" w:eastAsia="Times New Roman" w:hAnsi="Times New Roman" w:cs="Times New Roman"/>
          <w:sz w:val="24"/>
          <w:szCs w:val="24"/>
        </w:rPr>
      </w:pPr>
      <w:r w:rsidRPr="00FD232F">
        <w:rPr>
          <w:rFonts w:ascii="Times New Roman" w:eastAsia="Times New Roman" w:hAnsi="Times New Roman" w:cs="Times New Roman"/>
          <w:noProof/>
          <w:sz w:val="24"/>
          <w:szCs w:val="24"/>
        </w:rPr>
        <w:drawing>
          <wp:inline distT="0" distB="0" distL="0" distR="0">
            <wp:extent cx="2954738" cy="1868556"/>
            <wp:effectExtent l="19050" t="0" r="0" b="0"/>
            <wp:docPr id="1605" name="Picture 2" descr="C:\Users\CRC.crc-PC\Desktop\PA11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C.crc-PC\Desktop\PA110294.JPG"/>
                    <pic:cNvPicPr>
                      <a:picLocks noChangeAspect="1" noChangeArrowheads="1"/>
                    </pic:cNvPicPr>
                  </pic:nvPicPr>
                  <pic:blipFill>
                    <a:blip r:embed="rId7" cstate="print"/>
                    <a:srcRect/>
                    <a:stretch>
                      <a:fillRect/>
                    </a:stretch>
                  </pic:blipFill>
                  <pic:spPr bwMode="auto">
                    <a:xfrm>
                      <a:off x="0" y="0"/>
                      <a:ext cx="2965415" cy="1875308"/>
                    </a:xfrm>
                    <a:prstGeom prst="rect">
                      <a:avLst/>
                    </a:prstGeom>
                    <a:noFill/>
                    <a:ln w="9525">
                      <a:noFill/>
                      <a:miter lim="800000"/>
                      <a:headEnd/>
                      <a:tailEnd/>
                    </a:ln>
                  </pic:spPr>
                </pic:pic>
              </a:graphicData>
            </a:graphic>
          </wp:inline>
        </w:drawing>
      </w:r>
      <w:r w:rsidR="003C0F3A">
        <w:rPr>
          <w:rFonts w:ascii="Times New Roman" w:eastAsia="Times New Roman" w:hAnsi="Times New Roman" w:cs="Times New Roman"/>
          <w:sz w:val="24"/>
          <w:szCs w:val="24"/>
        </w:rPr>
        <w:t xml:space="preserve">   </w:t>
      </w:r>
      <w:r w:rsidR="003C0F3A">
        <w:rPr>
          <w:rFonts w:ascii="Times New Roman" w:eastAsia="Times New Roman" w:hAnsi="Times New Roman" w:cs="Times New Roman"/>
          <w:noProof/>
          <w:sz w:val="24"/>
          <w:szCs w:val="24"/>
        </w:rPr>
        <w:drawing>
          <wp:inline distT="0" distB="0" distL="0" distR="0">
            <wp:extent cx="2796255" cy="1868556"/>
            <wp:effectExtent l="19050" t="0" r="4095" b="0"/>
            <wp:docPr id="7" name="Picture 3" descr="C:\Users\CRC.crc-PC\Desktop\News Letter Pics\IMG_20190221_14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C.crc-PC\Desktop\News Letter Pics\IMG_20190221_145556.jpg"/>
                    <pic:cNvPicPr>
                      <a:picLocks noChangeAspect="1" noChangeArrowheads="1"/>
                    </pic:cNvPicPr>
                  </pic:nvPicPr>
                  <pic:blipFill>
                    <a:blip r:embed="rId8" cstate="print"/>
                    <a:srcRect/>
                    <a:stretch>
                      <a:fillRect/>
                    </a:stretch>
                  </pic:blipFill>
                  <pic:spPr bwMode="auto">
                    <a:xfrm>
                      <a:off x="0" y="0"/>
                      <a:ext cx="2796160" cy="1868492"/>
                    </a:xfrm>
                    <a:prstGeom prst="rect">
                      <a:avLst/>
                    </a:prstGeom>
                    <a:noFill/>
                    <a:ln w="9525">
                      <a:noFill/>
                      <a:miter lim="800000"/>
                      <a:headEnd/>
                      <a:tailEnd/>
                    </a:ln>
                  </pic:spPr>
                </pic:pic>
              </a:graphicData>
            </a:graphic>
          </wp:inline>
        </w:drawing>
      </w:r>
      <w:r w:rsidR="008168BC" w:rsidRPr="008168BC">
        <w:rPr>
          <w:rFonts w:ascii="Times New Roman" w:eastAsia="Times New Roman" w:hAnsi="Times New Roman" w:cs="Times New Roman"/>
          <w:sz w:val="24"/>
          <w:szCs w:val="24"/>
        </w:rPr>
        <w:br/>
      </w:r>
      <w:r w:rsidR="008168BC" w:rsidRPr="008168BC">
        <w:rPr>
          <w:rFonts w:ascii="Times New Roman" w:eastAsia="Times New Roman" w:hAnsi="Times New Roman" w:cs="Times New Roman"/>
          <w:sz w:val="24"/>
          <w:szCs w:val="24"/>
        </w:rPr>
        <w:br/>
      </w:r>
      <w:r w:rsidR="008168BC" w:rsidRPr="008168BC">
        <w:rPr>
          <w:rFonts w:ascii="Times New Roman" w:eastAsia="Times New Roman" w:hAnsi="Times New Roman" w:cs="Times New Roman"/>
          <w:sz w:val="24"/>
          <w:szCs w:val="24"/>
        </w:rPr>
        <w:br/>
      </w:r>
      <w:r w:rsidR="008168BC" w:rsidRPr="00824A9B">
        <w:rPr>
          <w:rFonts w:ascii="Times New Roman" w:eastAsia="Times New Roman" w:hAnsi="Times New Roman" w:cs="Times New Roman"/>
          <w:b/>
          <w:sz w:val="24"/>
          <w:szCs w:val="24"/>
        </w:rPr>
        <w:t>Placements</w:t>
      </w:r>
      <w:r w:rsidR="008168BC" w:rsidRPr="008168BC">
        <w:rPr>
          <w:rFonts w:ascii="Times New Roman" w:eastAsia="Times New Roman" w:hAnsi="Times New Roman" w:cs="Times New Roman"/>
          <w:sz w:val="24"/>
          <w:szCs w:val="24"/>
        </w:rPr>
        <w:t xml:space="preserve"> (Click here) </w:t>
      </w: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br/>
        <w:t xml:space="preserve">Corporate Relations Cell has a focused mandate to progressively enhance the synergies between the University &amp; the Industry. The cell conducts regular group sessions on career choice and infuses interview skills in students to face the brutal competition in the corporate world. It is dedicated toward meeting student’s long term and short-term career goals in terms of final employment. </w:t>
      </w:r>
      <w:r w:rsidRPr="008168BC">
        <w:rPr>
          <w:rFonts w:ascii="Times New Roman" w:eastAsia="Times New Roman" w:hAnsi="Times New Roman" w:cs="Times New Roman"/>
          <w:sz w:val="24"/>
          <w:szCs w:val="24"/>
        </w:rPr>
        <w:br/>
      </w:r>
      <w:r w:rsidRPr="008168BC">
        <w:rPr>
          <w:rFonts w:ascii="Times New Roman" w:eastAsia="Times New Roman" w:hAnsi="Times New Roman" w:cs="Times New Roman"/>
          <w:sz w:val="24"/>
          <w:szCs w:val="24"/>
        </w:rPr>
        <w:br/>
      </w:r>
      <w:r w:rsidRPr="00824A9B">
        <w:rPr>
          <w:rFonts w:ascii="Times New Roman" w:eastAsia="Times New Roman" w:hAnsi="Times New Roman" w:cs="Times New Roman"/>
          <w:b/>
          <w:sz w:val="24"/>
          <w:szCs w:val="24"/>
        </w:rPr>
        <w:t>Entrepreneurship &amp; Incubation</w:t>
      </w: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24A9B">
        <w:rPr>
          <w:rFonts w:ascii="Times New Roman" w:eastAsia="Times New Roman" w:hAnsi="Times New Roman" w:cs="Times New Roman"/>
          <w:sz w:val="24"/>
          <w:szCs w:val="24"/>
        </w:rPr>
        <w:br/>
      </w:r>
      <w:r w:rsidR="006B1870" w:rsidRPr="008168BC">
        <w:rPr>
          <w:rFonts w:ascii="Times New Roman" w:eastAsia="Times New Roman" w:hAnsi="Times New Roman" w:cs="Times New Roman"/>
          <w:sz w:val="24"/>
          <w:szCs w:val="24"/>
        </w:rPr>
        <w:t>Corporate Relations Cell</w:t>
      </w:r>
      <w:r w:rsidRPr="008168BC">
        <w:rPr>
          <w:rFonts w:ascii="Times New Roman" w:eastAsia="Times New Roman" w:hAnsi="Times New Roman" w:cs="Times New Roman"/>
          <w:sz w:val="24"/>
          <w:szCs w:val="24"/>
        </w:rPr>
        <w:t xml:space="preserve"> in its </w:t>
      </w:r>
      <w:proofErr w:type="spellStart"/>
      <w:r w:rsidRPr="008168BC">
        <w:rPr>
          <w:rFonts w:ascii="Times New Roman" w:eastAsia="Times New Roman" w:hAnsi="Times New Roman" w:cs="Times New Roman"/>
          <w:sz w:val="24"/>
          <w:szCs w:val="24"/>
        </w:rPr>
        <w:t>endeavour</w:t>
      </w:r>
      <w:proofErr w:type="spellEnd"/>
      <w:r w:rsidRPr="008168BC">
        <w:rPr>
          <w:rFonts w:ascii="Times New Roman" w:eastAsia="Times New Roman" w:hAnsi="Times New Roman" w:cs="Times New Roman"/>
          <w:sz w:val="24"/>
          <w:szCs w:val="24"/>
        </w:rPr>
        <w:t xml:space="preserve"> to create an atmosphere of idea generation and </w:t>
      </w:r>
      <w:proofErr w:type="gramStart"/>
      <w:r w:rsidRPr="008168BC">
        <w:rPr>
          <w:rFonts w:ascii="Times New Roman" w:eastAsia="Times New Roman" w:hAnsi="Times New Roman" w:cs="Times New Roman"/>
          <w:sz w:val="24"/>
          <w:szCs w:val="24"/>
        </w:rPr>
        <w:t>entrepreneurship,</w:t>
      </w:r>
      <w:proofErr w:type="gramEnd"/>
      <w:r w:rsidRPr="008168BC">
        <w:rPr>
          <w:rFonts w:ascii="Times New Roman" w:eastAsia="Times New Roman" w:hAnsi="Times New Roman" w:cs="Times New Roman"/>
          <w:sz w:val="24"/>
          <w:szCs w:val="24"/>
        </w:rPr>
        <w:t xml:space="preserve"> has created an incubation cell. The cell has tie ups with other major incubators is the country such as the </w:t>
      </w:r>
      <w:proofErr w:type="spellStart"/>
      <w:r w:rsidRPr="008168BC">
        <w:rPr>
          <w:rFonts w:ascii="Times New Roman" w:eastAsia="Times New Roman" w:hAnsi="Times New Roman" w:cs="Times New Roman"/>
          <w:sz w:val="24"/>
          <w:szCs w:val="24"/>
        </w:rPr>
        <w:t>Ambuja</w:t>
      </w:r>
      <w:proofErr w:type="spellEnd"/>
      <w:r w:rsidRPr="008168BC">
        <w:rPr>
          <w:rFonts w:ascii="Times New Roman" w:eastAsia="Times New Roman" w:hAnsi="Times New Roman" w:cs="Times New Roman"/>
          <w:sz w:val="24"/>
          <w:szCs w:val="24"/>
        </w:rPr>
        <w:t xml:space="preserve"> </w:t>
      </w:r>
      <w:proofErr w:type="spellStart"/>
      <w:r w:rsidRPr="008168BC">
        <w:rPr>
          <w:rFonts w:ascii="Times New Roman" w:eastAsia="Times New Roman" w:hAnsi="Times New Roman" w:cs="Times New Roman"/>
          <w:sz w:val="24"/>
          <w:szCs w:val="24"/>
        </w:rPr>
        <w:t>Neotia</w:t>
      </w:r>
      <w:proofErr w:type="spellEnd"/>
      <w:r w:rsidRPr="008168BC">
        <w:rPr>
          <w:rFonts w:ascii="Times New Roman" w:eastAsia="Times New Roman" w:hAnsi="Times New Roman" w:cs="Times New Roman"/>
          <w:sz w:val="24"/>
          <w:szCs w:val="24"/>
        </w:rPr>
        <w:t xml:space="preserve"> Incubator, and has readily available funding schemes to angel investor networks. The incubation cell grooms the young entrepreneurs in skills required to start their own ventures. It also helps them achieve financial as well as managerial help from government as well as private players. </w:t>
      </w:r>
    </w:p>
    <w:p w:rsidR="00824A9B" w:rsidRDefault="00824A9B" w:rsidP="00824A9B">
      <w:pPr>
        <w:spacing w:before="100" w:beforeAutospacing="1" w:after="0" w:line="240" w:lineRule="auto"/>
        <w:jc w:val="both"/>
        <w:rPr>
          <w:rFonts w:ascii="Times New Roman" w:eastAsia="Times New Roman" w:hAnsi="Times New Roman" w:cs="Times New Roman"/>
          <w:sz w:val="24"/>
          <w:szCs w:val="24"/>
        </w:rPr>
      </w:pPr>
    </w:p>
    <w:p w:rsidR="00824A9B" w:rsidRDefault="00824A9B" w:rsidP="00824A9B">
      <w:pPr>
        <w:spacing w:before="100" w:beforeAutospacing="1" w:after="0" w:line="240" w:lineRule="auto"/>
        <w:jc w:val="both"/>
        <w:rPr>
          <w:rFonts w:ascii="Times New Roman" w:eastAsia="Times New Roman" w:hAnsi="Times New Roman" w:cs="Times New Roman"/>
          <w:sz w:val="24"/>
          <w:szCs w:val="24"/>
        </w:rPr>
      </w:pPr>
    </w:p>
    <w:p w:rsidR="00824A9B" w:rsidRDefault="00824A9B" w:rsidP="00824A9B">
      <w:pPr>
        <w:spacing w:before="100" w:beforeAutospacing="1" w:after="0" w:line="240" w:lineRule="auto"/>
        <w:jc w:val="both"/>
        <w:rPr>
          <w:rFonts w:ascii="Times New Roman" w:eastAsia="Times New Roman" w:hAnsi="Times New Roman" w:cs="Times New Roman"/>
          <w:sz w:val="24"/>
          <w:szCs w:val="24"/>
        </w:rPr>
      </w:pPr>
    </w:p>
    <w:p w:rsidR="00824A9B"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br/>
      </w:r>
      <w:r w:rsidRPr="00824A9B">
        <w:rPr>
          <w:rFonts w:ascii="Times New Roman" w:eastAsia="Times New Roman" w:hAnsi="Times New Roman" w:cs="Times New Roman"/>
          <w:b/>
          <w:sz w:val="24"/>
          <w:szCs w:val="24"/>
        </w:rPr>
        <w:t>Alumni Network</w:t>
      </w:r>
      <w:r w:rsidRPr="008168BC">
        <w:rPr>
          <w:rFonts w:ascii="Times New Roman" w:eastAsia="Times New Roman" w:hAnsi="Times New Roman" w:cs="Times New Roman"/>
          <w:sz w:val="24"/>
          <w:szCs w:val="24"/>
        </w:rPr>
        <w:t xml:space="preserve">: </w:t>
      </w:r>
      <w:r w:rsidR="006B1870" w:rsidRPr="008168BC">
        <w:rPr>
          <w:rFonts w:ascii="Times New Roman" w:eastAsia="Times New Roman" w:hAnsi="Times New Roman" w:cs="Times New Roman"/>
          <w:sz w:val="24"/>
          <w:szCs w:val="24"/>
        </w:rPr>
        <w:t>Corporate Relations Cell</w:t>
      </w:r>
      <w:r w:rsidRPr="008168BC">
        <w:rPr>
          <w:rFonts w:ascii="Times New Roman" w:eastAsia="Times New Roman" w:hAnsi="Times New Roman" w:cs="Times New Roman"/>
          <w:sz w:val="24"/>
          <w:szCs w:val="24"/>
        </w:rPr>
        <w:t xml:space="preserve"> also manages and cherishes the alumni networks through regular engagement via various activities.</w:t>
      </w:r>
    </w:p>
    <w:p w:rsidR="00662E81" w:rsidRDefault="00662E81" w:rsidP="00824A9B">
      <w:p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noProof/>
          <w:sz w:val="24"/>
          <w:szCs w:val="24"/>
        </w:rPr>
        <w:drawing>
          <wp:inline distT="0" distB="0" distL="0" distR="0">
            <wp:extent cx="5924716" cy="2536467"/>
            <wp:effectExtent l="19050" t="0" r="0" b="0"/>
            <wp:docPr id="1" name="Picture 1" descr="C:\Users\crc\Desktop\20171125143156_IMG_3770.JPG"/>
            <wp:cNvGraphicFramePr/>
            <a:graphic xmlns:a="http://schemas.openxmlformats.org/drawingml/2006/main">
              <a:graphicData uri="http://schemas.openxmlformats.org/drawingml/2006/picture">
                <pic:pic xmlns:pic="http://schemas.openxmlformats.org/drawingml/2006/picture">
                  <pic:nvPicPr>
                    <pic:cNvPr id="23556" name="Picture 3" descr="C:\Users\crc\Desktop\20171125143156_IMG_3770.JPG"/>
                    <pic:cNvPicPr>
                      <a:picLocks noChangeAspect="1" noChangeArrowheads="1"/>
                    </pic:cNvPicPr>
                  </pic:nvPicPr>
                  <pic:blipFill>
                    <a:blip r:embed="rId9"/>
                    <a:srcRect/>
                    <a:stretch>
                      <a:fillRect/>
                    </a:stretch>
                  </pic:blipFill>
                  <pic:spPr bwMode="auto">
                    <a:xfrm>
                      <a:off x="0" y="0"/>
                      <a:ext cx="5930483" cy="2538936"/>
                    </a:xfrm>
                    <a:prstGeom prst="rect">
                      <a:avLst/>
                    </a:prstGeom>
                    <a:noFill/>
                    <a:ln w="9525">
                      <a:noFill/>
                      <a:miter lim="800000"/>
                      <a:headEnd/>
                      <a:tailEnd/>
                    </a:ln>
                  </pic:spPr>
                </pic:pic>
              </a:graphicData>
            </a:graphic>
          </wp:inline>
        </w:drawing>
      </w:r>
    </w:p>
    <w:p w:rsidR="00824A9B" w:rsidRDefault="008168BC" w:rsidP="00824A9B">
      <w:pPr>
        <w:spacing w:before="100" w:beforeAutospacing="1" w:after="0" w:line="240" w:lineRule="auto"/>
        <w:jc w:val="both"/>
        <w:rPr>
          <w:rFonts w:ascii="Times New Roman" w:eastAsia="Times New Roman" w:hAnsi="Times New Roman" w:cs="Times New Roman"/>
          <w:b/>
          <w:bCs/>
          <w:sz w:val="24"/>
          <w:szCs w:val="24"/>
        </w:rPr>
      </w:pPr>
      <w:r w:rsidRPr="008168BC">
        <w:rPr>
          <w:rFonts w:ascii="Times New Roman" w:eastAsia="Times New Roman" w:hAnsi="Times New Roman" w:cs="Times New Roman"/>
          <w:sz w:val="24"/>
          <w:szCs w:val="24"/>
        </w:rPr>
        <w:br/>
      </w:r>
    </w:p>
    <w:p w:rsidR="00824A9B" w:rsidRDefault="00824A9B" w:rsidP="00824A9B">
      <w:pPr>
        <w:spacing w:before="100" w:beforeAutospacing="1" w:after="0" w:line="240" w:lineRule="auto"/>
        <w:jc w:val="both"/>
        <w:rPr>
          <w:rFonts w:ascii="Times New Roman" w:eastAsia="Times New Roman" w:hAnsi="Times New Roman" w:cs="Times New Roman"/>
          <w:b/>
          <w:bCs/>
          <w:sz w:val="24"/>
          <w:szCs w:val="24"/>
        </w:rPr>
      </w:pPr>
    </w:p>
    <w:p w:rsidR="00824A9B" w:rsidRDefault="00824A9B" w:rsidP="00824A9B">
      <w:pPr>
        <w:spacing w:before="100" w:beforeAutospacing="1" w:after="0" w:line="240" w:lineRule="auto"/>
        <w:jc w:val="both"/>
        <w:rPr>
          <w:rFonts w:ascii="Times New Roman" w:eastAsia="Times New Roman" w:hAnsi="Times New Roman" w:cs="Times New Roman"/>
          <w:b/>
          <w:bCs/>
          <w:sz w:val="24"/>
          <w:szCs w:val="24"/>
        </w:rPr>
      </w:pPr>
    </w:p>
    <w:p w:rsidR="00824A9B" w:rsidRDefault="00824A9B" w:rsidP="00824A9B">
      <w:pPr>
        <w:spacing w:before="100" w:beforeAutospacing="1" w:after="0" w:line="240" w:lineRule="auto"/>
        <w:jc w:val="both"/>
        <w:rPr>
          <w:rFonts w:ascii="Times New Roman" w:eastAsia="Times New Roman" w:hAnsi="Times New Roman" w:cs="Times New Roman"/>
          <w:b/>
          <w:bCs/>
          <w:sz w:val="24"/>
          <w:szCs w:val="24"/>
        </w:rPr>
      </w:pPr>
    </w:p>
    <w:p w:rsidR="008168BC" w:rsidRPr="008168BC"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b/>
          <w:bCs/>
          <w:sz w:val="24"/>
          <w:szCs w:val="24"/>
        </w:rPr>
        <w:t>Our Team</w:t>
      </w:r>
    </w:p>
    <w:p w:rsidR="008168BC" w:rsidRDefault="00376EB9" w:rsidP="00824A9B">
      <w:pPr>
        <w:spacing w:before="100" w:beforeAutospacing="1" w:after="0" w:line="240" w:lineRule="auto"/>
        <w:jc w:val="both"/>
        <w:rPr>
          <w:rFonts w:ascii="Times New Roman" w:eastAsia="Times New Roman" w:hAnsi="Times New Roman" w:cs="Times New Roman"/>
          <w:sz w:val="24"/>
          <w:szCs w:val="24"/>
          <w:u w:val="single"/>
        </w:rPr>
      </w:pPr>
      <w:r w:rsidRPr="000D1EC3">
        <w:rPr>
          <w:rFonts w:ascii="Times New Roman" w:eastAsia="Times New Roman" w:hAnsi="Times New Roman" w:cs="Times New Roman"/>
          <w:sz w:val="24"/>
          <w:szCs w:val="24"/>
          <w:u w:val="single"/>
        </w:rPr>
        <w:t xml:space="preserve">University Placement Committee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Prof. P K </w:t>
      </w:r>
      <w:proofErr w:type="spellStart"/>
      <w:r w:rsidRPr="008C09A4">
        <w:rPr>
          <w:rFonts w:ascii="Times New Roman" w:eastAsia="Times New Roman" w:hAnsi="Times New Roman" w:cs="Times New Roman"/>
          <w:sz w:val="24"/>
          <w:szCs w:val="24"/>
        </w:rPr>
        <w:t>Yadav</w:t>
      </w:r>
      <w:proofErr w:type="spellEnd"/>
      <w:r w:rsidRPr="008C09A4">
        <w:rPr>
          <w:rFonts w:ascii="Times New Roman" w:eastAsia="Times New Roman" w:hAnsi="Times New Roman" w:cs="Times New Roman"/>
          <w:sz w:val="24"/>
          <w:szCs w:val="24"/>
        </w:rPr>
        <w:t>, Dean, Planning &amp; Research,                            Chairperson</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All Schools Deans                                                                          Member</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Subhojit</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Banerjee</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SoM</w:t>
      </w:r>
      <w:proofErr w:type="spellEnd"/>
      <w:r w:rsidRPr="008C09A4">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Kavita</w:t>
      </w:r>
      <w:proofErr w:type="spellEnd"/>
      <w:r w:rsidRPr="008C09A4">
        <w:rPr>
          <w:rFonts w:ascii="Times New Roman" w:eastAsia="Times New Roman" w:hAnsi="Times New Roman" w:cs="Times New Roman"/>
          <w:sz w:val="24"/>
          <w:szCs w:val="24"/>
        </w:rPr>
        <w:t xml:space="preserve"> Singh, </w:t>
      </w:r>
      <w:proofErr w:type="spellStart"/>
      <w:r w:rsidRPr="008C09A4">
        <w:rPr>
          <w:rFonts w:ascii="Times New Roman" w:eastAsia="Times New Roman" w:hAnsi="Times New Roman" w:cs="Times New Roman"/>
          <w:sz w:val="24"/>
          <w:szCs w:val="24"/>
        </w:rPr>
        <w:t>SoM</w:t>
      </w:r>
      <w:proofErr w:type="spellEnd"/>
      <w:r w:rsidRPr="008C09A4">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Naved</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Zafar</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Rizvi</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SoICT</w:t>
      </w:r>
      <w:proofErr w:type="spellEnd"/>
      <w:r w:rsidRPr="008C09A4">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Vimlesh</w:t>
      </w:r>
      <w:proofErr w:type="spellEnd"/>
      <w:r w:rsidRPr="008C09A4">
        <w:rPr>
          <w:rFonts w:ascii="Times New Roman" w:eastAsia="Times New Roman" w:hAnsi="Times New Roman" w:cs="Times New Roman"/>
          <w:sz w:val="24"/>
          <w:szCs w:val="24"/>
        </w:rPr>
        <w:t xml:space="preserve"> Kumar, </w:t>
      </w:r>
      <w:proofErr w:type="spellStart"/>
      <w:r w:rsidRPr="008C09A4">
        <w:rPr>
          <w:rFonts w:ascii="Times New Roman" w:eastAsia="Times New Roman" w:hAnsi="Times New Roman" w:cs="Times New Roman"/>
          <w:sz w:val="24"/>
          <w:szCs w:val="24"/>
        </w:rPr>
        <w:t>SoICT</w:t>
      </w:r>
      <w:proofErr w:type="spellEnd"/>
      <w:r w:rsidRPr="008C09A4">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Tashfeen</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Ashraf</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SoBT</w:t>
      </w:r>
      <w:proofErr w:type="spellEnd"/>
      <w:r w:rsidRPr="008C09A4">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Barkha</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Singhal</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SoBT</w:t>
      </w:r>
      <w:proofErr w:type="spellEnd"/>
      <w:r w:rsidRPr="008C09A4">
        <w:rPr>
          <w:rFonts w:ascii="Times New Roman" w:eastAsia="Times New Roman" w:hAnsi="Times New Roman" w:cs="Times New Roman"/>
          <w:sz w:val="24"/>
          <w:szCs w:val="24"/>
        </w:rPr>
        <w:t xml:space="preserve">                                                              Member                                 </w:t>
      </w:r>
      <w:r w:rsidRPr="008C09A4">
        <w:rPr>
          <w:rFonts w:ascii="Times New Roman" w:eastAsia="Times New Roman" w:hAnsi="Times New Roman" w:cs="Times New Roman"/>
          <w:sz w:val="24"/>
          <w:szCs w:val="24"/>
        </w:rPr>
        <w:t xml:space="preserve">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Amit</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Awasthi</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SoVSAS</w:t>
      </w:r>
      <w:proofErr w:type="spellEnd"/>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Rajesh Gupta, </w:t>
      </w:r>
      <w:proofErr w:type="spellStart"/>
      <w:r w:rsidRPr="008C09A4">
        <w:rPr>
          <w:rFonts w:ascii="Times New Roman" w:eastAsia="Times New Roman" w:hAnsi="Times New Roman" w:cs="Times New Roman"/>
          <w:sz w:val="24"/>
          <w:szCs w:val="24"/>
        </w:rPr>
        <w:t>SoVSAS</w:t>
      </w:r>
      <w:proofErr w:type="spellEnd"/>
      <w:r w:rsidRPr="008C09A4">
        <w:rPr>
          <w:rFonts w:ascii="Times New Roman" w:eastAsia="Times New Roman" w:hAnsi="Times New Roman" w:cs="Times New Roman"/>
          <w:sz w:val="24"/>
          <w:szCs w:val="24"/>
        </w:rPr>
        <w:t xml:space="preserve">                                                           Member </w:t>
      </w:r>
      <w:r w:rsidRPr="008C09A4">
        <w:rPr>
          <w:rFonts w:ascii="Times New Roman" w:eastAsia="Times New Roman" w:hAnsi="Times New Roman" w:cs="Times New Roman"/>
          <w:sz w:val="24"/>
          <w:szCs w:val="24"/>
        </w:rPr>
        <w:t xml:space="preserve">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Rama Sharma, </w:t>
      </w:r>
      <w:proofErr w:type="spellStart"/>
      <w:r w:rsidRPr="008C09A4">
        <w:rPr>
          <w:rFonts w:ascii="Times New Roman" w:eastAsia="Times New Roman" w:hAnsi="Times New Roman" w:cs="Times New Roman"/>
          <w:sz w:val="24"/>
          <w:szCs w:val="24"/>
        </w:rPr>
        <w:t>SoLJG</w:t>
      </w:r>
      <w:proofErr w:type="spellEnd"/>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lastRenderedPageBreak/>
        <w:t xml:space="preserve">Dr. Krishna Kant </w:t>
      </w:r>
      <w:proofErr w:type="spellStart"/>
      <w:r w:rsidRPr="008C09A4">
        <w:rPr>
          <w:rFonts w:ascii="Times New Roman" w:eastAsia="Times New Roman" w:hAnsi="Times New Roman" w:cs="Times New Roman"/>
          <w:sz w:val="24"/>
          <w:szCs w:val="24"/>
        </w:rPr>
        <w:t>Dwivedi</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SoLJG</w:t>
      </w:r>
      <w:proofErr w:type="spellEnd"/>
      <w:r w:rsidRPr="008C09A4">
        <w:rPr>
          <w:rFonts w:ascii="Times New Roman" w:eastAsia="Times New Roman" w:hAnsi="Times New Roman" w:cs="Times New Roman"/>
          <w:sz w:val="24"/>
          <w:szCs w:val="24"/>
        </w:rPr>
        <w:t xml:space="preserve">                                                Member         </w:t>
      </w:r>
      <w:r w:rsidRPr="008C09A4">
        <w:rPr>
          <w:rFonts w:ascii="Times New Roman" w:eastAsia="Times New Roman" w:hAnsi="Times New Roman" w:cs="Times New Roman"/>
          <w:sz w:val="24"/>
          <w:szCs w:val="24"/>
        </w:rPr>
        <w:t xml:space="preserve">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Anand</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Pratap</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SoHSS</w:t>
      </w:r>
      <w:proofErr w:type="spellEnd"/>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Om </w:t>
      </w:r>
      <w:proofErr w:type="spellStart"/>
      <w:r w:rsidRPr="008C09A4">
        <w:rPr>
          <w:rFonts w:ascii="Times New Roman" w:eastAsia="Times New Roman" w:hAnsi="Times New Roman" w:cs="Times New Roman"/>
          <w:sz w:val="24"/>
          <w:szCs w:val="24"/>
        </w:rPr>
        <w:t>Prakash</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SoHSS</w:t>
      </w:r>
      <w:proofErr w:type="spellEnd"/>
      <w:r w:rsidRPr="008C09A4">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Dharamvir</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Mangal</w:t>
      </w:r>
      <w:proofErr w:type="spellEnd"/>
      <w:r w:rsidRPr="008C09A4">
        <w:rPr>
          <w:rFonts w:ascii="Times New Roman" w:eastAsia="Times New Roman" w:hAnsi="Times New Roman" w:cs="Times New Roman"/>
          <w:sz w:val="24"/>
          <w:szCs w:val="24"/>
        </w:rPr>
        <w:t xml:space="preserve">, </w:t>
      </w:r>
      <w:proofErr w:type="spellStart"/>
      <w:r w:rsidRPr="008C09A4">
        <w:rPr>
          <w:rFonts w:ascii="Times New Roman" w:eastAsia="Times New Roman" w:hAnsi="Times New Roman" w:cs="Times New Roman"/>
          <w:sz w:val="24"/>
          <w:szCs w:val="24"/>
        </w:rPr>
        <w:t>SoE</w:t>
      </w:r>
      <w:proofErr w:type="spellEnd"/>
      <w:r w:rsidRPr="008C09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Omveer</w:t>
      </w:r>
      <w:proofErr w:type="spellEnd"/>
      <w:r w:rsidRPr="008C09A4">
        <w:rPr>
          <w:rFonts w:ascii="Times New Roman" w:eastAsia="Times New Roman" w:hAnsi="Times New Roman" w:cs="Times New Roman"/>
          <w:sz w:val="24"/>
          <w:szCs w:val="24"/>
        </w:rPr>
        <w:t xml:space="preserve"> Singh, </w:t>
      </w:r>
      <w:proofErr w:type="spellStart"/>
      <w:r w:rsidRPr="008C09A4">
        <w:rPr>
          <w:rFonts w:ascii="Times New Roman" w:eastAsia="Times New Roman" w:hAnsi="Times New Roman" w:cs="Times New Roman"/>
          <w:sz w:val="24"/>
          <w:szCs w:val="24"/>
        </w:rPr>
        <w:t>SoE</w:t>
      </w:r>
      <w:proofErr w:type="spellEnd"/>
      <w:r w:rsidRPr="008C09A4">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Arvind</w:t>
      </w:r>
      <w:proofErr w:type="spellEnd"/>
      <w:r w:rsidRPr="008C09A4">
        <w:rPr>
          <w:rFonts w:ascii="Times New Roman" w:eastAsia="Times New Roman" w:hAnsi="Times New Roman" w:cs="Times New Roman"/>
          <w:sz w:val="24"/>
          <w:szCs w:val="24"/>
        </w:rPr>
        <w:t xml:space="preserve"> Kumar Singh, </w:t>
      </w:r>
      <w:proofErr w:type="spellStart"/>
      <w:r w:rsidRPr="008C09A4">
        <w:rPr>
          <w:rFonts w:ascii="Times New Roman" w:eastAsia="Times New Roman" w:hAnsi="Times New Roman" w:cs="Times New Roman"/>
          <w:sz w:val="24"/>
          <w:szCs w:val="24"/>
        </w:rPr>
        <w:t>SoBSC</w:t>
      </w:r>
      <w:proofErr w:type="spellEnd"/>
      <w:r w:rsidRPr="008C09A4">
        <w:rPr>
          <w:rFonts w:ascii="Times New Roman" w:eastAsia="Times New Roman" w:hAnsi="Times New Roman" w:cs="Times New Roman"/>
          <w:sz w:val="24"/>
          <w:szCs w:val="24"/>
        </w:rPr>
        <w:t xml:space="preserve">                                                 Member                                                                     </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Dr. </w:t>
      </w:r>
      <w:proofErr w:type="spellStart"/>
      <w:r w:rsidRPr="008C09A4">
        <w:rPr>
          <w:rFonts w:ascii="Times New Roman" w:eastAsia="Times New Roman" w:hAnsi="Times New Roman" w:cs="Times New Roman"/>
          <w:sz w:val="24"/>
          <w:szCs w:val="24"/>
        </w:rPr>
        <w:t>Vinay</w:t>
      </w:r>
      <w:proofErr w:type="spellEnd"/>
      <w:r w:rsidRPr="008C09A4">
        <w:rPr>
          <w:rFonts w:ascii="Times New Roman" w:eastAsia="Times New Roman" w:hAnsi="Times New Roman" w:cs="Times New Roman"/>
          <w:sz w:val="24"/>
          <w:szCs w:val="24"/>
        </w:rPr>
        <w:t xml:space="preserve"> Kumar </w:t>
      </w:r>
      <w:proofErr w:type="spellStart"/>
      <w:r w:rsidRPr="008C09A4">
        <w:rPr>
          <w:rFonts w:ascii="Times New Roman" w:eastAsia="Times New Roman" w:hAnsi="Times New Roman" w:cs="Times New Roman"/>
          <w:sz w:val="24"/>
          <w:szCs w:val="24"/>
        </w:rPr>
        <w:t>Litoria</w:t>
      </w:r>
      <w:proofErr w:type="spellEnd"/>
      <w:r w:rsidRPr="008C09A4">
        <w:rPr>
          <w:rFonts w:ascii="Times New Roman" w:eastAsia="Times New Roman" w:hAnsi="Times New Roman" w:cs="Times New Roman"/>
          <w:sz w:val="24"/>
          <w:szCs w:val="24"/>
        </w:rPr>
        <w:t xml:space="preserve">, Manager Corporate Relations    </w:t>
      </w:r>
      <w:r>
        <w:rPr>
          <w:rFonts w:ascii="Times New Roman" w:eastAsia="Times New Roman" w:hAnsi="Times New Roman" w:cs="Times New Roman"/>
          <w:sz w:val="24"/>
          <w:szCs w:val="24"/>
        </w:rPr>
        <w:t xml:space="preserve">     </w:t>
      </w:r>
      <w:r w:rsidRPr="008C09A4">
        <w:rPr>
          <w:rFonts w:ascii="Times New Roman" w:eastAsia="Times New Roman" w:hAnsi="Times New Roman" w:cs="Times New Roman"/>
          <w:sz w:val="24"/>
          <w:szCs w:val="24"/>
        </w:rPr>
        <w:t xml:space="preserve">   Convener</w:t>
      </w:r>
    </w:p>
    <w:p w:rsidR="00000000" w:rsidRPr="008C09A4" w:rsidRDefault="008C09A4" w:rsidP="008C09A4">
      <w:pPr>
        <w:pStyle w:val="ListParagraph"/>
        <w:numPr>
          <w:ilvl w:val="0"/>
          <w:numId w:val="4"/>
        </w:numPr>
        <w:spacing w:before="100" w:beforeAutospacing="1" w:after="0" w:line="240" w:lineRule="auto"/>
        <w:jc w:val="both"/>
        <w:rPr>
          <w:rFonts w:ascii="Times New Roman" w:eastAsia="Times New Roman" w:hAnsi="Times New Roman" w:cs="Times New Roman"/>
          <w:sz w:val="24"/>
          <w:szCs w:val="24"/>
        </w:rPr>
      </w:pPr>
      <w:r w:rsidRPr="008C09A4">
        <w:rPr>
          <w:rFonts w:ascii="Times New Roman" w:eastAsia="Times New Roman" w:hAnsi="Times New Roman" w:cs="Times New Roman"/>
          <w:sz w:val="24"/>
          <w:szCs w:val="24"/>
        </w:rPr>
        <w:t xml:space="preserve">Mr. </w:t>
      </w:r>
      <w:proofErr w:type="spellStart"/>
      <w:r w:rsidRPr="008C09A4">
        <w:rPr>
          <w:rFonts w:ascii="Times New Roman" w:eastAsia="Times New Roman" w:hAnsi="Times New Roman" w:cs="Times New Roman"/>
          <w:sz w:val="24"/>
          <w:szCs w:val="24"/>
        </w:rPr>
        <w:t>A</w:t>
      </w:r>
      <w:r w:rsidRPr="008C09A4">
        <w:rPr>
          <w:rFonts w:ascii="Times New Roman" w:eastAsia="Times New Roman" w:hAnsi="Times New Roman" w:cs="Times New Roman"/>
          <w:sz w:val="24"/>
          <w:szCs w:val="24"/>
        </w:rPr>
        <w:t>bhinav</w:t>
      </w:r>
      <w:proofErr w:type="spellEnd"/>
      <w:r w:rsidRPr="008C09A4">
        <w:rPr>
          <w:rFonts w:ascii="Times New Roman" w:eastAsia="Times New Roman" w:hAnsi="Times New Roman" w:cs="Times New Roman"/>
          <w:sz w:val="24"/>
          <w:szCs w:val="24"/>
        </w:rPr>
        <w:t xml:space="preserve"> Sharma, Network Engineer</w:t>
      </w:r>
    </w:p>
    <w:p w:rsidR="00824A9B" w:rsidRDefault="00824A9B" w:rsidP="00824A9B">
      <w:pPr>
        <w:spacing w:before="100" w:beforeAutospacing="1" w:after="0" w:line="240" w:lineRule="auto"/>
        <w:jc w:val="both"/>
        <w:rPr>
          <w:rFonts w:ascii="Times New Roman" w:eastAsia="Times New Roman" w:hAnsi="Times New Roman" w:cs="Times New Roman"/>
          <w:sz w:val="24"/>
          <w:szCs w:val="24"/>
          <w:u w:val="single"/>
        </w:rPr>
      </w:pPr>
    </w:p>
    <w:p w:rsidR="00824A9B" w:rsidRPr="000D1EC3" w:rsidRDefault="00824A9B" w:rsidP="00824A9B">
      <w:pPr>
        <w:spacing w:before="100" w:beforeAutospacing="1" w:after="0" w:line="240" w:lineRule="auto"/>
        <w:jc w:val="both"/>
        <w:rPr>
          <w:rFonts w:ascii="Times New Roman" w:eastAsia="Times New Roman" w:hAnsi="Times New Roman" w:cs="Times New Roman"/>
          <w:sz w:val="24"/>
          <w:szCs w:val="24"/>
          <w:u w:val="single"/>
        </w:rPr>
      </w:pPr>
    </w:p>
    <w:p w:rsidR="000D1EC3" w:rsidRDefault="000D1EC3" w:rsidP="00824A9B">
      <w:pPr>
        <w:spacing w:before="100" w:beforeAutospacing="1"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P.K. </w:t>
      </w:r>
      <w:proofErr w:type="spellStart"/>
      <w:r>
        <w:rPr>
          <w:rFonts w:ascii="Times New Roman" w:eastAsia="Times New Roman" w:hAnsi="Times New Roman" w:cs="Times New Roman"/>
          <w:sz w:val="24"/>
          <w:szCs w:val="24"/>
        </w:rPr>
        <w:t>Yadav</w:t>
      </w:r>
      <w:proofErr w:type="spellEnd"/>
      <w:r>
        <w:rPr>
          <w:rFonts w:ascii="Times New Roman" w:eastAsia="Times New Roman" w:hAnsi="Times New Roman" w:cs="Times New Roman"/>
          <w:sz w:val="24"/>
          <w:szCs w:val="24"/>
        </w:rPr>
        <w:t>, Dean Planning &amp; Research</w:t>
      </w:r>
    </w:p>
    <w:p w:rsidR="000D1EC3" w:rsidRDefault="000D1EC3" w:rsidP="00824A9B">
      <w:pPr>
        <w:spacing w:before="100" w:beforeAutospacing="1" w:after="0" w:line="240" w:lineRule="auto"/>
        <w:jc w:val="both"/>
        <w:rPr>
          <w:rFonts w:ascii="Times New Roman" w:eastAsia="Times New Roman" w:hAnsi="Times New Roman" w:cs="Times New Roman"/>
          <w:sz w:val="24"/>
          <w:szCs w:val="24"/>
        </w:rPr>
      </w:pPr>
    </w:p>
    <w:p w:rsidR="00376EB9" w:rsidRPr="000D1EC3" w:rsidRDefault="00376EB9" w:rsidP="00824A9B">
      <w:pPr>
        <w:spacing w:before="100" w:beforeAutospacing="1" w:after="0" w:line="240" w:lineRule="auto"/>
        <w:jc w:val="both"/>
        <w:rPr>
          <w:rFonts w:ascii="Times New Roman" w:eastAsia="Times New Roman" w:hAnsi="Times New Roman" w:cs="Times New Roman"/>
          <w:sz w:val="24"/>
          <w:szCs w:val="24"/>
          <w:u w:val="single"/>
        </w:rPr>
      </w:pPr>
      <w:r w:rsidRPr="000D1EC3">
        <w:rPr>
          <w:rFonts w:ascii="Times New Roman" w:eastAsia="Times New Roman" w:hAnsi="Times New Roman" w:cs="Times New Roman"/>
          <w:sz w:val="24"/>
          <w:szCs w:val="24"/>
          <w:u w:val="single"/>
        </w:rPr>
        <w:t>Corporate Relations Cell</w:t>
      </w:r>
    </w:p>
    <w:p w:rsidR="000D1EC3" w:rsidRDefault="000D1EC3" w:rsidP="00824A9B">
      <w:pPr>
        <w:spacing w:before="100" w:beforeAutospacing="1"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Photo: Dr. </w:t>
      </w:r>
      <w:proofErr w:type="spellStart"/>
      <w:r>
        <w:rPr>
          <w:rFonts w:ascii="Times New Roman" w:eastAsia="Times New Roman" w:hAnsi="Times New Roman" w:cs="Times New Roman"/>
          <w:sz w:val="24"/>
          <w:szCs w:val="24"/>
        </w:rPr>
        <w:t>Vinay</w:t>
      </w:r>
      <w:proofErr w:type="spellEnd"/>
      <w:r>
        <w:rPr>
          <w:rFonts w:ascii="Times New Roman" w:eastAsia="Times New Roman" w:hAnsi="Times New Roman" w:cs="Times New Roman"/>
          <w:sz w:val="24"/>
          <w:szCs w:val="24"/>
        </w:rPr>
        <w:t xml:space="preserve"> Kumar </w:t>
      </w:r>
      <w:proofErr w:type="spellStart"/>
      <w:r>
        <w:rPr>
          <w:rFonts w:ascii="Times New Roman" w:eastAsia="Times New Roman" w:hAnsi="Times New Roman" w:cs="Times New Roman"/>
          <w:sz w:val="24"/>
          <w:szCs w:val="24"/>
        </w:rPr>
        <w:t>Litoria</w:t>
      </w:r>
      <w:proofErr w:type="spellEnd"/>
      <w:r>
        <w:rPr>
          <w:rFonts w:ascii="Times New Roman" w:eastAsia="Times New Roman" w:hAnsi="Times New Roman" w:cs="Times New Roman"/>
          <w:sz w:val="24"/>
          <w:szCs w:val="24"/>
        </w:rPr>
        <w:t>, Director Corporate Relations Cell</w:t>
      </w:r>
    </w:p>
    <w:p w:rsidR="00376EB9" w:rsidRDefault="00376EB9" w:rsidP="00824A9B">
      <w:pPr>
        <w:spacing w:before="100" w:beforeAutospacing="1" w:after="0" w:line="240" w:lineRule="auto"/>
        <w:jc w:val="both"/>
        <w:rPr>
          <w:rFonts w:ascii="Times New Roman" w:eastAsia="Times New Roman" w:hAnsi="Times New Roman" w:cs="Times New Roman"/>
          <w:sz w:val="24"/>
          <w:szCs w:val="24"/>
        </w:rPr>
      </w:pPr>
    </w:p>
    <w:p w:rsidR="000D1EC3" w:rsidRDefault="000D1EC3" w:rsidP="00824A9B">
      <w:pPr>
        <w:spacing w:before="100" w:beforeAutospacing="1"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37055" cy="2465070"/>
            <wp:effectExtent l="19050" t="0" r="0" b="0"/>
            <wp:docPr id="5" name="Picture 5" descr="C:\Documents and Settings\user\Desktop\passport sized photo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esktop\passport sized photograph.JPG"/>
                    <pic:cNvPicPr>
                      <a:picLocks noChangeAspect="1" noChangeArrowheads="1"/>
                    </pic:cNvPicPr>
                  </pic:nvPicPr>
                  <pic:blipFill>
                    <a:blip r:embed="rId10" cstate="print"/>
                    <a:srcRect/>
                    <a:stretch>
                      <a:fillRect/>
                    </a:stretch>
                  </pic:blipFill>
                  <pic:spPr bwMode="auto">
                    <a:xfrm>
                      <a:off x="0" y="0"/>
                      <a:ext cx="1837055" cy="2465070"/>
                    </a:xfrm>
                    <a:prstGeom prst="rect">
                      <a:avLst/>
                    </a:prstGeom>
                    <a:noFill/>
                    <a:ln w="9525">
                      <a:noFill/>
                      <a:miter lim="800000"/>
                      <a:headEnd/>
                      <a:tailEnd/>
                    </a:ln>
                  </pic:spPr>
                </pic:pic>
              </a:graphicData>
            </a:graphic>
          </wp:inline>
        </w:drawing>
      </w:r>
    </w:p>
    <w:p w:rsidR="008168BC" w:rsidRPr="008168BC" w:rsidRDefault="000D1EC3" w:rsidP="000D1EC3">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Photo: </w:t>
      </w:r>
      <w:proofErr w:type="spellStart"/>
      <w:r>
        <w:rPr>
          <w:rFonts w:ascii="Times New Roman" w:eastAsia="Times New Roman" w:hAnsi="Times New Roman" w:cs="Times New Roman"/>
          <w:sz w:val="24"/>
          <w:szCs w:val="24"/>
        </w:rPr>
        <w:t>Shri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Abhinav</w:t>
      </w:r>
      <w:proofErr w:type="spellEnd"/>
      <w:r>
        <w:rPr>
          <w:rFonts w:ascii="Times New Roman" w:eastAsia="Times New Roman" w:hAnsi="Times New Roman" w:cs="Times New Roman"/>
          <w:sz w:val="24"/>
          <w:szCs w:val="24"/>
        </w:rPr>
        <w:t xml:space="preserve"> Sharma, </w:t>
      </w:r>
      <w:r w:rsidR="008168BC" w:rsidRPr="008168BC">
        <w:rPr>
          <w:rFonts w:ascii="Times New Roman" w:eastAsia="Times New Roman" w:hAnsi="Times New Roman" w:cs="Times New Roman"/>
          <w:sz w:val="24"/>
          <w:szCs w:val="24"/>
        </w:rPr>
        <w:t>Network Engineer</w:t>
      </w:r>
    </w:p>
    <w:p w:rsidR="008168BC" w:rsidRPr="008168BC" w:rsidRDefault="008168BC" w:rsidP="008168BC">
      <w:pPr>
        <w:spacing w:before="100" w:beforeAutospacing="1" w:after="0" w:line="240" w:lineRule="auto"/>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 </w:t>
      </w:r>
    </w:p>
    <w:p w:rsidR="008168BC" w:rsidRPr="008168BC" w:rsidRDefault="008168BC" w:rsidP="00824A9B">
      <w:pP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Why GBU?</w:t>
      </w:r>
    </w:p>
    <w:p w:rsidR="00485A06" w:rsidRDefault="008168BC" w:rsidP="00824A9B">
      <w:pPr>
        <w:pBdr>
          <w:bottom w:val="single" w:sz="6" w:space="1" w:color="auto"/>
        </w:pBdr>
        <w:spacing w:before="100" w:beforeAutospacing="1" w:after="0" w:line="240" w:lineRule="auto"/>
        <w:jc w:val="both"/>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 xml:space="preserve">GBU produces responsible citizens who not only are skillful and well mannered, but also are vibrant and strong willed. The students of GBU have a strong sense of responsibility toward the </w:t>
      </w:r>
      <w:r w:rsidRPr="008168BC">
        <w:rPr>
          <w:rFonts w:ascii="Times New Roman" w:eastAsia="Times New Roman" w:hAnsi="Times New Roman" w:cs="Times New Roman"/>
          <w:sz w:val="24"/>
          <w:szCs w:val="24"/>
        </w:rPr>
        <w:lastRenderedPageBreak/>
        <w:t>nation and the family. This rare sense of appreciation and veneration for their belongingness makes them very different from the rest of the lot. Corporate partners have often appreciated the low attrition rates of the students of GBU. Because of this quality of sheer perseverance toward a cause or a vision or a mission,</w:t>
      </w:r>
      <w:proofErr w:type="gramStart"/>
      <w:r w:rsidRPr="008168BC">
        <w:rPr>
          <w:rFonts w:ascii="Times New Roman" w:eastAsia="Times New Roman" w:hAnsi="Times New Roman" w:cs="Times New Roman"/>
          <w:sz w:val="24"/>
          <w:szCs w:val="24"/>
        </w:rPr>
        <w:t>  GBU</w:t>
      </w:r>
      <w:proofErr w:type="gramEnd"/>
      <w:r w:rsidRPr="008168BC">
        <w:rPr>
          <w:rFonts w:ascii="Times New Roman" w:eastAsia="Times New Roman" w:hAnsi="Times New Roman" w:cs="Times New Roman"/>
          <w:sz w:val="24"/>
          <w:szCs w:val="24"/>
        </w:rPr>
        <w:t xml:space="preserve"> students have created a reputab</w:t>
      </w:r>
      <w:r w:rsidR="00376EB9">
        <w:rPr>
          <w:rFonts w:ascii="Times New Roman" w:eastAsia="Times New Roman" w:hAnsi="Times New Roman" w:cs="Times New Roman"/>
          <w:sz w:val="24"/>
          <w:szCs w:val="24"/>
        </w:rPr>
        <w:t>le name in the corporate arena.</w:t>
      </w:r>
    </w:p>
    <w:p w:rsidR="000D1EC3" w:rsidRDefault="000D1EC3" w:rsidP="00376EB9">
      <w:pPr>
        <w:pBdr>
          <w:bottom w:val="single" w:sz="6" w:space="1" w:color="auto"/>
        </w:pBdr>
        <w:spacing w:before="100" w:beforeAutospacing="1" w:after="0" w:line="240" w:lineRule="auto"/>
        <w:rPr>
          <w:rFonts w:ascii="Times New Roman" w:eastAsia="Times New Roman" w:hAnsi="Times New Roman" w:cs="Times New Roman"/>
          <w:sz w:val="24"/>
          <w:szCs w:val="24"/>
        </w:rPr>
      </w:pPr>
    </w:p>
    <w:p w:rsidR="000D1EC3" w:rsidRDefault="000D1EC3" w:rsidP="000D1EC3">
      <w:pPr>
        <w:spacing w:before="100" w:beforeAutospacing="1" w:after="0" w:line="240" w:lineRule="auto"/>
        <w:jc w:val="center"/>
        <w:rPr>
          <w:rFonts w:ascii="Times New Roman" w:eastAsia="Times New Roman" w:hAnsi="Times New Roman" w:cs="Times New Roman"/>
          <w:b/>
          <w:sz w:val="24"/>
          <w:szCs w:val="24"/>
        </w:rPr>
      </w:pPr>
      <w:r w:rsidRPr="00376EB9">
        <w:rPr>
          <w:rFonts w:ascii="Times New Roman" w:eastAsia="Times New Roman" w:hAnsi="Times New Roman" w:cs="Times New Roman"/>
          <w:b/>
          <w:sz w:val="24"/>
          <w:szCs w:val="24"/>
        </w:rPr>
        <w:t>NEW PAGE</w:t>
      </w:r>
    </w:p>
    <w:p w:rsidR="000D1EC3" w:rsidRDefault="000D1EC3" w:rsidP="00376EB9">
      <w:pPr>
        <w:pBdr>
          <w:bottom w:val="single" w:sz="6" w:space="1" w:color="auto"/>
        </w:pBdr>
        <w:spacing w:before="100" w:beforeAutospacing="1" w:after="0" w:line="240" w:lineRule="auto"/>
        <w:jc w:val="center"/>
        <w:rPr>
          <w:rFonts w:ascii="Times New Roman" w:eastAsia="Times New Roman" w:hAnsi="Times New Roman" w:cs="Times New Roman"/>
          <w:b/>
          <w:sz w:val="24"/>
          <w:szCs w:val="24"/>
        </w:rPr>
      </w:pPr>
    </w:p>
    <w:p w:rsidR="00376EB9" w:rsidRDefault="00376EB9" w:rsidP="00376EB9">
      <w:pPr>
        <w:spacing w:before="100" w:beforeAutospacing="1"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Entrepreneurship and Incubation</w:t>
      </w:r>
    </w:p>
    <w:p w:rsidR="00376EB9" w:rsidRDefault="006B1870" w:rsidP="00376EB9">
      <w:pPr>
        <w:spacing w:before="100" w:beforeAutospacing="1" w:after="0" w:line="240" w:lineRule="auto"/>
        <w:rPr>
          <w:rFonts w:ascii="Times New Roman" w:eastAsia="Times New Roman" w:hAnsi="Times New Roman" w:cs="Times New Roman"/>
          <w:sz w:val="24"/>
          <w:szCs w:val="24"/>
        </w:rPr>
      </w:pPr>
      <w:r w:rsidRPr="008168BC">
        <w:rPr>
          <w:rFonts w:ascii="Times New Roman" w:eastAsia="Times New Roman" w:hAnsi="Times New Roman" w:cs="Times New Roman"/>
          <w:sz w:val="24"/>
          <w:szCs w:val="24"/>
        </w:rPr>
        <w:t>Corporate Relations Cell</w:t>
      </w:r>
      <w:r w:rsidR="00376EB9" w:rsidRPr="008168BC">
        <w:rPr>
          <w:rFonts w:ascii="Times New Roman" w:eastAsia="Times New Roman" w:hAnsi="Times New Roman" w:cs="Times New Roman"/>
          <w:sz w:val="24"/>
          <w:szCs w:val="24"/>
        </w:rPr>
        <w:t xml:space="preserve"> in its </w:t>
      </w:r>
      <w:proofErr w:type="spellStart"/>
      <w:r w:rsidR="00376EB9" w:rsidRPr="008168BC">
        <w:rPr>
          <w:rFonts w:ascii="Times New Roman" w:eastAsia="Times New Roman" w:hAnsi="Times New Roman" w:cs="Times New Roman"/>
          <w:sz w:val="24"/>
          <w:szCs w:val="24"/>
        </w:rPr>
        <w:t>endeavour</w:t>
      </w:r>
      <w:proofErr w:type="spellEnd"/>
      <w:r w:rsidR="00376EB9" w:rsidRPr="008168BC">
        <w:rPr>
          <w:rFonts w:ascii="Times New Roman" w:eastAsia="Times New Roman" w:hAnsi="Times New Roman" w:cs="Times New Roman"/>
          <w:sz w:val="24"/>
          <w:szCs w:val="24"/>
        </w:rPr>
        <w:t xml:space="preserve"> to create an atmosphere of idea generation and </w:t>
      </w:r>
      <w:proofErr w:type="gramStart"/>
      <w:r w:rsidR="00376EB9" w:rsidRPr="008168BC">
        <w:rPr>
          <w:rFonts w:ascii="Times New Roman" w:eastAsia="Times New Roman" w:hAnsi="Times New Roman" w:cs="Times New Roman"/>
          <w:sz w:val="24"/>
          <w:szCs w:val="24"/>
        </w:rPr>
        <w:t>entrepreneurship,</w:t>
      </w:r>
      <w:proofErr w:type="gramEnd"/>
      <w:r w:rsidR="00376EB9" w:rsidRPr="008168BC">
        <w:rPr>
          <w:rFonts w:ascii="Times New Roman" w:eastAsia="Times New Roman" w:hAnsi="Times New Roman" w:cs="Times New Roman"/>
          <w:sz w:val="24"/>
          <w:szCs w:val="24"/>
        </w:rPr>
        <w:t xml:space="preserve"> has created an incubation cell. The cell has tie ups with other major incubators is the country such as the </w:t>
      </w:r>
      <w:proofErr w:type="spellStart"/>
      <w:r w:rsidR="00376EB9" w:rsidRPr="008168BC">
        <w:rPr>
          <w:rFonts w:ascii="Times New Roman" w:eastAsia="Times New Roman" w:hAnsi="Times New Roman" w:cs="Times New Roman"/>
          <w:sz w:val="24"/>
          <w:szCs w:val="24"/>
        </w:rPr>
        <w:t>Ambuja</w:t>
      </w:r>
      <w:proofErr w:type="spellEnd"/>
      <w:r w:rsidR="00376EB9" w:rsidRPr="008168BC">
        <w:rPr>
          <w:rFonts w:ascii="Times New Roman" w:eastAsia="Times New Roman" w:hAnsi="Times New Roman" w:cs="Times New Roman"/>
          <w:sz w:val="24"/>
          <w:szCs w:val="24"/>
        </w:rPr>
        <w:t xml:space="preserve"> </w:t>
      </w:r>
      <w:proofErr w:type="spellStart"/>
      <w:r w:rsidR="00376EB9" w:rsidRPr="008168BC">
        <w:rPr>
          <w:rFonts w:ascii="Times New Roman" w:eastAsia="Times New Roman" w:hAnsi="Times New Roman" w:cs="Times New Roman"/>
          <w:sz w:val="24"/>
          <w:szCs w:val="24"/>
        </w:rPr>
        <w:t>Neotia</w:t>
      </w:r>
      <w:proofErr w:type="spellEnd"/>
      <w:r w:rsidR="00376EB9" w:rsidRPr="008168BC">
        <w:rPr>
          <w:rFonts w:ascii="Times New Roman" w:eastAsia="Times New Roman" w:hAnsi="Times New Roman" w:cs="Times New Roman"/>
          <w:sz w:val="24"/>
          <w:szCs w:val="24"/>
        </w:rPr>
        <w:t xml:space="preserve"> Incubator, and has readily available funding schemes to angel investor networks. The incubation cell grooms the young entrepreneurs in skills required to start their own ventures. It also helps them achieve financial as well as managerial help from government as well as private players.</w:t>
      </w:r>
    </w:p>
    <w:p w:rsidR="007D32F1" w:rsidRPr="00662E81" w:rsidRDefault="007D32F1" w:rsidP="007D32F1">
      <w:pPr>
        <w:numPr>
          <w:ilvl w:val="0"/>
          <w:numId w:val="1"/>
        </w:numPr>
        <w:spacing w:before="100" w:beforeAutospacing="1"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r w:rsidRPr="00662E81">
        <w:rPr>
          <w:rFonts w:ascii="Times New Roman" w:eastAsia="Times New Roman" w:hAnsi="Times New Roman" w:cs="Times New Roman"/>
          <w:sz w:val="24"/>
          <w:szCs w:val="24"/>
        </w:rPr>
        <w:t>Members</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Bhupendra</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Chaudhary</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SoBT</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Mohd</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Tashfeen</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Ashraf</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SoBT</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Navaid</w:t>
      </w:r>
      <w:proofErr w:type="spellEnd"/>
      <w:r w:rsidRPr="00662E81">
        <w:rPr>
          <w:rFonts w:ascii="Times New Roman" w:eastAsia="Times New Roman" w:hAnsi="Times New Roman" w:cs="Times New Roman"/>
          <w:sz w:val="24"/>
          <w:szCs w:val="24"/>
        </w:rPr>
        <w:t xml:space="preserve"> Z </w:t>
      </w:r>
      <w:proofErr w:type="spellStart"/>
      <w:r w:rsidRPr="00662E81">
        <w:rPr>
          <w:rFonts w:ascii="Times New Roman" w:eastAsia="Times New Roman" w:hAnsi="Times New Roman" w:cs="Times New Roman"/>
          <w:sz w:val="24"/>
          <w:szCs w:val="24"/>
        </w:rPr>
        <w:t>Rizvi</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SoICT</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Vimlesh</w:t>
      </w:r>
      <w:proofErr w:type="spellEnd"/>
      <w:r w:rsidRPr="00662E81">
        <w:rPr>
          <w:rFonts w:ascii="Times New Roman" w:eastAsia="Times New Roman" w:hAnsi="Times New Roman" w:cs="Times New Roman"/>
          <w:sz w:val="24"/>
          <w:szCs w:val="24"/>
        </w:rPr>
        <w:t xml:space="preserve"> Kumar, </w:t>
      </w:r>
      <w:proofErr w:type="spellStart"/>
      <w:r w:rsidRPr="00662E81">
        <w:rPr>
          <w:rFonts w:ascii="Times New Roman" w:eastAsia="Times New Roman" w:hAnsi="Times New Roman" w:cs="Times New Roman"/>
          <w:sz w:val="24"/>
          <w:szCs w:val="24"/>
        </w:rPr>
        <w:t>SoICT</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Sandhya</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Tarar</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SoICT</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Lovy</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Sarikwal</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SoM</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Kavita</w:t>
      </w:r>
      <w:proofErr w:type="spellEnd"/>
      <w:r w:rsidRPr="00662E81">
        <w:rPr>
          <w:rFonts w:ascii="Times New Roman" w:eastAsia="Times New Roman" w:hAnsi="Times New Roman" w:cs="Times New Roman"/>
          <w:sz w:val="24"/>
          <w:szCs w:val="24"/>
        </w:rPr>
        <w:t xml:space="preserve"> Singh, </w:t>
      </w:r>
      <w:proofErr w:type="spellStart"/>
      <w:r w:rsidRPr="00662E81">
        <w:rPr>
          <w:rFonts w:ascii="Times New Roman" w:eastAsia="Times New Roman" w:hAnsi="Times New Roman" w:cs="Times New Roman"/>
          <w:sz w:val="24"/>
          <w:szCs w:val="24"/>
        </w:rPr>
        <w:t>SoM</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Dharamvir</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Mangal</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SoE</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Omveer</w:t>
      </w:r>
      <w:proofErr w:type="spellEnd"/>
      <w:r w:rsidRPr="00662E81">
        <w:rPr>
          <w:rFonts w:ascii="Times New Roman" w:eastAsia="Times New Roman" w:hAnsi="Times New Roman" w:cs="Times New Roman"/>
          <w:sz w:val="24"/>
          <w:szCs w:val="24"/>
        </w:rPr>
        <w:t xml:space="preserve"> Singh, </w:t>
      </w:r>
      <w:proofErr w:type="spellStart"/>
      <w:r w:rsidRPr="00662E81">
        <w:rPr>
          <w:rFonts w:ascii="Times New Roman" w:eastAsia="Times New Roman" w:hAnsi="Times New Roman" w:cs="Times New Roman"/>
          <w:sz w:val="24"/>
          <w:szCs w:val="24"/>
        </w:rPr>
        <w:t>SoE</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Amit</w:t>
      </w:r>
      <w:proofErr w:type="spellEnd"/>
      <w:r w:rsidRPr="00662E81">
        <w:rPr>
          <w:rFonts w:ascii="Times New Roman" w:eastAsia="Times New Roman" w:hAnsi="Times New Roman" w:cs="Times New Roman"/>
          <w:sz w:val="24"/>
          <w:szCs w:val="24"/>
        </w:rPr>
        <w:t xml:space="preserve"> K </w:t>
      </w:r>
      <w:proofErr w:type="spellStart"/>
      <w:r w:rsidRPr="00662E81">
        <w:rPr>
          <w:rFonts w:ascii="Times New Roman" w:eastAsia="Times New Roman" w:hAnsi="Times New Roman" w:cs="Times New Roman"/>
          <w:sz w:val="24"/>
          <w:szCs w:val="24"/>
        </w:rPr>
        <w:t>Awasthi</w:t>
      </w:r>
      <w:proofErr w:type="spellEnd"/>
      <w:r w:rsidRPr="00662E81">
        <w:rPr>
          <w:rFonts w:ascii="Times New Roman" w:eastAsia="Times New Roman" w:hAnsi="Times New Roman" w:cs="Times New Roman"/>
          <w:sz w:val="24"/>
          <w:szCs w:val="24"/>
        </w:rPr>
        <w:t xml:space="preserve">, </w:t>
      </w:r>
      <w:proofErr w:type="spellStart"/>
      <w:r w:rsidRPr="00662E81">
        <w:rPr>
          <w:rFonts w:ascii="Times New Roman" w:eastAsia="Times New Roman" w:hAnsi="Times New Roman" w:cs="Times New Roman"/>
          <w:sz w:val="24"/>
          <w:szCs w:val="24"/>
        </w:rPr>
        <w:t>SoVSAS</w:t>
      </w:r>
      <w:proofErr w:type="spellEnd"/>
      <w:r w:rsidRPr="00662E81">
        <w:rPr>
          <w:rFonts w:ascii="Times New Roman" w:eastAsia="Times New Roman" w:hAnsi="Times New Roman" w:cs="Times New Roman"/>
          <w:sz w:val="24"/>
          <w:szCs w:val="24"/>
        </w:rPr>
        <w:t xml:space="preserve"> </w:t>
      </w:r>
    </w:p>
    <w:p w:rsidR="007D32F1" w:rsidRPr="00662E81" w:rsidRDefault="007D32F1" w:rsidP="007D32F1">
      <w:pPr>
        <w:numPr>
          <w:ilvl w:val="0"/>
          <w:numId w:val="2"/>
        </w:numPr>
        <w:spacing w:before="100" w:beforeAutospacing="1" w:after="0" w:line="240" w:lineRule="auto"/>
        <w:jc w:val="both"/>
        <w:rPr>
          <w:rFonts w:ascii="Times New Roman" w:eastAsia="Times New Roman" w:hAnsi="Times New Roman" w:cs="Times New Roman"/>
          <w:sz w:val="24"/>
          <w:szCs w:val="24"/>
        </w:rPr>
      </w:pPr>
      <w:r w:rsidRPr="00662E81">
        <w:rPr>
          <w:rFonts w:ascii="Times New Roman" w:eastAsia="Times New Roman" w:hAnsi="Times New Roman" w:cs="Times New Roman"/>
          <w:sz w:val="24"/>
          <w:szCs w:val="24"/>
        </w:rPr>
        <w:t xml:space="preserve">Dr. </w:t>
      </w:r>
      <w:proofErr w:type="spellStart"/>
      <w:r w:rsidRPr="00662E81">
        <w:rPr>
          <w:rFonts w:ascii="Times New Roman" w:eastAsia="Times New Roman" w:hAnsi="Times New Roman" w:cs="Times New Roman"/>
          <w:sz w:val="24"/>
          <w:szCs w:val="24"/>
        </w:rPr>
        <w:t>Vinay</w:t>
      </w:r>
      <w:proofErr w:type="spellEnd"/>
      <w:r w:rsidRPr="00662E81">
        <w:rPr>
          <w:rFonts w:ascii="Times New Roman" w:eastAsia="Times New Roman" w:hAnsi="Times New Roman" w:cs="Times New Roman"/>
          <w:sz w:val="24"/>
          <w:szCs w:val="24"/>
        </w:rPr>
        <w:t xml:space="preserve"> Kumar </w:t>
      </w:r>
      <w:proofErr w:type="spellStart"/>
      <w:r w:rsidRPr="00662E81">
        <w:rPr>
          <w:rFonts w:ascii="Times New Roman" w:eastAsia="Times New Roman" w:hAnsi="Times New Roman" w:cs="Times New Roman"/>
          <w:sz w:val="24"/>
          <w:szCs w:val="24"/>
        </w:rPr>
        <w:t>Litoria</w:t>
      </w:r>
      <w:proofErr w:type="spellEnd"/>
      <w:r w:rsidRPr="00662E81">
        <w:rPr>
          <w:rFonts w:ascii="Times New Roman" w:eastAsia="Times New Roman" w:hAnsi="Times New Roman" w:cs="Times New Roman"/>
          <w:sz w:val="24"/>
          <w:szCs w:val="24"/>
        </w:rPr>
        <w:t>, CRC</w:t>
      </w:r>
    </w:p>
    <w:p w:rsidR="007D32F1" w:rsidRDefault="007D32F1" w:rsidP="007D32F1">
      <w:pPr>
        <w:spacing w:before="100" w:beforeAutospacing="1" w:after="0" w:line="240" w:lineRule="auto"/>
        <w:jc w:val="both"/>
        <w:rPr>
          <w:rFonts w:ascii="Times New Roman" w:eastAsia="Times New Roman" w:hAnsi="Times New Roman" w:cs="Times New Roman"/>
          <w:sz w:val="24"/>
          <w:szCs w:val="24"/>
        </w:rPr>
      </w:pPr>
    </w:p>
    <w:p w:rsidR="007D32F1" w:rsidRDefault="007D32F1" w:rsidP="007D32F1">
      <w:pPr>
        <w:spacing w:before="100" w:beforeAutospacing="1" w:after="0" w:line="240" w:lineRule="auto"/>
        <w:jc w:val="both"/>
        <w:rPr>
          <w:rFonts w:ascii="Times New Roman" w:eastAsia="Times New Roman" w:hAnsi="Times New Roman" w:cs="Times New Roman"/>
          <w:sz w:val="24"/>
          <w:szCs w:val="24"/>
        </w:rPr>
      </w:pPr>
    </w:p>
    <w:p w:rsidR="007D32F1" w:rsidRDefault="007D32F1" w:rsidP="00376EB9">
      <w:pPr>
        <w:spacing w:before="100" w:beforeAutospacing="1" w:after="0" w:line="240" w:lineRule="auto"/>
        <w:rPr>
          <w:rFonts w:ascii="Times New Roman" w:eastAsia="Times New Roman" w:hAnsi="Times New Roman" w:cs="Times New Roman"/>
          <w:sz w:val="24"/>
          <w:szCs w:val="24"/>
        </w:rPr>
      </w:pPr>
    </w:p>
    <w:p w:rsidR="00376EB9" w:rsidRDefault="00376EB9" w:rsidP="00376EB9">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Events: </w:t>
      </w:r>
    </w:p>
    <w:p w:rsidR="003C0F3A" w:rsidRDefault="00206569" w:rsidP="00376EB9">
      <w:pPr>
        <w:spacing w:before="100" w:beforeAutospacing="1" w:after="0" w:line="240" w:lineRule="auto"/>
        <w:rPr>
          <w:rFonts w:ascii="Times New Roman" w:eastAsia="Times New Roman" w:hAnsi="Times New Roman" w:cs="Times New Roman"/>
          <w:i/>
          <w:iCs/>
          <w:color w:val="000000"/>
          <w:sz w:val="24"/>
          <w:szCs w:val="24"/>
        </w:rPr>
      </w:pPr>
      <w:r w:rsidRPr="00BC2132">
        <w:rPr>
          <w:rFonts w:ascii="Times New Roman" w:eastAsia="Times New Roman" w:hAnsi="Times New Roman" w:cs="Times New Roman"/>
          <w:color w:val="000000"/>
          <w:sz w:val="24"/>
          <w:szCs w:val="24"/>
        </w:rPr>
        <w:t>Seminar on Unleashing Entrepreneurship in India: Opportunities and Challenges with special focus on IPR on</w:t>
      </w:r>
      <w:r w:rsidRPr="00BC2132">
        <w:rPr>
          <w:rFonts w:ascii="Times New Roman" w:eastAsia="Times New Roman" w:hAnsi="Times New Roman" w:cs="Times New Roman"/>
          <w:i/>
          <w:iCs/>
          <w:color w:val="000000"/>
          <w:sz w:val="24"/>
          <w:szCs w:val="24"/>
        </w:rPr>
        <w:t xml:space="preserve"> 22</w:t>
      </w:r>
      <w:r w:rsidRPr="00BC2132">
        <w:rPr>
          <w:rFonts w:ascii="Times New Roman" w:eastAsia="Times New Roman" w:hAnsi="Times New Roman" w:cs="Times New Roman"/>
          <w:i/>
          <w:iCs/>
          <w:color w:val="000000"/>
          <w:sz w:val="24"/>
          <w:szCs w:val="24"/>
          <w:vertAlign w:val="superscript"/>
        </w:rPr>
        <w:t>nd</w:t>
      </w:r>
      <w:r w:rsidRPr="00BC2132">
        <w:rPr>
          <w:rFonts w:ascii="Times New Roman" w:eastAsia="Times New Roman" w:hAnsi="Times New Roman" w:cs="Times New Roman"/>
          <w:i/>
          <w:iCs/>
          <w:color w:val="000000"/>
          <w:sz w:val="24"/>
          <w:szCs w:val="24"/>
        </w:rPr>
        <w:t xml:space="preserve"> Jan, 2020 organized by MSME and PHD Chamber of Commerce.</w:t>
      </w:r>
    </w:p>
    <w:p w:rsidR="009D280C" w:rsidRDefault="00F56603" w:rsidP="00376EB9">
      <w:pPr>
        <w:spacing w:before="100" w:beforeAutospacing="1"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noProof/>
          <w:color w:val="000000"/>
          <w:sz w:val="24"/>
          <w:szCs w:val="24"/>
        </w:rPr>
        <w:lastRenderedPageBreak/>
        <w:drawing>
          <wp:inline distT="0" distB="0" distL="0" distR="0">
            <wp:extent cx="2562373" cy="1693628"/>
            <wp:effectExtent l="19050" t="0" r="9377" b="0"/>
            <wp:docPr id="12" name="Picture 24" descr="D:\Photo GBU\PHD Chamber 22.01.2020\WhatsApp Image 2020-01-22 at 3.00.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hoto GBU\PHD Chamber 22.01.2020\WhatsApp Image 2020-01-22 at 3.00.47 AM.jpeg"/>
                    <pic:cNvPicPr>
                      <a:picLocks noChangeAspect="1" noChangeArrowheads="1"/>
                    </pic:cNvPicPr>
                  </pic:nvPicPr>
                  <pic:blipFill>
                    <a:blip r:embed="rId11"/>
                    <a:srcRect/>
                    <a:stretch>
                      <a:fillRect/>
                    </a:stretch>
                  </pic:blipFill>
                  <pic:spPr bwMode="auto">
                    <a:xfrm>
                      <a:off x="0" y="0"/>
                      <a:ext cx="2565186" cy="1695487"/>
                    </a:xfrm>
                    <a:prstGeom prst="rect">
                      <a:avLst/>
                    </a:prstGeom>
                    <a:noFill/>
                    <a:ln w="9525">
                      <a:noFill/>
                      <a:miter lim="800000"/>
                      <a:headEnd/>
                      <a:tailEnd/>
                    </a:ln>
                  </pic:spPr>
                </pic:pic>
              </a:graphicData>
            </a:graphic>
          </wp:inline>
        </w:drawing>
      </w:r>
      <w:r>
        <w:rPr>
          <w:rFonts w:ascii="Times New Roman" w:eastAsia="Times New Roman" w:hAnsi="Times New Roman" w:cs="Times New Roman"/>
          <w:i/>
          <w:iCs/>
          <w:color w:val="000000"/>
          <w:sz w:val="24"/>
          <w:szCs w:val="24"/>
        </w:rPr>
        <w:t xml:space="preserve">      </w:t>
      </w:r>
      <w:r w:rsidR="00384C65">
        <w:rPr>
          <w:rFonts w:ascii="Times New Roman" w:eastAsia="Times New Roman" w:hAnsi="Times New Roman" w:cs="Times New Roman"/>
          <w:i/>
          <w:iCs/>
          <w:noProof/>
          <w:color w:val="000000"/>
          <w:sz w:val="24"/>
          <w:szCs w:val="24"/>
        </w:rPr>
        <w:drawing>
          <wp:inline distT="0" distB="0" distL="0" distR="0">
            <wp:extent cx="2843420" cy="1692791"/>
            <wp:effectExtent l="19050" t="0" r="0" b="0"/>
            <wp:docPr id="25" name="Picture 25" descr="D:\Photo GBU\PHD Chamber 22.01.2020\WhatsApp Image 2020-01-22 at 3.00.4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hoto GBU\PHD Chamber 22.01.2020\WhatsApp Image 2020-01-22 at 3.00.47 AM (2).jpeg"/>
                    <pic:cNvPicPr>
                      <a:picLocks noChangeAspect="1" noChangeArrowheads="1"/>
                    </pic:cNvPicPr>
                  </pic:nvPicPr>
                  <pic:blipFill>
                    <a:blip r:embed="rId12"/>
                    <a:srcRect/>
                    <a:stretch>
                      <a:fillRect/>
                    </a:stretch>
                  </pic:blipFill>
                  <pic:spPr bwMode="auto">
                    <a:xfrm>
                      <a:off x="0" y="0"/>
                      <a:ext cx="2839080" cy="1690207"/>
                    </a:xfrm>
                    <a:prstGeom prst="rect">
                      <a:avLst/>
                    </a:prstGeom>
                    <a:noFill/>
                    <a:ln w="9525">
                      <a:noFill/>
                      <a:miter lim="800000"/>
                      <a:headEnd/>
                      <a:tailEnd/>
                    </a:ln>
                  </pic:spPr>
                </pic:pic>
              </a:graphicData>
            </a:graphic>
          </wp:inline>
        </w:drawing>
      </w:r>
    </w:p>
    <w:p w:rsidR="00206569" w:rsidRDefault="009D280C" w:rsidP="00376EB9">
      <w:pPr>
        <w:spacing w:before="100" w:beforeAutospacing="1" w:after="0" w:line="240" w:lineRule="auto"/>
        <w:rPr>
          <w:rFonts w:ascii="Times New Roman" w:eastAsia="Times New Roman" w:hAnsi="Times New Roman" w:cs="Times New Roman"/>
          <w:color w:val="000000"/>
          <w:sz w:val="24"/>
          <w:szCs w:val="24"/>
        </w:rPr>
      </w:pPr>
      <w:r w:rsidRPr="00BC2132">
        <w:rPr>
          <w:rFonts w:ascii="Times New Roman" w:eastAsia="Times New Roman" w:hAnsi="Times New Roman" w:cs="Times New Roman"/>
          <w:color w:val="000000"/>
          <w:sz w:val="24"/>
          <w:szCs w:val="24"/>
        </w:rPr>
        <w:t xml:space="preserve">Entrepreneurship Awareness </w:t>
      </w:r>
      <w:proofErr w:type="spellStart"/>
      <w:r w:rsidRPr="00BC2132">
        <w:rPr>
          <w:rFonts w:ascii="Times New Roman" w:eastAsia="Times New Roman" w:hAnsi="Times New Roman" w:cs="Times New Roman"/>
          <w:color w:val="000000"/>
          <w:sz w:val="24"/>
          <w:szCs w:val="24"/>
        </w:rPr>
        <w:t>Programme</w:t>
      </w:r>
      <w:proofErr w:type="spellEnd"/>
      <w:r w:rsidRPr="00BC2132">
        <w:rPr>
          <w:rFonts w:ascii="Times New Roman" w:eastAsia="Times New Roman" w:hAnsi="Times New Roman" w:cs="Times New Roman"/>
          <w:color w:val="000000"/>
          <w:sz w:val="24"/>
          <w:szCs w:val="24"/>
        </w:rPr>
        <w:t xml:space="preserve"> &amp; </w:t>
      </w:r>
      <w:r w:rsidRPr="00BC2132">
        <w:rPr>
          <w:rFonts w:ascii="Times New Roman" w:eastAsia="Times New Roman" w:hAnsi="Times New Roman" w:cs="Times New Roman"/>
          <w:color w:val="231F20"/>
          <w:sz w:val="24"/>
          <w:szCs w:val="24"/>
        </w:rPr>
        <w:t xml:space="preserve">Motivation Campaign </w:t>
      </w:r>
      <w:r w:rsidRPr="00BC2132">
        <w:rPr>
          <w:rFonts w:ascii="Times New Roman" w:eastAsia="Times New Roman" w:hAnsi="Times New Roman" w:cs="Times New Roman"/>
          <w:color w:val="000000"/>
          <w:sz w:val="24"/>
          <w:szCs w:val="24"/>
        </w:rPr>
        <w:t>Ministry of Micro, Small and Medium Enterprises, Govt. of India is organizing an entrepreneurship awareness program to familiarize the students/ startups with various schemes of MSME on 16</w:t>
      </w:r>
      <w:r w:rsidRPr="00BC2132">
        <w:rPr>
          <w:rFonts w:ascii="Times New Roman" w:eastAsia="Times New Roman" w:hAnsi="Times New Roman" w:cs="Times New Roman"/>
          <w:color w:val="000000"/>
          <w:sz w:val="24"/>
          <w:szCs w:val="24"/>
          <w:vertAlign w:val="superscript"/>
        </w:rPr>
        <w:t>th</w:t>
      </w:r>
      <w:r w:rsidRPr="00BC2132">
        <w:rPr>
          <w:rFonts w:ascii="Times New Roman" w:eastAsia="Times New Roman" w:hAnsi="Times New Roman" w:cs="Times New Roman"/>
          <w:color w:val="000000"/>
          <w:sz w:val="24"/>
          <w:szCs w:val="24"/>
        </w:rPr>
        <w:t xml:space="preserve"> January, 2020 (Thursday)</w:t>
      </w:r>
    </w:p>
    <w:p w:rsidR="009D280C" w:rsidRDefault="00384C65" w:rsidP="00376EB9">
      <w:pPr>
        <w:spacing w:before="100" w:beforeAutospacing="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57173" cy="1971923"/>
            <wp:effectExtent l="19050" t="0" r="0" b="0"/>
            <wp:docPr id="19" name="Picture 19" descr="C:\Users\CRC.crc-PC\Desktop\New folder (3)\IMG-20200116-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C.crc-PC\Desktop\New folder (3)\IMG-20200116-WA0029.jpg"/>
                    <pic:cNvPicPr>
                      <a:picLocks noChangeAspect="1" noChangeArrowheads="1"/>
                    </pic:cNvPicPr>
                  </pic:nvPicPr>
                  <pic:blipFill>
                    <a:blip r:embed="rId13" cstate="print"/>
                    <a:srcRect/>
                    <a:stretch>
                      <a:fillRect/>
                    </a:stretch>
                  </pic:blipFill>
                  <pic:spPr bwMode="auto">
                    <a:xfrm>
                      <a:off x="0" y="0"/>
                      <a:ext cx="2559295" cy="1973559"/>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2335258" cy="2040784"/>
            <wp:effectExtent l="19050" t="0" r="7892" b="0"/>
            <wp:docPr id="18" name="Picture 18" descr="C:\Users\CRC.crc-PC\Desktop\New folder (3)\IMG-20200117-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C.crc-PC\Desktop\New folder (3)\IMG-20200117-WA0002.jpg"/>
                    <pic:cNvPicPr>
                      <a:picLocks noChangeAspect="1" noChangeArrowheads="1"/>
                    </pic:cNvPicPr>
                  </pic:nvPicPr>
                  <pic:blipFill>
                    <a:blip r:embed="rId14"/>
                    <a:srcRect/>
                    <a:stretch>
                      <a:fillRect/>
                    </a:stretch>
                  </pic:blipFill>
                  <pic:spPr bwMode="auto">
                    <a:xfrm>
                      <a:off x="0" y="0"/>
                      <a:ext cx="2336987" cy="2042295"/>
                    </a:xfrm>
                    <a:prstGeom prst="rect">
                      <a:avLst/>
                    </a:prstGeom>
                    <a:noFill/>
                    <a:ln w="9525">
                      <a:noFill/>
                      <a:miter lim="800000"/>
                      <a:headEnd/>
                      <a:tailEnd/>
                    </a:ln>
                  </pic:spPr>
                </pic:pic>
              </a:graphicData>
            </a:graphic>
          </wp:inline>
        </w:drawing>
      </w:r>
    </w:p>
    <w:p w:rsidR="009D280C" w:rsidRDefault="009D280C" w:rsidP="00376EB9">
      <w:pPr>
        <w:spacing w:before="100" w:beforeAutospacing="1" w:after="0" w:line="240" w:lineRule="auto"/>
        <w:rPr>
          <w:rFonts w:ascii="Times New Roman" w:eastAsia="Times New Roman" w:hAnsi="Times New Roman" w:cs="Times New Roman"/>
          <w:color w:val="000000"/>
          <w:sz w:val="24"/>
          <w:szCs w:val="24"/>
        </w:rPr>
      </w:pPr>
      <w:r w:rsidRPr="00BC2132">
        <w:rPr>
          <w:rFonts w:ascii="Times New Roman" w:eastAsia="Times New Roman" w:hAnsi="Times New Roman" w:cs="Times New Roman"/>
          <w:color w:val="000000"/>
          <w:sz w:val="24"/>
          <w:szCs w:val="24"/>
        </w:rPr>
        <w:t xml:space="preserve">“Startup </w:t>
      </w:r>
      <w:proofErr w:type="spellStart"/>
      <w:r w:rsidRPr="00BC2132">
        <w:rPr>
          <w:rFonts w:ascii="Times New Roman" w:eastAsia="Times New Roman" w:hAnsi="Times New Roman" w:cs="Times New Roman"/>
          <w:color w:val="000000"/>
          <w:sz w:val="24"/>
          <w:szCs w:val="24"/>
        </w:rPr>
        <w:t>Uday</w:t>
      </w:r>
      <w:proofErr w:type="spellEnd"/>
      <w:r w:rsidRPr="00BC2132">
        <w:rPr>
          <w:rFonts w:ascii="Times New Roman" w:eastAsia="Times New Roman" w:hAnsi="Times New Roman" w:cs="Times New Roman"/>
          <w:color w:val="000000"/>
          <w:sz w:val="24"/>
          <w:szCs w:val="24"/>
        </w:rPr>
        <w:t xml:space="preserve">” was </w:t>
      </w:r>
      <w:proofErr w:type="spellStart"/>
      <w:r w:rsidRPr="00BC2132">
        <w:rPr>
          <w:rFonts w:ascii="Times New Roman" w:eastAsia="Times New Roman" w:hAnsi="Times New Roman" w:cs="Times New Roman"/>
          <w:color w:val="000000"/>
          <w:sz w:val="24"/>
          <w:szCs w:val="24"/>
        </w:rPr>
        <w:t>organised</w:t>
      </w:r>
      <w:proofErr w:type="spellEnd"/>
      <w:r w:rsidRPr="00BC2132">
        <w:rPr>
          <w:rFonts w:ascii="Times New Roman" w:eastAsia="Times New Roman" w:hAnsi="Times New Roman" w:cs="Times New Roman"/>
          <w:color w:val="000000"/>
          <w:sz w:val="24"/>
          <w:szCs w:val="24"/>
        </w:rPr>
        <w:t xml:space="preserve"> in association with </w:t>
      </w:r>
      <w:proofErr w:type="spellStart"/>
      <w:r w:rsidRPr="00BC2132">
        <w:rPr>
          <w:rFonts w:ascii="Times New Roman" w:eastAsia="Times New Roman" w:hAnsi="Times New Roman" w:cs="Times New Roman"/>
          <w:color w:val="000000"/>
          <w:sz w:val="24"/>
          <w:szCs w:val="24"/>
        </w:rPr>
        <w:t>Swadeshi</w:t>
      </w:r>
      <w:proofErr w:type="spellEnd"/>
      <w:r w:rsidRPr="00BC2132">
        <w:rPr>
          <w:rFonts w:ascii="Times New Roman" w:eastAsia="Times New Roman" w:hAnsi="Times New Roman" w:cs="Times New Roman"/>
          <w:color w:val="000000"/>
          <w:sz w:val="24"/>
          <w:szCs w:val="24"/>
        </w:rPr>
        <w:t xml:space="preserve"> </w:t>
      </w:r>
      <w:proofErr w:type="spellStart"/>
      <w:r w:rsidRPr="00BC2132">
        <w:rPr>
          <w:rFonts w:ascii="Times New Roman" w:eastAsia="Times New Roman" w:hAnsi="Times New Roman" w:cs="Times New Roman"/>
          <w:color w:val="000000"/>
          <w:sz w:val="24"/>
          <w:szCs w:val="24"/>
        </w:rPr>
        <w:t>Jagran</w:t>
      </w:r>
      <w:proofErr w:type="spellEnd"/>
      <w:r w:rsidRPr="00BC2132">
        <w:rPr>
          <w:rFonts w:ascii="Times New Roman" w:eastAsia="Times New Roman" w:hAnsi="Times New Roman" w:cs="Times New Roman"/>
          <w:color w:val="000000"/>
          <w:sz w:val="24"/>
          <w:szCs w:val="24"/>
        </w:rPr>
        <w:t xml:space="preserve"> </w:t>
      </w:r>
      <w:proofErr w:type="spellStart"/>
      <w:r w:rsidRPr="00BC2132">
        <w:rPr>
          <w:rFonts w:ascii="Times New Roman" w:eastAsia="Times New Roman" w:hAnsi="Times New Roman" w:cs="Times New Roman"/>
          <w:color w:val="000000"/>
          <w:sz w:val="24"/>
          <w:szCs w:val="24"/>
        </w:rPr>
        <w:t>Manch</w:t>
      </w:r>
      <w:proofErr w:type="spellEnd"/>
      <w:r w:rsidRPr="00BC2132">
        <w:rPr>
          <w:rFonts w:ascii="Times New Roman" w:eastAsia="Times New Roman" w:hAnsi="Times New Roman" w:cs="Times New Roman"/>
          <w:color w:val="000000"/>
          <w:sz w:val="24"/>
          <w:szCs w:val="24"/>
        </w:rPr>
        <w:t xml:space="preserve"> on 5.10 2019. Mr. R K Chandra Sr. Advisor NIESBUD, Mr. Sanjay </w:t>
      </w:r>
      <w:proofErr w:type="spellStart"/>
      <w:r w:rsidRPr="00BC2132">
        <w:rPr>
          <w:rFonts w:ascii="Times New Roman" w:eastAsia="Times New Roman" w:hAnsi="Times New Roman" w:cs="Times New Roman"/>
          <w:color w:val="000000"/>
          <w:sz w:val="24"/>
          <w:szCs w:val="24"/>
        </w:rPr>
        <w:t>Bohra</w:t>
      </w:r>
      <w:proofErr w:type="spellEnd"/>
      <w:r w:rsidRPr="00BC2132">
        <w:rPr>
          <w:rFonts w:ascii="Times New Roman" w:eastAsia="Times New Roman" w:hAnsi="Times New Roman" w:cs="Times New Roman"/>
          <w:color w:val="000000"/>
          <w:sz w:val="24"/>
          <w:szCs w:val="24"/>
        </w:rPr>
        <w:t xml:space="preserve">, Executive Director ANDC, New Delhi, Mr. </w:t>
      </w:r>
      <w:proofErr w:type="spellStart"/>
      <w:r w:rsidRPr="00BC2132">
        <w:rPr>
          <w:rFonts w:ascii="Times New Roman" w:eastAsia="Times New Roman" w:hAnsi="Times New Roman" w:cs="Times New Roman"/>
          <w:color w:val="000000"/>
          <w:sz w:val="24"/>
          <w:szCs w:val="24"/>
        </w:rPr>
        <w:t>Kamaljeet</w:t>
      </w:r>
      <w:proofErr w:type="spellEnd"/>
      <w:r w:rsidRPr="00BC2132">
        <w:rPr>
          <w:rFonts w:ascii="Times New Roman" w:eastAsia="Times New Roman" w:hAnsi="Times New Roman" w:cs="Times New Roman"/>
          <w:color w:val="000000"/>
          <w:sz w:val="24"/>
          <w:szCs w:val="24"/>
        </w:rPr>
        <w:t xml:space="preserve">, and Mr. Praveen </w:t>
      </w:r>
      <w:proofErr w:type="spellStart"/>
      <w:r w:rsidRPr="00BC2132">
        <w:rPr>
          <w:rFonts w:ascii="Times New Roman" w:eastAsia="Times New Roman" w:hAnsi="Times New Roman" w:cs="Times New Roman"/>
          <w:color w:val="000000"/>
          <w:sz w:val="24"/>
          <w:szCs w:val="24"/>
        </w:rPr>
        <w:t>Kapoor</w:t>
      </w:r>
      <w:proofErr w:type="spellEnd"/>
      <w:r w:rsidRPr="00BC2132">
        <w:rPr>
          <w:rFonts w:ascii="Times New Roman" w:eastAsia="Times New Roman" w:hAnsi="Times New Roman" w:cs="Times New Roman"/>
          <w:color w:val="000000"/>
          <w:sz w:val="24"/>
          <w:szCs w:val="24"/>
        </w:rPr>
        <w:t xml:space="preserve">, Mentor </w:t>
      </w:r>
      <w:proofErr w:type="spellStart"/>
      <w:r w:rsidRPr="00BC2132">
        <w:rPr>
          <w:rFonts w:ascii="Times New Roman" w:eastAsia="Times New Roman" w:hAnsi="Times New Roman" w:cs="Times New Roman"/>
          <w:color w:val="000000"/>
          <w:sz w:val="24"/>
          <w:szCs w:val="24"/>
        </w:rPr>
        <w:t>Swadeshi</w:t>
      </w:r>
      <w:proofErr w:type="spellEnd"/>
      <w:r w:rsidRPr="00BC2132">
        <w:rPr>
          <w:rFonts w:ascii="Times New Roman" w:eastAsia="Times New Roman" w:hAnsi="Times New Roman" w:cs="Times New Roman"/>
          <w:color w:val="000000"/>
          <w:sz w:val="24"/>
          <w:szCs w:val="24"/>
        </w:rPr>
        <w:t xml:space="preserve"> </w:t>
      </w:r>
      <w:proofErr w:type="spellStart"/>
      <w:r w:rsidRPr="00BC2132">
        <w:rPr>
          <w:rFonts w:ascii="Times New Roman" w:eastAsia="Times New Roman" w:hAnsi="Times New Roman" w:cs="Times New Roman"/>
          <w:color w:val="000000"/>
          <w:sz w:val="24"/>
          <w:szCs w:val="24"/>
        </w:rPr>
        <w:t>Jagran</w:t>
      </w:r>
      <w:proofErr w:type="spellEnd"/>
      <w:r w:rsidRPr="00BC2132">
        <w:rPr>
          <w:rFonts w:ascii="Times New Roman" w:eastAsia="Times New Roman" w:hAnsi="Times New Roman" w:cs="Times New Roman"/>
          <w:color w:val="000000"/>
          <w:sz w:val="24"/>
          <w:szCs w:val="24"/>
        </w:rPr>
        <w:t xml:space="preserve"> </w:t>
      </w:r>
      <w:proofErr w:type="spellStart"/>
      <w:r w:rsidRPr="00BC2132">
        <w:rPr>
          <w:rFonts w:ascii="Times New Roman" w:eastAsia="Times New Roman" w:hAnsi="Times New Roman" w:cs="Times New Roman"/>
          <w:color w:val="000000"/>
          <w:sz w:val="24"/>
          <w:szCs w:val="24"/>
        </w:rPr>
        <w:t>Manch</w:t>
      </w:r>
      <w:proofErr w:type="spellEnd"/>
      <w:r w:rsidRPr="00BC2132">
        <w:rPr>
          <w:rFonts w:ascii="Times New Roman" w:eastAsia="Times New Roman" w:hAnsi="Times New Roman" w:cs="Times New Roman"/>
          <w:color w:val="000000"/>
          <w:sz w:val="24"/>
          <w:szCs w:val="24"/>
        </w:rPr>
        <w:t>.</w:t>
      </w:r>
    </w:p>
    <w:p w:rsidR="00384C65" w:rsidRDefault="00384C65" w:rsidP="00376EB9">
      <w:pPr>
        <w:spacing w:before="100" w:beforeAutospacing="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198870" cy="2360832"/>
            <wp:effectExtent l="19050" t="0" r="0" b="0"/>
            <wp:docPr id="20" name="Picture 20" descr="D:\Photo GBU\Startup Uday 05.09.2019\Press Release Pho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hoto GBU\Startup Uday 05.09.2019\Press Release Photo.jpeg"/>
                    <pic:cNvPicPr>
                      <a:picLocks noChangeAspect="1" noChangeArrowheads="1"/>
                    </pic:cNvPicPr>
                  </pic:nvPicPr>
                  <pic:blipFill>
                    <a:blip r:embed="rId15"/>
                    <a:srcRect/>
                    <a:stretch>
                      <a:fillRect/>
                    </a:stretch>
                  </pic:blipFill>
                  <pic:spPr bwMode="auto">
                    <a:xfrm>
                      <a:off x="0" y="0"/>
                      <a:ext cx="6211911" cy="2365799"/>
                    </a:xfrm>
                    <a:prstGeom prst="rect">
                      <a:avLst/>
                    </a:prstGeom>
                    <a:noFill/>
                    <a:ln w="9525">
                      <a:noFill/>
                      <a:miter lim="800000"/>
                      <a:headEnd/>
                      <a:tailEnd/>
                    </a:ln>
                  </pic:spPr>
                </pic:pic>
              </a:graphicData>
            </a:graphic>
          </wp:inline>
        </w:drawing>
      </w:r>
    </w:p>
    <w:p w:rsidR="009D280C" w:rsidRDefault="009D280C" w:rsidP="00376EB9">
      <w:pPr>
        <w:spacing w:before="100" w:beforeAutospacing="1" w:after="0" w:line="240" w:lineRule="auto"/>
        <w:rPr>
          <w:rFonts w:ascii="Times New Roman" w:eastAsia="Times New Roman" w:hAnsi="Times New Roman" w:cs="Times New Roman"/>
          <w:color w:val="000000"/>
          <w:sz w:val="24"/>
          <w:szCs w:val="24"/>
        </w:rPr>
      </w:pPr>
      <w:proofErr w:type="gramStart"/>
      <w:r w:rsidRPr="00BC2132">
        <w:rPr>
          <w:rFonts w:ascii="Times New Roman" w:eastAsia="Times New Roman" w:hAnsi="Times New Roman" w:cs="Times New Roman"/>
          <w:color w:val="222222"/>
          <w:sz w:val="24"/>
          <w:szCs w:val="24"/>
        </w:rPr>
        <w:lastRenderedPageBreak/>
        <w:t xml:space="preserve">15 days Entrepreneurship Development </w:t>
      </w:r>
      <w:proofErr w:type="spellStart"/>
      <w:r w:rsidRPr="00BC2132">
        <w:rPr>
          <w:rFonts w:ascii="Times New Roman" w:eastAsia="Times New Roman" w:hAnsi="Times New Roman" w:cs="Times New Roman"/>
          <w:color w:val="222222"/>
          <w:sz w:val="24"/>
          <w:szCs w:val="24"/>
        </w:rPr>
        <w:t>Programme</w:t>
      </w:r>
      <w:proofErr w:type="spellEnd"/>
      <w:r w:rsidRPr="00BC2132">
        <w:rPr>
          <w:rFonts w:ascii="Times New Roman" w:eastAsia="Times New Roman" w:hAnsi="Times New Roman" w:cs="Times New Roman"/>
          <w:color w:val="222222"/>
          <w:sz w:val="24"/>
          <w:szCs w:val="24"/>
        </w:rPr>
        <w:t xml:space="preserve"> which includes one day classroom training and 14 day E-learning Module.</w:t>
      </w:r>
      <w:proofErr w:type="gramEnd"/>
      <w:r w:rsidRPr="00BC2132">
        <w:rPr>
          <w:rFonts w:ascii="Calibri" w:eastAsia="Times New Roman" w:hAnsi="Calibri" w:cs="Times New Roman"/>
          <w:color w:val="222222"/>
          <w:sz w:val="24"/>
          <w:szCs w:val="24"/>
        </w:rPr>
        <w:t xml:space="preserve">  </w:t>
      </w:r>
      <w:proofErr w:type="gramStart"/>
      <w:r w:rsidRPr="00BC2132">
        <w:rPr>
          <w:rFonts w:ascii="Times New Roman" w:eastAsia="Times New Roman" w:hAnsi="Times New Roman" w:cs="Times New Roman"/>
          <w:color w:val="000000"/>
          <w:sz w:val="24"/>
          <w:szCs w:val="24"/>
        </w:rPr>
        <w:t>in</w:t>
      </w:r>
      <w:proofErr w:type="gramEnd"/>
      <w:r w:rsidRPr="00BC2132">
        <w:rPr>
          <w:rFonts w:ascii="Times New Roman" w:eastAsia="Times New Roman" w:hAnsi="Times New Roman" w:cs="Times New Roman"/>
          <w:color w:val="000000"/>
          <w:sz w:val="24"/>
          <w:szCs w:val="24"/>
        </w:rPr>
        <w:t xml:space="preserve"> association with NIESBUD, </w:t>
      </w:r>
      <w:proofErr w:type="spellStart"/>
      <w:r w:rsidRPr="00BC2132">
        <w:rPr>
          <w:rFonts w:ascii="Times New Roman" w:eastAsia="Times New Roman" w:hAnsi="Times New Roman" w:cs="Times New Roman"/>
          <w:color w:val="000000"/>
          <w:sz w:val="24"/>
          <w:szCs w:val="24"/>
        </w:rPr>
        <w:t>Noida</w:t>
      </w:r>
      <w:proofErr w:type="spellEnd"/>
      <w:r w:rsidRPr="00BC2132">
        <w:rPr>
          <w:rFonts w:ascii="Times New Roman" w:eastAsia="Times New Roman" w:hAnsi="Times New Roman" w:cs="Times New Roman"/>
          <w:color w:val="000000"/>
          <w:sz w:val="24"/>
          <w:szCs w:val="24"/>
        </w:rPr>
        <w:t>, from 2</w:t>
      </w:r>
      <w:r w:rsidRPr="00BC2132">
        <w:rPr>
          <w:rFonts w:ascii="Times New Roman" w:eastAsia="Times New Roman" w:hAnsi="Times New Roman" w:cs="Times New Roman"/>
          <w:color w:val="000000"/>
          <w:sz w:val="24"/>
          <w:szCs w:val="24"/>
          <w:vertAlign w:val="superscript"/>
        </w:rPr>
        <w:t>nd</w:t>
      </w:r>
      <w:r w:rsidRPr="00BC2132">
        <w:rPr>
          <w:rFonts w:ascii="Times New Roman" w:eastAsia="Times New Roman" w:hAnsi="Times New Roman" w:cs="Times New Roman"/>
          <w:color w:val="000000"/>
          <w:sz w:val="24"/>
          <w:szCs w:val="24"/>
        </w:rPr>
        <w:t xml:space="preserve"> Feb 2018 to 16</w:t>
      </w:r>
      <w:r w:rsidRPr="00BC2132">
        <w:rPr>
          <w:rFonts w:ascii="Times New Roman" w:eastAsia="Times New Roman" w:hAnsi="Times New Roman" w:cs="Times New Roman"/>
          <w:color w:val="000000"/>
          <w:sz w:val="24"/>
          <w:szCs w:val="24"/>
          <w:vertAlign w:val="superscript"/>
        </w:rPr>
        <w:t>th</w:t>
      </w:r>
      <w:r w:rsidRPr="00BC2132">
        <w:rPr>
          <w:rFonts w:ascii="Times New Roman" w:eastAsia="Times New Roman" w:hAnsi="Times New Roman" w:cs="Times New Roman"/>
          <w:color w:val="000000"/>
          <w:sz w:val="24"/>
          <w:szCs w:val="24"/>
        </w:rPr>
        <w:t xml:space="preserve"> Feb 2018.</w:t>
      </w:r>
    </w:p>
    <w:p w:rsidR="009D280C" w:rsidRDefault="00384C65" w:rsidP="00376EB9">
      <w:pPr>
        <w:spacing w:before="100" w:beforeAutospacing="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9D280C" w:rsidRDefault="009D280C" w:rsidP="00376EB9">
      <w:pPr>
        <w:spacing w:before="100" w:beforeAutospacing="1" w:after="0" w:line="240" w:lineRule="auto"/>
        <w:rPr>
          <w:rFonts w:ascii="Times New Roman" w:eastAsia="Times New Roman" w:hAnsi="Times New Roman" w:cs="Times New Roman"/>
          <w:color w:val="000000"/>
          <w:sz w:val="24"/>
          <w:szCs w:val="24"/>
        </w:rPr>
      </w:pPr>
      <w:r w:rsidRPr="00BC2132">
        <w:rPr>
          <w:rFonts w:ascii="Times New Roman" w:eastAsia="Times New Roman" w:hAnsi="Times New Roman" w:cs="Times New Roman"/>
          <w:color w:val="000000"/>
          <w:sz w:val="24"/>
          <w:szCs w:val="24"/>
        </w:rPr>
        <w:t>An Entrepreneurship Development Program was organized on 19</w:t>
      </w:r>
      <w:r w:rsidRPr="00BC2132">
        <w:rPr>
          <w:rFonts w:ascii="Times New Roman" w:eastAsia="Times New Roman" w:hAnsi="Times New Roman" w:cs="Times New Roman"/>
          <w:color w:val="000000"/>
          <w:sz w:val="24"/>
          <w:szCs w:val="24"/>
          <w:vertAlign w:val="superscript"/>
        </w:rPr>
        <w:t>th</w:t>
      </w:r>
      <w:r w:rsidRPr="00BC2132">
        <w:rPr>
          <w:rFonts w:ascii="Times New Roman" w:eastAsia="Times New Roman" w:hAnsi="Times New Roman" w:cs="Times New Roman"/>
          <w:color w:val="000000"/>
          <w:sz w:val="24"/>
          <w:szCs w:val="24"/>
        </w:rPr>
        <w:t xml:space="preserve"> Feb, 2019 to 21</w:t>
      </w:r>
      <w:r w:rsidRPr="00BC2132">
        <w:rPr>
          <w:rFonts w:ascii="Times New Roman" w:eastAsia="Times New Roman" w:hAnsi="Times New Roman" w:cs="Times New Roman"/>
          <w:color w:val="000000"/>
          <w:sz w:val="24"/>
          <w:szCs w:val="24"/>
          <w:vertAlign w:val="superscript"/>
        </w:rPr>
        <w:t>st</w:t>
      </w:r>
      <w:r w:rsidRPr="00BC2132">
        <w:rPr>
          <w:rFonts w:ascii="Times New Roman" w:eastAsia="Times New Roman" w:hAnsi="Times New Roman" w:cs="Times New Roman"/>
          <w:color w:val="000000"/>
          <w:sz w:val="24"/>
          <w:szCs w:val="24"/>
        </w:rPr>
        <w:t xml:space="preserve"> Feb, 2019 in association with NIESBUD, </w:t>
      </w:r>
      <w:proofErr w:type="spellStart"/>
      <w:r w:rsidRPr="00BC2132">
        <w:rPr>
          <w:rFonts w:ascii="Times New Roman" w:eastAsia="Times New Roman" w:hAnsi="Times New Roman" w:cs="Times New Roman"/>
          <w:color w:val="000000"/>
          <w:sz w:val="24"/>
          <w:szCs w:val="24"/>
        </w:rPr>
        <w:t>Noida</w:t>
      </w:r>
      <w:proofErr w:type="spellEnd"/>
      <w:r w:rsidRPr="00BC2132">
        <w:rPr>
          <w:rFonts w:ascii="Times New Roman" w:eastAsia="Times New Roman" w:hAnsi="Times New Roman" w:cs="Times New Roman"/>
          <w:color w:val="000000"/>
          <w:sz w:val="24"/>
          <w:szCs w:val="24"/>
        </w:rPr>
        <w:t>.</w:t>
      </w:r>
    </w:p>
    <w:p w:rsidR="00384C65" w:rsidRDefault="00384C65" w:rsidP="00376EB9">
      <w:pPr>
        <w:spacing w:before="100" w:beforeAutospacing="1" w:after="0" w:line="240" w:lineRule="auto"/>
        <w:rPr>
          <w:rFonts w:ascii="Times New Roman" w:eastAsia="Times New Roman" w:hAnsi="Times New Roman" w:cs="Times New Roman"/>
          <w:color w:val="000000"/>
          <w:sz w:val="24"/>
          <w:szCs w:val="24"/>
        </w:rPr>
      </w:pPr>
      <w:r w:rsidRPr="00384C65">
        <w:rPr>
          <w:rFonts w:ascii="Times New Roman" w:eastAsia="Times New Roman" w:hAnsi="Times New Roman" w:cs="Times New Roman"/>
          <w:noProof/>
          <w:color w:val="000000"/>
          <w:sz w:val="24"/>
          <w:szCs w:val="24"/>
        </w:rPr>
        <w:drawing>
          <wp:inline distT="0" distB="0" distL="0" distR="0">
            <wp:extent cx="2215266" cy="1741334"/>
            <wp:effectExtent l="19050" t="0" r="0" b="0"/>
            <wp:docPr id="10" name="Picture 22" descr="D:\Photo GBU\EDP on 02.02.2018\Workshop on ED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hoto GBU\EDP on 02.02.2018\Workshop on EDP 3.jpg"/>
                    <pic:cNvPicPr>
                      <a:picLocks noChangeAspect="1" noChangeArrowheads="1"/>
                    </pic:cNvPicPr>
                  </pic:nvPicPr>
                  <pic:blipFill>
                    <a:blip r:embed="rId16"/>
                    <a:srcRect/>
                    <a:stretch>
                      <a:fillRect/>
                    </a:stretch>
                  </pic:blipFill>
                  <pic:spPr bwMode="auto">
                    <a:xfrm>
                      <a:off x="0" y="0"/>
                      <a:ext cx="2215929" cy="1741855"/>
                    </a:xfrm>
                    <a:prstGeom prst="rect">
                      <a:avLst/>
                    </a:prstGeom>
                    <a:noFill/>
                    <a:ln w="9525">
                      <a:noFill/>
                      <a:miter lim="800000"/>
                      <a:headEnd/>
                      <a:tailEnd/>
                    </a:ln>
                  </pic:spPr>
                </pic:pic>
              </a:graphicData>
            </a:graphic>
          </wp:inline>
        </w:drawing>
      </w:r>
      <w:r w:rsidRPr="00384C65">
        <w:rPr>
          <w:rFonts w:ascii="Times New Roman" w:eastAsia="Times New Roman" w:hAnsi="Times New Roman" w:cs="Times New Roman"/>
          <w:noProof/>
          <w:color w:val="000000"/>
          <w:sz w:val="24"/>
          <w:szCs w:val="24"/>
        </w:rPr>
        <w:t xml:space="preserve"> </w:t>
      </w:r>
      <w:r>
        <w:rPr>
          <w:rFonts w:ascii="Times New Roman" w:eastAsia="Times New Roman" w:hAnsi="Times New Roman" w:cs="Times New Roman"/>
          <w:noProof/>
          <w:color w:val="000000"/>
          <w:sz w:val="24"/>
          <w:szCs w:val="24"/>
        </w:rPr>
        <w:t xml:space="preserve">                 </w:t>
      </w:r>
      <w:r w:rsidRPr="00384C65">
        <w:rPr>
          <w:rFonts w:ascii="Times New Roman" w:eastAsia="Times New Roman" w:hAnsi="Times New Roman" w:cs="Times New Roman"/>
          <w:noProof/>
          <w:color w:val="000000"/>
          <w:sz w:val="24"/>
          <w:szCs w:val="24"/>
        </w:rPr>
        <w:drawing>
          <wp:inline distT="0" distB="0" distL="0" distR="0">
            <wp:extent cx="2896936" cy="1743293"/>
            <wp:effectExtent l="19050" t="0" r="0" b="0"/>
            <wp:docPr id="11" name="Picture 23" descr="D:\Photo GBU\EDP on 02.02.2018\Workshop on ED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hoto GBU\EDP on 02.02.2018\Workshop on EDP 2.jpg"/>
                    <pic:cNvPicPr>
                      <a:picLocks noChangeAspect="1" noChangeArrowheads="1"/>
                    </pic:cNvPicPr>
                  </pic:nvPicPr>
                  <pic:blipFill>
                    <a:blip r:embed="rId17"/>
                    <a:srcRect/>
                    <a:stretch>
                      <a:fillRect/>
                    </a:stretch>
                  </pic:blipFill>
                  <pic:spPr bwMode="auto">
                    <a:xfrm>
                      <a:off x="0" y="0"/>
                      <a:ext cx="2897097" cy="1743390"/>
                    </a:xfrm>
                    <a:prstGeom prst="rect">
                      <a:avLst/>
                    </a:prstGeom>
                    <a:noFill/>
                    <a:ln w="9525">
                      <a:noFill/>
                      <a:miter lim="800000"/>
                      <a:headEnd/>
                      <a:tailEnd/>
                    </a:ln>
                  </pic:spPr>
                </pic:pic>
              </a:graphicData>
            </a:graphic>
          </wp:inline>
        </w:drawing>
      </w:r>
    </w:p>
    <w:p w:rsidR="009D280C" w:rsidRPr="00376EB9" w:rsidRDefault="009D280C" w:rsidP="00376EB9">
      <w:pPr>
        <w:spacing w:before="100" w:beforeAutospacing="1" w:after="0" w:line="240" w:lineRule="auto"/>
        <w:rPr>
          <w:rFonts w:ascii="Times New Roman" w:eastAsia="Times New Roman" w:hAnsi="Times New Roman" w:cs="Times New Roman"/>
          <w:sz w:val="24"/>
          <w:szCs w:val="24"/>
        </w:rPr>
      </w:pPr>
      <w:r w:rsidRPr="00BC2132">
        <w:rPr>
          <w:rFonts w:ascii="Times New Roman" w:eastAsia="Times New Roman" w:hAnsi="Times New Roman" w:cs="Times New Roman"/>
          <w:color w:val="000000"/>
          <w:sz w:val="24"/>
          <w:szCs w:val="24"/>
        </w:rPr>
        <w:t xml:space="preserve">PHD Chamber of Commerce in association with Office of Controller General of Patents, Designs and Trademarks, Ministry of MSME, Govt. </w:t>
      </w:r>
      <w:proofErr w:type="gramStart"/>
      <w:r w:rsidRPr="00BC2132">
        <w:rPr>
          <w:rFonts w:ascii="Times New Roman" w:eastAsia="Times New Roman" w:hAnsi="Times New Roman" w:cs="Times New Roman"/>
          <w:color w:val="000000"/>
          <w:sz w:val="24"/>
          <w:szCs w:val="24"/>
        </w:rPr>
        <w:t>Of India, organized a seminar on IPR Awareness on 13th   April, 2018.</w:t>
      </w:r>
      <w:proofErr w:type="gramEnd"/>
    </w:p>
    <w:sectPr w:rsidR="009D280C" w:rsidRPr="00376EB9" w:rsidSect="00485A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0A343D"/>
    <w:multiLevelType w:val="hybridMultilevel"/>
    <w:tmpl w:val="AC9EB8BA"/>
    <w:lvl w:ilvl="0" w:tplc="2FB6E82E">
      <w:start w:val="1"/>
      <w:numFmt w:val="bullet"/>
      <w:lvlText w:val="•"/>
      <w:lvlJc w:val="left"/>
      <w:pPr>
        <w:tabs>
          <w:tab w:val="num" w:pos="720"/>
        </w:tabs>
        <w:ind w:left="720" w:hanging="360"/>
      </w:pPr>
      <w:rPr>
        <w:rFonts w:ascii="Arial" w:hAnsi="Arial" w:hint="default"/>
      </w:rPr>
    </w:lvl>
    <w:lvl w:ilvl="1" w:tplc="D7A8ED6A" w:tentative="1">
      <w:start w:val="1"/>
      <w:numFmt w:val="bullet"/>
      <w:lvlText w:val="•"/>
      <w:lvlJc w:val="left"/>
      <w:pPr>
        <w:tabs>
          <w:tab w:val="num" w:pos="1440"/>
        </w:tabs>
        <w:ind w:left="1440" w:hanging="360"/>
      </w:pPr>
      <w:rPr>
        <w:rFonts w:ascii="Arial" w:hAnsi="Arial" w:hint="default"/>
      </w:rPr>
    </w:lvl>
    <w:lvl w:ilvl="2" w:tplc="AE2E8916" w:tentative="1">
      <w:start w:val="1"/>
      <w:numFmt w:val="bullet"/>
      <w:lvlText w:val="•"/>
      <w:lvlJc w:val="left"/>
      <w:pPr>
        <w:tabs>
          <w:tab w:val="num" w:pos="2160"/>
        </w:tabs>
        <w:ind w:left="2160" w:hanging="360"/>
      </w:pPr>
      <w:rPr>
        <w:rFonts w:ascii="Arial" w:hAnsi="Arial" w:hint="default"/>
      </w:rPr>
    </w:lvl>
    <w:lvl w:ilvl="3" w:tplc="8872F0C2" w:tentative="1">
      <w:start w:val="1"/>
      <w:numFmt w:val="bullet"/>
      <w:lvlText w:val="•"/>
      <w:lvlJc w:val="left"/>
      <w:pPr>
        <w:tabs>
          <w:tab w:val="num" w:pos="2880"/>
        </w:tabs>
        <w:ind w:left="2880" w:hanging="360"/>
      </w:pPr>
      <w:rPr>
        <w:rFonts w:ascii="Arial" w:hAnsi="Arial" w:hint="default"/>
      </w:rPr>
    </w:lvl>
    <w:lvl w:ilvl="4" w:tplc="0B0C4D76" w:tentative="1">
      <w:start w:val="1"/>
      <w:numFmt w:val="bullet"/>
      <w:lvlText w:val="•"/>
      <w:lvlJc w:val="left"/>
      <w:pPr>
        <w:tabs>
          <w:tab w:val="num" w:pos="3600"/>
        </w:tabs>
        <w:ind w:left="3600" w:hanging="360"/>
      </w:pPr>
      <w:rPr>
        <w:rFonts w:ascii="Arial" w:hAnsi="Arial" w:hint="default"/>
      </w:rPr>
    </w:lvl>
    <w:lvl w:ilvl="5" w:tplc="F65CB080" w:tentative="1">
      <w:start w:val="1"/>
      <w:numFmt w:val="bullet"/>
      <w:lvlText w:val="•"/>
      <w:lvlJc w:val="left"/>
      <w:pPr>
        <w:tabs>
          <w:tab w:val="num" w:pos="4320"/>
        </w:tabs>
        <w:ind w:left="4320" w:hanging="360"/>
      </w:pPr>
      <w:rPr>
        <w:rFonts w:ascii="Arial" w:hAnsi="Arial" w:hint="default"/>
      </w:rPr>
    </w:lvl>
    <w:lvl w:ilvl="6" w:tplc="B964A4C4" w:tentative="1">
      <w:start w:val="1"/>
      <w:numFmt w:val="bullet"/>
      <w:lvlText w:val="•"/>
      <w:lvlJc w:val="left"/>
      <w:pPr>
        <w:tabs>
          <w:tab w:val="num" w:pos="5040"/>
        </w:tabs>
        <w:ind w:left="5040" w:hanging="360"/>
      </w:pPr>
      <w:rPr>
        <w:rFonts w:ascii="Arial" w:hAnsi="Arial" w:hint="default"/>
      </w:rPr>
    </w:lvl>
    <w:lvl w:ilvl="7" w:tplc="6FB0183E" w:tentative="1">
      <w:start w:val="1"/>
      <w:numFmt w:val="bullet"/>
      <w:lvlText w:val="•"/>
      <w:lvlJc w:val="left"/>
      <w:pPr>
        <w:tabs>
          <w:tab w:val="num" w:pos="5760"/>
        </w:tabs>
        <w:ind w:left="5760" w:hanging="360"/>
      </w:pPr>
      <w:rPr>
        <w:rFonts w:ascii="Arial" w:hAnsi="Arial" w:hint="default"/>
      </w:rPr>
    </w:lvl>
    <w:lvl w:ilvl="8" w:tplc="6384597E" w:tentative="1">
      <w:start w:val="1"/>
      <w:numFmt w:val="bullet"/>
      <w:lvlText w:val="•"/>
      <w:lvlJc w:val="left"/>
      <w:pPr>
        <w:tabs>
          <w:tab w:val="num" w:pos="6480"/>
        </w:tabs>
        <w:ind w:left="6480" w:hanging="360"/>
      </w:pPr>
      <w:rPr>
        <w:rFonts w:ascii="Arial" w:hAnsi="Arial" w:hint="default"/>
      </w:rPr>
    </w:lvl>
  </w:abstractNum>
  <w:abstractNum w:abstractNumId="1">
    <w:nsid w:val="236F09D6"/>
    <w:multiLevelType w:val="hybridMultilevel"/>
    <w:tmpl w:val="FBCA2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9259F1"/>
    <w:multiLevelType w:val="hybridMultilevel"/>
    <w:tmpl w:val="B6BE38F2"/>
    <w:lvl w:ilvl="0" w:tplc="228008B4">
      <w:start w:val="1"/>
      <w:numFmt w:val="bullet"/>
      <w:lvlText w:val="•"/>
      <w:lvlJc w:val="left"/>
      <w:pPr>
        <w:tabs>
          <w:tab w:val="num" w:pos="720"/>
        </w:tabs>
        <w:ind w:left="720" w:hanging="360"/>
      </w:pPr>
      <w:rPr>
        <w:rFonts w:ascii="Arial" w:hAnsi="Arial" w:hint="default"/>
      </w:rPr>
    </w:lvl>
    <w:lvl w:ilvl="1" w:tplc="3D3EFBF0" w:tentative="1">
      <w:start w:val="1"/>
      <w:numFmt w:val="bullet"/>
      <w:lvlText w:val="•"/>
      <w:lvlJc w:val="left"/>
      <w:pPr>
        <w:tabs>
          <w:tab w:val="num" w:pos="1440"/>
        </w:tabs>
        <w:ind w:left="1440" w:hanging="360"/>
      </w:pPr>
      <w:rPr>
        <w:rFonts w:ascii="Arial" w:hAnsi="Arial" w:hint="default"/>
      </w:rPr>
    </w:lvl>
    <w:lvl w:ilvl="2" w:tplc="BC50F18C" w:tentative="1">
      <w:start w:val="1"/>
      <w:numFmt w:val="bullet"/>
      <w:lvlText w:val="•"/>
      <w:lvlJc w:val="left"/>
      <w:pPr>
        <w:tabs>
          <w:tab w:val="num" w:pos="2160"/>
        </w:tabs>
        <w:ind w:left="2160" w:hanging="360"/>
      </w:pPr>
      <w:rPr>
        <w:rFonts w:ascii="Arial" w:hAnsi="Arial" w:hint="default"/>
      </w:rPr>
    </w:lvl>
    <w:lvl w:ilvl="3" w:tplc="10F00C8A" w:tentative="1">
      <w:start w:val="1"/>
      <w:numFmt w:val="bullet"/>
      <w:lvlText w:val="•"/>
      <w:lvlJc w:val="left"/>
      <w:pPr>
        <w:tabs>
          <w:tab w:val="num" w:pos="2880"/>
        </w:tabs>
        <w:ind w:left="2880" w:hanging="360"/>
      </w:pPr>
      <w:rPr>
        <w:rFonts w:ascii="Arial" w:hAnsi="Arial" w:hint="default"/>
      </w:rPr>
    </w:lvl>
    <w:lvl w:ilvl="4" w:tplc="8154D068" w:tentative="1">
      <w:start w:val="1"/>
      <w:numFmt w:val="bullet"/>
      <w:lvlText w:val="•"/>
      <w:lvlJc w:val="left"/>
      <w:pPr>
        <w:tabs>
          <w:tab w:val="num" w:pos="3600"/>
        </w:tabs>
        <w:ind w:left="3600" w:hanging="360"/>
      </w:pPr>
      <w:rPr>
        <w:rFonts w:ascii="Arial" w:hAnsi="Arial" w:hint="default"/>
      </w:rPr>
    </w:lvl>
    <w:lvl w:ilvl="5" w:tplc="9ECC6AE0" w:tentative="1">
      <w:start w:val="1"/>
      <w:numFmt w:val="bullet"/>
      <w:lvlText w:val="•"/>
      <w:lvlJc w:val="left"/>
      <w:pPr>
        <w:tabs>
          <w:tab w:val="num" w:pos="4320"/>
        </w:tabs>
        <w:ind w:left="4320" w:hanging="360"/>
      </w:pPr>
      <w:rPr>
        <w:rFonts w:ascii="Arial" w:hAnsi="Arial" w:hint="default"/>
      </w:rPr>
    </w:lvl>
    <w:lvl w:ilvl="6" w:tplc="94248BA4" w:tentative="1">
      <w:start w:val="1"/>
      <w:numFmt w:val="bullet"/>
      <w:lvlText w:val="•"/>
      <w:lvlJc w:val="left"/>
      <w:pPr>
        <w:tabs>
          <w:tab w:val="num" w:pos="5040"/>
        </w:tabs>
        <w:ind w:left="5040" w:hanging="360"/>
      </w:pPr>
      <w:rPr>
        <w:rFonts w:ascii="Arial" w:hAnsi="Arial" w:hint="default"/>
      </w:rPr>
    </w:lvl>
    <w:lvl w:ilvl="7" w:tplc="8DC08E94" w:tentative="1">
      <w:start w:val="1"/>
      <w:numFmt w:val="bullet"/>
      <w:lvlText w:val="•"/>
      <w:lvlJc w:val="left"/>
      <w:pPr>
        <w:tabs>
          <w:tab w:val="num" w:pos="5760"/>
        </w:tabs>
        <w:ind w:left="5760" w:hanging="360"/>
      </w:pPr>
      <w:rPr>
        <w:rFonts w:ascii="Arial" w:hAnsi="Arial" w:hint="default"/>
      </w:rPr>
    </w:lvl>
    <w:lvl w:ilvl="8" w:tplc="68B422B4" w:tentative="1">
      <w:start w:val="1"/>
      <w:numFmt w:val="bullet"/>
      <w:lvlText w:val="•"/>
      <w:lvlJc w:val="left"/>
      <w:pPr>
        <w:tabs>
          <w:tab w:val="num" w:pos="6480"/>
        </w:tabs>
        <w:ind w:left="6480" w:hanging="360"/>
      </w:pPr>
      <w:rPr>
        <w:rFonts w:ascii="Arial" w:hAnsi="Arial" w:hint="default"/>
      </w:rPr>
    </w:lvl>
  </w:abstractNum>
  <w:abstractNum w:abstractNumId="3">
    <w:nsid w:val="3C8879F7"/>
    <w:multiLevelType w:val="hybridMultilevel"/>
    <w:tmpl w:val="8CE6E538"/>
    <w:lvl w:ilvl="0" w:tplc="11E249E2">
      <w:start w:val="1"/>
      <w:numFmt w:val="decimal"/>
      <w:lvlText w:val="%1."/>
      <w:lvlJc w:val="left"/>
      <w:pPr>
        <w:tabs>
          <w:tab w:val="num" w:pos="720"/>
        </w:tabs>
        <w:ind w:left="720" w:hanging="360"/>
      </w:pPr>
    </w:lvl>
    <w:lvl w:ilvl="1" w:tplc="F6B2AE60" w:tentative="1">
      <w:start w:val="1"/>
      <w:numFmt w:val="decimal"/>
      <w:lvlText w:val="%2."/>
      <w:lvlJc w:val="left"/>
      <w:pPr>
        <w:tabs>
          <w:tab w:val="num" w:pos="1440"/>
        </w:tabs>
        <w:ind w:left="1440" w:hanging="360"/>
      </w:pPr>
    </w:lvl>
    <w:lvl w:ilvl="2" w:tplc="31A4DDF8" w:tentative="1">
      <w:start w:val="1"/>
      <w:numFmt w:val="decimal"/>
      <w:lvlText w:val="%3."/>
      <w:lvlJc w:val="left"/>
      <w:pPr>
        <w:tabs>
          <w:tab w:val="num" w:pos="2160"/>
        </w:tabs>
        <w:ind w:left="2160" w:hanging="360"/>
      </w:pPr>
    </w:lvl>
    <w:lvl w:ilvl="3" w:tplc="0284CCDC" w:tentative="1">
      <w:start w:val="1"/>
      <w:numFmt w:val="decimal"/>
      <w:lvlText w:val="%4."/>
      <w:lvlJc w:val="left"/>
      <w:pPr>
        <w:tabs>
          <w:tab w:val="num" w:pos="2880"/>
        </w:tabs>
        <w:ind w:left="2880" w:hanging="360"/>
      </w:pPr>
    </w:lvl>
    <w:lvl w:ilvl="4" w:tplc="B0DEB572" w:tentative="1">
      <w:start w:val="1"/>
      <w:numFmt w:val="decimal"/>
      <w:lvlText w:val="%5."/>
      <w:lvlJc w:val="left"/>
      <w:pPr>
        <w:tabs>
          <w:tab w:val="num" w:pos="3600"/>
        </w:tabs>
        <w:ind w:left="3600" w:hanging="360"/>
      </w:pPr>
    </w:lvl>
    <w:lvl w:ilvl="5" w:tplc="87403724" w:tentative="1">
      <w:start w:val="1"/>
      <w:numFmt w:val="decimal"/>
      <w:lvlText w:val="%6."/>
      <w:lvlJc w:val="left"/>
      <w:pPr>
        <w:tabs>
          <w:tab w:val="num" w:pos="4320"/>
        </w:tabs>
        <w:ind w:left="4320" w:hanging="360"/>
      </w:pPr>
    </w:lvl>
    <w:lvl w:ilvl="6" w:tplc="D6EEED94" w:tentative="1">
      <w:start w:val="1"/>
      <w:numFmt w:val="decimal"/>
      <w:lvlText w:val="%7."/>
      <w:lvlJc w:val="left"/>
      <w:pPr>
        <w:tabs>
          <w:tab w:val="num" w:pos="5040"/>
        </w:tabs>
        <w:ind w:left="5040" w:hanging="360"/>
      </w:pPr>
    </w:lvl>
    <w:lvl w:ilvl="7" w:tplc="DF86D80C" w:tentative="1">
      <w:start w:val="1"/>
      <w:numFmt w:val="decimal"/>
      <w:lvlText w:val="%8."/>
      <w:lvlJc w:val="left"/>
      <w:pPr>
        <w:tabs>
          <w:tab w:val="num" w:pos="5760"/>
        </w:tabs>
        <w:ind w:left="5760" w:hanging="360"/>
      </w:pPr>
    </w:lvl>
    <w:lvl w:ilvl="8" w:tplc="F7CC0024"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8168BC"/>
    <w:rsid w:val="000D1EC3"/>
    <w:rsid w:val="00206569"/>
    <w:rsid w:val="00376EB9"/>
    <w:rsid w:val="00384C65"/>
    <w:rsid w:val="003C0F3A"/>
    <w:rsid w:val="00485A06"/>
    <w:rsid w:val="005C58EF"/>
    <w:rsid w:val="00662E81"/>
    <w:rsid w:val="006B1870"/>
    <w:rsid w:val="006B61DC"/>
    <w:rsid w:val="007D32F1"/>
    <w:rsid w:val="008168BC"/>
    <w:rsid w:val="00824A9B"/>
    <w:rsid w:val="008B507D"/>
    <w:rsid w:val="008C09A4"/>
    <w:rsid w:val="009D280C"/>
    <w:rsid w:val="00B24868"/>
    <w:rsid w:val="00D7217C"/>
    <w:rsid w:val="00F25A92"/>
    <w:rsid w:val="00F56603"/>
    <w:rsid w:val="00FD23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A0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C3"/>
    <w:rPr>
      <w:rFonts w:ascii="Tahoma" w:hAnsi="Tahoma" w:cs="Tahoma"/>
      <w:sz w:val="16"/>
      <w:szCs w:val="16"/>
    </w:rPr>
  </w:style>
  <w:style w:type="paragraph" w:styleId="ListParagraph">
    <w:name w:val="List Paragraph"/>
    <w:basedOn w:val="Normal"/>
    <w:uiPriority w:val="34"/>
    <w:qFormat/>
    <w:rsid w:val="008C09A4"/>
    <w:pPr>
      <w:ind w:left="720"/>
      <w:contextualSpacing/>
    </w:pPr>
  </w:style>
</w:styles>
</file>

<file path=word/webSettings.xml><?xml version="1.0" encoding="utf-8"?>
<w:webSettings xmlns:r="http://schemas.openxmlformats.org/officeDocument/2006/relationships" xmlns:w="http://schemas.openxmlformats.org/wordprocessingml/2006/main">
  <w:divs>
    <w:div w:id="1122187946">
      <w:bodyDiv w:val="1"/>
      <w:marLeft w:val="0"/>
      <w:marRight w:val="0"/>
      <w:marTop w:val="0"/>
      <w:marBottom w:val="0"/>
      <w:divBdr>
        <w:top w:val="none" w:sz="0" w:space="0" w:color="auto"/>
        <w:left w:val="none" w:sz="0" w:space="0" w:color="auto"/>
        <w:bottom w:val="none" w:sz="0" w:space="0" w:color="auto"/>
        <w:right w:val="none" w:sz="0" w:space="0" w:color="auto"/>
      </w:divBdr>
      <w:divsChild>
        <w:div w:id="1485470960">
          <w:marLeft w:val="547"/>
          <w:marRight w:val="0"/>
          <w:marTop w:val="67"/>
          <w:marBottom w:val="0"/>
          <w:divBdr>
            <w:top w:val="none" w:sz="0" w:space="0" w:color="auto"/>
            <w:left w:val="none" w:sz="0" w:space="0" w:color="auto"/>
            <w:bottom w:val="none" w:sz="0" w:space="0" w:color="auto"/>
            <w:right w:val="none" w:sz="0" w:space="0" w:color="auto"/>
          </w:divBdr>
        </w:div>
        <w:div w:id="497888318">
          <w:marLeft w:val="547"/>
          <w:marRight w:val="0"/>
          <w:marTop w:val="67"/>
          <w:marBottom w:val="0"/>
          <w:divBdr>
            <w:top w:val="none" w:sz="0" w:space="0" w:color="auto"/>
            <w:left w:val="none" w:sz="0" w:space="0" w:color="auto"/>
            <w:bottom w:val="none" w:sz="0" w:space="0" w:color="auto"/>
            <w:right w:val="none" w:sz="0" w:space="0" w:color="auto"/>
          </w:divBdr>
        </w:div>
        <w:div w:id="1428622339">
          <w:marLeft w:val="547"/>
          <w:marRight w:val="0"/>
          <w:marTop w:val="67"/>
          <w:marBottom w:val="0"/>
          <w:divBdr>
            <w:top w:val="none" w:sz="0" w:space="0" w:color="auto"/>
            <w:left w:val="none" w:sz="0" w:space="0" w:color="auto"/>
            <w:bottom w:val="none" w:sz="0" w:space="0" w:color="auto"/>
            <w:right w:val="none" w:sz="0" w:space="0" w:color="auto"/>
          </w:divBdr>
        </w:div>
        <w:div w:id="1550872548">
          <w:marLeft w:val="547"/>
          <w:marRight w:val="0"/>
          <w:marTop w:val="67"/>
          <w:marBottom w:val="0"/>
          <w:divBdr>
            <w:top w:val="none" w:sz="0" w:space="0" w:color="auto"/>
            <w:left w:val="none" w:sz="0" w:space="0" w:color="auto"/>
            <w:bottom w:val="none" w:sz="0" w:space="0" w:color="auto"/>
            <w:right w:val="none" w:sz="0" w:space="0" w:color="auto"/>
          </w:divBdr>
        </w:div>
        <w:div w:id="792479309">
          <w:marLeft w:val="547"/>
          <w:marRight w:val="0"/>
          <w:marTop w:val="67"/>
          <w:marBottom w:val="0"/>
          <w:divBdr>
            <w:top w:val="none" w:sz="0" w:space="0" w:color="auto"/>
            <w:left w:val="none" w:sz="0" w:space="0" w:color="auto"/>
            <w:bottom w:val="none" w:sz="0" w:space="0" w:color="auto"/>
            <w:right w:val="none" w:sz="0" w:space="0" w:color="auto"/>
          </w:divBdr>
        </w:div>
        <w:div w:id="271864987">
          <w:marLeft w:val="547"/>
          <w:marRight w:val="0"/>
          <w:marTop w:val="67"/>
          <w:marBottom w:val="0"/>
          <w:divBdr>
            <w:top w:val="none" w:sz="0" w:space="0" w:color="auto"/>
            <w:left w:val="none" w:sz="0" w:space="0" w:color="auto"/>
            <w:bottom w:val="none" w:sz="0" w:space="0" w:color="auto"/>
            <w:right w:val="none" w:sz="0" w:space="0" w:color="auto"/>
          </w:divBdr>
        </w:div>
        <w:div w:id="1838223587">
          <w:marLeft w:val="547"/>
          <w:marRight w:val="0"/>
          <w:marTop w:val="67"/>
          <w:marBottom w:val="0"/>
          <w:divBdr>
            <w:top w:val="none" w:sz="0" w:space="0" w:color="auto"/>
            <w:left w:val="none" w:sz="0" w:space="0" w:color="auto"/>
            <w:bottom w:val="none" w:sz="0" w:space="0" w:color="auto"/>
            <w:right w:val="none" w:sz="0" w:space="0" w:color="auto"/>
          </w:divBdr>
        </w:div>
        <w:div w:id="1470124320">
          <w:marLeft w:val="547"/>
          <w:marRight w:val="0"/>
          <w:marTop w:val="67"/>
          <w:marBottom w:val="0"/>
          <w:divBdr>
            <w:top w:val="none" w:sz="0" w:space="0" w:color="auto"/>
            <w:left w:val="none" w:sz="0" w:space="0" w:color="auto"/>
            <w:bottom w:val="none" w:sz="0" w:space="0" w:color="auto"/>
            <w:right w:val="none" w:sz="0" w:space="0" w:color="auto"/>
          </w:divBdr>
        </w:div>
        <w:div w:id="1286545868">
          <w:marLeft w:val="547"/>
          <w:marRight w:val="0"/>
          <w:marTop w:val="67"/>
          <w:marBottom w:val="0"/>
          <w:divBdr>
            <w:top w:val="none" w:sz="0" w:space="0" w:color="auto"/>
            <w:left w:val="none" w:sz="0" w:space="0" w:color="auto"/>
            <w:bottom w:val="none" w:sz="0" w:space="0" w:color="auto"/>
            <w:right w:val="none" w:sz="0" w:space="0" w:color="auto"/>
          </w:divBdr>
        </w:div>
        <w:div w:id="824518417">
          <w:marLeft w:val="547"/>
          <w:marRight w:val="0"/>
          <w:marTop w:val="67"/>
          <w:marBottom w:val="0"/>
          <w:divBdr>
            <w:top w:val="none" w:sz="0" w:space="0" w:color="auto"/>
            <w:left w:val="none" w:sz="0" w:space="0" w:color="auto"/>
            <w:bottom w:val="none" w:sz="0" w:space="0" w:color="auto"/>
            <w:right w:val="none" w:sz="0" w:space="0" w:color="auto"/>
          </w:divBdr>
        </w:div>
        <w:div w:id="1516461733">
          <w:marLeft w:val="547"/>
          <w:marRight w:val="0"/>
          <w:marTop w:val="67"/>
          <w:marBottom w:val="0"/>
          <w:divBdr>
            <w:top w:val="none" w:sz="0" w:space="0" w:color="auto"/>
            <w:left w:val="none" w:sz="0" w:space="0" w:color="auto"/>
            <w:bottom w:val="none" w:sz="0" w:space="0" w:color="auto"/>
            <w:right w:val="none" w:sz="0" w:space="0" w:color="auto"/>
          </w:divBdr>
        </w:div>
        <w:div w:id="2112239263">
          <w:marLeft w:val="547"/>
          <w:marRight w:val="0"/>
          <w:marTop w:val="67"/>
          <w:marBottom w:val="0"/>
          <w:divBdr>
            <w:top w:val="none" w:sz="0" w:space="0" w:color="auto"/>
            <w:left w:val="none" w:sz="0" w:space="0" w:color="auto"/>
            <w:bottom w:val="none" w:sz="0" w:space="0" w:color="auto"/>
            <w:right w:val="none" w:sz="0" w:space="0" w:color="auto"/>
          </w:divBdr>
        </w:div>
        <w:div w:id="419064480">
          <w:marLeft w:val="547"/>
          <w:marRight w:val="0"/>
          <w:marTop w:val="67"/>
          <w:marBottom w:val="0"/>
          <w:divBdr>
            <w:top w:val="none" w:sz="0" w:space="0" w:color="auto"/>
            <w:left w:val="none" w:sz="0" w:space="0" w:color="auto"/>
            <w:bottom w:val="none" w:sz="0" w:space="0" w:color="auto"/>
            <w:right w:val="none" w:sz="0" w:space="0" w:color="auto"/>
          </w:divBdr>
        </w:div>
        <w:div w:id="639655593">
          <w:marLeft w:val="547"/>
          <w:marRight w:val="0"/>
          <w:marTop w:val="67"/>
          <w:marBottom w:val="0"/>
          <w:divBdr>
            <w:top w:val="none" w:sz="0" w:space="0" w:color="auto"/>
            <w:left w:val="none" w:sz="0" w:space="0" w:color="auto"/>
            <w:bottom w:val="none" w:sz="0" w:space="0" w:color="auto"/>
            <w:right w:val="none" w:sz="0" w:space="0" w:color="auto"/>
          </w:divBdr>
        </w:div>
        <w:div w:id="400834794">
          <w:marLeft w:val="547"/>
          <w:marRight w:val="0"/>
          <w:marTop w:val="67"/>
          <w:marBottom w:val="0"/>
          <w:divBdr>
            <w:top w:val="none" w:sz="0" w:space="0" w:color="auto"/>
            <w:left w:val="none" w:sz="0" w:space="0" w:color="auto"/>
            <w:bottom w:val="none" w:sz="0" w:space="0" w:color="auto"/>
            <w:right w:val="none" w:sz="0" w:space="0" w:color="auto"/>
          </w:divBdr>
        </w:div>
        <w:div w:id="2034066544">
          <w:marLeft w:val="547"/>
          <w:marRight w:val="0"/>
          <w:marTop w:val="67"/>
          <w:marBottom w:val="0"/>
          <w:divBdr>
            <w:top w:val="none" w:sz="0" w:space="0" w:color="auto"/>
            <w:left w:val="none" w:sz="0" w:space="0" w:color="auto"/>
            <w:bottom w:val="none" w:sz="0" w:space="0" w:color="auto"/>
            <w:right w:val="none" w:sz="0" w:space="0" w:color="auto"/>
          </w:divBdr>
        </w:div>
        <w:div w:id="1054084507">
          <w:marLeft w:val="547"/>
          <w:marRight w:val="0"/>
          <w:marTop w:val="67"/>
          <w:marBottom w:val="0"/>
          <w:divBdr>
            <w:top w:val="none" w:sz="0" w:space="0" w:color="auto"/>
            <w:left w:val="none" w:sz="0" w:space="0" w:color="auto"/>
            <w:bottom w:val="none" w:sz="0" w:space="0" w:color="auto"/>
            <w:right w:val="none" w:sz="0" w:space="0" w:color="auto"/>
          </w:divBdr>
        </w:div>
        <w:div w:id="1842963965">
          <w:marLeft w:val="547"/>
          <w:marRight w:val="0"/>
          <w:marTop w:val="67"/>
          <w:marBottom w:val="0"/>
          <w:divBdr>
            <w:top w:val="none" w:sz="0" w:space="0" w:color="auto"/>
            <w:left w:val="none" w:sz="0" w:space="0" w:color="auto"/>
            <w:bottom w:val="none" w:sz="0" w:space="0" w:color="auto"/>
            <w:right w:val="none" w:sz="0" w:space="0" w:color="auto"/>
          </w:divBdr>
        </w:div>
        <w:div w:id="1415282088">
          <w:marLeft w:val="547"/>
          <w:marRight w:val="0"/>
          <w:marTop w:val="67"/>
          <w:marBottom w:val="0"/>
          <w:divBdr>
            <w:top w:val="none" w:sz="0" w:space="0" w:color="auto"/>
            <w:left w:val="none" w:sz="0" w:space="0" w:color="auto"/>
            <w:bottom w:val="none" w:sz="0" w:space="0" w:color="auto"/>
            <w:right w:val="none" w:sz="0" w:space="0" w:color="auto"/>
          </w:divBdr>
        </w:div>
      </w:divsChild>
    </w:div>
    <w:div w:id="1284536364">
      <w:bodyDiv w:val="1"/>
      <w:marLeft w:val="0"/>
      <w:marRight w:val="0"/>
      <w:marTop w:val="0"/>
      <w:marBottom w:val="0"/>
      <w:divBdr>
        <w:top w:val="none" w:sz="0" w:space="0" w:color="auto"/>
        <w:left w:val="none" w:sz="0" w:space="0" w:color="auto"/>
        <w:bottom w:val="none" w:sz="0" w:space="0" w:color="auto"/>
        <w:right w:val="none" w:sz="0" w:space="0" w:color="auto"/>
      </w:divBdr>
    </w:div>
    <w:div w:id="1985348697">
      <w:bodyDiv w:val="1"/>
      <w:marLeft w:val="0"/>
      <w:marRight w:val="0"/>
      <w:marTop w:val="0"/>
      <w:marBottom w:val="0"/>
      <w:divBdr>
        <w:top w:val="none" w:sz="0" w:space="0" w:color="auto"/>
        <w:left w:val="none" w:sz="0" w:space="0" w:color="auto"/>
        <w:bottom w:val="none" w:sz="0" w:space="0" w:color="auto"/>
        <w:right w:val="none" w:sz="0" w:space="0" w:color="auto"/>
      </w:divBdr>
      <w:divsChild>
        <w:div w:id="1842043575">
          <w:marLeft w:val="547"/>
          <w:marRight w:val="0"/>
          <w:marTop w:val="77"/>
          <w:marBottom w:val="0"/>
          <w:divBdr>
            <w:top w:val="none" w:sz="0" w:space="0" w:color="auto"/>
            <w:left w:val="none" w:sz="0" w:space="0" w:color="auto"/>
            <w:bottom w:val="none" w:sz="0" w:space="0" w:color="auto"/>
            <w:right w:val="none" w:sz="0" w:space="0" w:color="auto"/>
          </w:divBdr>
        </w:div>
        <w:div w:id="1726373207">
          <w:marLeft w:val="547"/>
          <w:marRight w:val="0"/>
          <w:marTop w:val="77"/>
          <w:marBottom w:val="0"/>
          <w:divBdr>
            <w:top w:val="none" w:sz="0" w:space="0" w:color="auto"/>
            <w:left w:val="none" w:sz="0" w:space="0" w:color="auto"/>
            <w:bottom w:val="none" w:sz="0" w:space="0" w:color="auto"/>
            <w:right w:val="none" w:sz="0" w:space="0" w:color="auto"/>
          </w:divBdr>
        </w:div>
        <w:div w:id="1940523927">
          <w:marLeft w:val="547"/>
          <w:marRight w:val="0"/>
          <w:marTop w:val="77"/>
          <w:marBottom w:val="0"/>
          <w:divBdr>
            <w:top w:val="none" w:sz="0" w:space="0" w:color="auto"/>
            <w:left w:val="none" w:sz="0" w:space="0" w:color="auto"/>
            <w:bottom w:val="none" w:sz="0" w:space="0" w:color="auto"/>
            <w:right w:val="none" w:sz="0" w:space="0" w:color="auto"/>
          </w:divBdr>
        </w:div>
        <w:div w:id="912547405">
          <w:marLeft w:val="547"/>
          <w:marRight w:val="0"/>
          <w:marTop w:val="77"/>
          <w:marBottom w:val="0"/>
          <w:divBdr>
            <w:top w:val="none" w:sz="0" w:space="0" w:color="auto"/>
            <w:left w:val="none" w:sz="0" w:space="0" w:color="auto"/>
            <w:bottom w:val="none" w:sz="0" w:space="0" w:color="auto"/>
            <w:right w:val="none" w:sz="0" w:space="0" w:color="auto"/>
          </w:divBdr>
        </w:div>
        <w:div w:id="1594779999">
          <w:marLeft w:val="547"/>
          <w:marRight w:val="0"/>
          <w:marTop w:val="77"/>
          <w:marBottom w:val="0"/>
          <w:divBdr>
            <w:top w:val="none" w:sz="0" w:space="0" w:color="auto"/>
            <w:left w:val="none" w:sz="0" w:space="0" w:color="auto"/>
            <w:bottom w:val="none" w:sz="0" w:space="0" w:color="auto"/>
            <w:right w:val="none" w:sz="0" w:space="0" w:color="auto"/>
          </w:divBdr>
        </w:div>
        <w:div w:id="391973764">
          <w:marLeft w:val="547"/>
          <w:marRight w:val="0"/>
          <w:marTop w:val="77"/>
          <w:marBottom w:val="0"/>
          <w:divBdr>
            <w:top w:val="none" w:sz="0" w:space="0" w:color="auto"/>
            <w:left w:val="none" w:sz="0" w:space="0" w:color="auto"/>
            <w:bottom w:val="none" w:sz="0" w:space="0" w:color="auto"/>
            <w:right w:val="none" w:sz="0" w:space="0" w:color="auto"/>
          </w:divBdr>
        </w:div>
        <w:div w:id="1556507999">
          <w:marLeft w:val="547"/>
          <w:marRight w:val="0"/>
          <w:marTop w:val="77"/>
          <w:marBottom w:val="0"/>
          <w:divBdr>
            <w:top w:val="none" w:sz="0" w:space="0" w:color="auto"/>
            <w:left w:val="none" w:sz="0" w:space="0" w:color="auto"/>
            <w:bottom w:val="none" w:sz="0" w:space="0" w:color="auto"/>
            <w:right w:val="none" w:sz="0" w:space="0" w:color="auto"/>
          </w:divBdr>
        </w:div>
        <w:div w:id="283848706">
          <w:marLeft w:val="547"/>
          <w:marRight w:val="0"/>
          <w:marTop w:val="77"/>
          <w:marBottom w:val="0"/>
          <w:divBdr>
            <w:top w:val="none" w:sz="0" w:space="0" w:color="auto"/>
            <w:left w:val="none" w:sz="0" w:space="0" w:color="auto"/>
            <w:bottom w:val="none" w:sz="0" w:space="0" w:color="auto"/>
            <w:right w:val="none" w:sz="0" w:space="0" w:color="auto"/>
          </w:divBdr>
        </w:div>
        <w:div w:id="1525827818">
          <w:marLeft w:val="547"/>
          <w:marRight w:val="0"/>
          <w:marTop w:val="77"/>
          <w:marBottom w:val="0"/>
          <w:divBdr>
            <w:top w:val="none" w:sz="0" w:space="0" w:color="auto"/>
            <w:left w:val="none" w:sz="0" w:space="0" w:color="auto"/>
            <w:bottom w:val="none" w:sz="0" w:space="0" w:color="auto"/>
            <w:right w:val="none" w:sz="0" w:space="0" w:color="auto"/>
          </w:divBdr>
        </w:div>
        <w:div w:id="1370643594">
          <w:marLeft w:val="547"/>
          <w:marRight w:val="0"/>
          <w:marTop w:val="77"/>
          <w:marBottom w:val="0"/>
          <w:divBdr>
            <w:top w:val="none" w:sz="0" w:space="0" w:color="auto"/>
            <w:left w:val="none" w:sz="0" w:space="0" w:color="auto"/>
            <w:bottom w:val="none" w:sz="0" w:space="0" w:color="auto"/>
            <w:right w:val="none" w:sz="0" w:space="0" w:color="auto"/>
          </w:divBdr>
        </w:div>
        <w:div w:id="1164662251">
          <w:marLeft w:val="547"/>
          <w:marRight w:val="0"/>
          <w:marTop w:val="77"/>
          <w:marBottom w:val="0"/>
          <w:divBdr>
            <w:top w:val="none" w:sz="0" w:space="0" w:color="auto"/>
            <w:left w:val="none" w:sz="0" w:space="0" w:color="auto"/>
            <w:bottom w:val="none" w:sz="0" w:space="0" w:color="auto"/>
            <w:right w:val="none" w:sz="0" w:space="0" w:color="auto"/>
          </w:divBdr>
        </w:div>
        <w:div w:id="873470133">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7</Pages>
  <Words>1362</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CRC</cp:lastModifiedBy>
  <cp:revision>11</cp:revision>
  <dcterms:created xsi:type="dcterms:W3CDTF">2020-02-17T06:51:00Z</dcterms:created>
  <dcterms:modified xsi:type="dcterms:W3CDTF">2020-02-17T12:08:00Z</dcterms:modified>
</cp:coreProperties>
</file>