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13DAF" w14:textId="0A96A9F3" w:rsidR="00972BF3" w:rsidRPr="00021283" w:rsidRDefault="00972BF3" w:rsidP="00111BFB">
      <w:pPr>
        <w:spacing w:after="120" w:line="280" w:lineRule="exact"/>
        <w:rPr>
          <w:rFonts w:cstheme="minorHAnsi"/>
        </w:rPr>
      </w:pPr>
      <w:r w:rsidRPr="00021283">
        <w:rPr>
          <w:rFonts w:cstheme="minorHAnsi"/>
        </w:rPr>
        <w:t xml:space="preserve">Γιατί οι ΗΠΑ θέλουν τη διώρυγα του Παναμά </w:t>
      </w:r>
    </w:p>
    <w:p w14:paraId="7B083405" w14:textId="77777777" w:rsidR="00972BF3" w:rsidRPr="00021283" w:rsidRDefault="00972BF3" w:rsidP="00972BF3">
      <w:pPr>
        <w:spacing w:after="120" w:line="280" w:lineRule="exact"/>
        <w:jc w:val="center"/>
        <w:rPr>
          <w:rFonts w:cstheme="minorHAnsi"/>
          <w:color w:val="000000" w:themeColor="text1"/>
        </w:rPr>
      </w:pPr>
      <w:bookmarkStart w:id="0" w:name="OLE_LINK45"/>
      <w:bookmarkStart w:id="1" w:name="OLE_LINK46"/>
      <w:r w:rsidRPr="00021283">
        <w:rPr>
          <w:rFonts w:cstheme="minorHAnsi"/>
          <w:color w:val="000000" w:themeColor="text1"/>
        </w:rPr>
        <w:t xml:space="preserve">Γιώργος </w:t>
      </w:r>
      <w:proofErr w:type="spellStart"/>
      <w:r w:rsidRPr="00021283">
        <w:rPr>
          <w:rFonts w:cstheme="minorHAnsi"/>
          <w:color w:val="000000" w:themeColor="text1"/>
        </w:rPr>
        <w:t>Ατσαλάκης</w:t>
      </w:r>
      <w:proofErr w:type="spellEnd"/>
      <w:r w:rsidRPr="00021283">
        <w:rPr>
          <w:rFonts w:cstheme="minorHAnsi"/>
          <w:color w:val="000000" w:themeColor="text1"/>
        </w:rPr>
        <w:t xml:space="preserve">, Οικονομολόγος, Αναπληρωτής Καθηγητής </w:t>
      </w:r>
    </w:p>
    <w:p w14:paraId="04C08EAB"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A2DEA7E" w14:textId="77777777" w:rsidR="00972BF3" w:rsidRPr="00021283" w:rsidRDefault="00972BF3" w:rsidP="00972BF3">
      <w:pPr>
        <w:spacing w:after="120" w:line="280" w:lineRule="exact"/>
        <w:rPr>
          <w:rFonts w:cstheme="minorHAnsi"/>
        </w:rPr>
      </w:pPr>
    </w:p>
    <w:bookmarkEnd w:id="0"/>
    <w:bookmarkEnd w:id="1"/>
    <w:p w14:paraId="7E89E2B3" w14:textId="77777777" w:rsidR="00972BF3" w:rsidRPr="00021283" w:rsidRDefault="00972BF3" w:rsidP="00972BF3">
      <w:pPr>
        <w:spacing w:after="120" w:line="280" w:lineRule="exact"/>
        <w:jc w:val="both"/>
        <w:rPr>
          <w:rFonts w:eastAsia="Times New Roman" w:cstheme="minorHAnsi"/>
          <w:kern w:val="0"/>
          <w:lang w:eastAsia="en-GB"/>
          <w14:ligatures w14:val="none"/>
        </w:rPr>
      </w:pPr>
      <w:r>
        <w:t xml:space="preserve">Η Διώρυγα του Παναμά  είναι η κύρια εμπορική διαδρομή που ακολουθούν τα εμπορικά πλοία όταν μεταφέρουν εμπορεύματα μεταξύ της ανατολικής ακτής των ΗΠΑ και της Ανατολικής Ασίας ή μεταξύ των ΗΠΑ και της Δυτικής Ακτής του Καναδά προς την Ευρώπη ή μεταξύ της ανατολικής ακτής των ΗΠΑ και της δυτικής ακτής της Νότιας Αμερικής. Τα πλοία αποφεύγουν να περάσουν γύρω από τη Νότια Αμερική, ένα ταξίδι που προσθέτει κατά μέσο όρο περίπου 8.000 επιπλέον ναυτικά μίλια και 18 επιπλέον ημέρες ταξιδιού σε σχέση με τη Διώρυγα του Παναμά. Εξυπηρετεί το 5% του παγκόσμιου εμπορίου και το 40% του εμπορίου των ΗΠΑ, </w:t>
      </w:r>
      <w:del w:id="0" w:author="ProofreadAI" w:date="2026-02-22T16:21:22Z">
        <w:r>
          <w:delText xml:space="preserve">αλλά  και τη διέλευση</w:delText>
        </w:r>
      </w:del>
      <w:ins w:id="1" w:author="ProofreadAI" w:date="2026-02-22T16:21:22Z">
        <w:r>
          <w:t xml:space="preserve">αλλά και τη διέλευση</w:t>
        </w:r>
      </w:ins>
      <w:r>
        <w:t xml:space="preserve"> του στόλου των ΗΠΑ για γρήγορη μετακίνηση μεταξύ Ειρηνικού και Ατλαντικού σε περιόδους κρίσεων όπως αυτή της Κούβας το 1962, του Βιετνάμ (1965-73), της Κορέας (1950-53). Αν οι ΗΠΑ υποστηρίξουν την </w:t>
      </w:r>
      <w:proofErr w:type="spellStart"/>
      <w:r w:rsidRPr="00021283">
        <w:rPr>
          <w:rFonts w:eastAsia="Times New Roman" w:cstheme="minorHAnsi"/>
          <w:kern w:val="0"/>
          <w:lang w:eastAsia="en-GB"/>
          <w14:ligatures w14:val="none"/>
        </w:rPr>
        <w:t>Ταϊβάν</w:t>
      </w:r>
      <w:proofErr w:type="spellEnd"/>
      <w:r>
        <w:t xml:space="preserve"> σε περίπτωση εισβολής από την Κίνα, η διώρυγα </w:t>
      </w:r>
      <w:del w:id="2" w:author="ProofreadAI" w:date="2026-02-22T16:21:22Z">
        <w:r>
          <w:delText xml:space="preserve">και πάλι  θα είναι</w:delText>
        </w:r>
      </w:del>
      <w:ins w:id="3" w:author="ProofreadAI" w:date="2026-02-22T16:21:22Z">
        <w:r>
          <w:t xml:space="preserve">και πάλι θα είναι</w:t>
        </w:r>
      </w:ins>
      <w:r>
        <w:t xml:space="preserve"> σημαντική για την γρήγορη μετακίνηση του στόλου.</w:t>
      </w:r>
    </w:p>
    <w:p w14:paraId="0ACAE1B2" w14:textId="77777777" w:rsidR="00972BF3" w:rsidRPr="00021283" w:rsidRDefault="00972BF3" w:rsidP="00972BF3">
      <w:pPr>
        <w:spacing w:after="120" w:line="280" w:lineRule="exact"/>
        <w:rPr>
          <w:rFonts w:eastAsia="Times New Roman" w:cstheme="minorHAnsi"/>
          <w:kern w:val="0"/>
          <w:lang w:eastAsia="en-GB"/>
          <w14:ligatures w14:val="none"/>
        </w:rPr>
      </w:pPr>
    </w:p>
    <w:p w14:paraId="2441161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Πρώτος, ο φημισμένος από την κατασκευή της διώρυγας του Σουέζ Γάλλος μηχανικός </w:t>
      </w:r>
      <w:r w:rsidRPr="00021283">
        <w:rPr>
          <w:rFonts w:eastAsia="Times New Roman" w:cstheme="minorHAnsi"/>
          <w:kern w:val="0"/>
          <w:lang w:val="en-US" w:eastAsia="en-GB"/>
          <w14:ligatures w14:val="none"/>
        </w:rPr>
        <w:t>Ferdinand</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Lesseps</w:t>
      </w:r>
      <w:r>
        <w:t xml:space="preserve"> το 1880 </w:t>
      </w:r>
      <w:del w:id="4" w:author="ProofreadAI" w:date="2026-02-22T16:21:22Z">
        <w:r>
          <w:delText xml:space="preserve">επιχείρησε να  κατασκευάσει</w:delText>
        </w:r>
      </w:del>
      <w:ins w:id="5" w:author="ProofreadAI" w:date="2026-02-22T16:21:22Z">
        <w:r>
          <w:t xml:space="preserve">επιχείρησε να κατασκευάσει</w:t>
        </w:r>
      </w:ins>
      <w:r>
        <w:t xml:space="preserve"> το κανάλι του Παναμά. Αλλά λόγω των τροπικών ασθενειών εκατοντάδες εργάτες πέθαιναν κάθε μήνα και με τόσα υπερβολικά έξοδα μετά από 8 έτη η εταιρία του χρεοκόπησε.</w:t>
      </w:r>
    </w:p>
    <w:p w14:paraId="6FF98BE7" w14:textId="77777777" w:rsidR="00972BF3" w:rsidRPr="00021283" w:rsidRDefault="00972BF3" w:rsidP="00972BF3">
      <w:pPr>
        <w:spacing w:after="120" w:line="280" w:lineRule="exact"/>
        <w:jc w:val="both"/>
        <w:rPr>
          <w:rFonts w:eastAsia="Times New Roman" w:cstheme="minorHAnsi"/>
          <w:kern w:val="0"/>
          <w:lang w:eastAsia="en-GB"/>
          <w14:ligatures w14:val="none"/>
        </w:rPr>
      </w:pPr>
      <w:r>
        <w:t xml:space="preserve">Το 1900 ο Παναμάς ήταν επαρχία της μεγάλης Κολομβίας. Οι ΗΠΑ πλήρωσαν το 1903, 10 εκατ. δολάρια εφάπαξ και ετήσιο ενοίκιο </w:t>
      </w:r>
      <w:del w:id="6" w:author="ProofreadAI" w:date="2026-02-22T16:21:22Z">
        <w:r>
          <w:delText xml:space="preserve">στη Κολομβία</w:delText>
        </w:r>
      </w:del>
      <w:ins w:id="7" w:author="ProofreadAI" w:date="2026-02-22T16:21:22Z">
        <w:r>
          <w:t xml:space="preserve">στην Κολομβία</w:t>
        </w:r>
      </w:ins>
      <w:r>
        <w:t xml:space="preserve"> για να ξεκινήσουν την κατασκευή της διώρυγας του Παναμά αλλά η Κολομβία δεν επικύρωνε τη συμφωνία.  Στη συνέχεια υποστήριξαν την ανεξαρτησία του Παναμά εμποδίζοντας τα στρατεύματα της Κολομβίας να εισβάλουν στον Παναμά. Έτσι πήραν τα δικαιώματα κατασκευής και αγόρασαν το ενεργητικό της χρεοκοπημένης γαλλικής εταιρίας του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και το 1914 ολοκλήρωσαν τη διώρυγα του Παναμά.</w:t>
      </w:r>
    </w:p>
    <w:p w14:paraId="5379206B"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68DD7A51" w14:textId="77777777" w:rsidR="00972BF3" w:rsidRPr="00021283" w:rsidRDefault="00972BF3" w:rsidP="00972BF3">
      <w:pPr>
        <w:spacing w:after="120" w:line="280" w:lineRule="exact"/>
        <w:jc w:val="both"/>
        <w:rPr>
          <w:rFonts w:cstheme="minorHAnsi"/>
        </w:rPr>
      </w:pPr>
      <w:r w:rsidRPr="00021283">
        <w:rPr>
          <w:rFonts w:cstheme="minorHAnsi"/>
        </w:rPr>
        <w:t xml:space="preserve">Από το 1914-1979 ανήκε στις ΗΠΑ, μέχρι το 2000 ελεγχόταν και από την κυβέρνηση του Παναμά και από το 2000 μόνο από τον Παναμά. Στο 65% του ΑΕΠ του Παναμά αντιστοιχούν τα περίπου 5 δισ. ετήσια έσοδα της διώρυγας. </w:t>
      </w:r>
    </w:p>
    <w:p w14:paraId="13AA6047" w14:textId="77777777" w:rsidR="00972BF3" w:rsidRPr="00021283" w:rsidRDefault="00972BF3" w:rsidP="00972BF3">
      <w:pPr>
        <w:spacing w:after="120" w:line="280" w:lineRule="exact"/>
        <w:jc w:val="both"/>
        <w:rPr>
          <w:rFonts w:cstheme="minorHAnsi"/>
        </w:rPr>
      </w:pPr>
    </w:p>
    <w:p w14:paraId="0A3C3806"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το 2023 οι κλιματικές συνθήκες και κυρίως η αυξημένη ξηρασία δημιουργούν φυσικά προβλήματα στη διώρυγα τα οποία μαζί με τις ανταγωνιστικές εναλλακτικές λύσεις, απειλούν να αφαιρέσουν σημαντικό μερίδιο  εσόδων στο μέλλον.</w:t>
      </w:r>
    </w:p>
    <w:p w14:paraId="433DE272"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πλοία μετά την είσοδο τους από τον Ατλαντικό Ωκεανό πρέπει με 3 ανυψωτικές δεξαμενές να ανέλθουν κατά 26 μέτρα και λίγο πριν την έξοδο της διώρυγας να κατέλθουν με την αντίστροφη διαδικασία. </w:t>
      </w:r>
    </w:p>
    <w:p w14:paraId="382505F5" w14:textId="77777777" w:rsidR="00972BF3" w:rsidRPr="00021283" w:rsidRDefault="00972BF3" w:rsidP="00972BF3">
      <w:pPr>
        <w:spacing w:after="120" w:line="280" w:lineRule="exact"/>
        <w:jc w:val="both"/>
        <w:rPr>
          <w:rFonts w:eastAsia="Times New Roman" w:cstheme="minorHAnsi"/>
          <w:kern w:val="0"/>
          <w:lang w:eastAsia="en-GB"/>
          <w14:ligatures w14:val="none"/>
        </w:rPr>
      </w:pPr>
      <w:r>
        <w:t xml:space="preserve">Μετά από κάθε διέλευση πλοίου, προκειμένου να αδειάσει η δεξαμενή για να δεχθεί το επόμενο </w:t>
      </w:r>
      <w:del w:id="8" w:author="ProofreadAI" w:date="2026-02-22T16:21:22Z">
        <w:r>
          <w:delText xml:space="preserve">πλοίο  χύνονται</w:delText>
        </w:r>
      </w:del>
      <w:ins w:id="9" w:author="ProofreadAI" w:date="2026-02-22T16:21:22Z">
        <w:r>
          <w:t xml:space="preserve">πλοίο χύνονται</w:t>
        </w:r>
      </w:ins>
      <w:r>
        <w:t xml:space="preserve"> στη θάλασσα περίπου 200 εκατομμύρια κιλά φρέσκου νερού προερχόμενο από τις κοντινές λίμνες που ισοδυναμούν με την ετήσια κατανάλωση νερού 2.000 ατόμων . Εάν έχει βροχές </w:t>
      </w:r>
      <w:del w:id="10" w:author="ProofreadAI" w:date="2026-02-22T16:21:22Z">
        <w:r>
          <w:delText xml:space="preserve">κάθε  Απρίλιο-Νοέμβριο</w:delText>
        </w:r>
      </w:del>
      <w:ins w:id="11" w:author="ProofreadAI" w:date="2026-02-22T16:21:22Z">
        <w:r>
          <w:t xml:space="preserve">κάθε Απρίλιο-Νοέμβριο</w:t>
        </w:r>
      </w:ins>
      <w:r>
        <w:t xml:space="preserve"> το νερό </w:t>
      </w:r>
      <w:r w:rsidRPr="00021283">
        <w:rPr>
          <w:rFonts w:eastAsia="Times New Roman" w:cstheme="minorHAnsi"/>
          <w:kern w:val="0"/>
          <w:lang w:eastAsia="en-GB"/>
          <w14:ligatures w14:val="none"/>
        </w:rPr>
        <w:lastRenderedPageBreak/>
        <w:t xml:space="preserve">αναπληρώνεται στις λίμνες. Αλλά εάν έχει μείωση βροχοπτώσεων, όπως αυτή τον Οκτώβρη του 2023 που ήταν μειωμένη πάνω από 4%, το νερό δεν επαρκεί. </w:t>
      </w:r>
      <w:r w:rsidRPr="00021283">
        <w:rPr>
          <w:rFonts w:cstheme="minorHAnsi"/>
        </w:rPr>
        <w:t xml:space="preserve">Η τοπική λίμνη </w:t>
      </w:r>
      <w:proofErr w:type="spellStart"/>
      <w:r w:rsidRPr="00021283">
        <w:rPr>
          <w:rFonts w:cstheme="minorHAnsi"/>
        </w:rPr>
        <w:t>Γκατούν</w:t>
      </w:r>
      <w:proofErr w:type="spellEnd"/>
      <w:r w:rsidRPr="00021283">
        <w:rPr>
          <w:rFonts w:cstheme="minorHAnsi"/>
        </w:rPr>
        <w:t xml:space="preserve"> όμως υδροδοτεί με πόσιμο νερό περίπου 2 εκατομμύρια πληθυσμό.</w:t>
      </w:r>
    </w:p>
    <w:p w14:paraId="7F6259F9" w14:textId="77777777" w:rsidR="00972BF3" w:rsidRPr="00021283" w:rsidRDefault="00972BF3" w:rsidP="00972BF3">
      <w:pPr>
        <w:spacing w:after="120" w:line="280" w:lineRule="exact"/>
        <w:jc w:val="both"/>
        <w:rPr>
          <w:rFonts w:eastAsia="Times New Roman" w:cstheme="minorHAnsi"/>
          <w:kern w:val="0"/>
          <w:lang w:eastAsia="en-GB"/>
          <w14:ligatures w14:val="none"/>
        </w:rPr>
      </w:pPr>
      <w:r>
        <w:t xml:space="preserve">Το δίλημμα να δώσουν προτεραιότητα στην ύδρευση του πληθυσμού </w:t>
      </w:r>
      <w:del w:id="12" w:author="ProofreadAI" w:date="2026-02-22T16:21:22Z">
        <w:r>
          <w:delText xml:space="preserve">έχει ως αποτέλεσμα από τα 36 πλοία που περνούσαν συνήθως την ημέρα κάποιες φορές μειώνονται και κάτω από τα μισά</w:delText>
        </w:r>
      </w:del>
      <w:ins w:id="13" w:author="ProofreadAI" w:date="2026-02-22T16:21:22Z">
        <w:r>
          <w:t xml:space="preserve">έχει ως αποτέλεσμα ο αριθμός των πλοίων που περνούσαν συνήθως την ημέρα (36) να μειώνεται κάποιες φορές και κάτω από τα μισά</w:t>
        </w:r>
      </w:ins>
      <w:r>
        <w:t xml:space="preserve">, χωρίς αντίστοιχη μείωση των </w:t>
      </w:r>
      <w:del w:id="14" w:author="ProofreadAI" w:date="2026-02-22T16:21:22Z">
        <w:r>
          <w:delText xml:space="preserve">εσόδων,  καθώς</w:delText>
        </w:r>
      </w:del>
      <w:ins w:id="15" w:author="ProofreadAI" w:date="2026-02-22T16:21:22Z">
        <w:r>
          <w:t xml:space="preserve">εσόδων, καθώς</w:t>
        </w:r>
      </w:ins>
      <w:r>
        <w:t xml:space="preserve"> οι διελεύσεις δημοπρατούνται και έτσι τα τέλη διέλευσης φθάνουν στα ύψη (ένα πλοίο πλήρωσε μέχρι και $4 εκ. για να περάσει άμεσα και να μην περιμένει για μέρες στην ουρά). </w:t>
      </w:r>
      <w:del w:id="16" w:author="ProofreadAI" w:date="2026-02-22T16:21:22Z">
        <w:r>
          <w:delText xml:space="preserve">Σε ελαφρά φορτία μπαίνουν ανά δυο τα πλοία στις δεξαμενές ανύψωσης.</w:delText>
        </w:r>
      </w:del>
      <w:ins w:id="17" w:author="ProofreadAI" w:date="2026-02-22T16:21:22Z">
        <w:r>
          <w:t xml:space="preserve">Όταν πρόκειται για ελαφρά φορτία, τα πλοία μπαίνουν ανά δύο στις δεξαμενές ανύψωσης.</w:t>
        </w:r>
      </w:ins>
      <w:r>
        <w:t xml:space="preserve"> </w:t>
      </w:r>
    </w:p>
    <w:p w14:paraId="7B229AB7" w14:textId="77777777" w:rsidR="00972BF3" w:rsidRPr="00021283" w:rsidRDefault="00972BF3" w:rsidP="00972BF3">
      <w:pPr>
        <w:spacing w:after="120" w:line="280" w:lineRule="exact"/>
        <w:jc w:val="both"/>
        <w:rPr>
          <w:rFonts w:eastAsia="Times New Roman" w:cstheme="minorHAnsi"/>
          <w:kern w:val="0"/>
          <w:lang w:eastAsia="en-GB"/>
          <w14:ligatures w14:val="none"/>
        </w:rPr>
      </w:pPr>
      <w:del w:id="18" w:author="ProofreadAI" w:date="2026-02-22T16:21:22Z">
        <w:r>
          <w:delText xml:space="preserve">Η μείωση της διέλευσης στο μισό  αριθμό πλοίων, και η επιλογή να περνούν τα ελαφρύτερα  μεταφέρουν έως και 40% λιγότερο φορτίο από ό,τι συνήθως.</w:delText>
        </w:r>
      </w:del>
      <w:ins w:id="19" w:author="ProofreadAI" w:date="2026-02-22T16:21:22Z">
        <w:r>
          <w:t xml:space="preserve">Η μείωση της διέλευσης στο μισό του αριθμού των πλοίων, καθώς και η επιλογή να περνούν τα ελαφρύτερα, έχουν ως αποτέλεσμα να μεταφέρουν έως και 40% λιγότερο φορτίο από ό,τι συνήθως.</w:t>
        </w:r>
      </w:ins>
      <w:r>
        <w:t xml:space="preserve"> Συνδυασμένα, αυτοί οι περιορισμοί στο εμπόριο μέσω της Διώρυγας του Παναμά έχουν προκαλέσει τεράστιες καθυστερήσεις για τα διερχόμενα πλοία, με αποτέλεσμα μεγάλες αναταραχές στις ροές εμπορίου μεταξύ Ατλαντικού και Ειρηνικού.</w:t>
      </w:r>
    </w:p>
    <w:p w14:paraId="79966905" w14:textId="77777777" w:rsidR="00972BF3" w:rsidRPr="00021283" w:rsidRDefault="00972BF3" w:rsidP="00972BF3">
      <w:pPr>
        <w:spacing w:after="120" w:line="280" w:lineRule="exact"/>
        <w:rPr>
          <w:rFonts w:eastAsia="Times New Roman" w:cstheme="minorHAnsi"/>
          <w:kern w:val="0"/>
          <w:lang w:eastAsia="en-GB"/>
          <w14:ligatures w14:val="none"/>
        </w:rPr>
      </w:pPr>
    </w:p>
    <w:p w14:paraId="1A47DF7A"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Λόγω των προβλημάτων στην Ερυθρά θάλασσα με τους </w:t>
      </w:r>
      <w:proofErr w:type="spellStart"/>
      <w:r w:rsidRPr="00021283">
        <w:rPr>
          <w:rFonts w:eastAsia="Times New Roman" w:cstheme="minorHAnsi"/>
          <w:kern w:val="0"/>
          <w:lang w:eastAsia="en-GB"/>
          <w14:ligatures w14:val="none"/>
        </w:rPr>
        <w:t>Χούθι</w:t>
      </w:r>
      <w:proofErr w:type="spellEnd"/>
      <w:r w:rsidRPr="00021283">
        <w:rPr>
          <w:rFonts w:eastAsia="Times New Roman" w:cstheme="minorHAnsi"/>
          <w:kern w:val="0"/>
          <w:lang w:eastAsia="en-GB"/>
          <w14:ligatures w14:val="none"/>
        </w:rPr>
        <w:t>, οι οποίοι καθοδηγούμενοι από το Ιράν παρεμποδίζουν τη διέλευση των πλοίων, πρέπει να ταξιδεύουν τώρα μέσω των πολύ μεγάλων, πολύ δύσκολων και πολύ πιο ακριβών ιστορικών διαδρομών γύρω από τη Νότια Αμερική και την Αφρική.</w:t>
      </w:r>
    </w:p>
    <w:p w14:paraId="52550C22" w14:textId="77777777" w:rsidR="00972BF3" w:rsidRPr="00021283" w:rsidRDefault="00972BF3" w:rsidP="00972BF3">
      <w:pPr>
        <w:spacing w:after="120" w:line="280" w:lineRule="exact"/>
        <w:jc w:val="both"/>
        <w:rPr>
          <w:rFonts w:cstheme="minorHAnsi"/>
        </w:rPr>
      </w:pPr>
    </w:p>
    <w:p w14:paraId="23BF52C3" w14:textId="77777777" w:rsidR="00972BF3" w:rsidRPr="00021283" w:rsidRDefault="00972BF3" w:rsidP="00972BF3">
      <w:pPr>
        <w:spacing w:after="120" w:line="280" w:lineRule="exact"/>
        <w:jc w:val="both"/>
        <w:rPr>
          <w:rFonts w:eastAsia="Times New Roman" w:cstheme="minorHAnsi"/>
          <w:kern w:val="0"/>
          <w:lang w:eastAsia="en-GB"/>
          <w14:ligatures w14:val="none"/>
        </w:rPr>
      </w:pPr>
      <w:r>
        <w:t xml:space="preserve">Οι ναυτιλιακές εταιρείες, προσθέτουν όλες αυτές τις απρόβλεπτες αυξήσεις κόστους στα κόμιστρα, </w:t>
      </w:r>
      <w:del w:id="20" w:author="ProofreadAI" w:date="2026-02-22T16:21:22Z">
        <w:r>
          <w:delText xml:space="preserve">τα οποία επιρρίπτονται στους καταναλωτές μέσω υψηλότερων τιμών για τα αγαθά, με αποτέλεσμα να συνεχίζεται η αύξηση των πληθωριστικών πιέσεων σε όλο τον κόσμο, πέραν των ήδη  πληθωριστικών πιέσεων που προκαλεί η κρίση στην Ερυθρά Θάλασσα.</w:delText>
        </w:r>
      </w:del>
      <w:ins w:id="21" w:author="ProofreadAI" w:date="2026-02-22T16:21:22Z">
        <w:r>
          <w:t xml:space="preserve">τα οποία επιρρίπτονται στους καταναλωτές μέσω υψηλότερων τιμών για τα αγαθά. Αυτό έχει ως αποτέλεσμα να συνεχίζεται η αύξηση των πληθωριστικών πιέσεων σε όλο τον κόσμο, πέραν των ήδη υφιστάμενων πληθωριστικών πιέσεων που προκαλεί η κρίση στην Ερυθρά Θάλασσα.</w:t>
        </w:r>
      </w:ins>
      <w:r>
        <w:t xml:space="preserve"> </w:t>
      </w:r>
    </w:p>
    <w:p w14:paraId="7DD6D795"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361959AE" w14:textId="77777777" w:rsidR="00972BF3" w:rsidRPr="00021283" w:rsidRDefault="00972BF3" w:rsidP="00972BF3">
      <w:pPr>
        <w:spacing w:after="120" w:line="280" w:lineRule="exact"/>
        <w:jc w:val="both"/>
        <w:rPr>
          <w:rFonts w:eastAsia="Times New Roman" w:cstheme="minorHAnsi"/>
          <w:kern w:val="0"/>
          <w:lang w:eastAsia="en-GB"/>
          <w14:ligatures w14:val="none"/>
        </w:rPr>
      </w:pPr>
      <w:r>
        <w:t xml:space="preserve">Δεδομένης της πολυπλοκότητας της λύσης του προβλήματος της διώρυγας και της μειωμένης αξιοπιστίας, </w:t>
      </w:r>
      <w:del w:id="22" w:author="ProofreadAI" w:date="2026-02-22T16:21:22Z">
        <w:r>
          <w:delText xml:space="preserve">απορριφθέντες προτάσεις του παρελθόντος για κατασκευή νέας διώρυγας, επανέρχονται</w:delText>
        </w:r>
      </w:del>
      <w:ins w:id="23" w:author="ProofreadAI" w:date="2026-02-22T16:21:22Z">
        <w:r>
          <w:t xml:space="preserve">απορριφθείσες προτάσεις του παρελθόντος για κατασκευή νέας διώρυγας, επανέρχονται</w:t>
        </w:r>
      </w:ins>
      <w:r>
        <w:t xml:space="preserve"> με πολύ καλύτερες προοπτικές καθώς τα έσοδα αναμένονται να είναι τεράστια από ένα κανάλι που δεν θα χρειαστεί να ανυψώνει τα πλοία και να έχει τόσες απώλειες πόσιμου ύδατος. Οι παρακάτω ανταγωνιστικές λύσεις έχουν εμφανιστεί:</w:t>
      </w:r>
    </w:p>
    <w:p w14:paraId="05922714"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α) Ο Νότιος διάδρομος, ο λεγόμενος </w:t>
      </w:r>
      <w:proofErr w:type="spellStart"/>
      <w:r w:rsidRPr="00021283">
        <w:rPr>
          <w:rFonts w:eastAsia="Times New Roman" w:cstheme="minorHAnsi"/>
          <w:kern w:val="0"/>
          <w:lang w:eastAsia="en-GB"/>
          <w14:ligatures w14:val="none"/>
        </w:rPr>
        <w:t>Δι-Ωκεανικός</w:t>
      </w:r>
      <w:proofErr w:type="spellEnd"/>
      <w:r>
        <w:t xml:space="preserve"> Διάδρομος, αποτελείται από μια σειρά από ασφαλτωμένους δρόμους και γέφυρες που εκτείνονται μέσω της κάτω Νότιας Αμερικής, διασχίζοντας τις χώρες της Χιλής, της Αργεντινής, της Παραγουάης και της Βραζιλίας, οι οποίες θα επιτρέπουν σε φορτηγά, αντί για τα πλοία, να μεταφέρουν αγαθά </w:t>
      </w:r>
      <w:del w:id="24" w:author="ProofreadAI" w:date="2026-02-22T16:21:22Z">
        <w:r>
          <w:delText xml:space="preserve">από την μία ακτή στην άλλη ακτή.</w:delText>
        </w:r>
      </w:del>
      <w:ins w:id="25" w:author="ProofreadAI" w:date="2026-02-22T16:21:22Z">
        <w:r>
          <w:t xml:space="preserve">από τη μία ακτή στην άλλη.</w:t>
        </w:r>
      </w:ins>
      <w:r>
        <w:t xml:space="preserve"> Μεγάλο εμπόδιο στην υλοποίηση ενός τέτοιου έργου αποτελεί η 9.000 χιλιομέτρων οροσειρά των Άνδεων με μέσο υψόμετρο τα 4.000 μέτρα.</w:t>
      </w:r>
    </w:p>
    <w:p w14:paraId="52F1ECF3"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πλήρης λειτουργία του αναμένεται σε μερικά χρόνια οπότε μέσω του </w:t>
      </w:r>
      <w:proofErr w:type="spellStart"/>
      <w:r w:rsidRPr="00021283">
        <w:rPr>
          <w:rFonts w:eastAsia="Times New Roman" w:cstheme="minorHAnsi"/>
          <w:kern w:val="0"/>
          <w:lang w:eastAsia="en-GB"/>
          <w14:ligatures w14:val="none"/>
        </w:rPr>
        <w:t>Δι-Ωκεανικού</w:t>
      </w:r>
      <w:proofErr w:type="spellEnd"/>
      <w:r w:rsidRPr="00021283">
        <w:rPr>
          <w:rFonts w:eastAsia="Times New Roman" w:cstheme="minorHAnsi"/>
          <w:kern w:val="0"/>
          <w:lang w:eastAsia="en-GB"/>
          <w14:ligatures w14:val="none"/>
        </w:rPr>
        <w:t xml:space="preserve"> Διαδρόμου, τα φορτηγά από τη Νοτιοδυτική Βραζιλία και από την Αργεντινή, θα μπορούν να διασχίζουν την περιοχή της Παραγουάης προς τα λιμάνια του Ειρηνικού στη Χιλή, μεταφέροντας τα αγροτικά τους προϊόντα για εξαγωγή στην Ανατολική Ασία, χωρίς να χρειάζεται να εξαρτώνται από τη Διώρυγα του Παναμά. Επίσης θα διακινεί το </w:t>
      </w:r>
      <w:proofErr w:type="spellStart"/>
      <w:r w:rsidRPr="00021283">
        <w:rPr>
          <w:rFonts w:eastAsia="Times New Roman" w:cstheme="minorHAnsi"/>
          <w:kern w:val="0"/>
          <w:lang w:eastAsia="en-GB"/>
          <w14:ligatures w14:val="none"/>
        </w:rPr>
        <w:t>λίθιο</w:t>
      </w:r>
      <w:proofErr w:type="spellEnd"/>
      <w:r w:rsidRPr="00021283">
        <w:rPr>
          <w:rFonts w:eastAsia="Times New Roman" w:cstheme="minorHAnsi"/>
          <w:kern w:val="0"/>
          <w:lang w:eastAsia="en-GB"/>
          <w14:ligatures w14:val="none"/>
        </w:rPr>
        <w:t xml:space="preserve">, βασικό συστατικό των μπαταριών για την πράσινη ενέργεια, που </w:t>
      </w:r>
      <w:r w:rsidRPr="00021283">
        <w:rPr>
          <w:rFonts w:eastAsia="Times New Roman" w:cstheme="minorHAnsi"/>
          <w:kern w:val="0"/>
          <w:lang w:eastAsia="en-GB"/>
          <w14:ligatures w14:val="none"/>
        </w:rPr>
        <w:lastRenderedPageBreak/>
        <w:t xml:space="preserve">βρίσκεται σε μεγάλες ποσότητες στο «τρίγωνο του </w:t>
      </w:r>
      <w:proofErr w:type="spellStart"/>
      <w:r w:rsidRPr="00021283">
        <w:rPr>
          <w:rFonts w:eastAsia="Times New Roman" w:cstheme="minorHAnsi"/>
          <w:kern w:val="0"/>
          <w:lang w:eastAsia="en-GB"/>
          <w14:ligatures w14:val="none"/>
        </w:rPr>
        <w:t>λιθίου</w:t>
      </w:r>
      <w:proofErr w:type="spellEnd"/>
      <w:r w:rsidRPr="00021283">
        <w:rPr>
          <w:rFonts w:eastAsia="Times New Roman" w:cstheme="minorHAnsi"/>
          <w:kern w:val="0"/>
          <w:lang w:eastAsia="en-GB"/>
          <w14:ligatures w14:val="none"/>
        </w:rPr>
        <w:t xml:space="preserve">» στις χώρες Χιλή, Βολιβία και Αργεντινή. Η διαδρομή αυτή είναι σοβαρή απειλή για τα έσοδα του Παναμά, καθώς υπολογίζεται να μειώσει κατά 2 εβδομάδες τον χρόνο μεταφοράς και να μειώσει το κόστος ανά κοντέινερ κατά $1.000. </w:t>
      </w:r>
    </w:p>
    <w:p w14:paraId="261C1972"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F08E4DC"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Β) Κολομβία: Η σιδηροδρομική γραμμή της Κολομβίας από το λιμάνι </w:t>
      </w:r>
      <w:proofErr w:type="spellStart"/>
      <w:r w:rsidRPr="00021283">
        <w:rPr>
          <w:rFonts w:eastAsia="Times New Roman" w:cstheme="minorHAnsi"/>
          <w:kern w:val="0"/>
          <w:lang w:val="en-US" w:eastAsia="en-GB"/>
          <w14:ligatures w14:val="none"/>
        </w:rPr>
        <w:t>Cupica</w:t>
      </w:r>
      <w:proofErr w:type="spellEnd"/>
      <w:r w:rsidRPr="00021283">
        <w:rPr>
          <w:rFonts w:eastAsia="Times New Roman" w:cstheme="minorHAnsi"/>
          <w:kern w:val="0"/>
          <w:lang w:eastAsia="en-GB"/>
          <w14:ligatures w14:val="none"/>
        </w:rPr>
        <w:t xml:space="preserve"> στο λιμάνι </w:t>
      </w:r>
      <w:proofErr w:type="spellStart"/>
      <w:r w:rsidRPr="00021283">
        <w:rPr>
          <w:rFonts w:eastAsia="Times New Roman" w:cstheme="minorHAnsi"/>
          <w:kern w:val="0"/>
          <w:lang w:val="en-US" w:eastAsia="en-GB"/>
          <w14:ligatures w14:val="none"/>
        </w:rPr>
        <w:t>Uraba</w:t>
      </w:r>
      <w:proofErr w:type="spellEnd"/>
      <w:r w:rsidRPr="00021283">
        <w:rPr>
          <w:rFonts w:eastAsia="Times New Roman" w:cstheme="minorHAnsi"/>
          <w:kern w:val="0"/>
          <w:lang w:eastAsia="en-GB"/>
          <w14:ligatures w14:val="none"/>
        </w:rPr>
        <w:t>. Έ</w:t>
      </w:r>
      <w:r w:rsidRPr="00FA713D">
        <w:rPr>
          <w:rFonts w:eastAsia="Times New Roman" w:cstheme="minorHAnsi"/>
          <w:kern w:val="0"/>
          <w:lang w:eastAsia="en-GB"/>
          <w14:ligatures w14:val="none"/>
        </w:rPr>
        <w:t>ν</w:t>
      </w:r>
      <w:r w:rsidRPr="00021283">
        <w:rPr>
          <w:rFonts w:eastAsia="Times New Roman" w:cstheme="minorHAnsi"/>
          <w:kern w:val="0"/>
          <w:lang w:eastAsia="en-GB"/>
          <w14:ligatures w14:val="none"/>
        </w:rPr>
        <w:t>α έργο περίπου 10</w:t>
      </w:r>
      <w:r>
        <w:rPr>
          <w:rFonts w:eastAsia="Times New Roman" w:cstheme="minorHAnsi"/>
          <w:kern w:val="0"/>
          <w:lang w:eastAsia="en-GB"/>
          <w14:ligatures w14:val="none"/>
        </w:rPr>
        <w:t xml:space="preserve"> δισ. </w:t>
      </w:r>
      <w:r w:rsidRPr="00021283">
        <w:rPr>
          <w:rFonts w:eastAsia="Times New Roman" w:cstheme="minorHAnsi"/>
          <w:kern w:val="0"/>
          <w:lang w:eastAsia="en-GB"/>
          <w14:ligatures w14:val="none"/>
        </w:rPr>
        <w:t xml:space="preserve">που δεν έχει ξεκινήσει, αλλά εάν υλοποιηθεί, θα μπορεί να παρακάμπτει  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 </w:t>
      </w:r>
    </w:p>
    <w:p w14:paraId="33409979"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504C90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2458D3EA" w14:textId="77777777" w:rsidR="00972BF3" w:rsidRPr="00021283" w:rsidRDefault="00972BF3" w:rsidP="00972BF3">
      <w:pPr>
        <w:spacing w:after="120" w:line="280" w:lineRule="exact"/>
        <w:jc w:val="both"/>
        <w:rPr>
          <w:rFonts w:cstheme="minorHAnsi"/>
        </w:rPr>
      </w:pPr>
      <w:r w:rsidRPr="00021283">
        <w:rPr>
          <w:rFonts w:cstheme="minorHAnsi"/>
        </w:rPr>
        <w:t xml:space="preserve">Γ) </w:t>
      </w:r>
      <w:r w:rsidRPr="00021283">
        <w:rPr>
          <w:rFonts w:cstheme="minorHAnsi"/>
          <w:lang w:val="en-US"/>
        </w:rPr>
        <w:t>Nicaragua</w:t>
      </w:r>
      <w:r w:rsidRPr="00021283">
        <w:rPr>
          <w:rFonts w:cstheme="minorHAnsi"/>
        </w:rPr>
        <w:t xml:space="preserve"> </w:t>
      </w:r>
      <w:r w:rsidRPr="00021283">
        <w:rPr>
          <w:rFonts w:cstheme="minorHAnsi"/>
          <w:lang w:val="en-US"/>
        </w:rPr>
        <w:t>mega</w:t>
      </w:r>
      <w:r w:rsidRPr="00021283">
        <w:rPr>
          <w:rFonts w:cstheme="minorHAnsi"/>
        </w:rPr>
        <w:t>-</w:t>
      </w:r>
      <w:r w:rsidRPr="00021283">
        <w:rPr>
          <w:rFonts w:cstheme="minorHAnsi"/>
          <w:lang w:val="en-US"/>
        </w:rPr>
        <w:t>canal</w:t>
      </w:r>
      <w:r w:rsidRPr="00021283">
        <w:rPr>
          <w:rFonts w:cstheme="minorHAnsi"/>
        </w:rPr>
        <w:t xml:space="preserve">.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χιλιόμετρα. Συνδυάζοντας αυτές τις δύο περιοχές, η διώρυγα θα έχει μήκος περίπου 280 χιλιομέτρων, παρέχοντας μια νέα σύνδεση μεταξύ του λιμανιού </w:t>
      </w:r>
      <w:r w:rsidRPr="00021283">
        <w:rPr>
          <w:rFonts w:cstheme="minorHAnsi"/>
          <w:lang w:val="en-US"/>
        </w:rPr>
        <w:t>Puerto</w:t>
      </w:r>
      <w:r w:rsidRPr="00021283">
        <w:rPr>
          <w:rFonts w:cstheme="minorHAnsi"/>
        </w:rPr>
        <w:t xml:space="preserve"> </w:t>
      </w:r>
      <w:r w:rsidRPr="00021283">
        <w:rPr>
          <w:rFonts w:cstheme="minorHAnsi"/>
          <w:lang w:val="en-US"/>
        </w:rPr>
        <w:t>de</w:t>
      </w:r>
      <w:r w:rsidRPr="00021283">
        <w:rPr>
          <w:rFonts w:cstheme="minorHAnsi"/>
        </w:rPr>
        <w:t xml:space="preserve"> </w:t>
      </w:r>
      <w:proofErr w:type="spellStart"/>
      <w:r w:rsidRPr="00021283">
        <w:rPr>
          <w:rFonts w:cstheme="minorHAnsi"/>
          <w:lang w:val="en-US"/>
        </w:rPr>
        <w:t>Bluefields</w:t>
      </w:r>
      <w:proofErr w:type="spellEnd"/>
      <w:r w:rsidRPr="00021283">
        <w:rPr>
          <w:rFonts w:cstheme="minorHAnsi"/>
        </w:rPr>
        <w:t xml:space="preserve"> του Ατλαντικού και του λιμανιού </w:t>
      </w:r>
      <w:r w:rsidRPr="00021283">
        <w:rPr>
          <w:rFonts w:cstheme="minorHAnsi"/>
          <w:lang w:val="en-US"/>
        </w:rPr>
        <w:t>Puerto</w:t>
      </w:r>
      <w:r w:rsidRPr="00021283">
        <w:rPr>
          <w:rFonts w:cstheme="minorHAnsi"/>
        </w:rPr>
        <w:t xml:space="preserve"> </w:t>
      </w:r>
      <w:proofErr w:type="spellStart"/>
      <w:r w:rsidRPr="00021283">
        <w:rPr>
          <w:rFonts w:cstheme="minorHAnsi"/>
          <w:lang w:val="en-US"/>
        </w:rPr>
        <w:t>Corinto</w:t>
      </w:r>
      <w:proofErr w:type="spellEnd"/>
      <w:r>
        <w:t xml:space="preserve"> του Ειρηνικού Ωκεανού. Υπολογίζεται ότι το κόστος κατασκευής θα φθάσει τα </w:t>
      </w:r>
      <w:del w:id="26" w:author="ProofreadAI" w:date="2026-02-22T16:21:22Z">
        <w:r>
          <w:delText xml:space="preserve">60-70 δισ..</w:delText>
        </w:r>
      </w:del>
      <w:ins w:id="27" w:author="ProofreadAI" w:date="2026-02-22T16:21:22Z">
        <w:r>
          <w:t xml:space="preserve">60-70 δισ. δολάρια.</w:t>
        </w:r>
      </w:ins>
      <w:r>
        <w:t xml:space="preserve"> </w:t>
      </w:r>
    </w:p>
    <w:p w14:paraId="7EC66F2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κυβέρνηση της Νικαράγουας το 2013 ανέθεσε στην κινεζική εταιρία </w:t>
      </w:r>
      <w:r w:rsidRPr="00021283">
        <w:rPr>
          <w:rFonts w:eastAsia="Times New Roman" w:cstheme="minorHAnsi"/>
          <w:kern w:val="0"/>
          <w:lang w:val="en-US" w:eastAsia="en-GB"/>
          <w14:ligatures w14:val="none"/>
        </w:rPr>
        <w:t>Hong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Kong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Nicaragua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Canal</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Development</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Company</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HKND</w:t>
      </w:r>
      <w:r w:rsidRPr="00021283">
        <w:rPr>
          <w:rFonts w:eastAsia="Times New Roman" w:cstheme="minorHAnsi"/>
          <w:kern w:val="0"/>
          <w:lang w:eastAsia="en-GB"/>
          <w14:ligatures w14:val="none"/>
        </w:rPr>
        <w:t>) να κατασκευάσει τη διώρυγα και της επέτρεψε να είναι ο μοναδικός διαχειριστής της διώρυγας για 50 χρόνια, με την επιλογή παράτασης της εντολής για άλλα 50 χρόνια.</w:t>
      </w:r>
    </w:p>
    <w:p w14:paraId="1DA31F62"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έργο ποτέ δεν κατάφερε να προχωρήσει, καθώς οι περιβαλλοντικές μελέτες σκοπιμότητας έδειξαν ότι το έργο θα μπορούσε να εισάγει αλμυρό νερό στη Λίμνη Νικαράγουα και να καταστρέψει τη μεγαλύτερη πηγή φρέσκου νερού που υπάρχει στην Κεντρική Αμερική. Οι αγρότες ξεσηκώθηκαν και αρνήθηκαν να τους απαλλοτριώσουν τη γη τους. Ο κινέζος επενδυτής χρεοκόπησε και η εταιρεία του έχασε πάνω από το 90% της αξίας της. </w:t>
      </w:r>
    </w:p>
    <w:p w14:paraId="15F7C1F4"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 αυταρχικός ηγέτης Ντάνιελ </w:t>
      </w:r>
      <w:proofErr w:type="spellStart"/>
      <w:r w:rsidRPr="00021283">
        <w:rPr>
          <w:rFonts w:eastAsia="Times New Roman" w:cstheme="minorHAnsi"/>
          <w:kern w:val="0"/>
          <w:lang w:eastAsia="en-GB"/>
          <w14:ligatures w14:val="none"/>
        </w:rPr>
        <w:t>Ορτέγκα</w:t>
      </w:r>
      <w:proofErr w:type="spellEnd"/>
      <w:r w:rsidRPr="00021283">
        <w:rPr>
          <w:rFonts w:eastAsia="Times New Roman" w:cstheme="minorHAnsi"/>
          <w:kern w:val="0"/>
          <w:lang w:eastAsia="en-GB"/>
          <w14:ligatures w14:val="none"/>
        </w:rPr>
        <w:t xml:space="preserve"> συνεχίζει να υπόσχεται το έργο στην χώρα του, η οποία βρίθει από οικονομική αναποτελεσματικότητα και διαφθορά. </w:t>
      </w:r>
    </w:p>
    <w:p w14:paraId="5CD86ED4"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762095E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Δ) Μεξικό. Στο Μεξικό το νέο έργο σιδηροδρόμου  που ονομάζεται Διάδρομος Δια-</w:t>
      </w:r>
      <w:proofErr w:type="spellStart"/>
      <w:r w:rsidRPr="00021283">
        <w:rPr>
          <w:rFonts w:eastAsia="Times New Roman" w:cstheme="minorHAnsi"/>
          <w:kern w:val="0"/>
          <w:lang w:eastAsia="en-GB"/>
          <w14:ligatures w14:val="none"/>
        </w:rPr>
        <w:t>Ωκεανικός</w:t>
      </w:r>
      <w:proofErr w:type="spellEnd"/>
      <w:r w:rsidRPr="00021283">
        <w:rPr>
          <w:rFonts w:eastAsia="Times New Roman" w:cstheme="minorHAnsi"/>
          <w:kern w:val="0"/>
          <w:lang w:eastAsia="en-GB"/>
          <w14:ligatures w14:val="none"/>
        </w:rPr>
        <w:t xml:space="preserve"> του Μεξικού, με τα  λιμάνια C</w:t>
      </w:r>
      <w:proofErr w:type="spellStart"/>
      <w:r w:rsidRPr="00021283">
        <w:rPr>
          <w:rFonts w:eastAsia="Times New Roman" w:cstheme="minorHAnsi"/>
          <w:kern w:val="0"/>
          <w:lang w:val="en-US" w:eastAsia="en-GB"/>
          <w14:ligatures w14:val="none"/>
        </w:rPr>
        <w:t>oatzacoalcos</w:t>
      </w:r>
      <w:proofErr w:type="spellEnd"/>
      <w:r w:rsidRPr="00021283">
        <w:rPr>
          <w:rFonts w:eastAsia="Times New Roman" w:cstheme="minorHAnsi"/>
          <w:kern w:val="0"/>
          <w:lang w:eastAsia="en-GB"/>
          <w14:ligatures w14:val="none"/>
        </w:rPr>
        <w:t xml:space="preserve">και </w:t>
      </w:r>
      <w:proofErr w:type="spellStart"/>
      <w:r w:rsidRPr="00021283">
        <w:rPr>
          <w:rFonts w:eastAsia="Times New Roman" w:cstheme="minorHAnsi"/>
          <w:kern w:val="0"/>
          <w:lang w:eastAsia="en-GB"/>
          <w14:ligatures w14:val="none"/>
        </w:rPr>
        <w:t>Sali</w:t>
      </w:r>
      <w:r w:rsidRPr="00021283">
        <w:rPr>
          <w:rFonts w:eastAsia="Times New Roman" w:cstheme="minorHAnsi"/>
          <w:kern w:val="0"/>
          <w:lang w:val="en-US" w:eastAsia="en-GB"/>
          <w14:ligatures w14:val="none"/>
        </w:rPr>
        <w:t>na</w:t>
      </w:r>
      <w:proofErr w:type="spellEnd"/>
      <w:r w:rsidRPr="00FA713D">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Cru</w:t>
      </w:r>
      <w:r w:rsidRPr="00021283">
        <w:rPr>
          <w:rFonts w:eastAsia="Times New Roman" w:cstheme="minorHAnsi"/>
          <w:kern w:val="0"/>
          <w:lang w:eastAsia="en-GB"/>
          <w14:ligatures w14:val="none"/>
        </w:rPr>
        <w:t>z</w:t>
      </w:r>
      <w:r w:rsidRPr="00FA713D">
        <w:rPr>
          <w:rFonts w:eastAsia="Times New Roman" w:cstheme="minorHAnsi"/>
          <w:kern w:val="0"/>
          <w:lang w:eastAsia="en-GB"/>
          <w14:ligatures w14:val="none"/>
        </w:rPr>
        <w:t>, πο</w:t>
      </w:r>
      <w:r>
        <w:t xml:space="preserve">υ βρίσκονται στα δύο άκρα των ωκεανών σε απόσταση 192 χιλιομέτρων.  Το έργο θα ολοκληρωθεί  στην πλήρη του μορφή το 2030 με επένδυση κοντά στα </w:t>
      </w:r>
      <w:del w:id="28" w:author="ProofreadAI" w:date="2026-02-22T16:21:22Z">
        <w:r>
          <w:delText xml:space="preserve">7,5 δισ..</w:delText>
        </w:r>
      </w:del>
      <w:ins w:id="29" w:author="ProofreadAI" w:date="2026-02-22T16:21:22Z">
        <w:r>
          <w:t xml:space="preserve">7,5 δισ. δολάρια.</w:t>
        </w:r>
      </w:ins>
      <w:r>
        <w:t xml:space="preserve"> Θα μπορεί να μεταφέρει σιδηροδρομικώς 1,4 εκατομμύρια κοντέινερ κατά έτος. </w:t>
      </w:r>
    </w:p>
    <w:p w14:paraId="5B23A56B"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018DE64C" w14:textId="77777777" w:rsidR="00972BF3" w:rsidRPr="00021283" w:rsidRDefault="00972BF3" w:rsidP="00972BF3">
      <w:pPr>
        <w:spacing w:after="120" w:line="280" w:lineRule="exact"/>
        <w:jc w:val="both"/>
        <w:rPr>
          <w:rFonts w:eastAsia="Times New Roman" w:cstheme="minorHAnsi"/>
          <w:kern w:val="0"/>
          <w:lang w:eastAsia="en-GB"/>
          <w14:ligatures w14:val="none"/>
        </w:rPr>
      </w:pPr>
      <w:r>
        <w:t xml:space="preserve">Ε) Ονδούρα. Η Ονδούρα σχεδιάζει να συνδέσει σιδηροδρομικά τους  </w:t>
      </w:r>
      <w:del w:id="30" w:author="ProofreadAI" w:date="2026-02-22T16:21:22Z">
        <w:r>
          <w:delText xml:space="preserve">δυο Ωκεανούς</w:delText>
        </w:r>
      </w:del>
      <w:ins w:id="31" w:author="ProofreadAI" w:date="2026-02-22T16:21:22Z">
        <w:r>
          <w:t xml:space="preserve">δύο Ωκεανούς</w:t>
        </w:r>
      </w:ins>
      <w:r>
        <w:t xml:space="preserve"> με τα λιμάνια </w:t>
      </w:r>
      <w:proofErr w:type="spellStart"/>
      <w:r w:rsidRPr="00021283">
        <w:rPr>
          <w:rFonts w:eastAsia="Times New Roman" w:cstheme="minorHAnsi"/>
          <w:kern w:val="0"/>
          <w:lang w:val="en-US" w:eastAsia="en-GB"/>
          <w14:ligatures w14:val="none"/>
        </w:rPr>
        <w:t>Amapala</w:t>
      </w:r>
      <w:proofErr w:type="spellEnd"/>
      <w:r w:rsidRPr="00021283">
        <w:rPr>
          <w:rFonts w:eastAsia="Times New Roman" w:cstheme="minorHAnsi"/>
          <w:kern w:val="0"/>
          <w:lang w:eastAsia="en-GB"/>
          <w14:ligatures w14:val="none"/>
        </w:rPr>
        <w:t xml:space="preserve"> του </w:t>
      </w:r>
      <w:r w:rsidRPr="00021283">
        <w:rPr>
          <w:rFonts w:eastAsia="Times New Roman" w:cstheme="minorHAnsi"/>
          <w:kern w:val="0"/>
          <w:lang w:val="en-US" w:eastAsia="en-GB"/>
          <w14:ligatures w14:val="none"/>
        </w:rPr>
        <w:t>Puerto</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Cortes</w:t>
      </w:r>
      <w:r w:rsidRPr="00021283">
        <w:rPr>
          <w:rFonts w:eastAsia="Times New Roman" w:cstheme="minorHAnsi"/>
          <w:kern w:val="0"/>
          <w:lang w:eastAsia="en-GB"/>
          <w14:ligatures w14:val="none"/>
        </w:rPr>
        <w:t xml:space="preserve"> και υπολογίζει την κατασκευή σε περίπου 10-15 έτη με μεταφορική ικανότητα περίπου 3,5 εκ. κοντέινερ ετησίως. </w:t>
      </w:r>
    </w:p>
    <w:p w14:paraId="3BC89EB7"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A7DB9A9"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64484BE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απειλή του Ντόναλντ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να ανακαταλάβει τη διώρυγα από τον Παναμά, δεν είναι απλώς μια πολιτική δήλωση, αλλά υποδηλώνει βαθύτερες φιλοδοξίες και στρατηγικούς στόχους, που ξεπερνούν τα όρια της σχέσης ΗΠΑ-Παναμά. </w:t>
      </w:r>
    </w:p>
    <w:p w14:paraId="4494D002"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Ηνωμένες Πολιτείες, η διώρυγα είναι ουσιώδης για τη διασφάλιση της ασφαλούς και ανεμπόδιστης διέλευσης αγαθών, ειδικά σε περιόδους αυξανόμενου εμπορικού ανταγωνισμού με δυνάμεις όπως η Κίνα. Η Αμερική, όπως και στο παρελθόν, βλέπει τη στρατηγική θέση της διώρυγας ως αναπόσπαστο μέρος της δικής της ασφάλειας και επιρροής στο δυτικό ημισφαίριο. </w:t>
      </w:r>
    </w:p>
    <w:p w14:paraId="1BFCB691"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48F4AA59" w14:textId="77777777" w:rsidR="00972BF3" w:rsidRPr="00021283" w:rsidRDefault="00972BF3" w:rsidP="00972BF3">
      <w:pPr>
        <w:spacing w:after="120" w:line="280" w:lineRule="exact"/>
        <w:jc w:val="both"/>
        <w:rPr>
          <w:rFonts w:eastAsia="Times New Roman" w:cstheme="minorHAnsi"/>
          <w:kern w:val="0"/>
          <w:lang w:eastAsia="en-GB"/>
          <w14:ligatures w14:val="none"/>
        </w:rPr>
      </w:pPr>
      <w:r>
        <w:t xml:space="preserve">Η Κίνα διαχειρίζεται ήδη τα δύο από τα πέντε λιμάνια στην είσοδο και στην έξοδο της διώρυγας του Παναμά. Το 2016 ο Παναμάς παρέδωσε το νησί Μαργαρίτα στον Ατλαντικό  έναντι </w:t>
      </w:r>
      <w:del w:id="32" w:author="ProofreadAI" w:date="2026-02-22T16:21:22Z">
        <w:r>
          <w:delText xml:space="preserve">1 δισ. δολάρια</w:delText>
        </w:r>
      </w:del>
      <w:ins w:id="33" w:author="ProofreadAI" w:date="2026-02-22T16:21:22Z">
        <w:r>
          <w:t xml:space="preserve">1 δισ. δολάρια</w:t>
        </w:r>
      </w:ins>
      <w:r>
        <w:t xml:space="preserve"> για να κατασκευάσει ακόμα ένα τεράστιο βαθύ λιμάνι και εισήλθε στον κινεζικό </w:t>
      </w:r>
      <w:del w:id="34" w:author="ProofreadAI" w:date="2026-02-22T16:21:22Z">
        <w:r>
          <w:delText xml:space="preserve">δρόμο του  μεταξιού</w:delText>
        </w:r>
      </w:del>
      <w:ins w:id="35" w:author="ProofreadAI" w:date="2026-02-22T16:21:22Z">
        <w:r>
          <w:t xml:space="preserve">Δρόμο του Μεταξιού</w:t>
        </w:r>
      </w:ins>
      <w:r>
        <w:t xml:space="preserve">. Επίσης διαχειρίζεται και τα δύο παραπάνω λιμάνια της Ονδούρας και κατασκευάζει και εκσυγχρονίζει τα σιδηροδρομικά τους δίκτυα και τις εγκαταστάσεις των λιμανιών. </w:t>
      </w:r>
    </w:p>
    <w:p w14:paraId="6D37F1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641146F"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το κανάλι του Παναμά υπό κανονική λειτουργία. Η μόνη πραγματική απειλή για τον Παναμά θα μπορούσε να προέλθει από το κανάλι της Νικαράγουας εάν ποτέ κατασκευαστεί.</w:t>
      </w:r>
    </w:p>
    <w:p w14:paraId="59B9B213"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43F1753E"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σχόλια του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ενδέχεται να λειτουργεί ως σήμα πρόθεσης προς τον Παναμά και άλλους συμμάχους της περιοχής, πως οι ΗΠΑ δεν θα επιτρέψουν σε καμία </w:t>
      </w:r>
      <w:proofErr w:type="spellStart"/>
      <w:r w:rsidRPr="00021283">
        <w:rPr>
          <w:rFonts w:eastAsia="Times New Roman" w:cstheme="minorHAnsi"/>
          <w:kern w:val="0"/>
          <w:lang w:eastAsia="en-GB"/>
          <w14:ligatures w14:val="none"/>
        </w:rPr>
        <w:t>εξωηπειρωτική</w:t>
      </w:r>
      <w:proofErr w:type="spellEnd"/>
      <w:r w:rsidRPr="00021283">
        <w:rPr>
          <w:rFonts w:eastAsia="Times New Roman" w:cstheme="minorHAnsi"/>
          <w:kern w:val="0"/>
          <w:lang w:eastAsia="en-GB"/>
          <w14:ligatures w14:val="none"/>
        </w:rPr>
        <w:t xml:space="preserve"> δύναμη να αποκτήσει έλεγχο ή επιρροή στη διώρυγα.</w:t>
      </w:r>
    </w:p>
    <w:p w14:paraId="212BAC6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2381E64D" w14:textId="77777777" w:rsidR="00972BF3" w:rsidRPr="00021283" w:rsidRDefault="00972BF3" w:rsidP="00972BF3">
      <w:pPr>
        <w:spacing w:after="120" w:line="280" w:lineRule="exact"/>
        <w:jc w:val="both"/>
        <w:rPr>
          <w:rFonts w:eastAsia="Times New Roman" w:cstheme="minorHAnsi"/>
          <w:kern w:val="0"/>
          <w:lang w:eastAsia="en-GB"/>
          <w14:ligatures w14:val="none"/>
        </w:rPr>
      </w:pPr>
      <w:r>
        <w:t xml:space="preserve">Από την πλευρά του, ο Παναμάς εξαρτάται οικονομικά από τη διώρυγα, που αποτελεί τη σημαντικότερη πηγή εσόδων του κράτους. Ως κυρίαρχη οντότητα, ο Παναμάς έχει κάθε λόγο να διατηρεί τον έλεγχο της διώρυγας εντός των συνόρων του, ενώ παράλληλα αξιοποιεί τη στρατηγική της θέση για την ενίσχυση της οικονομίας του.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w:t>
      </w:r>
      <w:del w:id="36" w:author="ProofreadAI" w:date="2026-02-22T16:21:22Z">
        <w:r>
          <w:delText xml:space="preserve">ασυναγώνιστο εταίρο</w:delText>
        </w:r>
      </w:del>
      <w:ins w:id="37" w:author="ProofreadAI" w:date="2026-02-22T16:21:22Z">
        <w:r>
          <w:t xml:space="preserve">ασυναγώνιστος εταίρος</w:t>
        </w:r>
      </w:ins>
      <w:r>
        <w:t xml:space="preserve"> για τις ΗΠΑ σε μια διώρυγα που ήδη λειτουργεί και μπορεί να περάσει ο στόλος τους εάν χρειαστεί.</w:t>
      </w:r>
    </w:p>
    <w:p w14:paraId="496CED9E"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72E4917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 Παναμάς, όμως, δεν είναι απλώς εξαρτώμενος από τις ΗΠΑ. Έχει δείξει την πρόθεσή του να συνεργαστεί με δυνάμεις όπως η Κίνα, που αποτελούν ισχυρούς εμπορικούς εταίρους. Αυτό ενισχύει την ανάγκη των Ηνωμένων Πολιτειών να </w:t>
      </w:r>
      <w:r w:rsidRPr="00021283">
        <w:rPr>
          <w:rFonts w:eastAsia="Times New Roman" w:cstheme="minorHAnsi"/>
          <w:kern w:val="0"/>
          <w:lang w:eastAsia="en-GB"/>
          <w14:ligatures w14:val="none"/>
        </w:rPr>
        <w:lastRenderedPageBreak/>
        <w:t>διατηρήσουν την επιρροή τους στη χώρα, αποτρέποντας ταυτόχρονα οποιαδήποτε άλλη δύναμη από το να αποκτήσει πρόσβαση σε αυτή τη στρατηγική τοποθεσία.</w:t>
      </w:r>
    </w:p>
    <w:p w14:paraId="45ADCF4F"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37F6E962"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6642C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C1459B3" w14:textId="77777777" w:rsidR="00972BF3" w:rsidRPr="00021283" w:rsidRDefault="00972BF3" w:rsidP="00972BF3">
      <w:pPr>
        <w:spacing w:after="120" w:line="280" w:lineRule="exact"/>
        <w:jc w:val="both"/>
        <w:rPr>
          <w:rFonts w:cstheme="minorHAnsi"/>
        </w:rPr>
      </w:pPr>
    </w:p>
    <w:p w14:paraId="53C1ED1C" w14:textId="77777777" w:rsidR="00972BF3" w:rsidRPr="00021283" w:rsidRDefault="00972BF3" w:rsidP="00972BF3">
      <w:pPr>
        <w:spacing w:after="120" w:line="280" w:lineRule="exact"/>
        <w:jc w:val="both"/>
        <w:rPr>
          <w:rFonts w:cstheme="minorHAnsi"/>
        </w:rPr>
      </w:pPr>
    </w:p>
    <w:p w14:paraId="51B23725" w14:textId="77777777" w:rsidR="00972BF3" w:rsidRPr="00021283" w:rsidRDefault="00972BF3" w:rsidP="00972BF3">
      <w:pPr>
        <w:spacing w:after="120" w:line="280" w:lineRule="exact"/>
        <w:rPr>
          <w:rFonts w:cstheme="minorHAnsi"/>
          <w:b/>
          <w:bCs/>
        </w:rPr>
      </w:pPr>
      <w:r w:rsidRPr="00021283">
        <w:rPr>
          <w:rFonts w:cstheme="minorHAnsi"/>
          <w:b/>
          <w:bCs/>
        </w:rPr>
        <w:br w:type="page"/>
      </w:r>
    </w:p>
    <w:p w14:paraId="3CFA5677" w14:textId="77777777" w:rsidR="00972BF3" w:rsidRPr="00021283" w:rsidRDefault="00972BF3" w:rsidP="00972BF3">
      <w:pPr>
        <w:spacing w:after="120" w:line="280" w:lineRule="exact"/>
        <w:jc w:val="center"/>
        <w:rPr>
          <w:rFonts w:cstheme="minorHAnsi"/>
          <w:b/>
          <w:bCs/>
        </w:rPr>
      </w:pPr>
      <w:r w:rsidRPr="00021283">
        <w:rPr>
          <w:rFonts w:cstheme="minorHAnsi"/>
          <w:b/>
          <w:bCs/>
        </w:rPr>
        <w:lastRenderedPageBreak/>
        <w:t>Η Γεωργία ως Πηγή Ανατρεπτικής Καινοτομίας</w:t>
      </w:r>
    </w:p>
    <w:p w14:paraId="6AD3ECC4" w14:textId="77777777" w:rsidR="00972BF3" w:rsidRPr="00021283" w:rsidRDefault="00972BF3" w:rsidP="00972BF3">
      <w:pPr>
        <w:spacing w:after="120" w:line="280" w:lineRule="exact"/>
        <w:jc w:val="center"/>
        <w:rPr>
          <w:rFonts w:cstheme="minorHAnsi"/>
          <w:color w:val="000000" w:themeColor="text1"/>
        </w:rPr>
      </w:pPr>
      <w:proofErr w:type="spellStart"/>
      <w:r w:rsidRPr="00021283">
        <w:rPr>
          <w:rFonts w:cstheme="minorHAnsi"/>
          <w:color w:val="000000" w:themeColor="text1"/>
        </w:rPr>
        <w:t>Ατσαλάκη</w:t>
      </w:r>
      <w:proofErr w:type="spellEnd"/>
      <w:r w:rsidRPr="00021283">
        <w:rPr>
          <w:rFonts w:cstheme="minorHAnsi"/>
          <w:color w:val="000000" w:themeColor="text1"/>
        </w:rPr>
        <w:t xml:space="preserve"> Ιωάννα , Διδάσκουσα </w:t>
      </w:r>
    </w:p>
    <w:p w14:paraId="5F2F1DBA" w14:textId="77777777" w:rsidR="00972BF3" w:rsidRPr="00021283" w:rsidRDefault="00972BF3" w:rsidP="00972BF3">
      <w:pPr>
        <w:spacing w:after="120" w:line="280" w:lineRule="exact"/>
        <w:jc w:val="center"/>
        <w:rPr>
          <w:rFonts w:cstheme="minorHAnsi"/>
          <w:color w:val="000000" w:themeColor="text1"/>
        </w:rPr>
      </w:pPr>
      <w:del w:id="38" w:author="ProofreadAI" w:date="2026-02-22T16:21:22Z">
        <w:r>
          <w:delText xml:space="preserve">Πολυτεχνείο Κρήτης, Εργαστήριο Ανάλυσης Δεδομένων και Πρόβλεψης</w:delText>
        </w:r>
      </w:del>
      <w:ins w:id="39" w:author="ProofreadAI" w:date="2026-02-22T16:21:22Z">
        <w:r>
          <w:t xml:space="preserve">Πολυτεχνείο Κρήτης, Εργαστήριο Ανάλυσης Δεδομένων και Πρόβλεψης</w:t>
        </w:r>
      </w:ins>
    </w:p>
    <w:p w14:paraId="2D945298" w14:textId="77777777" w:rsidR="00972BF3" w:rsidRPr="00021283" w:rsidRDefault="00972BF3" w:rsidP="00972BF3">
      <w:pPr>
        <w:spacing w:after="120" w:line="280" w:lineRule="exact"/>
        <w:jc w:val="both"/>
        <w:rPr>
          <w:rFonts w:cstheme="minorHAnsi"/>
        </w:rPr>
      </w:pPr>
    </w:p>
    <w:p w14:paraId="2E316BE2" w14:textId="77777777" w:rsidR="00972BF3" w:rsidRPr="00021283" w:rsidRDefault="00972BF3" w:rsidP="00972BF3">
      <w:pPr>
        <w:spacing w:after="120" w:line="280" w:lineRule="exact"/>
        <w:jc w:val="both"/>
        <w:rPr>
          <w:rFonts w:cstheme="minorHAnsi"/>
        </w:rPr>
      </w:pPr>
    </w:p>
    <w:p w14:paraId="39048EB3" w14:textId="77777777" w:rsidR="00972BF3" w:rsidRPr="00021283" w:rsidRDefault="00972BF3" w:rsidP="00972BF3">
      <w:pPr>
        <w:spacing w:after="120" w:line="280" w:lineRule="exact"/>
        <w:jc w:val="both"/>
        <w:rPr>
          <w:rFonts w:cstheme="minorHAnsi"/>
        </w:rPr>
      </w:pPr>
      <w:r>
        <w:t xml:space="preserve">Η γεωργία είναι ένας τομέας με θεμελιώδη σημασία για την επιβίωση και την ανάπτυξη της ανθρώπινης κοινωνίας. Ενώ συχνά θεωρείται παραδοσιακός τομέας, η γεωργία προσφέρει εξαιρετικές ευκαιρίες για την ανάπτυξη ανατρεπτικών καινοτομιών που μπορούν να αλλάξουν ριζικά τον τρόπο παραγωγής, διανομής και κατανάλωσης τροφίμων. Ανατρεπτικά προϊόντα από τη γεωργία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w:t>
      </w:r>
      <w:del w:id="40" w:author="ProofreadAI" w:date="2026-02-22T16:21:22Z">
        <w:r>
          <w:delText xml:space="preserve">εξάντληση φυσικών πόρων.</w:delText>
        </w:r>
      </w:del>
      <w:ins w:id="41" w:author="ProofreadAI" w:date="2026-02-22T16:21:22Z">
        <w:r>
          <w:t xml:space="preserve">εξάντληση των φυσικών πόρων.</w:t>
        </w:r>
      </w:ins>
    </w:p>
    <w:p w14:paraId="7EE33B72" w14:textId="77777777" w:rsidR="00972BF3" w:rsidRPr="00021283" w:rsidRDefault="00972BF3" w:rsidP="00972BF3">
      <w:pPr>
        <w:spacing w:after="120" w:line="280" w:lineRule="exact"/>
        <w:rPr>
          <w:rFonts w:cstheme="minorHAnsi"/>
        </w:rPr>
      </w:pPr>
    </w:p>
    <w:p w14:paraId="6E6C7D1F" w14:textId="77777777" w:rsidR="00972BF3" w:rsidRPr="00021283" w:rsidRDefault="00972BF3" w:rsidP="00972BF3">
      <w:pPr>
        <w:spacing w:after="120" w:line="280" w:lineRule="exact"/>
        <w:jc w:val="both"/>
        <w:rPr>
          <w:rFonts w:cstheme="minorHAnsi"/>
        </w:rPr>
      </w:pPr>
      <w:r w:rsidRPr="00021283">
        <w:rPr>
          <w:rFonts w:cstheme="minorHAnsi"/>
        </w:rPr>
        <w:t>Η ανατρεπτική καινοτομία ορίζεται ως εκείνη που δημιουργεί νέες αγορές ή ανατρέπει υπάρχουσες, εισάγοντας προϊόντα ή υπηρεσίες που είναι φθηνότερα, πιο απλά ή πιο προσιτά από τις υπάρχουσες επιλογές. Στη γεωργία, η ανατρεπτική καινοτομία μπορεί να λάβει τη μορφή νέων τεχνολογιών, διαδικασιών παραγωγής ή ακόμα και επιχειρηματικών μοντέλων που αλλάζουν τις παραδοσιακές πρακτικές.</w:t>
      </w:r>
    </w:p>
    <w:p w14:paraId="53090014" w14:textId="77777777" w:rsidR="00972BF3" w:rsidRPr="00021283" w:rsidRDefault="00972BF3" w:rsidP="00972BF3">
      <w:pPr>
        <w:spacing w:after="120" w:line="280" w:lineRule="exact"/>
        <w:rPr>
          <w:rFonts w:cstheme="minorHAnsi"/>
        </w:rPr>
      </w:pPr>
    </w:p>
    <w:p w14:paraId="1B54D5CF" w14:textId="77777777" w:rsidR="00972BF3" w:rsidRPr="00021283" w:rsidRDefault="00972BF3" w:rsidP="00972BF3">
      <w:pPr>
        <w:spacing w:after="120" w:line="280" w:lineRule="exact"/>
        <w:jc w:val="both"/>
        <w:rPr>
          <w:rFonts w:cstheme="minorHAnsi"/>
        </w:rPr>
      </w:pPr>
      <w:r w:rsidRPr="00021283">
        <w:rPr>
          <w:rFonts w:cstheme="minorHAnsi"/>
          <w:b/>
          <w:bCs/>
        </w:rPr>
        <w:t>Η Σημασία της Ανατρεπτικής Καινοτομίας στη Γεωργία</w:t>
      </w:r>
      <w:r>
        <w:t xml:space="preserve">: Η γεωργία αντιμετωπίζει πολυάριθμες προκλήσεις, όπως η αύξηση του παγκόσμιου πληθυσμού, </w:t>
      </w:r>
      <w:del w:id="42" w:author="ProofreadAI" w:date="2026-02-22T16:21:22Z">
        <w:r>
          <w:delText xml:space="preserve">η ανάγκη για μείωση των περιβαλλοντικών επιπτώσεων, η κλιματική αλλαγή, η εξάντληση των φυσικών πόρων και η ανάγκη για πιο βιώσιμα τρόφιμα.</w:delText>
        </w:r>
      </w:del>
      <w:ins w:id="43" w:author="ProofreadAI" w:date="2026-02-22T16:21:22Z">
        <w:r>
          <w:t xml:space="preserve">η ανάγκη για μείωση των περιβαλλοντικών επιπτώσεων, η κλιματική αλλαγή, η εξάντληση των φυσικών πόρων και η ανάγκη για πιο βιώσιμα τρόφιμα.</w:t>
        </w:r>
      </w:ins>
      <w:r>
        <w:t xml:space="preserve"> Η ανάπτυξη ανατρεπτικών προϊόντων και υπηρεσιών στη γεωργία μπορεί να δώσει απαντήσεις σε αυτές τις προκλήσεις.</w:t>
      </w:r>
    </w:p>
    <w:p w14:paraId="209B382C" w14:textId="77777777" w:rsidR="00972BF3" w:rsidRPr="00021283" w:rsidRDefault="00972BF3" w:rsidP="00972BF3">
      <w:pPr>
        <w:spacing w:after="120" w:line="280" w:lineRule="exact"/>
        <w:rPr>
          <w:rFonts w:cstheme="minorHAnsi"/>
        </w:rPr>
      </w:pPr>
    </w:p>
    <w:p w14:paraId="7DC6BEE1" w14:textId="77777777" w:rsidR="00972BF3" w:rsidRPr="00021283" w:rsidRDefault="00972BF3" w:rsidP="00972BF3">
      <w:pPr>
        <w:spacing w:after="120" w:line="280" w:lineRule="exact"/>
        <w:rPr>
          <w:rFonts w:cstheme="minorHAnsi"/>
        </w:rPr>
      </w:pPr>
      <w:r w:rsidRPr="00021283">
        <w:rPr>
          <w:rFonts w:cstheme="minorHAnsi"/>
          <w:b/>
          <w:bCs/>
        </w:rPr>
        <w:t>Παραδείγματα Ανατρεπτικής Καινοτομίας στη Γεωργία</w:t>
      </w:r>
      <w:r w:rsidRPr="00021283">
        <w:rPr>
          <w:rFonts w:cstheme="minorHAnsi"/>
        </w:rPr>
        <w:t>:</w:t>
      </w:r>
    </w:p>
    <w:p w14:paraId="4C95C835" w14:textId="77777777" w:rsidR="00972BF3" w:rsidRPr="00021283" w:rsidRDefault="00972BF3" w:rsidP="00972BF3">
      <w:pPr>
        <w:spacing w:after="120" w:line="280" w:lineRule="exact"/>
        <w:jc w:val="both"/>
        <w:rPr>
          <w:rFonts w:cstheme="minorHAnsi"/>
        </w:rPr>
      </w:pPr>
      <w:r w:rsidRPr="00021283">
        <w:rPr>
          <w:rFonts w:cstheme="minorHAnsi"/>
        </w:rPr>
        <w:t xml:space="preserve">1. Γεωργία Ακριβείας:  Η γεωργία ακριβείας βασίζεται στη χρήση τεχνολογιών, όπως δορυφόροι, </w:t>
      </w:r>
      <w:proofErr w:type="spellStart"/>
      <w:r w:rsidRPr="00021283">
        <w:rPr>
          <w:rFonts w:cstheme="minorHAnsi"/>
        </w:rPr>
        <w:t>drones</w:t>
      </w:r>
      <w:proofErr w:type="spellEnd"/>
      <w:r w:rsidRPr="00021283">
        <w:rPr>
          <w:rFonts w:cstheme="minorHAnsi"/>
        </w:rPr>
        <w:t xml:space="preserve"> και αισθητήρες, για τη συλλογή δεδομένων σχετικά με το έδαφος, τις καιρικές συνθήκες και την ανάπτυξη των καλλιεργειών. Αυτό επιτρέπει στους αγρότες να εφαρμόζουν </w:t>
      </w:r>
      <w:proofErr w:type="spellStart"/>
      <w:r w:rsidRPr="00021283">
        <w:rPr>
          <w:rFonts w:cstheme="minorHAnsi"/>
        </w:rPr>
        <w:t>στοχευμένες</w:t>
      </w:r>
      <w:proofErr w:type="spellEnd"/>
      <w:r>
        <w:t xml:space="preserve"> παρεμβάσεις, όπως άρδευση, λίπανση ή </w:t>
      </w:r>
      <w:del w:id="44" w:author="ProofreadAI" w:date="2026-02-22T16:21:22Z">
        <w:r>
          <w:delText xml:space="preserve">καταπολέμηση παρασίτων.</w:delText>
        </w:r>
      </w:del>
      <w:ins w:id="45" w:author="ProofreadAI" w:date="2026-02-22T16:21:22Z">
        <w:r>
          <w:t xml:space="preserve">καταπολέμηση των παρασίτων.</w:t>
        </w:r>
      </w:ins>
      <w:r>
        <w:t xml:space="preserve"> Ανατρεπτική επίδραση: Η γεωργία ακριβείας μειώνει τη σπατάλη πόρων, αυξάνει την απόδοση και μειώνει τις περιβαλλοντικές επιπτώσεις.</w:t>
      </w:r>
    </w:p>
    <w:p w14:paraId="292E6682" w14:textId="77777777" w:rsidR="00972BF3" w:rsidRPr="00021283" w:rsidRDefault="00972BF3" w:rsidP="00972BF3">
      <w:pPr>
        <w:spacing w:after="120" w:line="280" w:lineRule="exact"/>
        <w:rPr>
          <w:rFonts w:cstheme="minorHAnsi"/>
        </w:rPr>
      </w:pPr>
    </w:p>
    <w:p w14:paraId="741F471D" w14:textId="77777777" w:rsidR="00972BF3" w:rsidRPr="00021283" w:rsidRDefault="00972BF3" w:rsidP="00972BF3">
      <w:pPr>
        <w:spacing w:after="120" w:line="280" w:lineRule="exact"/>
        <w:jc w:val="both"/>
        <w:rPr>
          <w:rFonts w:cstheme="minorHAnsi"/>
        </w:rPr>
      </w:pPr>
      <w:r>
        <w:t xml:space="preserve">2. Καλλιέργειες με Βιοτεχνολογία: Η γενετική τροποποίηση και η χρήση CRISPR επιτρέπουν τη δημιουργία καλλιεργειών ανθεκτικών σε ασθένειες, ξηρασία και ακραίες θερμοκρασίες. Ανατρεπτική επίδραση: Οι βιοτεχνολογικές καλλιέργειες προσφέρουν μεγαλύτερες αποδόσεις με </w:t>
      </w:r>
      <w:del w:id="46" w:author="ProofreadAI" w:date="2026-02-22T16:21:22Z">
        <w:r>
          <w:delText xml:space="preserve">μικρότερη χρήση πόρων</w:delText>
        </w:r>
      </w:del>
      <w:ins w:id="47" w:author="ProofreadAI" w:date="2026-02-22T16:21:22Z">
        <w:r>
          <w:t xml:space="preserve">μικρότερη χρήση πόρων</w:t>
        </w:r>
      </w:ins>
      <w:r>
        <w:t xml:space="preserve"> και λιγότερα χημικά, συμβάλλοντας στη βιωσιμότητα.</w:t>
      </w:r>
    </w:p>
    <w:p w14:paraId="6EF82515" w14:textId="77777777" w:rsidR="00972BF3" w:rsidRPr="00021283" w:rsidRDefault="00972BF3" w:rsidP="00972BF3">
      <w:pPr>
        <w:spacing w:after="120" w:line="280" w:lineRule="exact"/>
        <w:rPr>
          <w:rFonts w:cstheme="minorHAnsi"/>
        </w:rPr>
      </w:pPr>
    </w:p>
    <w:p w14:paraId="40B39914" w14:textId="77777777" w:rsidR="00972BF3" w:rsidRPr="00021283" w:rsidRDefault="00972BF3" w:rsidP="00972BF3">
      <w:pPr>
        <w:spacing w:after="120" w:line="280" w:lineRule="exact"/>
        <w:jc w:val="both"/>
        <w:rPr>
          <w:rFonts w:cstheme="minorHAnsi"/>
        </w:rPr>
      </w:pPr>
      <w:r w:rsidRPr="00021283">
        <w:rPr>
          <w:rFonts w:cstheme="minorHAnsi"/>
        </w:rPr>
        <w:lastRenderedPageBreak/>
        <w:t>3. Κάθετη Γεωργία: Η καλλιέργεια τροφίμων σε κάθετες φάρμες εντός αστικών περιοχών είναι ένα αναδυόμενο μοντέλο που αξιοποιεί τεχνολογίες όπως φώτα LED και υδροπονία. Ανατρεπτική επίδραση: Η κάθετη γεωργία φέρνει την παραγωγή κοντά στους καταναλωτές, μειώνοντας τη μεταφορά και τις εκπομπές άνθρακα, ενώ επιτρέπει την καλλιέργεια σε περιοχές με περιορισμένους φυσικούς πόρους.</w:t>
      </w:r>
    </w:p>
    <w:p w14:paraId="4504773F" w14:textId="77777777" w:rsidR="00972BF3" w:rsidRPr="00021283" w:rsidRDefault="00972BF3" w:rsidP="00972BF3">
      <w:pPr>
        <w:spacing w:after="120" w:line="280" w:lineRule="exact"/>
        <w:rPr>
          <w:rFonts w:cstheme="minorHAnsi"/>
        </w:rPr>
      </w:pPr>
    </w:p>
    <w:p w14:paraId="575F83B4" w14:textId="77777777" w:rsidR="00972BF3" w:rsidRPr="00021283" w:rsidRDefault="00972BF3" w:rsidP="00972BF3">
      <w:pPr>
        <w:spacing w:after="120" w:line="280" w:lineRule="exact"/>
        <w:jc w:val="both"/>
        <w:rPr>
          <w:rFonts w:cstheme="minorHAnsi"/>
        </w:rPr>
      </w:pPr>
      <w:r>
        <w:t xml:space="preserve">4. Εναλλακτικές Πρωτεΐνες: Η παραγωγή τροφίμων από εναλλακτικές πηγές, όπως φυτική πρωτεΐνη, καλλιέργεια κυττάρων και έντομα, προωθείται ως μια λύση για την αυξανόμενη ζήτηση πρωτεΐνης. Ανατρεπτική επίδραση: Τα εναλλακτικά προϊόντα μειώνουν την εξάρτηση από την κτηνοτροφία, η οποία είναι </w:t>
      </w:r>
      <w:del w:id="48" w:author="ProofreadAI" w:date="2026-02-22T16:21:22Z">
        <w:r>
          <w:delText xml:space="preserve">ένας από τους μεγαλύτερους παράγοντες περιβαλλοντικής ρύπανσης.</w:delText>
        </w:r>
      </w:del>
      <w:ins w:id="49" w:author="ProofreadAI" w:date="2026-02-22T16:21:22Z">
        <w:r>
          <w:t xml:space="preserve">ένας από τους μεγαλύτερους παράγοντες περιβαλλοντικής ρύπανσης.</w:t>
        </w:r>
      </w:ins>
    </w:p>
    <w:p w14:paraId="064C65BD" w14:textId="77777777" w:rsidR="00972BF3" w:rsidRPr="00021283" w:rsidRDefault="00972BF3" w:rsidP="00972BF3">
      <w:pPr>
        <w:spacing w:after="120" w:line="280" w:lineRule="exact"/>
        <w:rPr>
          <w:rFonts w:cstheme="minorHAnsi"/>
        </w:rPr>
      </w:pPr>
    </w:p>
    <w:p w14:paraId="3BE7B2DE" w14:textId="77777777" w:rsidR="00972BF3" w:rsidRPr="00021283" w:rsidRDefault="00972BF3" w:rsidP="00972BF3">
      <w:pPr>
        <w:spacing w:after="120" w:line="280" w:lineRule="exact"/>
        <w:jc w:val="both"/>
        <w:rPr>
          <w:rFonts w:cstheme="minorHAnsi"/>
        </w:rPr>
      </w:pPr>
      <w:r w:rsidRPr="00021283">
        <w:rPr>
          <w:rFonts w:cstheme="minorHAnsi"/>
        </w:rPr>
        <w:t xml:space="preserve">5. Ψηφιακές Αγορές: Πλατφόρμες όπως το </w:t>
      </w:r>
      <w:proofErr w:type="spellStart"/>
      <w:r w:rsidRPr="00021283">
        <w:rPr>
          <w:rFonts w:cstheme="minorHAnsi"/>
        </w:rPr>
        <w:t>Farmcrowdy</w:t>
      </w:r>
      <w:proofErr w:type="spellEnd"/>
      <w:r w:rsidRPr="00021283">
        <w:rPr>
          <w:rFonts w:cstheme="minorHAnsi"/>
        </w:rPr>
        <w:t xml:space="preserve"> και το </w:t>
      </w:r>
      <w:proofErr w:type="spellStart"/>
      <w:r w:rsidRPr="00021283">
        <w:rPr>
          <w:rFonts w:cstheme="minorHAnsi"/>
        </w:rPr>
        <w:t>AgriMarketplace</w:t>
      </w:r>
      <w:proofErr w:type="spellEnd"/>
      <w:r w:rsidRPr="00021283">
        <w:rPr>
          <w:rFonts w:cstheme="minorHAnsi"/>
        </w:rPr>
        <w:t xml:space="preserve"> συνδέουν απευθείας τους αγρότες με τους καταναλωτές, παρακάμπτοντας τους μεσάζοντες. Ανατρεπτική επίδραση: Οι αγρότες αποκτούν μεγαλύτερο μερίδιο εσόδων, ενώ οι καταναλωτές έχουν πρόσβαση σε φθηνότερα και φρεσκότερα προϊόντα.</w:t>
      </w:r>
    </w:p>
    <w:p w14:paraId="42C5B2C2" w14:textId="77777777" w:rsidR="00972BF3" w:rsidRPr="00021283" w:rsidRDefault="00972BF3" w:rsidP="00972BF3">
      <w:pPr>
        <w:spacing w:after="120" w:line="280" w:lineRule="exact"/>
        <w:rPr>
          <w:rFonts w:cstheme="minorHAnsi"/>
        </w:rPr>
      </w:pPr>
    </w:p>
    <w:p w14:paraId="35679A96" w14:textId="77777777" w:rsidR="00972BF3" w:rsidRPr="00021283" w:rsidRDefault="00972BF3" w:rsidP="00972BF3">
      <w:pPr>
        <w:spacing w:after="120" w:line="280" w:lineRule="exact"/>
        <w:jc w:val="both"/>
        <w:rPr>
          <w:rFonts w:cstheme="minorHAnsi"/>
        </w:rPr>
      </w:pPr>
      <w:r w:rsidRPr="00021283">
        <w:rPr>
          <w:rFonts w:cstheme="minorHAnsi"/>
          <w:b/>
          <w:bCs/>
        </w:rPr>
        <w:t>Πώς η Γεωργία Μπορεί να Παράγει Ανατρεπτικά Προϊόντα</w:t>
      </w:r>
      <w:r w:rsidRPr="00021283">
        <w:rPr>
          <w:rFonts w:cstheme="minorHAnsi"/>
        </w:rPr>
        <w:t>: Η ανάπτυξη ανατρεπτικών προϊόντων στη γεωργία απαιτεί συνδυασμό τεχνολογικής καινοτομίας, επιχειρηματικής στρατηγικής και κατανόησης των αναγκών της αγοράς.</w:t>
      </w:r>
    </w:p>
    <w:p w14:paraId="62A24BB9" w14:textId="77777777" w:rsidR="00972BF3" w:rsidRPr="00021283" w:rsidRDefault="00972BF3" w:rsidP="00972BF3">
      <w:pPr>
        <w:spacing w:after="120" w:line="280" w:lineRule="exact"/>
        <w:jc w:val="both"/>
        <w:rPr>
          <w:rFonts w:cstheme="minorHAnsi"/>
        </w:rPr>
      </w:pPr>
      <w:r>
        <w:t xml:space="preserve">α) Καινοτομία στις Διαδικασίες: Οι αγρότες μπορούν να υιοθετήσουν τεχνολογίες για την αυτοματοποίηση της παραγωγής και τη μείωση του κόστους. Για παράδειγμα, ρομποτικά συστήματα μπορούν να χρησιμοποιηθούν για τη συγκομιδή, μειώνοντας την ανάγκη για </w:t>
      </w:r>
      <w:del w:id="50" w:author="ProofreadAI" w:date="2026-02-22T16:21:22Z">
        <w:r>
          <w:delText xml:space="preserve">ανθρώπινο εργατικό δυναμικό.</w:delText>
        </w:r>
      </w:del>
      <w:ins w:id="51" w:author="ProofreadAI" w:date="2026-02-22T16:21:22Z">
        <w:r>
          <w:t xml:space="preserve">ανθρώπινο εργατικό δυναμικό.</w:t>
        </w:r>
      </w:ins>
    </w:p>
    <w:p w14:paraId="073FF33E" w14:textId="77777777" w:rsidR="00972BF3" w:rsidRPr="00021283" w:rsidRDefault="00972BF3" w:rsidP="00972BF3">
      <w:pPr>
        <w:spacing w:after="120" w:line="280" w:lineRule="exact"/>
        <w:jc w:val="both"/>
        <w:rPr>
          <w:rFonts w:cstheme="minorHAnsi"/>
        </w:rPr>
      </w:pPr>
      <w:r w:rsidRPr="00021283">
        <w:rPr>
          <w:rFonts w:cstheme="minorHAnsi"/>
        </w:rPr>
        <w:t>β) Αναβάθμιση Υποδομών:  Η επένδυση σε υποδομές, όπως συστήματα υδροπονίας ή ανανεώσιμες πηγές ενέργειας, επιτρέπει την παραγωγή τροφίμων με λιγότερους πόρους.</w:t>
      </w:r>
    </w:p>
    <w:p w14:paraId="3B634EBE" w14:textId="77777777" w:rsidR="00972BF3" w:rsidRPr="00021283" w:rsidRDefault="00972BF3" w:rsidP="00972BF3">
      <w:pPr>
        <w:spacing w:after="120" w:line="280" w:lineRule="exact"/>
        <w:rPr>
          <w:rFonts w:cstheme="minorHAnsi"/>
        </w:rPr>
      </w:pPr>
      <w:r w:rsidRPr="00021283">
        <w:rPr>
          <w:rFonts w:cstheme="minorHAnsi"/>
        </w:rPr>
        <w:t>γ) Συνεργασίες και Δίκτυα: Οι αγρότες μπορούν να συνεργαστούν με πανεπιστήμια, ερευνητικά κέντρα και τεχνολογικές εταιρείες για την ανάπτυξη και δοκιμή νέων καινοτομιών.</w:t>
      </w:r>
    </w:p>
    <w:p w14:paraId="6BD091DB" w14:textId="77777777" w:rsidR="00972BF3" w:rsidRPr="00021283" w:rsidRDefault="00972BF3" w:rsidP="00972BF3">
      <w:pPr>
        <w:spacing w:after="120" w:line="280" w:lineRule="exact"/>
        <w:jc w:val="both"/>
        <w:rPr>
          <w:rFonts w:cstheme="minorHAnsi"/>
        </w:rPr>
      </w:pPr>
      <w:r w:rsidRPr="00021283">
        <w:rPr>
          <w:rFonts w:cstheme="minorHAnsi"/>
        </w:rPr>
        <w:t>δ) Δημιουργία Νέων Αγορών: Η ανάπτυξη προϊόντων που απευθύνονται σε ειδικές αγορές, όπως τα βιολογικά προϊόντα ή τα λειτουργικά τρόφιμα, μπορεί να προσελκύσει νέους καταναλωτές.</w:t>
      </w:r>
    </w:p>
    <w:p w14:paraId="3B787FA9" w14:textId="77777777" w:rsidR="00972BF3" w:rsidRPr="00021283" w:rsidRDefault="00972BF3" w:rsidP="00972BF3">
      <w:pPr>
        <w:spacing w:after="120" w:line="280" w:lineRule="exact"/>
        <w:rPr>
          <w:rFonts w:cstheme="minorHAnsi"/>
        </w:rPr>
      </w:pPr>
    </w:p>
    <w:p w14:paraId="18C64F0A" w14:textId="77777777" w:rsidR="00972BF3" w:rsidRPr="00021283" w:rsidRDefault="00972BF3" w:rsidP="00972BF3">
      <w:pPr>
        <w:spacing w:after="120" w:line="280" w:lineRule="exact"/>
        <w:rPr>
          <w:rFonts w:cstheme="minorHAnsi"/>
        </w:rPr>
      </w:pPr>
    </w:p>
    <w:p w14:paraId="0AD2E18B" w14:textId="77777777" w:rsidR="00972BF3" w:rsidRPr="00021283" w:rsidRDefault="00972BF3" w:rsidP="00972BF3">
      <w:pPr>
        <w:spacing w:after="120" w:line="280" w:lineRule="exact"/>
        <w:jc w:val="both"/>
        <w:rPr>
          <w:rFonts w:cstheme="minorHAnsi"/>
        </w:rPr>
      </w:pPr>
      <w:r w:rsidRPr="00021283">
        <w:rPr>
          <w:rFonts w:cstheme="minorHAnsi"/>
          <w:b/>
          <w:bCs/>
        </w:rPr>
        <w:t>Προκλήσεις στην Παραγωγή Ανατρεπτικών Προϊόντων</w:t>
      </w:r>
      <w:r w:rsidRPr="00021283">
        <w:rPr>
          <w:rFonts w:cstheme="minorHAnsi"/>
        </w:rPr>
        <w:t xml:space="preserve">: </w:t>
      </w:r>
      <w:proofErr w:type="spellStart"/>
      <w:r w:rsidRPr="00021283">
        <w:rPr>
          <w:rFonts w:cstheme="minorHAnsi"/>
          <w:lang w:val="en-US"/>
        </w:rPr>
        <w:t>i</w:t>
      </w:r>
      <w:proofErr w:type="spellEnd"/>
      <w:r w:rsidRPr="00021283">
        <w:rPr>
          <w:rFonts w:cstheme="minorHAnsi"/>
        </w:rPr>
        <w:t xml:space="preserve">) Το κόστος ανάπτυξης: Οι τεχνολογίες αιχμής και οι νέες διαδικασίες απαιτούν σημαντικές επενδύσεις, </w:t>
      </w:r>
      <w:proofErr w:type="spellStart"/>
      <w:r w:rsidRPr="00021283">
        <w:rPr>
          <w:rFonts w:cstheme="minorHAnsi"/>
        </w:rPr>
        <w:t>ii</w:t>
      </w:r>
      <w:proofErr w:type="spellEnd"/>
      <w:r w:rsidRPr="00021283">
        <w:rPr>
          <w:rFonts w:cstheme="minorHAnsi"/>
        </w:rPr>
        <w:t xml:space="preserve">) Αντίσταση στην Αλλαγή: Οι παραδοσιακές πρακτικές και η απροθυμία για αλλαγή μπορεί να καθυστερήσουν την υιοθέτηση των ανατρεπτικών καινοτομιών, </w:t>
      </w:r>
      <w:proofErr w:type="spellStart"/>
      <w:r w:rsidRPr="00021283">
        <w:rPr>
          <w:rFonts w:cstheme="minorHAnsi"/>
        </w:rPr>
        <w:t>iii</w:t>
      </w:r>
      <w:proofErr w:type="spellEnd"/>
      <w:r w:rsidRPr="00021283">
        <w:rPr>
          <w:rFonts w:cstheme="minorHAnsi"/>
        </w:rPr>
        <w:t xml:space="preserve">) Ρυθμιστικά Εμπόδια: Η ανάπτυξη και διάθεση νέων προϊόντων συχνά υπόκειται σε αυστηρές ρυθμίσεις, </w:t>
      </w:r>
      <w:proofErr w:type="spellStart"/>
      <w:r w:rsidRPr="00021283">
        <w:rPr>
          <w:rFonts w:cstheme="minorHAnsi"/>
        </w:rPr>
        <w:t>iv</w:t>
      </w:r>
      <w:proofErr w:type="spellEnd"/>
      <w:r w:rsidRPr="00021283">
        <w:rPr>
          <w:rFonts w:cstheme="minorHAnsi"/>
        </w:rPr>
        <w:t>) Πρόσβαση σε Πόρους: Οι μικροί αγρότες συχνά στερούνται της τεχνογνωσίας και των οικονομικών πόρων που απαιτούνται για την υιοθέτηση καινοτομιών.</w:t>
      </w:r>
    </w:p>
    <w:p w14:paraId="572339BB" w14:textId="77777777" w:rsidR="00972BF3" w:rsidRPr="00021283" w:rsidRDefault="00972BF3" w:rsidP="00972BF3">
      <w:pPr>
        <w:spacing w:after="120" w:line="280" w:lineRule="exact"/>
        <w:rPr>
          <w:rFonts w:cstheme="minorHAnsi"/>
        </w:rPr>
      </w:pPr>
    </w:p>
    <w:p w14:paraId="7D6AA986" w14:textId="77777777" w:rsidR="00972BF3" w:rsidRPr="00021283" w:rsidRDefault="00972BF3" w:rsidP="00972BF3">
      <w:pPr>
        <w:spacing w:after="120" w:line="280" w:lineRule="exact"/>
        <w:jc w:val="both"/>
        <w:rPr>
          <w:rFonts w:cstheme="minorHAnsi"/>
        </w:rPr>
      </w:pPr>
      <w:r w:rsidRPr="00021283">
        <w:rPr>
          <w:rFonts w:cstheme="minorHAnsi"/>
          <w:b/>
          <w:bCs/>
        </w:rPr>
        <w:t xml:space="preserve">Το Μέλλον της Ανατρεπτικής Καινοτομίας στη Γεωργία: </w:t>
      </w:r>
      <w:r w:rsidRPr="00021283">
        <w:rPr>
          <w:rFonts w:cstheme="minorHAnsi"/>
        </w:rPr>
        <w:t xml:space="preserve">Η γεωργία έχει τεράστιες δυνατότητες να οδηγήσει την ανάπτυξη ανατρεπτικών προϊόντων, εφόσον οι αγρότες, οι ερευνητές και οι επιχειρήσεις συνεργαστούν. Η χρήση τεχνολογιών, όπως η τεχνητή νοημοσύνη, τα </w:t>
      </w:r>
      <w:proofErr w:type="spellStart"/>
      <w:r w:rsidRPr="00021283">
        <w:rPr>
          <w:rFonts w:cstheme="minorHAnsi"/>
        </w:rPr>
        <w:t>big</w:t>
      </w:r>
      <w:proofErr w:type="spellEnd"/>
      <w:r w:rsidRPr="00021283">
        <w:rPr>
          <w:rFonts w:cstheme="minorHAnsi"/>
        </w:rPr>
        <w:t xml:space="preserve"> </w:t>
      </w:r>
      <w:proofErr w:type="spellStart"/>
      <w:r w:rsidRPr="00021283">
        <w:rPr>
          <w:rFonts w:cstheme="minorHAnsi"/>
        </w:rPr>
        <w:t>data</w:t>
      </w:r>
      <w:proofErr w:type="spellEnd"/>
      <w:r w:rsidRPr="00021283">
        <w:rPr>
          <w:rFonts w:cstheme="minorHAnsi"/>
        </w:rPr>
        <w:t xml:space="preserve"> και η ρομποτική, θα ενισχύσει την ικανότητα του τομέα να παράγει προϊόντα που ανατρέπουν τις παραδοσιακές πρακτικές.</w:t>
      </w:r>
    </w:p>
    <w:p w14:paraId="7FF67DC6" w14:textId="77777777" w:rsidR="00972BF3" w:rsidRPr="00021283" w:rsidRDefault="00972BF3" w:rsidP="00972BF3">
      <w:pPr>
        <w:spacing w:after="120" w:line="280" w:lineRule="exact"/>
        <w:rPr>
          <w:rFonts w:cstheme="minorHAnsi"/>
        </w:rPr>
      </w:pPr>
    </w:p>
    <w:p w14:paraId="2E441E20" w14:textId="77777777" w:rsidR="00972BF3" w:rsidRPr="00021283" w:rsidRDefault="00972BF3" w:rsidP="00972BF3">
      <w:pPr>
        <w:spacing w:after="120" w:line="280" w:lineRule="exact"/>
        <w:jc w:val="both"/>
        <w:rPr>
          <w:rFonts w:cstheme="minorHAnsi"/>
        </w:rPr>
      </w:pPr>
      <w:r w:rsidRPr="00021283">
        <w:rPr>
          <w:rFonts w:cstheme="minorHAnsi"/>
        </w:rPr>
        <w:t xml:space="preserve">Παράλληλα, η αυξανόμενη ευαισθητοποίηση για τη βιωσιμότητα και η αυξημένη ζήτηση για ποιοτικά τρόφιμα δημιουργούν νέες ευκαιρίες για την ανάπτυξη προϊόντων που θα ικανοποιούν αυτές τις απαιτήσεις. Ο ρόλος της γεωργίας στην παραγωγή ανατρεπτικών προϊόντων δεν περιορίζεται μόνο στην τεχνολογία αλλά επεκτείνεται στη δημιουργία ενός βιώσιμου και ανθεκτικού </w:t>
      </w:r>
      <w:proofErr w:type="spellStart"/>
      <w:r w:rsidRPr="00021283">
        <w:rPr>
          <w:rFonts w:cstheme="minorHAnsi"/>
        </w:rPr>
        <w:t>αγροδιατροφικού</w:t>
      </w:r>
      <w:proofErr w:type="spellEnd"/>
      <w:r w:rsidRPr="00021283">
        <w:rPr>
          <w:rFonts w:cstheme="minorHAnsi"/>
        </w:rPr>
        <w:t xml:space="preserve"> συστήματος.</w:t>
      </w:r>
    </w:p>
    <w:p w14:paraId="06447B95" w14:textId="77777777" w:rsidR="00972BF3" w:rsidRPr="00021283" w:rsidRDefault="00972BF3" w:rsidP="00972BF3">
      <w:pPr>
        <w:spacing w:after="120" w:line="280" w:lineRule="exact"/>
        <w:rPr>
          <w:rFonts w:cstheme="minorHAnsi"/>
        </w:rPr>
      </w:pPr>
    </w:p>
    <w:p w14:paraId="0C45C153" w14:textId="77777777" w:rsidR="00972BF3" w:rsidRPr="00021283" w:rsidRDefault="00972BF3" w:rsidP="00972BF3">
      <w:pPr>
        <w:spacing w:after="120" w:line="280" w:lineRule="exact"/>
        <w:jc w:val="both"/>
        <w:rPr>
          <w:rFonts w:cstheme="minorHAnsi"/>
        </w:rPr>
      </w:pPr>
      <w:r w:rsidRPr="00021283">
        <w:rPr>
          <w:rFonts w:cstheme="minorHAnsi"/>
        </w:rPr>
        <w:t xml:space="preserve">Η γεωργία </w:t>
      </w:r>
      <w:proofErr w:type="spellStart"/>
      <w:del w:id="52" w:author="ProofreadAI" w:date="2026-02-22T16:21:22Z">
        <w:r>
          <w:delText xml:space="preserve">δεκαετίες.ν</w:delText>
        </w:r>
      </w:del>
      <w:ins w:id="53" w:author="ProofreadAI" w:date="2026-02-22T16:21:22Z">
        <w:del w:id="54" w:author="ProofreadAI" w:date="2026-02-22T16:21:22Z">
          <w:r>
            <w:delText xml:space="preserve">δε</w:delText>
          </w:r>
        </w:del>
        <w:ins w:id="55" w:author="ProofreadAI" w:date="2026-02-22T16:21:22Z">
          <w:r>
            <w:t xml:space="preserve">δεκαετίες.</w:t>
          </w:r>
        </w:ins>
        <w:r>
          <w:t xml:space="preserve">ν</w:t>
        </w:r>
      </w:ins>
      <w:proofErr w:type="spellEnd"/>
      <w:r>
        <w:t xml:space="preserve">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w:t>
      </w:r>
      <w:del w:id="56" w:author="ProofreadAI" w:date="2026-02-22T16:21:22Z">
        <w:r>
          <w:delText xml:space="preserve">Παρά τις προκλήσεις, οι ευκαιρίες είναι τεράστιες, και η γεωργία μπορεί να αποτελέσει πρότυπο βιώσιμης ανάπτυξης και καινοτομίας για τις επόμενες δε</w:delText>
        </w:r>
      </w:del>
      <w:ins w:id="57" w:author="ProofreadAI" w:date="2026-02-22T16:21:22Z">
        <w:r>
          <w:t xml:space="preserve">Παρά τις προκλήσεις, οι ευκαιρίες είναι τεράστιες, και η γεωργία μπορεί να αποτελέσει πρότυπο βιώσιμης ανάπτυξης και καινοτομίας για τις επόμενες δεκαετίες.</w:t>
        </w:r>
      </w:ins>
    </w:p>
    <w:p w14:paraId="454CF7E1" w14:textId="77777777" w:rsidR="00FC561B" w:rsidRDefault="00FC561B"/>
    <w:sectPr w:rsidR="00FC561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50120"/>
    <w:multiLevelType w:val="multilevel"/>
    <w:tmpl w:val="BF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1D11C9"/>
    <w:multiLevelType w:val="multilevel"/>
    <w:tmpl w:val="198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9E2"/>
    <w:rsid w:val="00111BFB"/>
    <w:rsid w:val="00972BF3"/>
    <w:rsid w:val="00CD69E2"/>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DCE7F"/>
  <w15:chartTrackingRefBased/>
  <w15:docId w15:val="{D96A4822-43FF-4A0A-A3B9-950D01DC2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2BF3"/>
    <w:pPr>
      <w:spacing w:after="0" w:line="240" w:lineRule="auto"/>
    </w:pPr>
    <w:rPr>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qFormat/>
    <w:rsid w:val="00972BF3"/>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2774</Words>
  <Characters>14985</Characters>
  <Application>Microsoft Office Word</Application>
  <DocSecurity>0</DocSecurity>
  <Lines>124</Lines>
  <Paragraphs>35</Paragraphs>
  <ScaleCrop>false</ScaleCrop>
  <Company/>
  <LinksUpToDate>false</LinksUpToDate>
  <CharactersWithSpaces>17724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3</cp:revision>
  <dcterms:created xsi:type="dcterms:W3CDTF">2026-02-21T11:54:00Z</dcterms:created>
  <dcterms:modified xsi:type="dcterms:W3CDTF">2026-02-22T16:20:00Z</dcterms:modified>
</cp:coreProperties>
</file>