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Η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σωστή</w:t>
      </w:r>
      <w:r w:rsidR="00050401" w:rsidRPr="00107498">
        <w:rPr>
          <w:rFonts w:ascii="Times New Roman" w:hAnsi="Times New Roman" w:cs="Times New Roman"/>
          <w:i/>
          <w:iCs/>
          <w:sz w:val="32"/>
          <w:szCs w:val="32"/>
          <w:lang w:val="en-US"/>
        </w:rPr>
        <w:t/>
      </w:r>
      <w:proofErr w:type="spellStart"/>
      <w:r w:rsidRPr="00107498">
        <w:rPr>
          <w:rFonts w:ascii="Times New Roman" w:hAnsi="Times New Roman" w:cs="Times New Roman"/>
          <w:i/>
          <w:iCs/>
          <w:sz w:val="32"/>
          <w:szCs w:val="32"/>
        </w:rPr>
        <w:t/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</w:t>
      </w:r>
      <w:r w:rsidRPr="00107498">
        <w:rPr>
          <w:rFonts w:ascii="Times New Roman" w:hAnsi="Times New Roman" w:cs="Times New Roman"/>
          <w:i/>
          <w:iCs/>
          <w:sz w:val="32"/>
          <w:szCs w:val="32"/>
        </w:rPr>
        <w:t>ερμηνεία</w:t>
      </w:r>
      <w:r w:rsidRPr="005F054E">
        <w:rPr>
          <w:rFonts w:ascii="Times New Roman" w:hAnsi="Times New Roman" w:cs="Times New Roman"/>
          <w:sz w:val="32"/>
          <w:szCs w:val="32"/>
        </w:rPr>
        <w:t xml:space="preserve"> των αριθμών τόσο στην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τριαδολογία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 xml:space="preserve">Αγίας Τριάδος</w:t>
      </w:r>
      <w:r w:rsidRPr="005F054E">
        <w:rPr>
          <w:rFonts w:ascii="Times New Roman" w:hAnsi="Times New Roman" w:cs="Times New Roman"/>
          <w:sz w:val="32"/>
          <w:szCs w:val="32"/>
        </w:rPr>
        <w:t xml:space="preserve"/>
      </w:r>
      <w:proofErr w:type="spellStart"/>
      <w:r w:rsidR="00050401">
        <w:rPr>
          <w:rFonts w:ascii="Times New Roman" w:hAnsi="Times New Roman" w:cs="Times New Roman"/>
          <w:sz w:val="32"/>
          <w:szCs w:val="32"/>
        </w:rPr>
        <w:t/>
      </w:r>
      <w:r w:rsidRPr="005F054E">
        <w:rPr>
          <w:rFonts w:ascii="Times New Roman" w:hAnsi="Times New Roman" w:cs="Times New Roman"/>
          <w:sz w:val="32"/>
          <w:szCs w:val="32"/>
        </w:rPr>
        <w:t/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ἀλλήλαις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υπερτελή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προτέλεια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περιχωρείται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 xml:space="preserve"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ενιαίως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. Μολονότι διάφορος η εκάστου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ύπαρξις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άρα τρεις υποστάσεις, η ενέργεια και η θέλησή τους είναι μία και ενιαία, άρα</w:t>
      </w:r>
      <w:r w:rsidRPr="008A7DFF"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 xml:space="preserve">εός και όχι τρεις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 xml:space="preserve">Απεναντίας, η θέληση και η ενέργεια των ανθρώπων δεν μπορεί να είναι μία και ενιαία, διότι υφίσταται καισαρική διαφορά μεταξύ της θέλησης ως κοινού φυσικού ανθρωπολογικού ιδιώματος – η βρώση λόγου χάρη είναι φυσικό ιδίωμα – και του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ἡ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ἐπιτεταμένη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καὶ</w:t>
      </w:r>
      <w:proofErr w:type="spellEnd"/>
      <w:r w:rsidRPr="008A7DF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ἀνειμένη</w:t>
      </w:r>
      <w:proofErr w:type="spellEnd"/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ή το διαφόρως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θέλειν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 xml:space="preserve">υποστατικό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ιδίωμα</w:t>
      </w:r>
      <w:r w:rsidR="00050401">
        <w:rPr>
          <w:rFonts w:ascii="Times New Roman" w:hAnsi="Times New Roman" w:cs="Times New Roman"/>
          <w:sz w:val="32"/>
          <w:szCs w:val="32"/>
        </w:rPr>
        <w:t/>
      </w:r>
      <w:r w:rsidRPr="005F054E">
        <w:rPr>
          <w:rFonts w:ascii="Times New Roman" w:hAnsi="Times New Roman" w:cs="Times New Roman"/>
          <w:sz w:val="32"/>
          <w:szCs w:val="32"/>
        </w:rPr>
        <w:t/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και εκφράζει την ιδιότροπη και </w:t>
      </w:r>
      <w:proofErr w:type="spellStart"/>
      <w:r w:rsidRPr="005F054E">
        <w:rPr>
          <w:rFonts w:ascii="Times New Roman" w:hAnsi="Times New Roman" w:cs="Times New Roman"/>
          <w:sz w:val="32"/>
          <w:szCs w:val="32"/>
        </w:rPr>
        <w:t>ιδιαίτερη</w:t>
      </w:r>
      <w:proofErr w:type="spellEnd"/>
      <w:r w:rsidRPr="005F054E">
        <w:rPr>
          <w:rFonts w:ascii="Times New Roman" w:hAnsi="Times New Roman" w:cs="Times New Roman"/>
          <w:sz w:val="32"/>
          <w:szCs w:val="32"/>
        </w:rPr>
        <w:t xml:space="preserve">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Οἱ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ἄνθρωποι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καθένας θέλει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καὶ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ἐνεργεῖ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κατ’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οἰκείαν</w:t>
      </w:r>
      <w:proofErr w:type="spellEnd"/>
      <w:r w:rsidRPr="00CE09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32"/>
          <w:szCs w:val="32"/>
        </w:rPr>
        <w:t>γνώμην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D744" w14:textId="77777777" w:rsidR="00EB1EA9" w:rsidRDefault="00EB1EA9" w:rsidP="003A3B73">
      <w:pPr>
        <w:spacing w:after="0" w:line="240" w:lineRule="auto"/>
      </w:pPr>
      <w:r>
        <w:separator/>
      </w:r>
    </w:p>
  </w:endnote>
  <w:endnote w:type="continuationSeparator" w:id="0">
    <w:p w14:paraId="3CFC02AF" w14:textId="77777777" w:rsidR="00EB1EA9" w:rsidRDefault="00EB1EA9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E9B2" w14:textId="77777777" w:rsidR="00EB1EA9" w:rsidRDefault="00EB1EA9" w:rsidP="003A3B73">
      <w:pPr>
        <w:spacing w:after="0" w:line="240" w:lineRule="auto"/>
      </w:pPr>
      <w:r>
        <w:separator/>
      </w:r>
    </w:p>
  </w:footnote>
  <w:footnote w:type="continuationSeparator" w:id="0">
    <w:p w14:paraId="7621E6D4" w14:textId="77777777" w:rsidR="00EB1EA9" w:rsidRDefault="00EB1EA9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Η</w:t>
      </w:r>
      <w:r w:rsidRPr="00D24D78">
        <w:rPr>
          <w:rFonts w:ascii="Times New Roman" w:hAnsi="Times New Roman" w:cs="Times New Roman"/>
          <w:sz w:val="24"/>
          <w:szCs w:val="24"/>
        </w:rPr>
        <w:t xml:space="preserve">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βαπτισματικά</w:t>
      </w:r>
      <w:proofErr w:type="spellEnd"/>
      <w:r w:rsidRPr="00D24D78">
        <w:rPr>
          <w:rFonts w:ascii="Times New Roman" w:hAnsi="Times New Roman" w:cs="Times New Roman"/>
          <w:sz w:val="24"/>
          <w:szCs w:val="24"/>
        </w:rPr>
        <w:t xml:space="preserve">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 xml:space="preserve">ριάδα των προσώπων, η οποία δεν ήταν αντίθετη στην ενότητα της ουσίας. </w:t>
      </w:r>
      <w:r w:rsidRPr="00D24D78">
        <w:rPr>
          <w:rFonts w:ascii="Times New Roman" w:hAnsi="Times New Roman" w:cs="Times New Roman"/>
          <w:sz w:val="24"/>
          <w:szCs w:val="24"/>
        </w:rPr>
        <w:t>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ί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4D78">
        <w:rPr>
          <w:rFonts w:ascii="Times New Roman" w:hAnsi="Times New Roman" w:cs="Times New Roman"/>
          <w:sz w:val="24"/>
          <w:szCs w:val="24"/>
        </w:rPr>
        <w:t>ανάλυ</w:t>
      </w:r>
      <w:r w:rsidR="00DE7B1D">
        <w:rPr>
          <w:rFonts w:ascii="Times New Roman" w:hAnsi="Times New Roman" w:cs="Times New Roman"/>
          <w:sz w:val="24"/>
          <w:szCs w:val="24"/>
        </w:rPr>
        <w:t>ση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εν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προκειμένω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τ</w:t>
      </w:r>
      <w:r w:rsidR="00DE7B1D">
        <w:rPr>
          <w:rFonts w:ascii="Times New Roman" w:hAnsi="Times New Roman" w:cs="Times New Roman"/>
          <w:sz w:val="24"/>
          <w:szCs w:val="24"/>
        </w:rPr>
        <w:t>ο</w:t>
      </w:r>
      <w:r w:rsidRPr="00DE7B1D">
        <w:rPr>
          <w:rFonts w:ascii="Times New Roman" w:hAnsi="Times New Roman" w:cs="Times New Roman"/>
          <w:sz w:val="24"/>
          <w:szCs w:val="24"/>
        </w:rPr>
        <w:t xml:space="preserve">υ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 Lake</w:t>
      </w:r>
      <w:r w:rsidRPr="00DE7B1D">
        <w:rPr>
          <w:rFonts w:ascii="Times New Roman" w:hAnsi="Times New Roman" w:cs="Times New Roman"/>
          <w:sz w:val="24"/>
          <w:szCs w:val="24"/>
        </w:rPr>
        <w:t xml:space="preserve">n</w:t>
      </w:r>
      <w:proofErr w:type="spellStart"/>
      <w:r w:rsidRPr="00D24D78">
        <w:rPr>
          <w:rFonts w:ascii="Times New Roman" w:hAnsi="Times New Roman" w:cs="Times New Roman"/>
          <w:sz w:val="24"/>
          <w:szCs w:val="24"/>
          <w:lang w:val="en-US"/>
        </w:rPr>
        <w:t> Hendron</w:t>
      </w:r>
      <w:proofErr w:type="spellEnd"/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στο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έργο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του</w:t>
      </w:r>
      <w:r w:rsidRPr="00DE7B1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Ὥστε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Υἱοῦ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ἁγίου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εἰσίν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οὐδὲ</w:t>
      </w:r>
      <w:proofErr w:type="spellEnd"/>
      <w:r w:rsidRPr="008A7DFF">
        <w:rPr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proofErr w:type="spellEnd"/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τρεῖς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θεοὶ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ἀλλ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DFF">
        <w:rPr>
          <w:rFonts w:ascii="Times New Roman" w:hAnsi="Times New Roman" w:cs="Times New Roman"/>
          <w:sz w:val="24"/>
          <w:szCs w:val="24"/>
          <w:lang w:val="en-US"/>
        </w:rPr>
        <w:t>εἷς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τοίνυν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χρή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ὅτι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πᾶσα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ἔχει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ἐκ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ὄντων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εἶναι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τό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ἐξ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ταῦτα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οὗν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εἰσὶ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μὲν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γὰρ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τὸ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δὲ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τῆς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τὰς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καὶ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τοὺς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09DD">
        <w:rPr>
          <w:rFonts w:ascii="Times New Roman" w:hAnsi="Times New Roman" w:cs="Times New Roman"/>
          <w:sz w:val="24"/>
          <w:szCs w:val="24"/>
        </w:rPr>
        <w:t>ποιεῖ</w:t>
      </w:r>
      <w:proofErr w:type="spellEnd"/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107498"/>
    <w:rsid w:val="003A3B73"/>
    <w:rsid w:val="00DE7B1D"/>
    <w:rsid w:val="00EB1EA9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4</cp:revision>
  <dcterms:created xsi:type="dcterms:W3CDTF">2026-01-27T21:19:00Z</dcterms:created>
  <dcterms:modified xsi:type="dcterms:W3CDTF">2026-01-28T00:18:00Z</dcterms:modified>
</cp:coreProperties>
</file>