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Calibri" w:cs="Calibri" w:eastAsia="Calibri" w:hAnsi="Calibri"/>
          <w:b/>
          <w:bCs/>
          <w:sz w:val="32"/>
          <w:szCs w:val="32"/>
        </w:rPr>
        <w:t xml:space="preserve">Διαγνωστικό κείμενο για τον editor του ProofreadAI</w:t>
      </w:r>
    </w:p>
    <w:p>
      <w:pPr>
        <w:spacing w:after="120"/>
      </w:pPr>
      <w:r>
        <w:rPr>
          <w:rFonts w:ascii="Calibri" w:cs="Calibri" w:eastAsia="Calibri" w:hAnsi="Calibri"/>
          <w:i/>
          <w:iCs/>
          <w:sz w:val="22"/>
          <w:szCs w:val="22"/>
        </w:rPr>
        <w:t xml:space="preserve">Οδηγίες χρήσης: Πέρασέ το από τον editor. Στο τέλος του εγγράφου υπάρχει το κλειδί απαντήσεων με την αναμενόμενη συμπεριφορά για κάθε σημείο. Σύγκρινε τι έπιασε ο editor με τι θα έπρεπε.</w:t>
      </w:r>
    </w:p>
    <w:p>
      <w:pPr>
        <w:pStyle w:val="Heading2"/>
        <w:spacing w:after="180" w:before="240"/>
      </w:pPr>
      <w:r>
        <w:rPr>
          <w:rFonts w:ascii="Calibri" w:cs="Calibri" w:eastAsia="Calibri" w:hAnsi="Calibri"/>
          <w:b/>
          <w:bCs/>
          <w:sz w:val="28"/>
          <w:szCs w:val="28"/>
        </w:rPr>
        <w:t xml:space="preserve">Μέρος Α — Πραγματικά λάθη (πρέπει να εντοπιστούν)</w:t>
      </w:r>
    </w:p>
    <w:p>
      <w:pPr>
        <w:pStyle w:val="Heading3"/>
        <w:spacing w:after="180" w:before="240"/>
      </w:pPr>
      <w:r>
        <w:rPr>
          <w:rFonts w:ascii="Calibri" w:cs="Calibri" w:eastAsia="Calibri" w:hAnsi="Calibri"/>
          <w:b/>
          <w:bCs/>
          <w:sz w:val="28"/>
          <w:szCs w:val="28"/>
        </w:rPr>
        <w:t xml:space="preserve">Α1. Ορθογραφικά (mechanical)</w:t>
      </w:r>
    </w:p>
    <w:p>
      <w:pPr>
        <w:spacing w:after="120"/>
      </w:pPr>
      <w:r>
        <w:rPr>
          <w:rFonts w:ascii="Calibri" w:cs="Calibri" w:eastAsia="Calibri" w:hAnsi="Calibri"/>
          <w:sz w:val="24"/>
          <w:szCs w:val="24"/>
        </w:rPr>
        <w:t xml:space="preserve">Η κυβέρνηση ανακοίνωσε ότι θα προχωρίσει σε σοβαρές μεταρυθμίσεις του δημόσιου τομέα. Οι πολίτες, ωστώσο, παραμένουν δύσπιστοι απέναντι σε αυτές τις εξαγγελείες. Ο πρωθυπουργός υποστήριξε ότι η οικονομία θα ανακάμψη μέσα στους επόμενους δύο μήνες.</w:t>
      </w:r>
    </w:p>
    <w:p>
      <w:pPr>
        <w:pStyle w:val="Heading3"/>
        <w:spacing w:after="180" w:before="240"/>
      </w:pPr>
      <w:r>
        <w:rPr>
          <w:rFonts w:ascii="Calibri" w:cs="Calibri" w:eastAsia="Calibri" w:hAnsi="Calibri"/>
          <w:b/>
          <w:bCs/>
          <w:sz w:val="28"/>
          <w:szCs w:val="28"/>
        </w:rPr>
        <w:t xml:space="preserve">Α2. Διπλά γράμματα και τονισμός</w:t>
      </w:r>
    </w:p>
    <w:p>
      <w:pPr>
        <w:spacing w:after="120"/>
      </w:pPr>
      <w:r>
        <w:rPr>
          <w:rFonts w:ascii="Calibri" w:cs="Calibri" w:eastAsia="Calibri" w:hAnsi="Calibri"/>
          <w:sz w:val="24"/>
          <w:szCs w:val="24"/>
        </w:rPr>
        <w:t xml:space="preserve">Η εταιρία επένδυσε σημαντικά κεφάλεα στην έρευνα και ανάπτηξη νέων προιόντων. Το ποσοστό αύξησεις των πωλήσεων ξεπέρασε κάθε προσδοκεία. Παραλαμβάνομε καθημερινά παραγγελείες από πελάτες σε όλη την Ευρώπη.</w:t>
      </w:r>
    </w:p>
    <w:p>
      <w:pPr>
        <w:pStyle w:val="Heading3"/>
        <w:spacing w:after="180" w:before="240"/>
      </w:pPr>
      <w:r>
        <w:rPr>
          <w:rFonts w:ascii="Calibri" w:cs="Calibri" w:eastAsia="Calibri" w:hAnsi="Calibri"/>
          <w:b/>
          <w:bCs/>
          <w:sz w:val="28"/>
          <w:szCs w:val="28"/>
        </w:rPr>
        <w:t xml:space="preserve">Α3. Πραγματική ασυμφωνία υποκειμένου-ρήματος</w:t>
      </w:r>
    </w:p>
    <w:p>
      <w:pPr>
        <w:spacing w:after="120"/>
      </w:pPr>
      <w:r>
        <w:rPr>
          <w:rFonts w:ascii="Calibri" w:cs="Calibri" w:eastAsia="Calibri" w:hAnsi="Calibri"/>
          <w:sz w:val="24"/>
          <w:szCs w:val="24"/>
        </w:rPr>
        <w:t xml:space="preserve">Η ομάδα των ερευνητών παρουσίασαν τα ευρήματά της στο διεθνές συνέδριο. Το παιδιά της γειτονιάς παίζει στην πλατεία κάθε απόγευμα. Όλοι οι συμμετέχοντες εξέφρασε την ικανοποίησή τους για τη διοργάνωση.</w:t>
      </w:r>
    </w:p>
    <w:p>
      <w:pPr>
        <w:pStyle w:val="Heading3"/>
        <w:spacing w:after="180" w:before="240"/>
      </w:pPr>
      <w:r>
        <w:rPr>
          <w:rFonts w:ascii="Calibri" w:cs="Calibri" w:eastAsia="Calibri" w:hAnsi="Calibri"/>
          <w:b/>
          <w:bCs/>
          <w:sz w:val="28"/>
          <w:szCs w:val="28"/>
        </w:rPr>
        <w:t xml:space="preserve">Α4. Πραγματικά λάθη πτώσης</w:t>
      </w:r>
    </w:p>
    <w:p>
      <w:pPr>
        <w:spacing w:after="120"/>
      </w:pPr>
      <w:r>
        <w:rPr>
          <w:rFonts w:ascii="Calibri" w:cs="Calibri" w:eastAsia="Calibri" w:hAnsi="Calibri"/>
          <w:sz w:val="24"/>
          <w:szCs w:val="24"/>
        </w:rPr>
        <w:t xml:space="preserve">Έδωσα το βιβλίο στον φίλο μου ο οποίο μου το είχε δανείσει πέρυσι. Συναντήσαμε τον καθηγητής στο διάδρομο του πανεπιστημίου. Η συνέλευση των φοιτητές αποφάσισε ομόφωνα να συνεχίσει την κινητοποίηση.</w:t>
      </w:r>
    </w:p>
    <w:p>
      <w:pPr>
        <w:pStyle w:val="Heading3"/>
        <w:spacing w:after="180" w:before="240"/>
      </w:pPr>
      <w:r>
        <w:rPr>
          <w:rFonts w:ascii="Calibri" w:cs="Calibri" w:eastAsia="Calibri" w:hAnsi="Calibri"/>
          <w:b/>
          <w:bCs/>
          <w:sz w:val="28"/>
          <w:szCs w:val="28"/>
        </w:rPr>
        <w:t xml:space="preserve">Α5. Επανάληψη λέξης (πραγματικό typo)</w:t>
      </w:r>
    </w:p>
    <w:p>
      <w:pPr>
        <w:spacing w:after="120"/>
      </w:pPr>
      <w:r>
        <w:rPr>
          <w:rFonts w:ascii="Calibri" w:cs="Calibri" w:eastAsia="Calibri" w:hAnsi="Calibri"/>
          <w:sz w:val="24"/>
          <w:szCs w:val="24"/>
        </w:rPr>
        <w:t xml:space="preserve">Πρέπει να να σημειωθεί ότι η ανάπτυξη του τομέα της της τεχνολογίας απαιτεί συντονισμένες προσπάθειες. Οι ειδικοί τονίζουν την την σημασία της εκπαίδευσης.</w:t>
      </w:r>
    </w:p>
    <w:p>
      <w:pPr>
        <w:pStyle w:val="Heading2"/>
        <w:spacing w:after="180" w:before="240"/>
      </w:pPr>
      <w:r>
        <w:rPr>
          <w:rFonts w:ascii="Calibri" w:cs="Calibri" w:eastAsia="Calibri" w:hAnsi="Calibri"/>
          <w:b/>
          <w:bCs/>
          <w:sz w:val="28"/>
          <w:szCs w:val="28"/>
        </w:rPr>
        <w:t xml:space="preserve">Μέρος Β — Σωστές προτάσεις που μοιάζουν λάθος (δεν πρέπει να εντοπιστούν)</w:t>
      </w:r>
    </w:p>
    <w:p>
      <w:pPr>
        <w:pStyle w:val="Heading3"/>
        <w:spacing w:after="180" w:before="240"/>
      </w:pPr>
      <w:r>
        <w:rPr>
          <w:rFonts w:ascii="Calibri" w:cs="Calibri" w:eastAsia="Calibri" w:hAnsi="Calibri"/>
          <w:b/>
          <w:bCs/>
          <w:sz w:val="28"/>
          <w:szCs w:val="28"/>
        </w:rPr>
        <w:t xml:space="preserve">Β1. Σύνθετο υποκείμενο μετά από εξαρτημένη πρόταση (Pattern 1)</w:t>
      </w:r>
    </w:p>
    <w:p>
      <w:pPr>
        <w:spacing w:after="120"/>
      </w:pPr>
      <w:r>
        <w:rPr>
          <w:rFonts w:ascii="Calibri" w:cs="Calibri" w:eastAsia="Calibri" w:hAnsi="Calibri"/>
          <w:sz w:val="24"/>
          <w:szCs w:val="24"/>
        </w:rPr>
        <w:t xml:space="preserve">Αντί να αναλάβουν συντονισμένη δράση, η Γαλλία και η Γερμανία επέλεξαν να διαφωνήσουν δημοσίως. Παρά το γεγονός ότι δείχνουν επιφυλακτικοί, ο Πάνος και η Μαρία θα συμμετάσχουν στο συνέδριο.</w:t>
      </w:r>
    </w:p>
    <w:p>
      <w:pPr>
        <w:pStyle w:val="Heading3"/>
        <w:spacing w:after="180" w:before="240"/>
      </w:pPr>
      <w:r>
        <w:rPr>
          <w:rFonts w:ascii="Calibri" w:cs="Calibri" w:eastAsia="Calibri" w:hAnsi="Calibri"/>
          <w:b/>
          <w:bCs/>
          <w:sz w:val="28"/>
          <w:szCs w:val="28"/>
        </w:rPr>
        <w:t xml:space="preserve">Β2. Ενεργητική σύνταξη που μοιάζει αμφίσημη (Pattern 2)</w:t>
      </w:r>
    </w:p>
    <w:p>
      <w:pPr>
        <w:spacing w:after="120"/>
      </w:pPr>
      <w:r>
        <w:rPr>
          <w:rFonts w:ascii="Calibri" w:cs="Calibri" w:eastAsia="Calibri" w:hAnsi="Calibri"/>
          <w:sz w:val="24"/>
          <w:szCs w:val="24"/>
        </w:rPr>
        <w:t xml:space="preserve">Η εταιρία θα ενισχύσει την παρουσία της στις διεθνείς αγορές για να εξυπηρετήσει καλύτερα τους πελάτες της. Ο οργανισμός αναπτύσσει νέα προγράμματα για να υποστηρίξει τα μέλη του.</w:t>
      </w:r>
    </w:p>
    <w:p>
      <w:pPr>
        <w:pStyle w:val="Heading3"/>
        <w:spacing w:after="180" w:before="240"/>
      </w:pPr>
      <w:r>
        <w:rPr>
          <w:rFonts w:ascii="Calibri" w:cs="Calibri" w:eastAsia="Calibri" w:hAnsi="Calibri"/>
          <w:b/>
          <w:bCs/>
          <w:sz w:val="28"/>
          <w:szCs w:val="28"/>
        </w:rPr>
        <w:t xml:space="preserve">Β3. Παθητική φωνή με ποιητικό αίτιο (Pattern 8 — passive voice bias)</w:t>
      </w:r>
    </w:p>
    <w:p>
      <w:pPr>
        <w:spacing w:after="120"/>
      </w:pPr>
      <w:r>
        <w:rPr>
          <w:rFonts w:ascii="Calibri" w:cs="Calibri" w:eastAsia="Calibri" w:hAnsi="Calibri"/>
          <w:sz w:val="24"/>
          <w:szCs w:val="24"/>
        </w:rPr>
        <w:t xml:space="preserve">Τα ορεινά χωριά της περιοχής κατοικούνται κυρίως από ηλικιωμένους. Το συγκεκριμένο εγχειρίδιο διδάσκεται εδώ και δεκαετίες στα ελληνικά πανεπιστήμια. Η μεθοδολογία αυτή έχει αναπτυχθεί από διεθνείς ερευνητικές ομάδες.</w:t>
      </w:r>
    </w:p>
    <w:p>
      <w:pPr>
        <w:pStyle w:val="Heading3"/>
        <w:spacing w:after="180" w:before="240"/>
      </w:pPr>
      <w:r>
        <w:rPr>
          <w:rFonts w:ascii="Calibri" w:cs="Calibri" w:eastAsia="Calibri" w:hAnsi="Calibri"/>
          <w:b/>
          <w:bCs/>
          <w:sz w:val="28"/>
          <w:szCs w:val="28"/>
        </w:rPr>
        <w:t xml:space="preserve">Β4. Na-πρόταση μετά από ουσιαστικό (Pattern 8 — nominalization bias)</w:t>
      </w:r>
    </w:p>
    <w:p>
      <w:pPr>
        <w:spacing w:after="120"/>
      </w:pPr>
      <w:r>
        <w:rPr>
          <w:rFonts w:ascii="Calibri" w:cs="Calibri" w:eastAsia="Calibri" w:hAnsi="Calibri"/>
          <w:sz w:val="24"/>
          <w:szCs w:val="24"/>
        </w:rPr>
        <w:t xml:space="preserve">Ο πρόεδρος εξέφρασε την επιθυμία να συνεργαστεί στενότερα με τους εταίρους. Η οργάνωση δεν έχει τη δυνατότητα να καλύψει όλες τις ανάγκες των αιτούντων.</w:t>
      </w:r>
    </w:p>
    <w:p>
      <w:pPr>
        <w:pStyle w:val="Heading3"/>
        <w:spacing w:after="180" w:before="240"/>
      </w:pPr>
      <w:r>
        <w:rPr>
          <w:rFonts w:ascii="Calibri" w:cs="Calibri" w:eastAsia="Calibri" w:hAnsi="Calibri"/>
          <w:b/>
          <w:bCs/>
          <w:sz w:val="28"/>
          <w:szCs w:val="28"/>
        </w:rPr>
        <w:t xml:space="preserve">Β5. Παρενθετική επεξήγηση με κληρονομία πτώσης (Pattern 9)</w:t>
      </w:r>
    </w:p>
    <w:p>
      <w:pPr>
        <w:spacing w:after="120"/>
      </w:pPr>
      <w:r>
        <w:rPr>
          <w:rFonts w:ascii="Calibri" w:cs="Calibri" w:eastAsia="Calibri" w:hAnsi="Calibri"/>
          <w:sz w:val="24"/>
          <w:szCs w:val="24"/>
        </w:rPr>
        <w:t xml:space="preserve">Οι αρχές ανακοίνωσαν την αναστολή των αδειών (βίζας) για συγκεκριμένες κατηγορίες ταξιδιωτών. Το ζήτημα αφορά τη χορήγηση των πιστοποιητικών (αδείας) εργασίας σε αλλοδαπούς.</w:t>
      </w:r>
    </w:p>
    <w:p>
      <w:pPr>
        <w:pStyle w:val="Heading3"/>
        <w:spacing w:after="180" w:before="240"/>
      </w:pPr>
      <w:r>
        <w:rPr>
          <w:rFonts w:ascii="Calibri" w:cs="Calibri" w:eastAsia="Calibri" w:hAnsi="Calibri"/>
          <w:b/>
          <w:bCs/>
          <w:sz w:val="28"/>
          <w:szCs w:val="28"/>
        </w:rPr>
        <w:t xml:space="preserve">Β6. Όπως + παραδείγματα σε αιτιατική</w:t>
      </w:r>
    </w:p>
    <w:p>
      <w:pPr>
        <w:spacing w:after="120"/>
      </w:pPr>
      <w:r>
        <w:rPr>
          <w:rFonts w:ascii="Calibri" w:cs="Calibri" w:eastAsia="Calibri" w:hAnsi="Calibri"/>
          <w:sz w:val="24"/>
          <w:szCs w:val="24"/>
        </w:rPr>
        <w:t xml:space="preserve">Η μεταρρύθμιση θα επηρεάσει διάφορους τομείς, όπως την παιδεία, την υγεία και τη δημόσια διοίκηση. Το συμβούλιο εξέτασε πολλά ζητήματα, όπως τη χρηματοδότηση, τη στελέχωση και τις υποδομές.</w:t>
      </w:r>
    </w:p>
    <w:p>
      <w:pPr>
        <w:pStyle w:val="Heading3"/>
        <w:spacing w:after="180" w:before="240"/>
      </w:pPr>
      <w:r>
        <w:rPr>
          <w:rFonts w:ascii="Calibri" w:cs="Calibri" w:eastAsia="Calibri" w:hAnsi="Calibri"/>
          <w:b/>
          <w:bCs/>
          <w:sz w:val="28"/>
          <w:szCs w:val="28"/>
        </w:rPr>
        <w:t xml:space="preserve">Β7. Ενεργητική σύνταξη με σύνθετο υποκείμενο σε εξαρτημένη</w:t>
      </w:r>
    </w:p>
    <w:p>
      <w:pPr>
        <w:spacing w:after="120"/>
      </w:pPr>
      <w:r>
        <w:rPr>
          <w:rFonts w:ascii="Calibri" w:cs="Calibri" w:eastAsia="Calibri" w:hAnsi="Calibri"/>
          <w:sz w:val="24"/>
          <w:szCs w:val="24"/>
        </w:rPr>
        <w:t xml:space="preserve">Η κυβέρνηση χρειάζεται επαρκείς πόρους για να καλύπτουν οι υπηρεσίες τις αυξανόμενες ανάγκες. Απαιτείται συνεργασία πολλών φορέων ώστε να εφαρμόζουν αποτελεσματικά τα νέα μέτρα.</w:t>
      </w:r>
    </w:p>
    <w:p>
      <w:pPr>
        <w:pStyle w:val="Heading2"/>
        <w:spacing w:after="180" w:before="240"/>
      </w:pPr>
      <w:r>
        <w:rPr>
          <w:rFonts w:ascii="Calibri" w:cs="Calibri" w:eastAsia="Calibri" w:hAnsi="Calibri"/>
          <w:b/>
          <w:bCs/>
          <w:sz w:val="28"/>
          <w:szCs w:val="28"/>
        </w:rPr>
        <w:t xml:space="preserve">Μέρος Γ — Επαναλαμβανόμενα λάθη (Pattern 4)</w:t>
      </w:r>
    </w:p>
    <w:p>
      <w:pPr>
        <w:pStyle w:val="Heading3"/>
        <w:spacing w:after="180" w:before="240"/>
      </w:pPr>
      <w:r>
        <w:rPr>
          <w:rFonts w:ascii="Calibri" w:cs="Calibri" w:eastAsia="Calibri" w:hAnsi="Calibri"/>
          <w:b/>
          <w:bCs/>
          <w:sz w:val="28"/>
          <w:szCs w:val="28"/>
        </w:rPr>
        <w:t xml:space="preserve">Γ1. Ίδιο ορθογραφικό σε πολλαπλά σημεία</w:t>
      </w:r>
    </w:p>
    <w:p>
      <w:pPr>
        <w:spacing w:after="120"/>
      </w:pPr>
      <w:r>
        <w:rPr>
          <w:rFonts w:ascii="Calibri" w:cs="Calibri" w:eastAsia="Calibri" w:hAnsi="Calibri"/>
          <w:sz w:val="24"/>
          <w:szCs w:val="24"/>
        </w:rPr>
        <w:t xml:space="preserve">Η μελέτη αναφέρει αναλυτικά τα στοιχεία κλπ. Στο πρώτο κεφάλαιο εξετάζονται οι παράγοντες κλπ. Ακολουθούν συμπεράσματα, προτάσεις, κλπ. και τελικές παρατηρήσεις. Το παράρτημα περιλαμβάνει πίνακες, σχεδιαγράμματα, κλπ. χωρίς περαιτέρω σχολιασμό. Συζητούνται μέθοδοι, εργαλεία και κλπ. στο τελευταίο μέρος.</w:t>
      </w:r>
    </w:p>
    <w:p>
      <w:pPr>
        <w:pStyle w:val="Heading3"/>
        <w:spacing w:after="180" w:before="240"/>
      </w:pPr>
      <w:r>
        <w:rPr>
          <w:rFonts w:ascii="Calibri" w:cs="Calibri" w:eastAsia="Calibri" w:hAnsi="Calibri"/>
          <w:b/>
          <w:bCs/>
          <w:sz w:val="28"/>
          <w:szCs w:val="28"/>
        </w:rPr>
        <w:t xml:space="preserve">Γ2. Ίδιο τυπογραφικό σφάλμα σε διαφορετικές παραγράφους</w:t>
      </w:r>
    </w:p>
    <w:p>
      <w:pPr>
        <w:spacing w:after="120"/>
      </w:pPr>
      <w:r>
        <w:rPr>
          <w:rFonts w:ascii="Calibri" w:cs="Calibri" w:eastAsia="Calibri" w:hAnsi="Calibri"/>
          <w:sz w:val="24"/>
          <w:szCs w:val="24"/>
        </w:rPr>
        <w:t xml:space="preserve">Η εκπαίδευση είναι το θεμέλειο της κοινωνίας.</w:t>
      </w:r>
    </w:p>
    <w:p>
      <w:pPr>
        <w:spacing w:after="120"/>
      </w:pPr>
      <w:r>
        <w:rPr>
          <w:rFonts w:ascii="Calibri" w:cs="Calibri" w:eastAsia="Calibri" w:hAnsi="Calibri"/>
          <w:sz w:val="24"/>
          <w:szCs w:val="24"/>
        </w:rPr>
        <w:t xml:space="preserve">Πολλοί ειδικοί υποστηρίζουν ότι το θεμέλειο μιας υγιούς δημοκρατίας είναι η ενημερωμένη κοινωνία των πολιτών.</w:t>
      </w:r>
    </w:p>
    <w:p>
      <w:pPr>
        <w:spacing w:after="120"/>
      </w:pPr>
      <w:r>
        <w:rPr>
          <w:rFonts w:ascii="Calibri" w:cs="Calibri" w:eastAsia="Calibri" w:hAnsi="Calibri"/>
          <w:sz w:val="24"/>
          <w:szCs w:val="24"/>
        </w:rPr>
        <w:t xml:space="preserve">Το θεμέλειο της οικονομικής σταθερότητας είναι η εμπιστοσύνη.</w:t>
      </w:r>
    </w:p>
    <w:p>
      <w:pPr>
        <w:pStyle w:val="Heading2"/>
        <w:spacing w:after="180" w:before="240"/>
      </w:pPr>
      <w:r>
        <w:rPr>
          <w:rFonts w:ascii="Calibri" w:cs="Calibri" w:eastAsia="Calibri" w:hAnsi="Calibri"/>
          <w:b/>
          <w:bCs/>
          <w:sz w:val="28"/>
          <w:szCs w:val="28"/>
        </w:rPr>
        <w:t xml:space="preserve">Μέρος Δ — Επικαλυπτόμενες ομάδες λαθών (Pattern 5)</w:t>
      </w:r>
    </w:p>
    <w:p>
      <w:pPr>
        <w:pStyle w:val="Heading3"/>
        <w:spacing w:after="180" w:before="240"/>
      </w:pPr>
      <w:r>
        <w:rPr>
          <w:rFonts w:ascii="Calibri" w:cs="Calibri" w:eastAsia="Calibri" w:hAnsi="Calibri"/>
          <w:b/>
          <w:bCs/>
          <w:sz w:val="28"/>
          <w:szCs w:val="28"/>
        </w:rPr>
        <w:t xml:space="preserve">Δ1. Διπλή λέξη σε σύνθετη πρόταση</w:t>
      </w:r>
    </w:p>
    <w:p>
      <w:pPr>
        <w:spacing w:after="120"/>
      </w:pPr>
      <w:r>
        <w:rPr>
          <w:rFonts w:ascii="Calibri" w:cs="Calibri" w:eastAsia="Calibri" w:hAnsi="Calibri"/>
          <w:sz w:val="24"/>
          <w:szCs w:val="24"/>
        </w:rPr>
        <w:t xml:space="preserve">Το πρόγραμμα στοχεύει να να ενισχύσει την την παρουσία των μικρομεσαίων επιχειρήσεων στις εξαγωγές.</w:t>
      </w:r>
    </w:p>
    <w:p>
      <w:pPr>
        <w:spacing w:after="120"/>
      </w:pPr>
      <w:r>
        <w:rPr>
          <w:rFonts w:ascii="Calibri" w:cs="Calibri" w:eastAsia="Calibri" w:hAnsi="Calibri"/>
          <w:i/>
          <w:iCs/>
          <w:sz w:val="22"/>
          <w:szCs w:val="22"/>
        </w:rPr>
        <w:t xml:space="preserve">Σημείωση: εδώ ο editor πιθανώς να βγάλει πολλαπλά overlapping findings — το post-processing της Φάσης 1 πρέπει να τα ομαδοποιήσει σε 2.</w:t>
      </w:r>
    </w:p>
    <w:p>
      <w:pPr>
        <w:pStyle w:val="Heading2"/>
        <w:spacing w:after="180" w:before="240"/>
      </w:pPr>
      <w:r>
        <w:rPr>
          <w:rFonts w:ascii="Calibri" w:cs="Calibri" w:eastAsia="Calibri" w:hAnsi="Calibri"/>
          <w:b/>
          <w:bCs/>
          <w:sz w:val="28"/>
          <w:szCs w:val="28"/>
        </w:rPr>
        <w:t xml:space="preserve">Μέρος Ε — Επανάληψη ίδιας φράσης σε διαφορετικά σημεία (Pattern 6)</w:t>
      </w:r>
    </w:p>
    <w:p>
      <w:pPr>
        <w:spacing w:after="120"/>
      </w:pPr>
      <w:r>
        <w:rPr>
          <w:rFonts w:ascii="Calibri" w:cs="Calibri" w:eastAsia="Calibri" w:hAnsi="Calibri"/>
          <w:i/>
          <w:iCs/>
          <w:sz w:val="22"/>
          <w:szCs w:val="22"/>
        </w:rPr>
        <w:t xml:space="preserve">Η ίδια φράση εμφανίζεται δύο φορές σε διαφορετικά σημεία, με διαφορετικό περιβάλλον. Όταν ο editor εντοπίσει λάθος στη δεύτερη εμφάνιση και ο χρήστης κάνει κλικ, πρέπει να πάει στη δεύτερη, όχι στην πρώτη.</w:t>
      </w:r>
    </w:p>
    <w:p>
      <w:pPr>
        <w:pStyle w:val="Heading3"/>
        <w:spacing w:after="180" w:before="240"/>
      </w:pPr>
      <w:r>
        <w:rPr>
          <w:rFonts w:ascii="Calibri" w:cs="Calibri" w:eastAsia="Calibri" w:hAnsi="Calibri"/>
          <w:b/>
          <w:bCs/>
          <w:sz w:val="28"/>
          <w:szCs w:val="28"/>
        </w:rPr>
        <w:t xml:space="preserve">Πρώτη εμφάνιση (χωρίς λάθος):</w:t>
      </w:r>
    </w:p>
    <w:p>
      <w:pPr>
        <w:spacing w:after="120"/>
      </w:pPr>
      <w:r>
        <w:rPr>
          <w:rFonts w:ascii="Calibri" w:cs="Calibri" w:eastAsia="Calibri" w:hAnsi="Calibri"/>
          <w:sz w:val="24"/>
          <w:szCs w:val="24"/>
        </w:rPr>
        <w:t xml:space="preserve">Η ανάλυση των δεδομένων αποκάλυψε σημαντικά ευρήματα σχετικά με τις τάσεις της αγοράς. Οι πρωταγωνιστές της αναπτυξιακής διαδικασίας αναγνώρισαν την ανάγκη για περαιτέρω έρευνα.</w:t>
      </w:r>
    </w:p>
    <w:p>
      <w:pPr>
        <w:pStyle w:val="Heading3"/>
        <w:spacing w:after="180" w:before="240"/>
      </w:pPr>
      <w:r>
        <w:rPr>
          <w:rFonts w:ascii="Calibri" w:cs="Calibri" w:eastAsia="Calibri" w:hAnsi="Calibri"/>
          <w:b/>
          <w:bCs/>
          <w:sz w:val="28"/>
          <w:szCs w:val="28"/>
        </w:rPr>
        <w:t xml:space="preserve">Παρεμβαλλόμενο κείμενο για απόσταση</w:t>
      </w:r>
    </w:p>
    <w:p>
      <w:pPr>
        <w:spacing w:after="120"/>
      </w:pPr>
      <w:r>
        <w:rPr>
          <w:rFonts w:ascii="Calibri" w:cs="Calibri" w:eastAsia="Calibri" w:hAnsi="Calibri"/>
          <w:sz w:val="24"/>
          <w:szCs w:val="24"/>
        </w:rPr>
        <w:t xml:space="preserve">Στις σύγχρονες οικονομίες, η ανταγωνιστικότητα αποτελεί κεντρικό ζητούμενο για κάθε κλάδο παραγωγής. Οι επιχειρήσεις που επενδύουν σε ποιοτικό ανθρώπινο δυναμικό συνήθως υπερτερούν έναντι των ανταγωνιστών τους. Παράλληλα, η ενσωμάτωση νέων τεχνολογιών αλλάζει ριζικά τους κανόνες του παιχνιδιού. Πρόκειται για μια εξέλιξη που δεν μπορεί να αγνοηθεί από κανέναν σοβαρό φορέα. Η προσαρμογή στις νέες συνθήκες απαιτεί επένδυση χρόνου και πόρων, αλλά τα οφέλη μακροπρόθεσμα είναι σημαντικά.</w:t>
      </w:r>
    </w:p>
    <w:p>
      <w:pPr>
        <w:pStyle w:val="Heading3"/>
        <w:spacing w:after="180" w:before="240"/>
      </w:pPr>
      <w:r>
        <w:rPr>
          <w:rFonts w:ascii="Calibri" w:cs="Calibri" w:eastAsia="Calibri" w:hAnsi="Calibri"/>
          <w:b/>
          <w:bCs/>
          <w:sz w:val="28"/>
          <w:szCs w:val="28"/>
        </w:rPr>
        <w:t xml:space="preserve">Δεύτερη εμφάνιση (με σκόπιμο λάθος):</w:t>
      </w:r>
    </w:p>
    <w:p>
      <w:pPr>
        <w:spacing w:after="120"/>
      </w:pPr>
      <w:r>
        <w:rPr>
          <w:rFonts w:ascii="Calibri" w:cs="Calibri" w:eastAsia="Calibri" w:hAnsi="Calibri"/>
          <w:sz w:val="24"/>
          <w:szCs w:val="24"/>
        </w:rPr>
        <w:t xml:space="preserve">Η ανάλυση των δεδομένων αποκάλυψε σημαντικά ευρήματα σχετικά με τις τάσεις της αγοράς. Οι πρωταγωνιστές της αναπτυξιακή διαδικασίας αναγνώρισαν την ανάγκη για περαιτέρω έρευνα.</w:t>
      </w:r>
    </w:p>
    <w:p>
      <w:pPr>
        <w:spacing w:after="120"/>
      </w:pPr>
      <w:r>
        <w:rPr>
          <w:rFonts w:ascii="Calibri" w:cs="Calibri" w:eastAsia="Calibri" w:hAnsi="Calibri"/>
          <w:i/>
          <w:iCs/>
          <w:sz w:val="22"/>
          <w:szCs w:val="22"/>
        </w:rPr>
        <w:t xml:space="preserve">«αναπτυξιακή» → «αναπτυξιακής». Όταν πατήσεις το finding, πρέπει να σε πάει εδώ, όχι στην πρώτη εμφάνιση.</w:t>
      </w:r>
    </w:p>
    <w:p>
      <w:pPr>
        <w:pStyle w:val="Heading2"/>
        <w:spacing w:after="180" w:before="240"/>
      </w:pPr>
      <w:r>
        <w:rPr>
          <w:rFonts w:ascii="Calibri" w:cs="Calibri" w:eastAsia="Calibri" w:hAnsi="Calibri"/>
          <w:b/>
          <w:bCs/>
          <w:sz w:val="28"/>
          <w:szCs w:val="28"/>
        </w:rPr>
        <w:t xml:space="preserve">Μέρος ΣΤ — Σωστή πρόταση με στιλιστική φόρτιση (Pattern 8 — red-flag triggers)</w:t>
      </w:r>
    </w:p>
    <w:p>
      <w:pPr>
        <w:spacing w:after="120"/>
      </w:pPr>
      <w:r>
        <w:rPr>
          <w:rFonts w:ascii="Calibri" w:cs="Calibri" w:eastAsia="Calibri" w:hAnsi="Calibri"/>
          <w:sz w:val="24"/>
          <w:szCs w:val="24"/>
        </w:rPr>
        <w:t xml:space="preserve">Ο συγγραφέας επιλέγει εσκεμμένα μακροπερίοδο λόγο για να αποδώσει την πολυπλοκότητα του θέματος, αξιοποιώντας υφολογικά σχήματα που χαρακτηρίζουν τη δοκιμιακή παράδοση του εικοστού αιώνα. Η μεθοδολογική του προσέγγιση, αν και ασυνήθιστη, εξυπηρετεί απολύτως τους ερευνητικούς του στόχους.</w:t>
      </w:r>
    </w:p>
    <w:p>
      <w:r>
        <w:br/>
        <w:br/>
        <w:t xml:space="preserve"/>
      </w:r>
    </w:p>
    <w:p>
      <w:pPr>
        <w:pStyle w:val="Heading1"/>
        <w:spacing w:after="180" w:before="240"/>
      </w:pPr>
      <w:r>
        <w:rPr>
          <w:rFonts w:ascii="Calibri" w:cs="Calibri" w:eastAsia="Calibri" w:hAnsi="Calibri"/>
          <w:b/>
          <w:bCs/>
          <w:sz w:val="32"/>
          <w:szCs w:val="32"/>
        </w:rPr>
        <w:t xml:space="preserve">ΚΛΕΙΔΙ ΑΠΑΝΤΗΣΕΩΝ</w:t>
      </w:r>
    </w:p>
    <w:p>
      <w:pPr>
        <w:pStyle w:val="Heading2"/>
        <w:spacing w:after="180" w:before="240"/>
      </w:pPr>
      <w:r>
        <w:rPr>
          <w:rFonts w:ascii="Calibri" w:cs="Calibri" w:eastAsia="Calibri" w:hAnsi="Calibri"/>
          <w:b/>
          <w:bCs/>
          <w:sz w:val="28"/>
          <w:szCs w:val="28"/>
        </w:rPr>
        <w:t xml:space="preserve">Μέρος Α — Πρέπει να εντοπιστούν (recall test)</w:t>
      </w:r>
    </w:p>
    <w:p>
      <w:pPr>
        <w:spacing w:after="120"/>
      </w:pPr>
      <w:r>
        <w:rPr>
          <w:rFonts w:ascii="Calibri" w:cs="Calibri" w:eastAsia="Calibri" w:hAnsi="Calibri"/>
          <w:sz w:val="24"/>
          <w:szCs w:val="24"/>
        </w:rPr>
        <w:t xml:space="preserve">Α1: προχωρίσει→προχωρήσει, μεταρυθμίσεις→μεταρρυθμίσεις, ωστώσο→ωστόσο, εξαγγελείες→εξαγγελίες, ανακάμψη→ανακάμψει</w:t>
      </w:r>
    </w:p>
    <w:p>
      <w:pPr>
        <w:spacing w:after="120"/>
      </w:pPr>
      <w:r>
        <w:rPr>
          <w:rFonts w:ascii="Calibri" w:cs="Calibri" w:eastAsia="Calibri" w:hAnsi="Calibri"/>
          <w:sz w:val="24"/>
          <w:szCs w:val="24"/>
        </w:rPr>
        <w:t xml:space="preserve">Α2: εταιρία→εταιρεία (αμφισβητούμενο), κεφάλεα→κεφάλαια, ανάπτηξη→ανάπτυξη, προιόντων→προϊόντων, αύξησεις→αύξησης, προσδοκεία→προσδοκία, Παραλαμβάνομε→Παραλαμβάνουμε, παραγγελείες→παραγγελίες</w:t>
      </w:r>
    </w:p>
    <w:p>
      <w:pPr>
        <w:spacing w:after="120"/>
      </w:pPr>
      <w:r>
        <w:rPr>
          <w:rFonts w:ascii="Calibri" w:cs="Calibri" w:eastAsia="Calibri" w:hAnsi="Calibri"/>
          <w:sz w:val="24"/>
          <w:szCs w:val="24"/>
        </w:rPr>
        <w:t xml:space="preserve">Α3: παρουσίασαν→παρουσίασε, Το→Τα, παίζει→παίζουν, εξέφρασε→εξέφρασαν</w:t>
      </w:r>
    </w:p>
    <w:p>
      <w:pPr>
        <w:spacing w:after="120"/>
      </w:pPr>
      <w:r>
        <w:rPr>
          <w:rFonts w:ascii="Calibri" w:cs="Calibri" w:eastAsia="Calibri" w:hAnsi="Calibri"/>
          <w:sz w:val="24"/>
          <w:szCs w:val="24"/>
        </w:rPr>
        <w:t xml:space="preserve">Α4: ο οποίο→ο οποίος, καθηγητής→καθηγητή, φοιτητές→φοιτητών</w:t>
      </w:r>
    </w:p>
    <w:p>
      <w:pPr>
        <w:spacing w:after="120"/>
      </w:pPr>
      <w:r>
        <w:rPr>
          <w:rFonts w:ascii="Calibri" w:cs="Calibri" w:eastAsia="Calibri" w:hAnsi="Calibri"/>
          <w:sz w:val="24"/>
          <w:szCs w:val="24"/>
        </w:rPr>
        <w:t xml:space="preserve">Α5: «να να»→«να», «της της»→«της», «την την»→«την»</w:t>
      </w:r>
    </w:p>
    <w:p>
      <w:pPr>
        <w:pStyle w:val="Heading2"/>
        <w:spacing w:after="180" w:before="240"/>
      </w:pPr>
      <w:r>
        <w:rPr>
          <w:rFonts w:ascii="Calibri" w:cs="Calibri" w:eastAsia="Calibri" w:hAnsi="Calibri"/>
          <w:b/>
          <w:bCs/>
          <w:sz w:val="28"/>
          <w:szCs w:val="28"/>
        </w:rPr>
        <w:t xml:space="preserve">Μέρος Β — ΔΕΝ πρέπει να εντοπιστούν (precision test)</w:t>
      </w:r>
    </w:p>
    <w:p>
      <w:pPr>
        <w:spacing w:after="120"/>
      </w:pPr>
      <w:r>
        <w:rPr>
          <w:rFonts w:ascii="Calibri" w:cs="Calibri" w:eastAsia="Calibri" w:hAnsi="Calibri"/>
          <w:sz w:val="24"/>
          <w:szCs w:val="24"/>
        </w:rPr>
        <w:t xml:space="preserve">Όλες οι προτάσεις σε αυτό το μέρος είναι σωστές. Κάθε finding εδώ είναι false positive.</w:t>
      </w:r>
    </w:p>
    <w:p>
      <w:pPr>
        <w:pStyle w:val="Heading2"/>
        <w:spacing w:after="180" w:before="240"/>
      </w:pPr>
      <w:r>
        <w:rPr>
          <w:rFonts w:ascii="Calibri" w:cs="Calibri" w:eastAsia="Calibri" w:hAnsi="Calibri"/>
          <w:b/>
          <w:bCs/>
          <w:sz w:val="28"/>
          <w:szCs w:val="28"/>
        </w:rPr>
        <w:t xml:space="preserve">Μέρος Γ — Pattern 4 (propagation test)</w:t>
      </w:r>
    </w:p>
    <w:p>
      <w:pPr>
        <w:spacing w:after="120"/>
      </w:pPr>
      <w:r>
        <w:rPr>
          <w:rFonts w:ascii="Calibri" w:cs="Calibri" w:eastAsia="Calibri" w:hAnsi="Calibri"/>
          <w:sz w:val="24"/>
          <w:szCs w:val="24"/>
        </w:rPr>
        <w:t xml:space="preserve">Γ1: 5 εμφανίσεις «κλπ.» — αναμενόμενο: είτε όλες flag-αρισμένες, είτε καμία. Όχι 1-2 από τις 5.</w:t>
      </w:r>
    </w:p>
    <w:p>
      <w:pPr>
        <w:spacing w:after="120"/>
      </w:pPr>
      <w:r>
        <w:rPr>
          <w:rFonts w:ascii="Calibri" w:cs="Calibri" w:eastAsia="Calibri" w:hAnsi="Calibri"/>
          <w:sz w:val="24"/>
          <w:szCs w:val="24"/>
        </w:rPr>
        <w:t xml:space="preserve">Γ2: 3 εμφανίσεις «θεμέλειο»→«θεμέλιο». Ίδια αναμενόμενη συμπεριφορά.</w:t>
      </w:r>
    </w:p>
    <w:p>
      <w:pPr>
        <w:pStyle w:val="Heading2"/>
        <w:spacing w:after="180" w:before="240"/>
      </w:pPr>
      <w:r>
        <w:rPr>
          <w:rFonts w:ascii="Calibri" w:cs="Calibri" w:eastAsia="Calibri" w:hAnsi="Calibri"/>
          <w:b/>
          <w:bCs/>
          <w:sz w:val="28"/>
          <w:szCs w:val="28"/>
        </w:rPr>
        <w:t xml:space="preserve">Μέρος Δ — Pattern 5 (overlap dedup test)</w:t>
      </w:r>
    </w:p>
    <w:p>
      <w:pPr>
        <w:spacing w:after="120"/>
      </w:pPr>
      <w:r>
        <w:rPr>
          <w:rFonts w:ascii="Calibri" w:cs="Calibri" w:eastAsia="Calibri" w:hAnsi="Calibri"/>
          <w:sz w:val="24"/>
          <w:szCs w:val="24"/>
        </w:rPr>
        <w:t xml:space="preserve">Δ1: «να να ενισχύσει την την παρουσία» — δύο διπλές λέξεις. Μετά τη Φάση 1, αναμένουμε 2 findings (ένα για «να να», ένα για «την την») — όχι περισσότερα.</w:t>
      </w:r>
    </w:p>
    <w:p>
      <w:pPr>
        <w:pStyle w:val="Heading2"/>
        <w:spacing w:after="180" w:before="240"/>
      </w:pPr>
      <w:r>
        <w:rPr>
          <w:rFonts w:ascii="Calibri" w:cs="Calibri" w:eastAsia="Calibri" w:hAnsi="Calibri"/>
          <w:b/>
          <w:bCs/>
          <w:sz w:val="28"/>
          <w:szCs w:val="28"/>
        </w:rPr>
        <w:t xml:space="preserve">Μέρος Ε — Pattern 6 (navigation test)</w:t>
      </w:r>
    </w:p>
    <w:p>
      <w:pPr>
        <w:spacing w:after="120"/>
      </w:pPr>
      <w:r>
        <w:rPr>
          <w:rFonts w:ascii="Calibri" w:cs="Calibri" w:eastAsia="Calibri" w:hAnsi="Calibri"/>
          <w:sz w:val="24"/>
          <w:szCs w:val="24"/>
        </w:rPr>
        <w:t xml:space="preserve">Ε: Όταν εντοπιστεί το «αναπτυξιακή→αναπτυξιακής» στη δεύτερη εμφάνιση, ο χρήστης που πατάει το finding πρέπει να σκρολάρει στη δεύτερη παράγραφο, όχι στην πρώτη.</w:t>
      </w:r>
    </w:p>
    <w:p>
      <w:pPr>
        <w:pStyle w:val="Heading2"/>
        <w:spacing w:after="180" w:before="240"/>
      </w:pPr>
      <w:r>
        <w:rPr>
          <w:rFonts w:ascii="Calibri" w:cs="Calibri" w:eastAsia="Calibri" w:hAnsi="Calibri"/>
          <w:b/>
          <w:bCs/>
          <w:sz w:val="28"/>
          <w:szCs w:val="28"/>
        </w:rPr>
        <w:t xml:space="preserve">Μέρος ΣΤ — Pattern 8 (red-flag filter test)</w:t>
      </w:r>
    </w:p>
    <w:p>
      <w:pPr>
        <w:spacing w:after="120"/>
      </w:pPr>
      <w:r>
        <w:rPr>
          <w:rFonts w:ascii="Calibri" w:cs="Calibri" w:eastAsia="Calibri" w:hAnsi="Calibri"/>
          <w:sz w:val="24"/>
          <w:szCs w:val="24"/>
        </w:rPr>
        <w:t xml:space="preserve">ΣΤ: Καμία διόρθωση δεν πρέπει να εκδοθεί. Αν εκδοθεί κάποια με αιτιολογία τύπου «λιγότερο δόκιμο», «προτιμότερο», «πιο φυσικό», ο red-flag filter της Φάσης 1 πρέπει να την κάνει downgrade.</w:t>
      </w:r>
    </w:p>
    <w:p>
      <w:pPr>
        <w:pStyle w:val="Heading2"/>
        <w:spacing w:after="180" w:before="240"/>
      </w:pPr>
      <w:r>
        <w:rPr>
          <w:rFonts w:ascii="Calibri" w:cs="Calibri" w:eastAsia="Calibri" w:hAnsi="Calibri"/>
          <w:b/>
          <w:bCs/>
          <w:sz w:val="28"/>
          <w:szCs w:val="28"/>
        </w:rPr>
        <w:t xml:space="preserve">Πίνακας μέτρησης</w:t>
      </w:r>
    </w:p>
    <w:p>
      <w:pPr>
        <w:spacing w:after="120"/>
      </w:pPr>
      <w:r>
        <w:rPr>
          <w:rFonts w:ascii="Calibri" w:cs="Calibri" w:eastAsia="Calibri" w:hAnsi="Calibri"/>
          <w:sz w:val="24"/>
          <w:szCs w:val="24"/>
        </w:rPr>
        <w:t xml:space="preserve">Συμπλήρωσε μετά το testing:</w:t>
      </w:r>
    </w:p>
    <w:p>
      <w:pPr>
        <w:spacing w:after="120"/>
      </w:pPr>
      <w:r>
        <w:rPr>
          <w:rFonts w:ascii="Calibri" w:cs="Calibri" w:eastAsia="Calibri" w:hAnsi="Calibri"/>
          <w:sz w:val="24"/>
          <w:szCs w:val="24"/>
        </w:rPr>
        <w:t xml:space="preserve">• Α1-Α5 true positives detected: αναμ. ~20-25 / πραγμ. ___</w:t>
      </w:r>
    </w:p>
    <w:p>
      <w:pPr>
        <w:spacing w:after="120"/>
      </w:pPr>
      <w:r>
        <w:rPr>
          <w:rFonts w:ascii="Calibri" w:cs="Calibri" w:eastAsia="Calibri" w:hAnsi="Calibri"/>
          <w:sz w:val="24"/>
          <w:szCs w:val="24"/>
        </w:rPr>
        <w:t xml:space="preserve">• Β1-Β7 false positives emitted: αναμ. 0 / πραγμ. ___</w:t>
      </w:r>
    </w:p>
    <w:p>
      <w:pPr>
        <w:spacing w:after="120"/>
      </w:pPr>
      <w:r>
        <w:rPr>
          <w:rFonts w:ascii="Calibri" w:cs="Calibri" w:eastAsia="Calibri" w:hAnsi="Calibri"/>
          <w:sz w:val="24"/>
          <w:szCs w:val="24"/>
        </w:rPr>
        <w:t xml:space="preserve">• Γ1: εμφανίσεις «κλπ.» που πιάστηκαν: αναμ. 5/5 ή 0/5 / πραγμ. ___/5</w:t>
      </w:r>
    </w:p>
    <w:p>
      <w:pPr>
        <w:spacing w:after="120"/>
      </w:pPr>
      <w:r>
        <w:rPr>
          <w:rFonts w:ascii="Calibri" w:cs="Calibri" w:eastAsia="Calibri" w:hAnsi="Calibri"/>
          <w:sz w:val="24"/>
          <w:szCs w:val="24"/>
        </w:rPr>
        <w:t xml:space="preserve">• Γ2: εμφανίσεις «θεμέλειο» που πιάστηκαν: αναμ. 3/3 ή 0/3 / πραγμ. ___/3</w:t>
      </w:r>
    </w:p>
    <w:p>
      <w:pPr>
        <w:spacing w:after="120"/>
      </w:pPr>
      <w:r>
        <w:rPr>
          <w:rFonts w:ascii="Calibri" w:cs="Calibri" w:eastAsia="Calibri" w:hAnsi="Calibri"/>
          <w:sz w:val="24"/>
          <w:szCs w:val="24"/>
        </w:rPr>
        <w:t xml:space="preserve">• Δ1: findings για overlapping: αναμ. 2 / πραγμ. ___</w:t>
      </w:r>
    </w:p>
    <w:p>
      <w:pPr>
        <w:spacing w:after="120"/>
      </w:pPr>
      <w:r>
        <w:rPr>
          <w:rFonts w:ascii="Calibri" w:cs="Calibri" w:eastAsia="Calibri" w:hAnsi="Calibri"/>
          <w:sz w:val="24"/>
          <w:szCs w:val="24"/>
        </w:rPr>
        <w:t xml:space="preserve">• Ε: σωστό navigation στη δεύτερη εμφάνιση: αναμ. ναι / πραγμ. ___</w:t>
      </w:r>
    </w:p>
    <w:p>
      <w:pPr>
        <w:spacing w:after="120"/>
      </w:pPr>
      <w:r>
        <w:rPr>
          <w:rFonts w:ascii="Calibri" w:cs="Calibri" w:eastAsia="Calibri" w:hAnsi="Calibri"/>
          <w:sz w:val="24"/>
          <w:szCs w:val="24"/>
        </w:rPr>
        <w:t xml:space="preserve">• ΣΤ: stylistic findings που πιάστηκαν: αναμ. 0 (ή downgraded) / πραγμ. 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6"/>
      <w:szCs w:val="36"/>
    </w:rPr>
  </w:style>
  <w:style w:type="paragraph" w:styleId="Heading2">
    <w:name w:val="Heading 2"/>
    <w:basedOn w:val="Normal"/>
    <w:next w:val="Normal"/>
    <w:qFormat/>
    <w:pPr>
      <w:spacing w:after="200" w:before="280"/>
      <w:outlineLvl w:val="1"/>
    </w:pPr>
    <w:rPr>
      <w:rFonts w:ascii="Calibri" w:cs="Calibri" w:eastAsia="Calibri" w:hAnsi="Calibri"/>
      <w:b/>
      <w:bCs/>
      <w:sz w:val="30"/>
      <w:szCs w:val="30"/>
    </w:rPr>
  </w:style>
  <w:style w:type="paragraph" w:styleId="Heading3">
    <w:name w:val="Heading 3"/>
    <w:basedOn w:val="Normal"/>
    <w:next w:val="Normal"/>
    <w:qFormat/>
    <w:pPr>
      <w:spacing w:after="140" w:before="2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2026-05-15T09:08:54.774Z</dcterms:created>
  <dcterms:modified xsi:type="dcterms:W3CDTF">2026-05-15T09:08:54.775Z</dcterms:modified>
</cp:coreProperties>
</file>

<file path=docProps/custom.xml><?xml version="1.0" encoding="utf-8"?>
<Properties xmlns="http://schemas.openxmlformats.org/officeDocument/2006/custom-properties" xmlns:vt="http://schemas.openxmlformats.org/officeDocument/2006/docPropsVTypes"/>
</file>