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9C" w:rsidRDefault="00BF0AF9" w:rsidP="00DE7353">
      <w:pPr>
        <w:jc w:val="both"/>
        <w:rPr>
          <w:b/>
        </w:rPr>
      </w:pPr>
      <w:r>
        <w:rPr>
          <w:b/>
        </w:rPr>
        <w:t>Входной контроль качества</w:t>
      </w:r>
    </w:p>
    <w:p w:rsidR="00D67250" w:rsidRPr="00AC29F8" w:rsidRDefault="00D67250" w:rsidP="00DE7353">
      <w:pPr>
        <w:jc w:val="both"/>
        <w:rPr>
          <w:b/>
        </w:rPr>
      </w:pPr>
    </w:p>
    <w:p w:rsidR="00F8721B" w:rsidRDefault="00F8721B" w:rsidP="00F8721B">
      <w:pPr>
        <w:jc w:val="both"/>
      </w:pPr>
      <w:r w:rsidRPr="00162496">
        <w:t>Предельные отклонения от номинальных размеров элементов дверных блоков, разность длин диагоналей и другие размеры определяют с помощью рулетки, штангенциркуля, щупов по нормативным документам. Предельные отклонения от прямолинейности кромок определяют путем</w:t>
      </w:r>
      <w:r>
        <w:t xml:space="preserve"> приложения поверочной линейки </w:t>
      </w:r>
      <w:r w:rsidRPr="00162496">
        <w:t>или строительного уровня с допуском плоскостности не менее 9-й степени</w:t>
      </w:r>
      <w:r>
        <w:t xml:space="preserve"> точности </w:t>
      </w:r>
      <w:r w:rsidRPr="00162496">
        <w:t>к испытуемой детали и замером наибольшего зазора с помощью щупов по нормативным документам. Измерения линейных размеров следует проводить при температуре воздуха и поверхности изделий (20 +/- 4) °C. В случае необходимости проведения измерений при других температурах (наружные дверные блоки) следует учитывать температурное изменен</w:t>
      </w:r>
      <w:r>
        <w:t xml:space="preserve">ие линейных размеров профилей. </w:t>
      </w:r>
      <w:r w:rsidRPr="00162496">
        <w:t>Провисание полотен и перепад лицевых поверхностей в сварных соединениях смежных профилей коробок и полотен определяют щупом как расстояние от ребра металлической линейки, приложенной к верхней сопрягаемой поверхности, до нижней поверхности. Внешний вид оценивают визуально путем сравнения с образцами-эталонами, утвержденными руководителем предприятия, при освещении не менее 300 лк. Правильность установки уплотняющих прокладок, наличие и расположение подкладок, функциональных отверстий, дверных приборов, крепежных и других деталей, цвет и отсутствие трещин в сварных соединениях, наличие защитной самоклеящейся пленки, маркировку и упаковку проверяют визуально.</w:t>
      </w:r>
    </w:p>
    <w:p w:rsidR="00B93719" w:rsidRPr="003E189E" w:rsidRDefault="00B93719" w:rsidP="00B93719">
      <w:pPr>
        <w:jc w:val="both"/>
        <w:rPr>
          <w:noProof/>
        </w:rPr>
      </w:pPr>
    </w:p>
    <w:p w:rsidR="00630C75" w:rsidRPr="00630C75" w:rsidRDefault="006533BC" w:rsidP="00630C75">
      <w:pPr>
        <w:rPr>
          <w:b/>
        </w:rPr>
      </w:pPr>
      <w:r w:rsidRPr="003E189E">
        <w:rPr>
          <w:b/>
        </w:rPr>
        <w:t>Операционный контроль</w:t>
      </w:r>
      <w:r w:rsidR="00630C75">
        <w:rPr>
          <w:b/>
        </w:rPr>
        <w:t xml:space="preserve"> качества </w:t>
      </w:r>
    </w:p>
    <w:p w:rsidR="007444DC" w:rsidRPr="007444DC" w:rsidRDefault="007444DC" w:rsidP="00630C75">
      <w:pPr>
        <w:jc w:val="both"/>
        <w:rPr>
          <w:highlight w:val="yellow"/>
        </w:rPr>
      </w:pPr>
      <w:bookmarkStart w:id="0" w:name="i637050"/>
      <w:bookmarkEnd w:id="0"/>
    </w:p>
    <w:p w:rsidR="00630C75" w:rsidRDefault="00630C75" w:rsidP="00630C75">
      <w:pPr>
        <w:shd w:val="clear" w:color="auto" w:fill="FFFFFF"/>
        <w:spacing w:after="120"/>
        <w:jc w:val="center"/>
        <w:rPr>
          <w:b/>
          <w:bCs/>
          <w:color w:val="000000"/>
        </w:rPr>
      </w:pPr>
      <w:r w:rsidRPr="00F75DB7">
        <w:rPr>
          <w:b/>
          <w:bCs/>
          <w:color w:val="000000"/>
        </w:rPr>
        <w:t>Операционный контроль технологического процесса</w:t>
      </w:r>
    </w:p>
    <w:p w:rsidR="00B93719" w:rsidRDefault="00B93719" w:rsidP="00630C75">
      <w:pPr>
        <w:shd w:val="clear" w:color="auto" w:fill="FFFFFF"/>
        <w:spacing w:after="120"/>
        <w:jc w:val="center"/>
        <w:rPr>
          <w:b/>
          <w:bCs/>
          <w:color w:val="000000"/>
        </w:rPr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8"/>
        <w:gridCol w:w="2532"/>
        <w:gridCol w:w="2532"/>
        <w:gridCol w:w="2339"/>
      </w:tblGrid>
      <w:tr w:rsidR="00B93719" w:rsidRPr="007444DC" w:rsidTr="002E08AF">
        <w:trPr>
          <w:trHeight w:val="20"/>
          <w:jc w:val="center"/>
        </w:trPr>
        <w:tc>
          <w:tcPr>
            <w:tcW w:w="1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719" w:rsidRPr="000E236C" w:rsidRDefault="00B93719" w:rsidP="00D045DC">
            <w:pPr>
              <w:jc w:val="center"/>
            </w:pPr>
            <w:bookmarkStart w:id="1" w:name="_GoBack" w:colFirst="0" w:colLast="3"/>
            <w:r w:rsidRPr="000E236C">
              <w:t>Наименование технологического процесса и его операций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B93719" w:rsidP="00D045DC">
            <w:pPr>
              <w:jc w:val="center"/>
            </w:pPr>
            <w:r w:rsidRPr="00277194">
              <w:t>Контролируемый параметр (по какому нормативному документу)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719" w:rsidRPr="000E236C" w:rsidRDefault="00B93719" w:rsidP="00D045DC">
            <w:pPr>
              <w:jc w:val="center"/>
            </w:pPr>
            <w:r w:rsidRPr="000E236C">
              <w:t>Допускаемые значения параметра, требования качества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719" w:rsidRPr="000E236C" w:rsidRDefault="00B93719" w:rsidP="00D045DC">
            <w:pPr>
              <w:jc w:val="center"/>
            </w:pPr>
            <w:r w:rsidRPr="000E236C">
              <w:t>Способ (метод) контроля, средства (приборы) контроля</w:t>
            </w:r>
          </w:p>
        </w:tc>
      </w:tr>
      <w:tr w:rsidR="00B93719" w:rsidRPr="0094368F" w:rsidTr="002E08AF">
        <w:trPr>
          <w:trHeight w:val="690"/>
          <w:jc w:val="center"/>
        </w:trPr>
        <w:tc>
          <w:tcPr>
            <w:tcW w:w="124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584DDB" w:rsidP="00D045DC">
            <w:pPr>
              <w:jc w:val="center"/>
            </w:pPr>
            <w:r>
              <w:t>Установка дверных блоков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42614" w:rsidRDefault="00584DDB" w:rsidP="00D045DC">
            <w:pPr>
              <w:jc w:val="center"/>
            </w:pPr>
            <w:r w:rsidRPr="00584DDB">
              <w:t>Допускаемое отклонение от вертикали дверных коробок</w:t>
            </w:r>
          </w:p>
          <w:p w:rsidR="00B93719" w:rsidRPr="000E236C" w:rsidRDefault="00584DDB" w:rsidP="00D045DC">
            <w:pPr>
              <w:jc w:val="center"/>
              <w:rPr>
                <w:lang w:eastAsia="en-US" w:bidi="en-US"/>
              </w:rPr>
            </w:pPr>
            <w:r>
              <w:t>(</w:t>
            </w:r>
            <w:r w:rsidRPr="00584DDB">
              <w:t>СП 70.13330.2012</w:t>
            </w:r>
            <w:r w:rsidR="00B93719">
              <w:t>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584DDB" w:rsidRDefault="00584DDB" w:rsidP="00D045DC">
            <w:pPr>
              <w:jc w:val="center"/>
            </w:pPr>
            <w:r>
              <w:rPr>
                <w:lang w:val="en-US" w:eastAsia="en-US" w:bidi="en-US"/>
              </w:rPr>
              <w:t xml:space="preserve">3 </w:t>
            </w:r>
            <w:r>
              <w:rPr>
                <w:lang w:eastAsia="en-US" w:bidi="en-US"/>
              </w:rPr>
              <w:t>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B93719" w:rsidP="00D045DC">
            <w:pPr>
              <w:jc w:val="center"/>
            </w:pPr>
            <w:r w:rsidRPr="000E236C">
              <w:t xml:space="preserve">Измерительный, </w:t>
            </w:r>
            <w:r w:rsidR="00584DDB">
              <w:t>рулетка</w:t>
            </w:r>
          </w:p>
        </w:tc>
      </w:tr>
      <w:tr w:rsidR="00B93719" w:rsidRPr="0094368F" w:rsidTr="002E08AF">
        <w:trPr>
          <w:trHeight w:val="690"/>
          <w:jc w:val="center"/>
        </w:trPr>
        <w:tc>
          <w:tcPr>
            <w:tcW w:w="1246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Default="00B93719" w:rsidP="00D045D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42614" w:rsidRDefault="00584DDB" w:rsidP="00D045DC">
            <w:pPr>
              <w:jc w:val="center"/>
              <w:rPr>
                <w:lang w:eastAsia="en-US" w:bidi="en-US"/>
              </w:rPr>
            </w:pPr>
            <w:r w:rsidRPr="00584DDB">
              <w:rPr>
                <w:lang w:eastAsia="en-US" w:bidi="en-US"/>
              </w:rPr>
              <w:t>Зазоры между дверными полотнами и полом</w:t>
            </w:r>
          </w:p>
          <w:p w:rsidR="00B93719" w:rsidRPr="00B93719" w:rsidRDefault="00B93719" w:rsidP="00D045DC">
            <w:pPr>
              <w:jc w:val="center"/>
            </w:pPr>
            <w:r>
              <w:t>(</w:t>
            </w:r>
            <w:r w:rsidR="00584DDB">
              <w:t>СП 70</w:t>
            </w:r>
            <w:r w:rsidRPr="00B93719">
              <w:t>.13330.2017</w:t>
            </w:r>
            <w:r>
              <w:t>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4DDB" w:rsidRPr="00584DDB" w:rsidRDefault="00D045DC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 xml:space="preserve">- </w:t>
            </w:r>
            <w:r w:rsidR="00584DDB" w:rsidRPr="00584DDB">
              <w:rPr>
                <w:lang w:eastAsia="en-US" w:bidi="en-US"/>
              </w:rPr>
              <w:t>у внутренних дверей - 5 мм;</w:t>
            </w:r>
          </w:p>
          <w:p w:rsidR="00B93719" w:rsidRPr="000E236C" w:rsidRDefault="00D045DC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 xml:space="preserve">- </w:t>
            </w:r>
            <w:r w:rsidR="00584DDB" w:rsidRPr="00584DDB">
              <w:rPr>
                <w:lang w:eastAsia="en-US" w:bidi="en-US"/>
              </w:rPr>
              <w:t>у дверей санитарных узлов - 12 мм.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B93719" w:rsidP="00D045DC">
            <w:pPr>
              <w:jc w:val="center"/>
            </w:pPr>
            <w:r w:rsidRPr="000E236C">
              <w:t xml:space="preserve">Измерительный, </w:t>
            </w:r>
            <w:r w:rsidR="00584DDB">
              <w:t>рулетка</w:t>
            </w:r>
          </w:p>
        </w:tc>
      </w:tr>
      <w:tr w:rsidR="00B93719" w:rsidRPr="0094368F" w:rsidTr="002E08AF">
        <w:trPr>
          <w:trHeight w:val="20"/>
          <w:jc w:val="center"/>
        </w:trPr>
        <w:tc>
          <w:tcPr>
            <w:tcW w:w="1246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B93719" w:rsidP="00D045DC">
            <w:pPr>
              <w:jc w:val="center"/>
              <w:rPr>
                <w:highlight w:val="yellow"/>
                <w:lang w:eastAsia="en-US" w:bidi="en-US"/>
              </w:rPr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584DDB" w:rsidP="00D045DC">
            <w:pPr>
              <w:jc w:val="center"/>
              <w:rPr>
                <w:lang w:eastAsia="en-US" w:bidi="en-US"/>
              </w:rPr>
            </w:pPr>
            <w:r w:rsidRPr="00584DDB">
              <w:rPr>
                <w:lang w:eastAsia="en-US" w:bidi="en-US"/>
              </w:rPr>
              <w:t xml:space="preserve">Напуск наличников на стену или перегородку </w:t>
            </w:r>
            <w:r w:rsidR="00B93719">
              <w:t>(</w:t>
            </w:r>
            <w:r>
              <w:t>СП 70</w:t>
            </w:r>
            <w:r w:rsidR="00B93719" w:rsidRPr="00B93719">
              <w:t>.13330.2017</w:t>
            </w:r>
            <w:r w:rsidR="00B93719">
              <w:t>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584DDB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Не менее 20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C43F77" w:rsidP="00D045DC">
            <w:pPr>
              <w:jc w:val="center"/>
            </w:pPr>
            <w:r w:rsidRPr="000E236C">
              <w:t>Измерительный, рулетка</w:t>
            </w:r>
          </w:p>
        </w:tc>
      </w:tr>
      <w:tr w:rsidR="00B93719" w:rsidRPr="0094368F" w:rsidTr="002E08AF">
        <w:trPr>
          <w:trHeight w:val="20"/>
          <w:jc w:val="center"/>
        </w:trPr>
        <w:tc>
          <w:tcPr>
            <w:tcW w:w="1246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B93719" w:rsidP="00D045D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C43F77" w:rsidRDefault="00C43F77" w:rsidP="00D045DC">
            <w:pPr>
              <w:jc w:val="center"/>
              <w:rPr>
                <w:lang w:eastAsia="en-US" w:bidi="en-US"/>
              </w:rPr>
            </w:pPr>
            <w:r w:rsidRPr="00C43F77">
              <w:rPr>
                <w:lang w:eastAsia="en-US" w:bidi="en-US"/>
              </w:rPr>
              <w:t>Предельные отклонения от номинальных размеров</w:t>
            </w: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внешних размеров полотен</w:t>
            </w:r>
            <w:r w:rsidRPr="00C43F77">
              <w:rPr>
                <w:lang w:eastAsia="en-US" w:bidi="en-US"/>
              </w:rPr>
              <w:t>:</w:t>
            </w: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- по ширине</w:t>
            </w:r>
          </w:p>
          <w:p w:rsidR="00B93719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- по высоте</w:t>
            </w:r>
          </w:p>
          <w:p w:rsidR="00C43F77" w:rsidRPr="000E236C" w:rsidRDefault="00C43F77" w:rsidP="00D045DC">
            <w:pPr>
              <w:jc w:val="center"/>
              <w:rPr>
                <w:lang w:eastAsia="en-US" w:bidi="en-US"/>
              </w:rPr>
            </w:pPr>
            <w:r>
              <w:t>(</w:t>
            </w:r>
            <w:r w:rsidRPr="00584DDB">
              <w:t>СП 70.13330.2012</w:t>
            </w:r>
            <w:r>
              <w:t>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Default="00C43F77" w:rsidP="00D045DC">
            <w:pPr>
              <w:jc w:val="center"/>
              <w:rPr>
                <w:lang w:eastAsia="en-US" w:bidi="en-US"/>
              </w:rPr>
            </w:pP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+ 2 мм</w:t>
            </w:r>
          </w:p>
          <w:p w:rsidR="00B93719" w:rsidRPr="000E236C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+ 2.5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719" w:rsidRPr="000E236C" w:rsidRDefault="00B93719" w:rsidP="00D045DC">
            <w:pPr>
              <w:jc w:val="center"/>
            </w:pPr>
            <w:r w:rsidRPr="000E236C">
              <w:t>Измерительный, рулетка</w:t>
            </w:r>
          </w:p>
        </w:tc>
      </w:tr>
      <w:tr w:rsidR="00C43F77" w:rsidRPr="0094368F" w:rsidTr="002E08AF">
        <w:trPr>
          <w:trHeight w:val="20"/>
          <w:jc w:val="center"/>
        </w:trPr>
        <w:tc>
          <w:tcPr>
            <w:tcW w:w="1246" w:type="pc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0E236C" w:rsidRDefault="00C43F77" w:rsidP="00D045D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Толщина брусков коробки</w:t>
            </w:r>
          </w:p>
          <w:p w:rsidR="00C43F77" w:rsidRPr="000E236C" w:rsidRDefault="00C43F77" w:rsidP="00D045DC">
            <w:pPr>
              <w:jc w:val="center"/>
              <w:rPr>
                <w:lang w:eastAsia="en-US" w:bidi="en-US"/>
              </w:rPr>
            </w:pPr>
            <w:r>
              <w:lastRenderedPageBreak/>
              <w:t>(</w:t>
            </w:r>
            <w:r w:rsidRPr="00584DDB">
              <w:t>СП 70.13330.2012</w:t>
            </w:r>
            <w:r>
              <w:t>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0E236C" w:rsidRDefault="00C43F77" w:rsidP="00D045DC">
            <w:pPr>
              <w:jc w:val="center"/>
              <w:rPr>
                <w:lang w:eastAsia="en-US" w:bidi="en-US"/>
              </w:rPr>
            </w:pPr>
            <w:r w:rsidRPr="00C43F77">
              <w:rPr>
                <w:lang w:eastAsia="en-US" w:bidi="en-US"/>
              </w:rPr>
              <w:lastRenderedPageBreak/>
              <w:t>±0.8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0E236C" w:rsidRDefault="00C43F77" w:rsidP="00D045DC">
            <w:pPr>
              <w:jc w:val="center"/>
            </w:pPr>
            <w:r w:rsidRPr="000E236C">
              <w:t>Измерительный, рулетка</w:t>
            </w:r>
          </w:p>
        </w:tc>
      </w:tr>
      <w:tr w:rsidR="00C43F77" w:rsidRPr="0094368F" w:rsidTr="002E08AF">
        <w:trPr>
          <w:trHeight w:val="20"/>
          <w:jc w:val="center"/>
        </w:trPr>
        <w:tc>
          <w:tcPr>
            <w:tcW w:w="124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0E236C" w:rsidRDefault="00C43F77" w:rsidP="00D045DC">
            <w:pPr>
              <w:jc w:val="center"/>
            </w:pP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Отклонение от плоскости полотен</w:t>
            </w:r>
          </w:p>
          <w:p w:rsidR="00C43F77" w:rsidRDefault="00C43F77" w:rsidP="00D045DC">
            <w:pPr>
              <w:jc w:val="center"/>
              <w:rPr>
                <w:lang w:eastAsia="en-US" w:bidi="en-US"/>
              </w:rPr>
            </w:pPr>
            <w:r>
              <w:t>(</w:t>
            </w:r>
            <w:r w:rsidRPr="00584DDB">
              <w:t>СП 70.13330.2012</w:t>
            </w:r>
            <w:r>
              <w:t>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C43F77" w:rsidRDefault="00C43F77" w:rsidP="00D045DC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Не более 2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3F77" w:rsidRPr="000E236C" w:rsidRDefault="00C43F77" w:rsidP="00D045DC">
            <w:pPr>
              <w:jc w:val="center"/>
            </w:pPr>
            <w:r w:rsidRPr="000E236C">
              <w:t>Измерительный, рулетка</w:t>
            </w:r>
          </w:p>
        </w:tc>
      </w:tr>
      <w:bookmarkEnd w:id="1"/>
    </w:tbl>
    <w:p w:rsidR="00B67534" w:rsidRDefault="00B67534" w:rsidP="006533BC">
      <w:pPr>
        <w:jc w:val="both"/>
        <w:rPr>
          <w:b/>
        </w:rPr>
      </w:pPr>
    </w:p>
    <w:p w:rsidR="001843F2" w:rsidRDefault="006533BC" w:rsidP="006533BC">
      <w:pPr>
        <w:jc w:val="both"/>
        <w:rPr>
          <w:b/>
        </w:rPr>
      </w:pPr>
      <w:r w:rsidRPr="001843F2">
        <w:rPr>
          <w:b/>
        </w:rPr>
        <w:t>Приемочный контроль</w:t>
      </w:r>
      <w:r w:rsidR="00630C75">
        <w:rPr>
          <w:b/>
        </w:rPr>
        <w:t xml:space="preserve"> качества</w:t>
      </w:r>
    </w:p>
    <w:p w:rsidR="00D67250" w:rsidRDefault="00D67250" w:rsidP="006533BC">
      <w:pPr>
        <w:jc w:val="both"/>
        <w:rPr>
          <w:b/>
        </w:rPr>
      </w:pPr>
    </w:p>
    <w:p w:rsidR="00AA4615" w:rsidRDefault="00C43F77" w:rsidP="00584DDB">
      <w:pPr>
        <w:jc w:val="both"/>
      </w:pPr>
      <w:r>
        <w:t xml:space="preserve">Приемка дверных </w:t>
      </w:r>
      <w:r w:rsidRPr="00584DDB">
        <w:t>блоков,</w:t>
      </w:r>
      <w:r w:rsidR="00584DDB" w:rsidRPr="00584DDB">
        <w:t xml:space="preserve"> вмонтированных в проемы, должна сопровождаться проверкой плотности пригонки полотен дверей между собой и к четвертям коробок, правильности установки и крепления уплотняющих прокладок, установки скобяных изделий, а также оформлением актов освидетельствования скрытых работ по креплению коробок, их теплоизоляции и защитной обработке.</w:t>
      </w:r>
    </w:p>
    <w:p w:rsidR="00584DDB" w:rsidRDefault="00584DDB" w:rsidP="00584DDB">
      <w:pPr>
        <w:jc w:val="both"/>
      </w:pPr>
      <w:r>
        <w:t>При приемке блоков на объекте для контрольной проверки отбирают 3 % от партии, но не менее 3 штук.</w:t>
      </w:r>
    </w:p>
    <w:p w:rsidR="00584DDB" w:rsidRDefault="00584DDB" w:rsidP="00584DDB">
      <w:pPr>
        <w:jc w:val="both"/>
      </w:pPr>
      <w:r>
        <w:t>Заполнение дверных проемов надлежит осуществлять готовыми блоками.</w:t>
      </w:r>
    </w:p>
    <w:p w:rsidR="00584DDB" w:rsidRDefault="00584DDB" w:rsidP="00584DDB">
      <w:pPr>
        <w:jc w:val="both"/>
      </w:pPr>
      <w:r>
        <w:t>Блоки должны устанавливаться по уровню и отвесу.</w:t>
      </w:r>
    </w:p>
    <w:p w:rsidR="00584DDB" w:rsidRPr="00995A8B" w:rsidRDefault="00584DDB" w:rsidP="00584DDB">
      <w:pPr>
        <w:jc w:val="both"/>
      </w:pPr>
      <w:r>
        <w:t>Выполнение работ по изоляции стыков необходимо ежедневно фиксировать в журнале</w:t>
      </w:r>
      <w:r w:rsidR="00C43F77">
        <w:t xml:space="preserve"> работ</w:t>
      </w:r>
      <w:r>
        <w:t>.</w:t>
      </w:r>
    </w:p>
    <w:sectPr w:rsidR="00584DDB" w:rsidRPr="00995A8B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C92" w:rsidRDefault="002B7C92" w:rsidP="0030291C">
      <w:r>
        <w:separator/>
      </w:r>
    </w:p>
  </w:endnote>
  <w:endnote w:type="continuationSeparator" w:id="0">
    <w:p w:rsidR="002B7C92" w:rsidRDefault="002B7C92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2B7C92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D045DC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C92" w:rsidRDefault="002B7C92" w:rsidP="0030291C">
      <w:r>
        <w:separator/>
      </w:r>
    </w:p>
  </w:footnote>
  <w:footnote w:type="continuationSeparator" w:id="0">
    <w:p w:rsidR="002B7C92" w:rsidRDefault="002B7C92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2B7C92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D045DC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00BDF"/>
    <w:multiLevelType w:val="hybridMultilevel"/>
    <w:tmpl w:val="493C034C"/>
    <w:lvl w:ilvl="0" w:tplc="121E8E72">
      <w:start w:val="1"/>
      <w:numFmt w:val="decimal"/>
      <w:lvlText w:val="Таблица %1"/>
      <w:lvlJc w:val="right"/>
      <w:pPr>
        <w:ind w:left="144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7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5337A"/>
    <w:multiLevelType w:val="hybridMultilevel"/>
    <w:tmpl w:val="254C3D06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B13B7"/>
    <w:multiLevelType w:val="multilevel"/>
    <w:tmpl w:val="2E7CC710"/>
    <w:lvl w:ilvl="0">
      <w:start w:val="1"/>
      <w:numFmt w:val="decimal"/>
      <w:lvlText w:val="Таблица %1"/>
      <w:lvlJc w:val="left"/>
      <w:pPr>
        <w:ind w:left="1003" w:hanging="360"/>
      </w:pPr>
      <w:rPr>
        <w:rFonts w:ascii="Times New Roman" w:hAnsi="Times New Roman" w:cs="Times New Roman"/>
        <w:b w:val="0"/>
        <w:sz w:val="24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E172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9"/>
  </w:num>
  <w:num w:numId="5">
    <w:abstractNumId w:val="25"/>
  </w:num>
  <w:num w:numId="6">
    <w:abstractNumId w:val="31"/>
  </w:num>
  <w:num w:numId="7">
    <w:abstractNumId w:val="10"/>
  </w:num>
  <w:num w:numId="8">
    <w:abstractNumId w:val="20"/>
  </w:num>
  <w:num w:numId="9">
    <w:abstractNumId w:val="23"/>
  </w:num>
  <w:num w:numId="10">
    <w:abstractNumId w:val="19"/>
  </w:num>
  <w:num w:numId="11">
    <w:abstractNumId w:val="30"/>
  </w:num>
  <w:num w:numId="12">
    <w:abstractNumId w:val="0"/>
  </w:num>
  <w:num w:numId="13">
    <w:abstractNumId w:val="22"/>
  </w:num>
  <w:num w:numId="14">
    <w:abstractNumId w:val="27"/>
  </w:num>
  <w:num w:numId="15">
    <w:abstractNumId w:val="15"/>
  </w:num>
  <w:num w:numId="16">
    <w:abstractNumId w:val="34"/>
  </w:num>
  <w:num w:numId="17">
    <w:abstractNumId w:val="26"/>
  </w:num>
  <w:num w:numId="18">
    <w:abstractNumId w:val="7"/>
  </w:num>
  <w:num w:numId="19">
    <w:abstractNumId w:val="33"/>
  </w:num>
  <w:num w:numId="20">
    <w:abstractNumId w:val="24"/>
  </w:num>
  <w:num w:numId="21">
    <w:abstractNumId w:val="16"/>
  </w:num>
  <w:num w:numId="22">
    <w:abstractNumId w:val="18"/>
  </w:num>
  <w:num w:numId="23">
    <w:abstractNumId w:val="28"/>
  </w:num>
  <w:num w:numId="24">
    <w:abstractNumId w:val="6"/>
  </w:num>
  <w:num w:numId="25">
    <w:abstractNumId w:val="21"/>
  </w:num>
  <w:num w:numId="26">
    <w:abstractNumId w:val="3"/>
  </w:num>
  <w:num w:numId="27">
    <w:abstractNumId w:val="13"/>
  </w:num>
  <w:num w:numId="28">
    <w:abstractNumId w:val="17"/>
  </w:num>
  <w:num w:numId="29">
    <w:abstractNumId w:val="35"/>
  </w:num>
  <w:num w:numId="30">
    <w:abstractNumId w:val="11"/>
  </w:num>
  <w:num w:numId="31">
    <w:abstractNumId w:val="5"/>
  </w:num>
  <w:num w:numId="32">
    <w:abstractNumId w:val="37"/>
  </w:num>
  <w:num w:numId="33">
    <w:abstractNumId w:val="41"/>
  </w:num>
  <w:num w:numId="34">
    <w:abstractNumId w:val="42"/>
  </w:num>
  <w:num w:numId="35">
    <w:abstractNumId w:val="36"/>
  </w:num>
  <w:num w:numId="36">
    <w:abstractNumId w:val="8"/>
  </w:num>
  <w:num w:numId="37">
    <w:abstractNumId w:val="43"/>
  </w:num>
  <w:num w:numId="38">
    <w:abstractNumId w:val="32"/>
  </w:num>
  <w:num w:numId="39">
    <w:abstractNumId w:val="44"/>
  </w:num>
  <w:num w:numId="40">
    <w:abstractNumId w:val="29"/>
  </w:num>
  <w:num w:numId="41">
    <w:abstractNumId w:val="14"/>
  </w:num>
  <w:num w:numId="42">
    <w:abstractNumId w:val="40"/>
  </w:num>
  <w:num w:numId="43">
    <w:abstractNumId w:val="38"/>
  </w:num>
  <w:num w:numId="44">
    <w:abstractNumId w:val="2"/>
  </w:num>
  <w:num w:numId="45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3B9C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7B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0D80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36C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3E5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6FA2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5F20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3F2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23F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4C00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E78E6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6CF0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B7C92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732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8AF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1B0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7DF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89E"/>
    <w:rsid w:val="003E1E2E"/>
    <w:rsid w:val="003E1F7B"/>
    <w:rsid w:val="003E233F"/>
    <w:rsid w:val="003E2C7E"/>
    <w:rsid w:val="003E395C"/>
    <w:rsid w:val="003E3DB9"/>
    <w:rsid w:val="003E3F06"/>
    <w:rsid w:val="003E5EC4"/>
    <w:rsid w:val="003E6AA9"/>
    <w:rsid w:val="003E6BB2"/>
    <w:rsid w:val="003E7283"/>
    <w:rsid w:val="003F00E8"/>
    <w:rsid w:val="003F1520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4E1E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4DDB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5E50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0C75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33BC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543C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0E52"/>
    <w:rsid w:val="006D17F4"/>
    <w:rsid w:val="006D207C"/>
    <w:rsid w:val="006D30CC"/>
    <w:rsid w:val="006D3176"/>
    <w:rsid w:val="006D338C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5833"/>
    <w:rsid w:val="0073600A"/>
    <w:rsid w:val="00736F47"/>
    <w:rsid w:val="007376DF"/>
    <w:rsid w:val="00737EB6"/>
    <w:rsid w:val="00740DF6"/>
    <w:rsid w:val="007421E7"/>
    <w:rsid w:val="00742D8D"/>
    <w:rsid w:val="00743FF1"/>
    <w:rsid w:val="007444DC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6FF8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EF0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4BA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100"/>
    <w:rsid w:val="008947EC"/>
    <w:rsid w:val="008950F8"/>
    <w:rsid w:val="00895A34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0934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68F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27D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127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A8B"/>
    <w:rsid w:val="00995BB5"/>
    <w:rsid w:val="00995E84"/>
    <w:rsid w:val="0099640D"/>
    <w:rsid w:val="009974BC"/>
    <w:rsid w:val="0099751B"/>
    <w:rsid w:val="00997FCE"/>
    <w:rsid w:val="009A0A09"/>
    <w:rsid w:val="009A0C41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AC4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5B2F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863"/>
    <w:rsid w:val="00A35D53"/>
    <w:rsid w:val="00A377A5"/>
    <w:rsid w:val="00A37C94"/>
    <w:rsid w:val="00A409A9"/>
    <w:rsid w:val="00A41CC5"/>
    <w:rsid w:val="00A4214D"/>
    <w:rsid w:val="00A421CB"/>
    <w:rsid w:val="00A422F5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37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32"/>
    <w:rsid w:val="00AA1BDC"/>
    <w:rsid w:val="00AA2E78"/>
    <w:rsid w:val="00AA4615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9F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6A4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58A3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CB2"/>
    <w:rsid w:val="00B63F54"/>
    <w:rsid w:val="00B6428A"/>
    <w:rsid w:val="00B648DD"/>
    <w:rsid w:val="00B65433"/>
    <w:rsid w:val="00B6676F"/>
    <w:rsid w:val="00B67534"/>
    <w:rsid w:val="00B67829"/>
    <w:rsid w:val="00B707DC"/>
    <w:rsid w:val="00B713DF"/>
    <w:rsid w:val="00B7180C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3719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0AF9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A76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198"/>
    <w:rsid w:val="00C31AB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3F77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A9B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074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283F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2F52"/>
    <w:rsid w:val="00CC3E5D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5DC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250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353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A6D"/>
    <w:rsid w:val="00E05FBA"/>
    <w:rsid w:val="00E065F7"/>
    <w:rsid w:val="00E06763"/>
    <w:rsid w:val="00E07071"/>
    <w:rsid w:val="00E070B2"/>
    <w:rsid w:val="00E07BCD"/>
    <w:rsid w:val="00E10EC8"/>
    <w:rsid w:val="00E11167"/>
    <w:rsid w:val="00E1131C"/>
    <w:rsid w:val="00E11A25"/>
    <w:rsid w:val="00E11E80"/>
    <w:rsid w:val="00E14B10"/>
    <w:rsid w:val="00E155DE"/>
    <w:rsid w:val="00E15EAF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38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9FF"/>
    <w:rsid w:val="00E45E04"/>
    <w:rsid w:val="00E462F8"/>
    <w:rsid w:val="00E46752"/>
    <w:rsid w:val="00E47E66"/>
    <w:rsid w:val="00E47EAA"/>
    <w:rsid w:val="00E50424"/>
    <w:rsid w:val="00E50A12"/>
    <w:rsid w:val="00E50B47"/>
    <w:rsid w:val="00E515C2"/>
    <w:rsid w:val="00E51D0D"/>
    <w:rsid w:val="00E51EC8"/>
    <w:rsid w:val="00E520AA"/>
    <w:rsid w:val="00E5261C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4D0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0FB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3A3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614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5DB7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21B"/>
    <w:rsid w:val="00F87513"/>
    <w:rsid w:val="00F90519"/>
    <w:rsid w:val="00F90660"/>
    <w:rsid w:val="00F90DEA"/>
    <w:rsid w:val="00F914C2"/>
    <w:rsid w:val="00F91781"/>
    <w:rsid w:val="00F91CB6"/>
    <w:rsid w:val="00F92216"/>
    <w:rsid w:val="00F92A50"/>
    <w:rsid w:val="00F9360E"/>
    <w:rsid w:val="00F944CE"/>
    <w:rsid w:val="00F9488F"/>
    <w:rsid w:val="00F96750"/>
    <w:rsid w:val="00F9677B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63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50C01F8A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4">
    <w:name w:val="Style54"/>
    <w:basedOn w:val="a"/>
    <w:rsid w:val="00A05B2F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AE656-2D7B-4AF5-9DF1-BF8061A6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51</cp:revision>
  <cp:lastPrinted>2017-10-17T16:55:00Z</cp:lastPrinted>
  <dcterms:created xsi:type="dcterms:W3CDTF">2020-11-13T19:42:00Z</dcterms:created>
  <dcterms:modified xsi:type="dcterms:W3CDTF">2021-12-06T05:13:00Z</dcterms:modified>
</cp:coreProperties>
</file>