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80" w:rsidRPr="00A43A30" w:rsidRDefault="00A43A30" w:rsidP="00A43A30">
      <w:pPr>
        <w:rPr>
          <w:rFonts w:eastAsia="Times New Roman"/>
        </w:rPr>
      </w:pPr>
      <w:r>
        <w:rPr>
          <w:rFonts w:eastAsia="Times New Roman"/>
        </w:rPr>
        <w:t>ГОСТ 31173-2016</w:t>
      </w:r>
      <w:r w:rsidRPr="00A43A30">
        <w:rPr>
          <w:rFonts w:eastAsia="Times New Roman"/>
        </w:rPr>
        <w:t xml:space="preserve"> Блоки дверные стальные. Технические условия;</w:t>
      </w:r>
    </w:p>
    <w:p w:rsidR="00A43A30" w:rsidRPr="0015195C" w:rsidRDefault="00A43A30" w:rsidP="00A43A30">
      <w:r>
        <w:t>ГОСТ 30970-2014</w:t>
      </w:r>
      <w:r w:rsidRPr="00A43A30">
        <w:t xml:space="preserve"> Блоки дверные из поливинилхлоридных профилей. Общие технические условия</w:t>
      </w:r>
      <w:r w:rsidR="0015195C" w:rsidRPr="0015195C">
        <w:t>;</w:t>
      </w:r>
    </w:p>
    <w:p w:rsidR="0015195C" w:rsidRPr="0015195C" w:rsidRDefault="0015195C" w:rsidP="00A43A30">
      <w:bookmarkStart w:id="0" w:name="_GoBack"/>
      <w:r>
        <w:t>СП 70.13330.2012</w:t>
      </w:r>
      <w:r w:rsidRPr="0015195C">
        <w:t xml:space="preserve"> </w:t>
      </w:r>
      <w:bookmarkEnd w:id="0"/>
      <w:r w:rsidRPr="0015195C">
        <w:t>Несущие и ограждающие конструкции.</w:t>
      </w:r>
    </w:p>
    <w:sectPr w:rsidR="0015195C" w:rsidRPr="0015195C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515" w:rsidRDefault="00A21515" w:rsidP="0030291C">
      <w:r>
        <w:separator/>
      </w:r>
    </w:p>
  </w:endnote>
  <w:endnote w:type="continuationSeparator" w:id="0">
    <w:p w:rsidR="00A21515" w:rsidRDefault="00A21515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AD" w:rsidRDefault="00A21515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15195C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515" w:rsidRDefault="00A21515" w:rsidP="0030291C">
      <w:r>
        <w:separator/>
      </w:r>
    </w:p>
  </w:footnote>
  <w:footnote w:type="continuationSeparator" w:id="0">
    <w:p w:rsidR="00A21515" w:rsidRDefault="00A21515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049" w:rsidRDefault="00A21515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153359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36580"/>
    <w:multiLevelType w:val="hybridMultilevel"/>
    <w:tmpl w:val="3822F4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6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4"/>
  </w:num>
  <w:num w:numId="6">
    <w:abstractNumId w:val="30"/>
  </w:num>
  <w:num w:numId="7">
    <w:abstractNumId w:val="9"/>
  </w:num>
  <w:num w:numId="8">
    <w:abstractNumId w:val="19"/>
  </w:num>
  <w:num w:numId="9">
    <w:abstractNumId w:val="22"/>
  </w:num>
  <w:num w:numId="10">
    <w:abstractNumId w:val="18"/>
  </w:num>
  <w:num w:numId="11">
    <w:abstractNumId w:val="29"/>
  </w:num>
  <w:num w:numId="12">
    <w:abstractNumId w:val="0"/>
  </w:num>
  <w:num w:numId="13">
    <w:abstractNumId w:val="21"/>
  </w:num>
  <w:num w:numId="14">
    <w:abstractNumId w:val="26"/>
  </w:num>
  <w:num w:numId="15">
    <w:abstractNumId w:val="13"/>
  </w:num>
  <w:num w:numId="16">
    <w:abstractNumId w:val="33"/>
  </w:num>
  <w:num w:numId="17">
    <w:abstractNumId w:val="25"/>
  </w:num>
  <w:num w:numId="18">
    <w:abstractNumId w:val="6"/>
  </w:num>
  <w:num w:numId="19">
    <w:abstractNumId w:val="32"/>
  </w:num>
  <w:num w:numId="20">
    <w:abstractNumId w:val="23"/>
  </w:num>
  <w:num w:numId="21">
    <w:abstractNumId w:val="15"/>
  </w:num>
  <w:num w:numId="22">
    <w:abstractNumId w:val="17"/>
  </w:num>
  <w:num w:numId="23">
    <w:abstractNumId w:val="27"/>
  </w:num>
  <w:num w:numId="24">
    <w:abstractNumId w:val="5"/>
  </w:num>
  <w:num w:numId="25">
    <w:abstractNumId w:val="20"/>
  </w:num>
  <w:num w:numId="26">
    <w:abstractNumId w:val="2"/>
  </w:num>
  <w:num w:numId="27">
    <w:abstractNumId w:val="12"/>
  </w:num>
  <w:num w:numId="28">
    <w:abstractNumId w:val="16"/>
  </w:num>
  <w:num w:numId="29">
    <w:abstractNumId w:val="34"/>
  </w:num>
  <w:num w:numId="30">
    <w:abstractNumId w:val="10"/>
  </w:num>
  <w:num w:numId="31">
    <w:abstractNumId w:val="4"/>
  </w:num>
  <w:num w:numId="32">
    <w:abstractNumId w:val="36"/>
  </w:num>
  <w:num w:numId="33">
    <w:abstractNumId w:val="37"/>
  </w:num>
  <w:num w:numId="34">
    <w:abstractNumId w:val="38"/>
  </w:num>
  <w:num w:numId="35">
    <w:abstractNumId w:val="35"/>
  </w:num>
  <w:num w:numId="36">
    <w:abstractNumId w:val="7"/>
  </w:num>
  <w:num w:numId="37">
    <w:abstractNumId w:val="39"/>
  </w:num>
  <w:num w:numId="38">
    <w:abstractNumId w:val="31"/>
  </w:num>
  <w:num w:numId="39">
    <w:abstractNumId w:val="40"/>
  </w:num>
  <w:num w:numId="40">
    <w:abstractNumId w:val="28"/>
  </w:num>
  <w:num w:numId="41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0F31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2D4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6EB7"/>
    <w:rsid w:val="000B7317"/>
    <w:rsid w:val="000B7BF9"/>
    <w:rsid w:val="000C0727"/>
    <w:rsid w:val="000C2281"/>
    <w:rsid w:val="000C29CE"/>
    <w:rsid w:val="000C29E9"/>
    <w:rsid w:val="000C2E93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2880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195C"/>
    <w:rsid w:val="0015245E"/>
    <w:rsid w:val="00153359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1B7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2F791E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86AAB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7D3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1A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6A72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3F8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109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18D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4C88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0EB0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9F795A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515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3A30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A84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4F2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2A9A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074BF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5F25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2EBB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23E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47F7C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."/>
  <w:listSeparator w:val=";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12" w:space="0" w:color="EDEDED"/>
            <w:right w:val="none" w:sz="0" w:space="0" w:color="auto"/>
          </w:divBdr>
        </w:div>
      </w:divsChild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55660-40D0-4554-8859-092F760C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Лусковко Юлия Алексеевна</cp:lastModifiedBy>
  <cp:revision>22</cp:revision>
  <cp:lastPrinted>2017-10-17T16:55:00Z</cp:lastPrinted>
  <dcterms:created xsi:type="dcterms:W3CDTF">2020-11-13T19:42:00Z</dcterms:created>
  <dcterms:modified xsi:type="dcterms:W3CDTF">2021-03-15T14:29:00Z</dcterms:modified>
</cp:coreProperties>
</file>