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F1" w:rsidRPr="000D33F1" w:rsidRDefault="000D33F1" w:rsidP="000D33F1">
      <w:pPr>
        <w:shd w:val="clear" w:color="auto" w:fill="FFFFFF"/>
        <w:spacing w:after="120"/>
        <w:jc w:val="center"/>
      </w:pPr>
      <w:r w:rsidRPr="000D33F1">
        <w:rPr>
          <w:b/>
          <w:bCs/>
          <w:color w:val="000000"/>
        </w:rPr>
        <w:t>Калькуляция затрат труда и машинного времени</w:t>
      </w:r>
    </w:p>
    <w:p w:rsidR="000D33F1" w:rsidRDefault="000D33F1" w:rsidP="0080239D">
      <w:pPr>
        <w:spacing w:line="276" w:lineRule="auto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34"/>
        <w:gridCol w:w="2134"/>
        <w:gridCol w:w="1398"/>
        <w:gridCol w:w="1075"/>
        <w:gridCol w:w="1022"/>
        <w:gridCol w:w="1055"/>
        <w:gridCol w:w="1043"/>
      </w:tblGrid>
      <w:tr w:rsidR="00F1094F" w:rsidTr="007A380A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1094F" w:rsidRPr="00E3294F" w:rsidRDefault="00F1094F" w:rsidP="007A380A">
            <w:pPr>
              <w:shd w:val="clear" w:color="auto" w:fill="FFFFFF"/>
              <w:jc w:val="center"/>
              <w:rPr>
                <w:color w:val="000000"/>
              </w:rPr>
            </w:pPr>
            <w:r w:rsidRPr="00E3294F">
              <w:rPr>
                <w:color w:val="000000"/>
              </w:rPr>
              <w:t>Обоснование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Наименование технологического процесса и его операций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Объем работ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Норма времени рабочих, чел.-ч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Норма времени машин, маш.-ч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Затраты труда рабочих, чел.-ч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>Затраты времени машин, маш.-ч</w:t>
            </w:r>
          </w:p>
        </w:tc>
      </w:tr>
      <w:tr w:rsidR="00F1094F" w:rsidTr="007A380A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1365" w:rsidRPr="00FE1365" w:rsidRDefault="00FE1365" w:rsidP="00FE1365">
            <w:pPr>
              <w:shd w:val="clear" w:color="auto" w:fill="FFFFFF"/>
              <w:jc w:val="center"/>
              <w:rPr>
                <w:color w:val="000000"/>
              </w:rPr>
            </w:pPr>
          </w:p>
          <w:p w:rsidR="00F1094F" w:rsidRPr="00E3294F" w:rsidRDefault="007B0C27" w:rsidP="00FE1365">
            <w:pPr>
              <w:shd w:val="clear" w:color="auto" w:fill="FFFFFF"/>
              <w:jc w:val="center"/>
              <w:rPr>
                <w:color w:val="000000"/>
              </w:rPr>
            </w:pPr>
            <w:r w:rsidRPr="007B0C27">
              <w:rPr>
                <w:color w:val="000000"/>
              </w:rPr>
              <w:t>ФЕР 11-01-004-05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7B0C27" w:rsidP="007A380A">
            <w:pPr>
              <w:shd w:val="clear" w:color="auto" w:fill="FFFFFF"/>
              <w:jc w:val="center"/>
            </w:pPr>
            <w:r w:rsidRPr="007B0C27">
              <w:rPr>
                <w:noProof/>
              </w:rPr>
              <w:t>Устройство гидроизоляции обмазочной: в один слой толщиной 2 мм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F1094F">
            <w:pPr>
              <w:shd w:val="clear" w:color="auto" w:fill="FFFFFF"/>
              <w:jc w:val="center"/>
            </w:pPr>
            <w:r w:rsidRPr="00E3294F">
              <w:rPr>
                <w:color w:val="000000"/>
              </w:rPr>
              <w:t xml:space="preserve">100 м2 </w:t>
            </w:r>
            <w:r w:rsidR="00FE1365">
              <w:rPr>
                <w:color w:val="000000"/>
              </w:rPr>
              <w:t>изолируемо поверхности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7B0C27" w:rsidP="008F3BDA">
            <w:pPr>
              <w:shd w:val="clear" w:color="auto" w:fill="FFFFFF"/>
              <w:jc w:val="center"/>
            </w:pPr>
            <w:r>
              <w:t>26</w:t>
            </w:r>
            <w:r w:rsidR="008F3BDA">
              <w:t>,</w:t>
            </w:r>
            <w:r>
              <w:t>97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t>-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7B0C27" w:rsidP="008F3BDA">
            <w:pPr>
              <w:shd w:val="clear" w:color="auto" w:fill="FFFFFF"/>
              <w:jc w:val="center"/>
            </w:pPr>
            <w:r>
              <w:t>26</w:t>
            </w:r>
            <w:r w:rsidR="008F3BDA">
              <w:t>,</w:t>
            </w:r>
            <w:bookmarkStart w:id="0" w:name="_GoBack"/>
            <w:bookmarkEnd w:id="0"/>
            <w:r>
              <w:t>97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1094F" w:rsidRPr="00E3294F" w:rsidRDefault="00F1094F" w:rsidP="007A380A">
            <w:pPr>
              <w:shd w:val="clear" w:color="auto" w:fill="FFFFFF"/>
              <w:jc w:val="center"/>
            </w:pPr>
            <w:r w:rsidRPr="00E3294F">
              <w:t>-</w:t>
            </w:r>
          </w:p>
        </w:tc>
      </w:tr>
    </w:tbl>
    <w:p w:rsidR="00E64DA3" w:rsidRPr="00C01A85" w:rsidRDefault="00E64DA3" w:rsidP="0080239D">
      <w:pPr>
        <w:spacing w:line="276" w:lineRule="auto"/>
      </w:pPr>
    </w:p>
    <w:sectPr w:rsidR="00E64DA3" w:rsidRPr="00C01A85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5C0" w:rsidRDefault="003B65C0" w:rsidP="0030291C">
      <w:r>
        <w:separator/>
      </w:r>
    </w:p>
  </w:endnote>
  <w:endnote w:type="continuationSeparator" w:id="0">
    <w:p w:rsidR="003B65C0" w:rsidRDefault="003B65C0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3B65C0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8F3BDA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5C0" w:rsidRDefault="003B65C0" w:rsidP="0030291C">
      <w:r>
        <w:separator/>
      </w:r>
    </w:p>
  </w:footnote>
  <w:footnote w:type="continuationSeparator" w:id="0">
    <w:p w:rsidR="003B65C0" w:rsidRDefault="003B65C0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3B65C0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0D33F1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5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3"/>
  </w:num>
  <w:num w:numId="6">
    <w:abstractNumId w:val="29"/>
  </w:num>
  <w:num w:numId="7">
    <w:abstractNumId w:val="9"/>
  </w:num>
  <w:num w:numId="8">
    <w:abstractNumId w:val="18"/>
  </w:num>
  <w:num w:numId="9">
    <w:abstractNumId w:val="21"/>
  </w:num>
  <w:num w:numId="10">
    <w:abstractNumId w:val="17"/>
  </w:num>
  <w:num w:numId="11">
    <w:abstractNumId w:val="28"/>
  </w:num>
  <w:num w:numId="12">
    <w:abstractNumId w:val="0"/>
  </w:num>
  <w:num w:numId="13">
    <w:abstractNumId w:val="20"/>
  </w:num>
  <w:num w:numId="14">
    <w:abstractNumId w:val="25"/>
  </w:num>
  <w:num w:numId="15">
    <w:abstractNumId w:val="13"/>
  </w:num>
  <w:num w:numId="16">
    <w:abstractNumId w:val="32"/>
  </w:num>
  <w:num w:numId="17">
    <w:abstractNumId w:val="24"/>
  </w:num>
  <w:num w:numId="18">
    <w:abstractNumId w:val="6"/>
  </w:num>
  <w:num w:numId="19">
    <w:abstractNumId w:val="31"/>
  </w:num>
  <w:num w:numId="20">
    <w:abstractNumId w:val="22"/>
  </w:num>
  <w:num w:numId="21">
    <w:abstractNumId w:val="14"/>
  </w:num>
  <w:num w:numId="22">
    <w:abstractNumId w:val="16"/>
  </w:num>
  <w:num w:numId="23">
    <w:abstractNumId w:val="26"/>
  </w:num>
  <w:num w:numId="24">
    <w:abstractNumId w:val="5"/>
  </w:num>
  <w:num w:numId="25">
    <w:abstractNumId w:val="19"/>
  </w:num>
  <w:num w:numId="26">
    <w:abstractNumId w:val="2"/>
  </w:num>
  <w:num w:numId="27">
    <w:abstractNumId w:val="12"/>
  </w:num>
  <w:num w:numId="28">
    <w:abstractNumId w:val="15"/>
  </w:num>
  <w:num w:numId="29">
    <w:abstractNumId w:val="33"/>
  </w:num>
  <w:num w:numId="30">
    <w:abstractNumId w:val="10"/>
  </w:num>
  <w:num w:numId="31">
    <w:abstractNumId w:val="4"/>
  </w:num>
  <w:num w:numId="32">
    <w:abstractNumId w:val="35"/>
  </w:num>
  <w:num w:numId="33">
    <w:abstractNumId w:val="36"/>
  </w:num>
  <w:num w:numId="34">
    <w:abstractNumId w:val="37"/>
  </w:num>
  <w:num w:numId="35">
    <w:abstractNumId w:val="34"/>
  </w:num>
  <w:num w:numId="36">
    <w:abstractNumId w:val="7"/>
  </w:num>
  <w:num w:numId="37">
    <w:abstractNumId w:val="38"/>
  </w:num>
  <w:num w:numId="38">
    <w:abstractNumId w:val="30"/>
  </w:num>
  <w:num w:numId="39">
    <w:abstractNumId w:val="39"/>
  </w:num>
  <w:num w:numId="4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2D3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33F1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B3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37F4D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19FC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8E6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B76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10E"/>
    <w:rsid w:val="003B65C0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0FB9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4D5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0FE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3C3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0C27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3BDA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0D70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0AA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894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373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803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416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DA3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94F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B7C33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6A35"/>
    <w:rsid w:val="00FD7016"/>
    <w:rsid w:val="00FD774F"/>
    <w:rsid w:val="00FD7866"/>
    <w:rsid w:val="00FE1365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0DFFE688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86066-2691-45EA-9283-312A6E0D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Дмитрий</cp:lastModifiedBy>
  <cp:revision>23</cp:revision>
  <cp:lastPrinted>2017-10-17T16:55:00Z</cp:lastPrinted>
  <dcterms:created xsi:type="dcterms:W3CDTF">2020-11-13T19:42:00Z</dcterms:created>
  <dcterms:modified xsi:type="dcterms:W3CDTF">2021-11-03T20:01:00Z</dcterms:modified>
</cp:coreProperties>
</file>