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208EA" w14:textId="46BE5969" w:rsidR="00494E1E" w:rsidRDefault="00BF0AF9" w:rsidP="00126FA2">
      <w:pPr>
        <w:spacing w:line="276" w:lineRule="auto"/>
        <w:jc w:val="both"/>
        <w:rPr>
          <w:b/>
        </w:rPr>
      </w:pPr>
      <w:r>
        <w:rPr>
          <w:b/>
        </w:rPr>
        <w:t>Входной контроль качества</w:t>
      </w:r>
    </w:p>
    <w:p w14:paraId="0F78F840" w14:textId="77777777" w:rsidR="00170706" w:rsidRDefault="00170706" w:rsidP="00126FA2">
      <w:pPr>
        <w:spacing w:line="276" w:lineRule="auto"/>
        <w:jc w:val="both"/>
        <w:rPr>
          <w:b/>
        </w:rPr>
      </w:pPr>
    </w:p>
    <w:p w14:paraId="53D3DA30" w14:textId="77777777" w:rsidR="00635771" w:rsidRPr="00635771" w:rsidRDefault="00635771" w:rsidP="00635771">
      <w:pPr>
        <w:jc w:val="both"/>
        <w:rPr>
          <w:color w:val="000000"/>
        </w:rPr>
      </w:pPr>
      <w:r w:rsidRPr="00635771">
        <w:rPr>
          <w:color w:val="000000"/>
        </w:rPr>
        <w:t>При выполнении входного контроля на комплектовочных базах прорабу (мастеру) должны быть представлены документы (паспорта, сертификаты, акты и т.д.), подтверждающие качество поставляемых материалов и изделий. При возникновении сомнений в качестве поставляемых материалов прораб (мастер) обязан потребовать контрольной проверки поступивших материалов и изделий. Входной контроль должен предотвратить запуск в производство материалов, конструкций и изделий, не соответствующих требованиям проектной и нормативно-технической документации. На строительной площадке входной контроль должен выполняться прорабом или мастером с привлечением в необходимых случаях лабораторной и других служб.</w:t>
      </w:r>
      <w:bookmarkStart w:id="0" w:name="_GoBack"/>
      <w:bookmarkEnd w:id="0"/>
    </w:p>
    <w:p w14:paraId="62A1205F" w14:textId="77777777" w:rsidR="00B7799E" w:rsidRDefault="00B7799E" w:rsidP="00635771">
      <w:pPr>
        <w:jc w:val="both"/>
      </w:pPr>
    </w:p>
    <w:p w14:paraId="36F444F1" w14:textId="77777777" w:rsidR="00494E1E" w:rsidRDefault="00BF0AF9" w:rsidP="00126FA2">
      <w:pPr>
        <w:spacing w:line="276" w:lineRule="auto"/>
        <w:jc w:val="both"/>
        <w:rPr>
          <w:b/>
        </w:rPr>
      </w:pPr>
      <w:r>
        <w:rPr>
          <w:b/>
        </w:rPr>
        <w:t>Операционный контроль качества</w:t>
      </w:r>
    </w:p>
    <w:p w14:paraId="5405A458" w14:textId="77777777" w:rsidR="00A05B2F" w:rsidRPr="00A05B2F" w:rsidRDefault="00A05B2F" w:rsidP="00A05B2F">
      <w:pPr>
        <w:pStyle w:val="Style54"/>
        <w:widowControl/>
        <w:spacing w:line="276" w:lineRule="auto"/>
        <w:ind w:left="1080"/>
        <w:jc w:val="right"/>
        <w:rPr>
          <w:rFonts w:ascii="Times New Roman" w:eastAsia="Calibri" w:hAnsi="Times New Roman" w:cs="Times New Roman"/>
        </w:rPr>
      </w:pPr>
    </w:p>
    <w:p w14:paraId="23BFADED" w14:textId="60962669" w:rsidR="00FA654B" w:rsidRDefault="00FA654B" w:rsidP="00603D7B">
      <w:pPr>
        <w:shd w:val="clear" w:color="auto" w:fill="FFFFFF"/>
        <w:spacing w:after="120"/>
        <w:jc w:val="center"/>
        <w:rPr>
          <w:b/>
          <w:bCs/>
          <w:color w:val="000000"/>
        </w:rPr>
      </w:pPr>
      <w:r w:rsidRPr="0094368F">
        <w:rPr>
          <w:b/>
          <w:bCs/>
          <w:color w:val="000000"/>
        </w:rPr>
        <w:t>Операционный контроль технологического процесса</w:t>
      </w:r>
    </w:p>
    <w:p w14:paraId="7B4C72BE" w14:textId="77777777" w:rsidR="00170706" w:rsidRDefault="00170706" w:rsidP="00603D7B">
      <w:pPr>
        <w:shd w:val="clear" w:color="auto" w:fill="FFFFFF"/>
        <w:spacing w:after="120"/>
        <w:jc w:val="center"/>
        <w:rPr>
          <w:b/>
          <w:bCs/>
          <w:color w:val="000000"/>
        </w:rPr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58"/>
        <w:gridCol w:w="2532"/>
        <w:gridCol w:w="2532"/>
        <w:gridCol w:w="2339"/>
      </w:tblGrid>
      <w:tr w:rsidR="008A0AF8" w:rsidRPr="0094368F" w14:paraId="47A9ED1F" w14:textId="77777777" w:rsidTr="008A0AF8">
        <w:trPr>
          <w:trHeight w:val="20"/>
          <w:jc w:val="center"/>
        </w:trPr>
        <w:tc>
          <w:tcPr>
            <w:tcW w:w="1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C63F0B" w14:textId="77777777" w:rsidR="008A0AF8" w:rsidRPr="0094368F" w:rsidRDefault="008A0AF8" w:rsidP="00A8060B">
            <w:r w:rsidRPr="0094368F">
              <w:t>Наименование технологического процесса и его операций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8358A2" w14:textId="3A3B1EF3" w:rsidR="008A0AF8" w:rsidRPr="0094368F" w:rsidRDefault="008A0AF8" w:rsidP="00A8060B">
            <w:r w:rsidRPr="00277194">
              <w:t>Контролируемый параметр (по какому нормативному документу)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6D78B6" w14:textId="534C5C72" w:rsidR="008A0AF8" w:rsidRPr="0094368F" w:rsidRDefault="008A0AF8" w:rsidP="00A8060B">
            <w:r w:rsidRPr="0094368F">
              <w:t>Допускаемые значения параметра, требования качества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BCD7A6" w14:textId="77777777" w:rsidR="008A0AF8" w:rsidRPr="0094368F" w:rsidRDefault="008A0AF8" w:rsidP="00A8060B">
            <w:r w:rsidRPr="0094368F">
              <w:t>Способ (метод) контроля, средства (приборы) контроля</w:t>
            </w:r>
          </w:p>
        </w:tc>
      </w:tr>
      <w:tr w:rsidR="008A0AF8" w:rsidRPr="0094368F" w14:paraId="6EEA6AFB" w14:textId="77777777" w:rsidTr="005E203F">
        <w:trPr>
          <w:trHeight w:val="20"/>
          <w:jc w:val="center"/>
        </w:trPr>
        <w:tc>
          <w:tcPr>
            <w:tcW w:w="124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CFA94BA" w14:textId="49EC7ED7" w:rsidR="008A0AF8" w:rsidRPr="008A0AF8" w:rsidRDefault="008A0AF8" w:rsidP="00A8060B">
            <w:r>
              <w:t>Монтаж вышки-тура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4B5BD" w14:textId="4C4AF86A" w:rsidR="008A0AF8" w:rsidRPr="004A5607" w:rsidRDefault="008A0AF8" w:rsidP="00A8060B">
            <w:r w:rsidRPr="004A5607">
              <w:t>Разметка крайних точек по горизонтали</w:t>
            </w:r>
            <w:r>
              <w:t xml:space="preserve"> (ГОСТ Р 58755-2019)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2894F1" w14:textId="50EC02D0" w:rsidR="008A0AF8" w:rsidRPr="004A5607" w:rsidRDefault="008A0AF8" w:rsidP="00A8060B">
            <w:r w:rsidRPr="004A5607">
              <w:t>±2,0 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E68E35" w14:textId="77777777" w:rsidR="008A0AF8" w:rsidRPr="004A5607" w:rsidRDefault="008A0AF8" w:rsidP="00A8060B">
            <w:r>
              <w:t>Измерительный, линейка, т</w:t>
            </w:r>
            <w:r w:rsidRPr="004A5607">
              <w:t>очность разметки</w:t>
            </w:r>
          </w:p>
        </w:tc>
      </w:tr>
      <w:tr w:rsidR="008A0AF8" w:rsidRPr="0094368F" w14:paraId="46400218" w14:textId="77777777" w:rsidTr="005E203F">
        <w:trPr>
          <w:trHeight w:val="20"/>
          <w:jc w:val="center"/>
        </w:trPr>
        <w:tc>
          <w:tcPr>
            <w:tcW w:w="1246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2171665" w14:textId="56C080C8" w:rsidR="008A0AF8" w:rsidRPr="004A5607" w:rsidRDefault="008A0AF8" w:rsidP="00A8060B"/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EB83DA" w14:textId="644AC972" w:rsidR="008A0AF8" w:rsidRPr="004A5607" w:rsidRDefault="008A0AF8" w:rsidP="00A8060B">
            <w:r w:rsidRPr="004A5607">
              <w:t>Разметка крайних точек по вертикали</w:t>
            </w:r>
            <w:r>
              <w:t xml:space="preserve"> (ГОСТ Р 58755-2019)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2FA3B" w14:textId="462CD4C6" w:rsidR="008A0AF8" w:rsidRPr="004A5607" w:rsidRDefault="008A0AF8" w:rsidP="00A8060B">
            <w:r w:rsidRPr="004A5607">
              <w:t>±2,0 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068598" w14:textId="77777777" w:rsidR="008A0AF8" w:rsidRPr="004A5607" w:rsidRDefault="008A0AF8" w:rsidP="00A8060B">
            <w:r>
              <w:t>Измерительный, линейка, т</w:t>
            </w:r>
            <w:r w:rsidRPr="004A5607">
              <w:t>очность разметки</w:t>
            </w:r>
          </w:p>
        </w:tc>
      </w:tr>
      <w:tr w:rsidR="008A0AF8" w:rsidRPr="0094368F" w14:paraId="70C0FEE8" w14:textId="77777777" w:rsidTr="005E203F">
        <w:trPr>
          <w:trHeight w:val="20"/>
          <w:jc w:val="center"/>
        </w:trPr>
        <w:tc>
          <w:tcPr>
            <w:tcW w:w="124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D1F73" w14:textId="32195771" w:rsidR="008A0AF8" w:rsidRPr="004A5607" w:rsidRDefault="008A0AF8" w:rsidP="00A8060B"/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A7C30" w14:textId="1C5DD340" w:rsidR="008A0AF8" w:rsidRPr="004A5607" w:rsidRDefault="008A0AF8" w:rsidP="00A8060B">
            <w:r w:rsidRPr="004A5607">
              <w:t>Разметка промежуточных точек крепления</w:t>
            </w:r>
            <w:r>
              <w:t xml:space="preserve"> (ГОСТ Р 58755-2019)</w:t>
            </w:r>
          </w:p>
        </w:tc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CC3241" w14:textId="262E0675" w:rsidR="008A0AF8" w:rsidRPr="004A5607" w:rsidRDefault="008A0AF8" w:rsidP="00A8060B">
            <w:r w:rsidRPr="004A5607">
              <w:t>±2,0 мм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B0B94A" w14:textId="77777777" w:rsidR="008A0AF8" w:rsidRPr="004A5607" w:rsidRDefault="008A0AF8" w:rsidP="00A8060B">
            <w:r>
              <w:t>Измерительный, линейка, т</w:t>
            </w:r>
            <w:r w:rsidRPr="004A5607">
              <w:t>очность разметки</w:t>
            </w:r>
          </w:p>
        </w:tc>
      </w:tr>
    </w:tbl>
    <w:p w14:paraId="71F5B72B" w14:textId="1C2BBCF5" w:rsidR="00A05B2F" w:rsidRDefault="00A05B2F" w:rsidP="00126FA2">
      <w:pPr>
        <w:spacing w:line="276" w:lineRule="auto"/>
        <w:jc w:val="both"/>
        <w:rPr>
          <w:b/>
        </w:rPr>
      </w:pPr>
    </w:p>
    <w:p w14:paraId="7A80E148" w14:textId="2F38A757" w:rsidR="0080239D" w:rsidRDefault="00BF0AF9" w:rsidP="00126FA2">
      <w:pPr>
        <w:spacing w:line="276" w:lineRule="auto"/>
        <w:jc w:val="both"/>
        <w:rPr>
          <w:b/>
        </w:rPr>
      </w:pPr>
      <w:r>
        <w:rPr>
          <w:b/>
        </w:rPr>
        <w:t xml:space="preserve">Приемочный </w:t>
      </w:r>
      <w:r w:rsidR="0094368F">
        <w:rPr>
          <w:b/>
        </w:rPr>
        <w:t>контроль качества</w:t>
      </w:r>
    </w:p>
    <w:p w14:paraId="2B78792B" w14:textId="77777777" w:rsidR="00170706" w:rsidRDefault="00170706" w:rsidP="00126FA2">
      <w:pPr>
        <w:spacing w:line="276" w:lineRule="auto"/>
        <w:jc w:val="both"/>
        <w:rPr>
          <w:b/>
        </w:rPr>
      </w:pPr>
    </w:p>
    <w:p w14:paraId="7E7E94AE" w14:textId="77777777" w:rsidR="00635771" w:rsidRDefault="00635771" w:rsidP="00635771">
      <w:pPr>
        <w:jc w:val="both"/>
      </w:pPr>
      <w:r>
        <w:t>При приемочном контроле надлежит проверять качество работ выборочно по усмотрению Заказчика с целью проверки эффективности ранее проведенного операционного контроля и соответствия выполненных работ проектной и нормативной документации с составлением актов освидетельствования скрытых работ. Этот вид контроля может быть проведен на любой стадии работ.</w:t>
      </w:r>
    </w:p>
    <w:p w14:paraId="591AD7C9" w14:textId="77777777" w:rsidR="00635771" w:rsidRDefault="00635771" w:rsidP="00635771">
      <w:pPr>
        <w:jc w:val="both"/>
      </w:pPr>
      <w:r>
        <w:t>Результаты контроля качества, осуществляемого Техническим надзором Заказчика, Авторским надзором, Инспекционным контролем и замечания лиц, контролирующих производство и качество работ, должны быть занесены в Общий журнал работ (Рекомендуемая форма приведена в РД 11-05-2007).</w:t>
      </w:r>
    </w:p>
    <w:p w14:paraId="64F280C2" w14:textId="42A99324" w:rsidR="006A7DA8" w:rsidRPr="0009777B" w:rsidRDefault="006A7DA8" w:rsidP="00635771">
      <w:pPr>
        <w:jc w:val="both"/>
      </w:pPr>
    </w:p>
    <w:sectPr w:rsidR="006A7DA8" w:rsidRPr="0009777B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3EAFE" w14:textId="77777777" w:rsidR="00264E16" w:rsidRDefault="00264E16" w:rsidP="0030291C">
      <w:r>
        <w:separator/>
      </w:r>
    </w:p>
  </w:endnote>
  <w:endnote w:type="continuationSeparator" w:id="0">
    <w:p w14:paraId="5D8B51F9" w14:textId="77777777" w:rsidR="00264E16" w:rsidRDefault="00264E16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!GOST_A">
    <w:altName w:val="Segoe Script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0FCF0" w14:textId="77777777" w:rsidR="00FF27AD" w:rsidRDefault="00264E16">
    <w:pPr>
      <w:pStyle w:val="a8"/>
    </w:pPr>
    <w:r>
      <w:rPr>
        <w:noProof/>
        <w:lang w:val="ru-RU"/>
      </w:rPr>
      <w:pict w14:anchorId="6B377958"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14:paraId="4F41BCC0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14:paraId="30A04ADC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14:paraId="01907A2E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14:paraId="455518D3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14:paraId="3F194DE9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14:paraId="4036797A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14:paraId="7AB9B1E5" w14:textId="04526D8D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A8060B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14:paraId="02E564CA" w14:textId="77777777"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14142" w14:textId="77777777" w:rsidR="00264E16" w:rsidRDefault="00264E16" w:rsidP="0030291C">
      <w:r>
        <w:separator/>
      </w:r>
    </w:p>
  </w:footnote>
  <w:footnote w:type="continuationSeparator" w:id="0">
    <w:p w14:paraId="108681BE" w14:textId="77777777" w:rsidR="00264E16" w:rsidRDefault="00264E16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B7F5E" w14:textId="77777777" w:rsidR="001E2049" w:rsidRDefault="00264E16">
    <w:pPr>
      <w:pStyle w:val="a6"/>
    </w:pPr>
    <w:r>
      <w:rPr>
        <w:b/>
        <w:noProof/>
        <w:sz w:val="28"/>
        <w:szCs w:val="28"/>
      </w:rPr>
      <w:pict w14:anchorId="54E18851"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14:paraId="4A3710B7" w14:textId="77777777"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14:paraId="50550C03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14:paraId="37E1504A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14:paraId="68F10530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14:paraId="7D709022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14:paraId="25A007C6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14:paraId="2F372941" w14:textId="3DA1DE81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1D5BDA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14:paraId="2AF3121F" w14:textId="77777777"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14:paraId="4A0B008F" w14:textId="77777777"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00BDF"/>
    <w:multiLevelType w:val="hybridMultilevel"/>
    <w:tmpl w:val="493C034C"/>
    <w:lvl w:ilvl="0" w:tplc="121E8E72">
      <w:start w:val="1"/>
      <w:numFmt w:val="decimal"/>
      <w:lvlText w:val="Таблица %1"/>
      <w:lvlJc w:val="right"/>
      <w:pPr>
        <w:ind w:left="144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2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4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8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7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5337A"/>
    <w:multiLevelType w:val="hybridMultilevel"/>
    <w:tmpl w:val="254C3D06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72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9"/>
  </w:num>
  <w:num w:numId="5">
    <w:abstractNumId w:val="25"/>
  </w:num>
  <w:num w:numId="6">
    <w:abstractNumId w:val="31"/>
  </w:num>
  <w:num w:numId="7">
    <w:abstractNumId w:val="10"/>
  </w:num>
  <w:num w:numId="8">
    <w:abstractNumId w:val="20"/>
  </w:num>
  <w:num w:numId="9">
    <w:abstractNumId w:val="23"/>
  </w:num>
  <w:num w:numId="10">
    <w:abstractNumId w:val="19"/>
  </w:num>
  <w:num w:numId="11">
    <w:abstractNumId w:val="30"/>
  </w:num>
  <w:num w:numId="12">
    <w:abstractNumId w:val="0"/>
  </w:num>
  <w:num w:numId="13">
    <w:abstractNumId w:val="22"/>
  </w:num>
  <w:num w:numId="14">
    <w:abstractNumId w:val="27"/>
  </w:num>
  <w:num w:numId="15">
    <w:abstractNumId w:val="15"/>
  </w:num>
  <w:num w:numId="16">
    <w:abstractNumId w:val="34"/>
  </w:num>
  <w:num w:numId="17">
    <w:abstractNumId w:val="26"/>
  </w:num>
  <w:num w:numId="18">
    <w:abstractNumId w:val="7"/>
  </w:num>
  <w:num w:numId="19">
    <w:abstractNumId w:val="33"/>
  </w:num>
  <w:num w:numId="20">
    <w:abstractNumId w:val="24"/>
  </w:num>
  <w:num w:numId="21">
    <w:abstractNumId w:val="16"/>
  </w:num>
  <w:num w:numId="22">
    <w:abstractNumId w:val="18"/>
  </w:num>
  <w:num w:numId="23">
    <w:abstractNumId w:val="28"/>
  </w:num>
  <w:num w:numId="24">
    <w:abstractNumId w:val="6"/>
  </w:num>
  <w:num w:numId="25">
    <w:abstractNumId w:val="21"/>
  </w:num>
  <w:num w:numId="26">
    <w:abstractNumId w:val="3"/>
  </w:num>
  <w:num w:numId="27">
    <w:abstractNumId w:val="13"/>
  </w:num>
  <w:num w:numId="28">
    <w:abstractNumId w:val="17"/>
  </w:num>
  <w:num w:numId="29">
    <w:abstractNumId w:val="35"/>
  </w:num>
  <w:num w:numId="30">
    <w:abstractNumId w:val="11"/>
  </w:num>
  <w:num w:numId="31">
    <w:abstractNumId w:val="5"/>
  </w:num>
  <w:num w:numId="32">
    <w:abstractNumId w:val="37"/>
  </w:num>
  <w:num w:numId="33">
    <w:abstractNumId w:val="40"/>
  </w:num>
  <w:num w:numId="34">
    <w:abstractNumId w:val="41"/>
  </w:num>
  <w:num w:numId="35">
    <w:abstractNumId w:val="36"/>
  </w:num>
  <w:num w:numId="36">
    <w:abstractNumId w:val="8"/>
  </w:num>
  <w:num w:numId="37">
    <w:abstractNumId w:val="42"/>
  </w:num>
  <w:num w:numId="38">
    <w:abstractNumId w:val="32"/>
  </w:num>
  <w:num w:numId="39">
    <w:abstractNumId w:val="43"/>
  </w:num>
  <w:num w:numId="40">
    <w:abstractNumId w:val="29"/>
  </w:num>
  <w:num w:numId="41">
    <w:abstractNumId w:val="14"/>
  </w:num>
  <w:num w:numId="42">
    <w:abstractNumId w:val="39"/>
  </w:num>
  <w:num w:numId="43">
    <w:abstractNumId w:val="38"/>
  </w:num>
  <w:num w:numId="4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3C5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7B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040C"/>
    <w:rsid w:val="000B0D80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67F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4295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3E5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6FA2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706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23F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62C"/>
    <w:rsid w:val="001D07CC"/>
    <w:rsid w:val="001D0FB7"/>
    <w:rsid w:val="001D1030"/>
    <w:rsid w:val="001D2BDD"/>
    <w:rsid w:val="001D2E5A"/>
    <w:rsid w:val="001D37B2"/>
    <w:rsid w:val="001D460D"/>
    <w:rsid w:val="001D5BDA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6CF0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4E16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11A"/>
    <w:rsid w:val="00267883"/>
    <w:rsid w:val="00271193"/>
    <w:rsid w:val="00273BDF"/>
    <w:rsid w:val="002744D7"/>
    <w:rsid w:val="00275CCB"/>
    <w:rsid w:val="00277B3D"/>
    <w:rsid w:val="002805DE"/>
    <w:rsid w:val="00280B06"/>
    <w:rsid w:val="0028110C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562C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1B0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67EF0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20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97B"/>
    <w:rsid w:val="00494AEC"/>
    <w:rsid w:val="00494E1E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67C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280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3D7B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5E50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5771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A7DA8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0E52"/>
    <w:rsid w:val="006D17F4"/>
    <w:rsid w:val="006D207C"/>
    <w:rsid w:val="006D30CC"/>
    <w:rsid w:val="006D3176"/>
    <w:rsid w:val="006D338C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12F1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623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6FF8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4BA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6EC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100"/>
    <w:rsid w:val="008947EC"/>
    <w:rsid w:val="008950F8"/>
    <w:rsid w:val="00895A34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AF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68F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5B2F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863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37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060B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10D1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6A4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C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7799E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0AF9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A76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198"/>
    <w:rsid w:val="00C31AB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074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2F52"/>
    <w:rsid w:val="00CC3E5D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4B10"/>
    <w:rsid w:val="00E155DE"/>
    <w:rsid w:val="00E15EAF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38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47EAA"/>
    <w:rsid w:val="00E50424"/>
    <w:rsid w:val="00E50A12"/>
    <w:rsid w:val="00E50B47"/>
    <w:rsid w:val="00E515C2"/>
    <w:rsid w:val="00E51D0D"/>
    <w:rsid w:val="00E51EC8"/>
    <w:rsid w:val="00E520AA"/>
    <w:rsid w:val="00E5261C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4D0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0FB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498C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781"/>
    <w:rsid w:val="00F91CB6"/>
    <w:rsid w:val="00F91D35"/>
    <w:rsid w:val="00F92216"/>
    <w:rsid w:val="00F92A50"/>
    <w:rsid w:val="00F9360E"/>
    <w:rsid w:val="00F944CE"/>
    <w:rsid w:val="00F9488F"/>
    <w:rsid w:val="00F96750"/>
    <w:rsid w:val="00F9677B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54B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63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6E48FB0F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4">
    <w:name w:val="Style54"/>
    <w:basedOn w:val="a"/>
    <w:rsid w:val="00A05B2F"/>
    <w:pPr>
      <w:widowControl w:val="0"/>
      <w:autoSpaceDE w:val="0"/>
      <w:autoSpaceDN w:val="0"/>
      <w:adjustRightInd w:val="0"/>
    </w:pPr>
    <w:rPr>
      <w:rFonts w:ascii="Verdana" w:eastAsia="Times New Roman" w:hAnsi="Verdana" w:cs="Verdana"/>
    </w:rPr>
  </w:style>
  <w:style w:type="character" w:styleId="affa">
    <w:name w:val="annotation reference"/>
    <w:uiPriority w:val="99"/>
    <w:semiHidden/>
    <w:unhideWhenUsed/>
    <w:rsid w:val="001D062C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1D062C"/>
    <w:rPr>
      <w:sz w:val="20"/>
      <w:szCs w:val="20"/>
    </w:rPr>
  </w:style>
  <w:style w:type="character" w:customStyle="1" w:styleId="affc">
    <w:name w:val="Текст примечания Знак"/>
    <w:link w:val="affb"/>
    <w:uiPriority w:val="99"/>
    <w:semiHidden/>
    <w:rsid w:val="001D062C"/>
    <w:rPr>
      <w:rFonts w:ascii="Times New Roman" w:hAnsi="Times New Roma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1D062C"/>
    <w:rPr>
      <w:b/>
      <w:bCs/>
    </w:rPr>
  </w:style>
  <w:style w:type="character" w:customStyle="1" w:styleId="affe">
    <w:name w:val="Тема примечания Знак"/>
    <w:link w:val="affd"/>
    <w:uiPriority w:val="99"/>
    <w:semiHidden/>
    <w:rsid w:val="001D06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1FFEB-761C-4709-A49D-02DFC5FE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44</cp:revision>
  <cp:lastPrinted>2017-10-17T16:55:00Z</cp:lastPrinted>
  <dcterms:created xsi:type="dcterms:W3CDTF">2020-11-13T19:42:00Z</dcterms:created>
  <dcterms:modified xsi:type="dcterms:W3CDTF">2021-12-02T10:59:00Z</dcterms:modified>
</cp:coreProperties>
</file>