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62A7" w14:textId="26313372" w:rsidR="006A67B6" w:rsidRPr="00B33896" w:rsidRDefault="006A67B6" w:rsidP="006A67B6">
      <w:pPr>
        <w:jc w:val="center"/>
        <w:rPr>
          <w:rFonts w:ascii="Times New Roman" w:hAnsi="Times New Roman" w:cs="Times New Roman"/>
          <w:sz w:val="48"/>
          <w:szCs w:val="48"/>
        </w:rPr>
      </w:pPr>
      <w:r w:rsidRPr="00C1054A">
        <w:rPr>
          <w:rFonts w:ascii="Times New Roman" w:hAnsi="Times New Roman" w:cs="Times New Roman"/>
          <w:sz w:val="48"/>
          <w:szCs w:val="48"/>
          <w:lang w:val="mn-MN"/>
        </w:rPr>
        <w:t>Лаборатор</w:t>
      </w:r>
      <w:r>
        <w:rPr>
          <w:rFonts w:ascii="Times New Roman" w:hAnsi="Times New Roman" w:cs="Times New Roman"/>
          <w:sz w:val="48"/>
          <w:szCs w:val="48"/>
          <w:lang w:val="mn-MN"/>
        </w:rPr>
        <w:t>ий</w:t>
      </w:r>
      <w:r w:rsidRPr="00C1054A">
        <w:rPr>
          <w:rFonts w:ascii="Times New Roman" w:hAnsi="Times New Roman" w:cs="Times New Roman"/>
          <w:sz w:val="48"/>
          <w:szCs w:val="48"/>
          <w:lang w:val="mn-MN"/>
        </w:rPr>
        <w:t xml:space="preserve">н тайлан </w:t>
      </w:r>
      <w:r>
        <w:rPr>
          <w:rFonts w:ascii="Times New Roman" w:hAnsi="Times New Roman" w:cs="Times New Roman"/>
          <w:sz w:val="48"/>
          <w:szCs w:val="48"/>
          <w:lang w:val="mn-MN"/>
        </w:rPr>
        <w:t>№15</w:t>
      </w:r>
    </w:p>
    <w:p w14:paraId="47EC5B90" w14:textId="77777777" w:rsidR="006A67B6" w:rsidRPr="006B3D61" w:rsidRDefault="006A67B6" w:rsidP="006A67B6">
      <w:pPr>
        <w:jc w:val="center"/>
        <w:rPr>
          <w:rFonts w:ascii="Times New Roman" w:hAnsi="Times New Roman" w:cs="Times New Roman"/>
          <w:sz w:val="48"/>
          <w:szCs w:val="48"/>
          <w:lang w:val="mn-MN"/>
        </w:rPr>
      </w:pPr>
      <w:r>
        <w:rPr>
          <w:rFonts w:ascii="Times New Roman" w:hAnsi="Times New Roman" w:cs="Times New Roman"/>
          <w:sz w:val="48"/>
          <w:szCs w:val="48"/>
          <w:lang w:val="mn-MN"/>
        </w:rPr>
        <w:t>Flutter фрэймворкын үндсэн ойлголт ба түүний хэрэглээ</w:t>
      </w:r>
    </w:p>
    <w:p w14:paraId="66486DAE" w14:textId="33D1D770" w:rsidR="00E06923" w:rsidRDefault="006A67B6" w:rsidP="006A67B6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44"/>
        </w:rPr>
      </w:pPr>
      <w:r>
        <w:rPr>
          <w:rFonts w:ascii="Times New Roman" w:hAnsi="Times New Roman"/>
          <w:sz w:val="36"/>
          <w:szCs w:val="44"/>
        </w:rPr>
        <w:t>MediaQuery</w:t>
      </w:r>
      <w:r>
        <w:rPr>
          <w:rFonts w:ascii="Times New Roman" w:hAnsi="Times New Roman"/>
          <w:sz w:val="36"/>
          <w:szCs w:val="44"/>
          <w:lang w:val="mn-MN"/>
        </w:rPr>
        <w:t xml:space="preserve"> </w:t>
      </w:r>
      <w:r>
        <w:rPr>
          <w:rFonts w:ascii="Times New Roman" w:hAnsi="Times New Roman"/>
          <w:sz w:val="36"/>
          <w:szCs w:val="44"/>
        </w:rPr>
        <w:t xml:space="preserve">- </w:t>
      </w:r>
      <w:r w:rsidRPr="006A67B6">
        <w:rPr>
          <w:rFonts w:ascii="Times New Roman" w:hAnsi="Times New Roman"/>
          <w:sz w:val="28"/>
          <w:szCs w:val="36"/>
          <w:lang w:val="mn-MN"/>
        </w:rPr>
        <w:t>дэлгэжийн хэмжээ дэлгэцэнд үзүүлэх тохиргоо гэх мэт одоогийн мэдээллийг өгдөг класс</w:t>
      </w:r>
      <w:r w:rsidRPr="006A67B6">
        <w:rPr>
          <w:rFonts w:ascii="Times New Roman" w:hAnsi="Times New Roman"/>
          <w:sz w:val="28"/>
          <w:szCs w:val="36"/>
        </w:rPr>
        <w:t>.</w:t>
      </w:r>
      <w:r w:rsidRPr="006A67B6">
        <w:rPr>
          <w:rFonts w:ascii="Times New Roman" w:hAnsi="Times New Roman"/>
          <w:sz w:val="28"/>
          <w:szCs w:val="36"/>
        </w:rPr>
        <w:br/>
      </w:r>
      <w:r w:rsidRPr="006A67B6">
        <w:rPr>
          <w:rFonts w:ascii="Times New Roman" w:hAnsi="Times New Roman"/>
          <w:b/>
          <w:i/>
          <w:iCs/>
          <w:sz w:val="28"/>
          <w:szCs w:val="36"/>
          <w:lang w:val="mn-MN"/>
        </w:rPr>
        <w:t>Жишээ нь</w:t>
      </w:r>
      <w:r>
        <w:rPr>
          <w:rFonts w:ascii="Times New Roman" w:hAnsi="Times New Roman"/>
          <w:b/>
          <w:i/>
          <w:iCs/>
          <w:sz w:val="28"/>
          <w:szCs w:val="36"/>
          <w:lang w:val="mn-MN"/>
        </w:rPr>
        <w:t xml:space="preserve">: </w:t>
      </w:r>
      <w:r>
        <w:rPr>
          <w:rFonts w:ascii="Times New Roman" w:hAnsi="Times New Roman"/>
          <w:bCs/>
          <w:i/>
          <w:iCs/>
          <w:sz w:val="28"/>
          <w:szCs w:val="36"/>
          <w:lang w:val="mn-MN"/>
        </w:rPr>
        <w:t xml:space="preserve">MediaQuery.of(context).size, дэлгэцийн хэмжээ MediaQuery.of(context).orientation,одоо байгаа байрлал MediaQuery.of(context).textScaleFactor дэлгэцийн </w:t>
      </w:r>
      <w:r>
        <w:rPr>
          <w:rFonts w:ascii="Times New Roman" w:hAnsi="Times New Roman"/>
          <w:bCs/>
          <w:i/>
          <w:iCs/>
          <w:sz w:val="28"/>
          <w:szCs w:val="36"/>
        </w:rPr>
        <w:t xml:space="preserve">scale </w:t>
      </w:r>
      <w:r>
        <w:rPr>
          <w:rFonts w:ascii="Times New Roman" w:hAnsi="Times New Roman"/>
          <w:bCs/>
          <w:i/>
          <w:iCs/>
          <w:sz w:val="28"/>
          <w:szCs w:val="36"/>
          <w:lang w:val="mn-MN"/>
        </w:rPr>
        <w:t xml:space="preserve">хийгдсэн утга </w:t>
      </w:r>
      <w:r>
        <w:rPr>
          <w:rFonts w:ascii="Times New Roman" w:hAnsi="Times New Roman"/>
          <w:b/>
          <w:i/>
          <w:iCs/>
          <w:sz w:val="28"/>
          <w:szCs w:val="36"/>
          <w:lang w:val="mn-MN"/>
        </w:rPr>
        <w:t>гэх мэт</w:t>
      </w:r>
      <w:r>
        <w:rPr>
          <w:rFonts w:ascii="Times New Roman" w:hAnsi="Times New Roman"/>
          <w:b/>
          <w:i/>
          <w:iCs/>
          <w:sz w:val="28"/>
          <w:szCs w:val="36"/>
        </w:rPr>
        <w:t>….</w:t>
      </w:r>
      <w:r>
        <w:rPr>
          <w:rFonts w:ascii="Times New Roman" w:hAnsi="Times New Roman"/>
          <w:b/>
          <w:i/>
          <w:iCs/>
          <w:sz w:val="28"/>
          <w:szCs w:val="36"/>
        </w:rPr>
        <w:br/>
      </w:r>
      <w:r w:rsidRPr="006A67B6">
        <w:rPr>
          <w:rFonts w:ascii="Times New Roman" w:hAnsi="Times New Roman"/>
          <w:b/>
          <w:i/>
          <w:iCs/>
          <w:sz w:val="28"/>
          <w:szCs w:val="36"/>
          <w:lang w:val="mn-MN"/>
        </w:rPr>
        <w:t>Мөн</w:t>
      </w:r>
      <w:r>
        <w:rPr>
          <w:rFonts w:ascii="Times New Roman" w:hAnsi="Times New Roman"/>
          <w:b/>
          <w:i/>
          <w:iCs/>
          <w:sz w:val="28"/>
          <w:szCs w:val="36"/>
          <w:lang w:val="mn-MN"/>
        </w:rPr>
        <w:t xml:space="preserve"> </w:t>
      </w:r>
      <w:r w:rsidRPr="006A67B6">
        <w:rPr>
          <w:rFonts w:ascii="Times New Roman" w:hAnsi="Times New Roman"/>
          <w:bCs/>
          <w:i/>
          <w:iCs/>
          <w:sz w:val="28"/>
          <w:szCs w:val="36"/>
          <w:lang w:val="mn-MN"/>
        </w:rPr>
        <w:t>тухайн</w:t>
      </w:r>
      <w:r>
        <w:rPr>
          <w:rFonts w:ascii="Times New Roman" w:hAnsi="Times New Roman"/>
          <w:bCs/>
          <w:i/>
          <w:iCs/>
          <w:sz w:val="28"/>
          <w:szCs w:val="36"/>
          <w:lang w:val="mn-MN"/>
        </w:rPr>
        <w:t xml:space="preserve"> widget эвдрээд байвал </w:t>
      </w:r>
      <w:r>
        <w:rPr>
          <w:rFonts w:ascii="Times New Roman" w:hAnsi="Times New Roman"/>
          <w:bCs/>
          <w:i/>
          <w:iCs/>
          <w:sz w:val="28"/>
          <w:szCs w:val="36"/>
        </w:rPr>
        <w:t xml:space="preserve">MaterialApp – </w:t>
      </w:r>
      <w:r>
        <w:rPr>
          <w:rFonts w:ascii="Times New Roman" w:hAnsi="Times New Roman"/>
          <w:bCs/>
          <w:i/>
          <w:iCs/>
          <w:sz w:val="28"/>
          <w:szCs w:val="36"/>
          <w:lang w:val="mn-MN"/>
        </w:rPr>
        <w:t>даа тохируулж болно</w:t>
      </w:r>
      <w:r>
        <w:rPr>
          <w:rFonts w:ascii="Times New Roman" w:hAnsi="Times New Roman"/>
          <w:bCs/>
          <w:i/>
          <w:iCs/>
          <w:sz w:val="28"/>
          <w:szCs w:val="36"/>
        </w:rPr>
        <w:t>.</w:t>
      </w:r>
      <w:r>
        <w:rPr>
          <w:rFonts w:ascii="Times New Roman" w:hAnsi="Times New Roman"/>
          <w:bCs/>
          <w:i/>
          <w:iCs/>
          <w:sz w:val="28"/>
          <w:szCs w:val="36"/>
        </w:rPr>
        <w:br/>
      </w:r>
      <w:r>
        <w:rPr>
          <w:rFonts w:ascii="Times New Roman" w:hAnsi="Times New Roman"/>
          <w:b/>
          <w:i/>
          <w:iCs/>
          <w:sz w:val="28"/>
          <w:szCs w:val="36"/>
          <w:lang w:val="mn-MN"/>
        </w:rPr>
        <w:t>Жишээ нь</w:t>
      </w:r>
      <w:r>
        <w:rPr>
          <w:rFonts w:ascii="Times New Roman" w:hAnsi="Times New Roman"/>
          <w:b/>
          <w:i/>
          <w:iCs/>
          <w:sz w:val="28"/>
          <w:szCs w:val="36"/>
        </w:rPr>
        <w:t>:</w:t>
      </w:r>
      <w:r>
        <w:rPr>
          <w:rFonts w:ascii="Times New Roman" w:hAnsi="Times New Roman"/>
          <w:bCs/>
          <w:i/>
          <w:iCs/>
          <w:sz w:val="28"/>
          <w:szCs w:val="36"/>
        </w:rPr>
        <w:t>Хэрэглээний хувьд</w:t>
      </w:r>
      <w:r>
        <w:rPr>
          <w:rFonts w:ascii="Times New Roman" w:hAnsi="Times New Roman"/>
          <w:b/>
          <w:i/>
          <w:iCs/>
          <w:sz w:val="28"/>
          <w:szCs w:val="36"/>
        </w:rPr>
        <w:br/>
        <w:t xml:space="preserve"> </w:t>
      </w:r>
      <w:r w:rsidRPr="00432468">
        <w:rPr>
          <w:rFonts w:ascii="Times New Roman" w:hAnsi="Times New Roman"/>
          <w:b/>
          <w:i/>
          <w:iCs/>
          <w:sz w:val="28"/>
          <w:szCs w:val="36"/>
        </w:rPr>
        <w:t>builder: (context, child) =&gt; MediaQuery(data: MediaQuery.of(context).copywith(textScaleFactor: 1.0), child: child!))</w:t>
      </w:r>
      <w:r>
        <w:rPr>
          <w:rFonts w:ascii="Times New Roman" w:hAnsi="Times New Roman"/>
          <w:bCs/>
          <w:i/>
          <w:iCs/>
          <w:sz w:val="28"/>
          <w:szCs w:val="36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36"/>
          <w:lang w:val="mn-MN"/>
        </w:rPr>
        <w:t xml:space="preserve">Системийн </w:t>
      </w:r>
      <w:r>
        <w:rPr>
          <w:rFonts w:ascii="Times New Roman" w:hAnsi="Times New Roman"/>
          <w:bCs/>
          <w:i/>
          <w:iCs/>
          <w:sz w:val="28"/>
          <w:szCs w:val="36"/>
        </w:rPr>
        <w:t xml:space="preserve">scaleFactor </w:t>
      </w:r>
      <w:r>
        <w:rPr>
          <w:rFonts w:ascii="Times New Roman" w:hAnsi="Times New Roman"/>
          <w:bCs/>
          <w:i/>
          <w:iCs/>
          <w:sz w:val="28"/>
          <w:szCs w:val="36"/>
          <w:lang w:val="mn-MN"/>
        </w:rPr>
        <w:t>нэмэгдсэн ч гэсэн аппын хэмжээ яг 1 ээрээ байна</w:t>
      </w:r>
      <w:r>
        <w:rPr>
          <w:rFonts w:ascii="Times New Roman" w:hAnsi="Times New Roman"/>
          <w:bCs/>
          <w:i/>
          <w:iCs/>
          <w:sz w:val="28"/>
          <w:szCs w:val="36"/>
        </w:rPr>
        <w:t>.</w:t>
      </w:r>
    </w:p>
    <w:p w14:paraId="732C123F" w14:textId="286D7819" w:rsidR="006A67B6" w:rsidRPr="00432468" w:rsidRDefault="006A67B6" w:rsidP="006A67B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36"/>
          <w:szCs w:val="44"/>
        </w:rPr>
      </w:pPr>
      <w:r>
        <w:rPr>
          <w:rFonts w:ascii="Times New Roman" w:hAnsi="Times New Roman"/>
          <w:sz w:val="36"/>
          <w:szCs w:val="44"/>
        </w:rPr>
        <w:t xml:space="preserve">Semantic – </w:t>
      </w:r>
      <w:r>
        <w:rPr>
          <w:rFonts w:ascii="Times New Roman" w:hAnsi="Times New Roman"/>
          <w:sz w:val="28"/>
          <w:szCs w:val="36"/>
          <w:lang w:val="mn-MN"/>
        </w:rPr>
        <w:t xml:space="preserve">Дэлгэцийн агуулгыг уншиж өгөх боломжийг олгодог </w:t>
      </w:r>
      <w:r>
        <w:rPr>
          <w:rFonts w:ascii="Times New Roman" w:hAnsi="Times New Roman"/>
          <w:sz w:val="28"/>
          <w:szCs w:val="36"/>
        </w:rPr>
        <w:t xml:space="preserve">widget. </w:t>
      </w:r>
      <w:r>
        <w:rPr>
          <w:rFonts w:ascii="Times New Roman" w:hAnsi="Times New Roman"/>
          <w:sz w:val="28"/>
          <w:szCs w:val="36"/>
        </w:rPr>
        <w:br/>
      </w:r>
      <w:r w:rsidRPr="006A67B6">
        <w:rPr>
          <w:rFonts w:ascii="Times New Roman" w:hAnsi="Times New Roman"/>
          <w:b/>
          <w:bCs/>
          <w:i/>
          <w:iCs/>
          <w:sz w:val="28"/>
          <w:szCs w:val="36"/>
          <w:lang w:val="mn-MN"/>
        </w:rPr>
        <w:t>Хэрэглээ</w:t>
      </w:r>
      <w:r w:rsidRPr="006A67B6">
        <w:rPr>
          <w:rFonts w:ascii="Times New Roman" w:hAnsi="Times New Roman"/>
          <w:b/>
          <w:bCs/>
          <w:i/>
          <w:iCs/>
          <w:sz w:val="28"/>
          <w:szCs w:val="36"/>
        </w:rPr>
        <w:t>:</w:t>
      </w:r>
      <w:r>
        <w:rPr>
          <w:rFonts w:ascii="Times New Roman" w:hAnsi="Times New Roman"/>
          <w:i/>
          <w:iCs/>
          <w:sz w:val="28"/>
          <w:szCs w:val="36"/>
        </w:rPr>
        <w:t xml:space="preserve"> </w:t>
      </w:r>
      <w:r>
        <w:rPr>
          <w:rFonts w:ascii="Times New Roman" w:hAnsi="Times New Roman"/>
          <w:i/>
          <w:iCs/>
          <w:sz w:val="28"/>
          <w:szCs w:val="36"/>
        </w:rPr>
        <w:br/>
      </w:r>
      <w:r w:rsidRPr="00432468">
        <w:rPr>
          <w:rFonts w:ascii="Times New Roman" w:hAnsi="Times New Roman"/>
          <w:b/>
          <w:bCs/>
          <w:i/>
          <w:iCs/>
          <w:sz w:val="28"/>
          <w:szCs w:val="36"/>
        </w:rPr>
        <w:t>return SemaOrdinalSortKey(Ontics(</w:t>
      </w:r>
      <w:r w:rsidRPr="00432468">
        <w:rPr>
          <w:rFonts w:ascii="Times New Roman" w:hAnsi="Times New Roman"/>
          <w:b/>
          <w:bCs/>
          <w:i/>
          <w:iCs/>
          <w:sz w:val="28"/>
          <w:szCs w:val="36"/>
        </w:rPr>
        <w:br/>
        <w:t>sortkey:),</w:t>
      </w:r>
      <w:r w:rsidRPr="00432468">
        <w:rPr>
          <w:rFonts w:ascii="Times New Roman" w:hAnsi="Times New Roman"/>
          <w:b/>
          <w:bCs/>
          <w:i/>
          <w:iCs/>
          <w:sz w:val="28"/>
          <w:szCs w:val="36"/>
        </w:rPr>
        <w:br/>
        <w:t>header: true,</w:t>
      </w:r>
      <w:r w:rsidRPr="00432468">
        <w:rPr>
          <w:rFonts w:ascii="Times New Roman" w:hAnsi="Times New Roman"/>
          <w:b/>
          <w:bCs/>
          <w:i/>
          <w:iCs/>
          <w:sz w:val="28"/>
          <w:szCs w:val="36"/>
        </w:rPr>
        <w:br/>
        <w:t>child:Text(“myText”)),);</w:t>
      </w:r>
    </w:p>
    <w:p w14:paraId="1581E34A" w14:textId="4F4EB944" w:rsidR="006A67B6" w:rsidRPr="00432468" w:rsidRDefault="00432468" w:rsidP="006A67B6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44"/>
        </w:rPr>
      </w:pPr>
      <w:r>
        <w:rPr>
          <w:rFonts w:ascii="Times New Roman" w:hAnsi="Times New Roman"/>
          <w:sz w:val="36"/>
          <w:szCs w:val="44"/>
        </w:rPr>
        <w:t xml:space="preserve">GlobalKey </w:t>
      </w:r>
      <w:r>
        <w:rPr>
          <w:rFonts w:ascii="Times New Roman" w:hAnsi="Times New Roman"/>
          <w:sz w:val="36"/>
          <w:szCs w:val="44"/>
          <w:lang w:val="mn-MN"/>
        </w:rPr>
        <w:t>ашиглан context – д хандах</w:t>
      </w:r>
      <w:r>
        <w:rPr>
          <w:rFonts w:ascii="Times New Roman" w:hAnsi="Times New Roman"/>
          <w:sz w:val="36"/>
          <w:szCs w:val="44"/>
          <w:lang w:val="mn-MN"/>
        </w:rPr>
        <w:br/>
      </w:r>
      <w:r w:rsidRPr="00432468">
        <w:rPr>
          <w:rFonts w:ascii="Times New Roman" w:hAnsi="Times New Roman"/>
          <w:sz w:val="28"/>
          <w:szCs w:val="36"/>
          <w:lang w:val="mn-MN"/>
        </w:rPr>
        <w:t>Апп</w:t>
      </w:r>
      <w:r>
        <w:rPr>
          <w:rFonts w:ascii="Times New Roman" w:hAnsi="Times New Roman"/>
          <w:sz w:val="28"/>
          <w:szCs w:val="36"/>
          <w:lang w:val="mn-MN"/>
        </w:rPr>
        <w:t>ликешны хувьд бүхэлдээ хүчинтэй давтагдахгүй байх түлхүүр</w:t>
      </w:r>
      <w:r>
        <w:rPr>
          <w:rFonts w:ascii="Times New Roman" w:hAnsi="Times New Roman"/>
          <w:sz w:val="28"/>
          <w:szCs w:val="36"/>
        </w:rPr>
        <w:t>.</w:t>
      </w:r>
      <w:r>
        <w:rPr>
          <w:rFonts w:ascii="Times New Roman" w:hAnsi="Times New Roman"/>
          <w:sz w:val="28"/>
          <w:szCs w:val="36"/>
          <w:lang w:val="mn-MN"/>
        </w:rPr>
        <w:t xml:space="preserve">Үүнийг ямар нэг </w:t>
      </w:r>
      <w:r>
        <w:rPr>
          <w:rFonts w:ascii="Times New Roman" w:hAnsi="Times New Roman"/>
          <w:sz w:val="28"/>
          <w:szCs w:val="36"/>
        </w:rPr>
        <w:t xml:space="preserve">widget – </w:t>
      </w:r>
      <w:r>
        <w:rPr>
          <w:rFonts w:ascii="Times New Roman" w:hAnsi="Times New Roman"/>
          <w:sz w:val="28"/>
          <w:szCs w:val="36"/>
          <w:lang w:val="mn-MN"/>
        </w:rPr>
        <w:t xml:space="preserve">ийн </w:t>
      </w:r>
      <w:r>
        <w:rPr>
          <w:rFonts w:ascii="Times New Roman" w:hAnsi="Times New Roman"/>
          <w:sz w:val="28"/>
          <w:szCs w:val="36"/>
        </w:rPr>
        <w:t xml:space="preserve">build() </w:t>
      </w:r>
      <w:r>
        <w:rPr>
          <w:rFonts w:ascii="Times New Roman" w:hAnsi="Times New Roman"/>
          <w:sz w:val="28"/>
          <w:szCs w:val="36"/>
          <w:lang w:val="mn-MN"/>
        </w:rPr>
        <w:t xml:space="preserve">функцийн гаднаас тухайн </w:t>
      </w:r>
      <w:r>
        <w:rPr>
          <w:rFonts w:ascii="Times New Roman" w:hAnsi="Times New Roman"/>
          <w:sz w:val="28"/>
          <w:szCs w:val="36"/>
        </w:rPr>
        <w:t xml:space="preserve">widget – </w:t>
      </w:r>
      <w:r>
        <w:rPr>
          <w:rFonts w:ascii="Times New Roman" w:hAnsi="Times New Roman"/>
          <w:sz w:val="28"/>
          <w:szCs w:val="36"/>
          <w:lang w:val="mn-MN"/>
        </w:rPr>
        <w:t>ийн төлөвт хандах удирдахад ашиглаж болно</w:t>
      </w:r>
      <w:r>
        <w:rPr>
          <w:rFonts w:ascii="Times New Roman" w:hAnsi="Times New Roman"/>
          <w:sz w:val="28"/>
          <w:szCs w:val="36"/>
        </w:rPr>
        <w:t>.</w:t>
      </w:r>
      <w:r w:rsidR="00EE4715">
        <w:rPr>
          <w:rFonts w:ascii="Times New Roman" w:hAnsi="Times New Roman"/>
          <w:sz w:val="28"/>
          <w:szCs w:val="36"/>
          <w:lang w:val="mn-MN"/>
        </w:rPr>
        <w:t xml:space="preserve">Тухайн </w:t>
      </w:r>
      <w:r w:rsidR="00EE4715">
        <w:rPr>
          <w:rFonts w:ascii="Times New Roman" w:hAnsi="Times New Roman"/>
          <w:sz w:val="28"/>
          <w:szCs w:val="36"/>
        </w:rPr>
        <w:t xml:space="preserve">context – </w:t>
      </w:r>
      <w:r w:rsidR="00EE4715">
        <w:rPr>
          <w:rFonts w:ascii="Times New Roman" w:hAnsi="Times New Roman"/>
          <w:sz w:val="28"/>
          <w:szCs w:val="36"/>
          <w:lang w:val="mn-MN"/>
        </w:rPr>
        <w:t>ийг хаанаас ч хандах боломжтой байхаар ашиглахын тулд хэрэгжүүлдэг</w:t>
      </w:r>
      <w:r w:rsidR="00EE4715">
        <w:rPr>
          <w:rFonts w:ascii="Times New Roman" w:hAnsi="Times New Roman"/>
          <w:sz w:val="28"/>
          <w:szCs w:val="36"/>
        </w:rPr>
        <w:t>.</w:t>
      </w:r>
      <w:r w:rsidR="00EE4715" w:rsidRPr="00EE4715">
        <w:rPr>
          <w:rFonts w:ascii="Courier New" w:hAnsi="Courier New" w:cs="Courier New"/>
          <w:sz w:val="20"/>
          <w:szCs w:val="20"/>
          <w:lang w:bidi="th-TH"/>
        </w:rPr>
        <w:t xml:space="preserve"> </w:t>
      </w:r>
      <w:r w:rsidR="00EE4715" w:rsidRPr="00EE4715">
        <w:rPr>
          <w:rFonts w:ascii="Times New Roman" w:hAnsi="Times New Roman"/>
          <w:sz w:val="28"/>
          <w:szCs w:val="36"/>
        </w:rPr>
        <w:t xml:space="preserve">GlobalKey нь </w:t>
      </w:r>
      <w:r w:rsidR="00EE4715" w:rsidRPr="00EE4715">
        <w:rPr>
          <w:rFonts w:ascii="Times New Roman" w:hAnsi="Times New Roman"/>
          <w:b/>
          <w:bCs/>
          <w:sz w:val="28"/>
          <w:szCs w:val="36"/>
        </w:rPr>
        <w:t>UI-ийн тодорхой хэсгийн state руу хандах</w:t>
      </w:r>
      <w:r w:rsidR="00EE4715" w:rsidRPr="00EE4715">
        <w:rPr>
          <w:rFonts w:ascii="Times New Roman" w:hAnsi="Times New Roman"/>
          <w:sz w:val="28"/>
          <w:szCs w:val="36"/>
        </w:rPr>
        <w:t xml:space="preserve"> богино хугацааны шийдэл.</w:t>
      </w:r>
      <w:r>
        <w:rPr>
          <w:rFonts w:ascii="Times New Roman" w:hAnsi="Times New Roman"/>
          <w:sz w:val="28"/>
          <w:szCs w:val="36"/>
        </w:rPr>
        <w:br/>
      </w:r>
      <w:r>
        <w:rPr>
          <w:rFonts w:ascii="Times New Roman" w:hAnsi="Times New Roman"/>
          <w:b/>
          <w:bCs/>
          <w:i/>
          <w:iCs/>
          <w:sz w:val="28"/>
          <w:szCs w:val="36"/>
          <w:lang w:val="mn-MN"/>
        </w:rPr>
        <w:t>Хэрэглээ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t>: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  <w:t>static final navigatorKey = GlobalKey&lt;NavigatorState&gt;();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</w:r>
      <w:r>
        <w:rPr>
          <w:rFonts w:ascii="Times New Roman" w:hAnsi="Times New Roman"/>
          <w:b/>
          <w:bCs/>
          <w:i/>
          <w:iCs/>
          <w:sz w:val="28"/>
          <w:szCs w:val="36"/>
        </w:rPr>
        <w:lastRenderedPageBreak/>
        <w:t>GlobalKeys.dart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  <w:t>class GlobalKey{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  <w:t>static final navigatorKey = GlobalKey&lt;NavigatorState&gt;();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  <w:t>}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  <w:t>main.dart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  <w:t xml:space="preserve">MaterialApp </w:t>
      </w:r>
      <w:r>
        <w:rPr>
          <w:rFonts w:ascii="Times New Roman" w:hAnsi="Times New Roman"/>
          <w:b/>
          <w:bCs/>
          <w:i/>
          <w:iCs/>
          <w:sz w:val="28"/>
          <w:szCs w:val="36"/>
          <w:lang w:val="mn-MN"/>
        </w:rPr>
        <w:t>дотроо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t>: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  <w:t xml:space="preserve">     navigatorKey: GlobalKeys.navigatorKey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br/>
      </w:r>
    </w:p>
    <w:p w14:paraId="5A23F1CC" w14:textId="5445C9E7" w:rsidR="00432468" w:rsidRPr="00432468" w:rsidRDefault="00EE4715" w:rsidP="006A67B6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44"/>
        </w:rPr>
      </w:pPr>
      <w:r>
        <w:rPr>
          <w:rFonts w:ascii="Times New Roman" w:hAnsi="Times New Roman"/>
          <w:sz w:val="36"/>
          <w:szCs w:val="44"/>
        </w:rPr>
        <w:t xml:space="preserve">Translation – </w:t>
      </w:r>
      <w:r>
        <w:rPr>
          <w:rFonts w:ascii="Times New Roman" w:hAnsi="Times New Roman"/>
          <w:sz w:val="28"/>
          <w:szCs w:val="36"/>
          <w:lang w:val="mn-MN"/>
        </w:rPr>
        <w:t xml:space="preserve">Нийт аппын хувьд нийт дэлгэцийн </w:t>
      </w:r>
      <w:r w:rsidR="001B70C9">
        <w:rPr>
          <w:rFonts w:ascii="Times New Roman" w:hAnsi="Times New Roman"/>
          <w:sz w:val="28"/>
          <w:szCs w:val="36"/>
          <w:lang w:val="mn-MN"/>
        </w:rPr>
        <w:t xml:space="preserve">өгөгдөл бусад зүйлсийг </w:t>
      </w:r>
      <w:r w:rsidR="001B70C9">
        <w:rPr>
          <w:rFonts w:ascii="Times New Roman" w:hAnsi="Times New Roman"/>
          <w:sz w:val="28"/>
          <w:szCs w:val="36"/>
        </w:rPr>
        <w:t xml:space="preserve">GlobalKey – </w:t>
      </w:r>
      <w:r w:rsidR="001B70C9">
        <w:rPr>
          <w:rFonts w:ascii="Times New Roman" w:hAnsi="Times New Roman"/>
          <w:sz w:val="28"/>
          <w:szCs w:val="36"/>
          <w:lang w:val="mn-MN"/>
        </w:rPr>
        <w:t xml:space="preserve">ээрээ аваад нийт дэлгэцэнд байгаа зүйлсээс яг тийм </w:t>
      </w:r>
      <w:r w:rsidR="001B70C9">
        <w:rPr>
          <w:rFonts w:ascii="Times New Roman" w:hAnsi="Times New Roman"/>
          <w:sz w:val="28"/>
          <w:szCs w:val="36"/>
        </w:rPr>
        <w:t xml:space="preserve">json – </w:t>
      </w:r>
      <w:r w:rsidR="001B70C9">
        <w:rPr>
          <w:rFonts w:ascii="Times New Roman" w:hAnsi="Times New Roman"/>
          <w:sz w:val="28"/>
          <w:szCs w:val="36"/>
          <w:lang w:val="mn-MN"/>
        </w:rPr>
        <w:t>д тодорхойлсон өгөгдөл нэршил байвал түүний өөрчлөх байдлаар хэрэгжүүлдэг</w:t>
      </w:r>
      <w:r w:rsidR="001B70C9">
        <w:rPr>
          <w:rFonts w:ascii="Times New Roman" w:hAnsi="Times New Roman"/>
          <w:sz w:val="28"/>
          <w:szCs w:val="36"/>
        </w:rPr>
        <w:t>.</w:t>
      </w:r>
      <w:r w:rsidR="001B70C9">
        <w:rPr>
          <w:rFonts w:ascii="Times New Roman" w:hAnsi="Times New Roman"/>
          <w:sz w:val="28"/>
          <w:szCs w:val="36"/>
          <w:lang w:val="mn-MN"/>
        </w:rPr>
        <w:t xml:space="preserve">Хэрэгжүүлэхдээ тухайн </w:t>
      </w:r>
      <w:r w:rsidR="001B70C9" w:rsidRPr="001B70C9">
        <w:rPr>
          <w:rFonts w:ascii="Times New Roman" w:hAnsi="Times New Roman"/>
          <w:b/>
          <w:bCs/>
          <w:sz w:val="28"/>
          <w:szCs w:val="36"/>
        </w:rPr>
        <w:t>label “shop”.tr()</w:t>
      </w:r>
      <w:r w:rsidR="001B70C9">
        <w:rPr>
          <w:rFonts w:ascii="Times New Roman" w:hAnsi="Times New Roman"/>
          <w:sz w:val="28"/>
          <w:szCs w:val="36"/>
        </w:rPr>
        <w:t xml:space="preserve"> </w:t>
      </w:r>
      <w:r w:rsidR="001B70C9">
        <w:rPr>
          <w:rFonts w:ascii="Times New Roman" w:hAnsi="Times New Roman"/>
          <w:sz w:val="28"/>
          <w:szCs w:val="36"/>
          <w:lang w:val="mn-MN"/>
        </w:rPr>
        <w:t>хөрвүүлнэ гэдгийг илэрхийлээд хэрэгжүүлдэг</w:t>
      </w:r>
      <w:r w:rsidR="001B70C9">
        <w:rPr>
          <w:rFonts w:ascii="Times New Roman" w:hAnsi="Times New Roman"/>
          <w:sz w:val="28"/>
          <w:szCs w:val="36"/>
        </w:rPr>
        <w:t>.</w:t>
      </w:r>
    </w:p>
    <w:p w14:paraId="676E87D9" w14:textId="32EAC2A0" w:rsidR="00432468" w:rsidRPr="00A544A7" w:rsidRDefault="00A544A7" w:rsidP="006A67B6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44"/>
        </w:rPr>
      </w:pPr>
      <w:r>
        <w:rPr>
          <w:rFonts w:ascii="Times New Roman" w:hAnsi="Times New Roman"/>
          <w:sz w:val="36"/>
          <w:szCs w:val="44"/>
        </w:rPr>
        <w:t xml:space="preserve">FuturBuilder – </w:t>
      </w:r>
      <w:r>
        <w:rPr>
          <w:rFonts w:ascii="Times New Roman" w:hAnsi="Times New Roman"/>
          <w:sz w:val="28"/>
          <w:szCs w:val="36"/>
          <w:lang w:val="mn-MN"/>
        </w:rPr>
        <w:t xml:space="preserve">Ассинхрон функцын үед </w:t>
      </w:r>
      <w:r>
        <w:rPr>
          <w:rFonts w:ascii="Times New Roman" w:hAnsi="Times New Roman"/>
          <w:sz w:val="28"/>
          <w:szCs w:val="36"/>
        </w:rPr>
        <w:t xml:space="preserve">ui – </w:t>
      </w:r>
      <w:r>
        <w:rPr>
          <w:rFonts w:ascii="Times New Roman" w:hAnsi="Times New Roman"/>
          <w:sz w:val="28"/>
          <w:szCs w:val="36"/>
          <w:lang w:val="mn-MN"/>
        </w:rPr>
        <w:t xml:space="preserve">ийн ба </w:t>
      </w:r>
      <w:r>
        <w:rPr>
          <w:rFonts w:ascii="Times New Roman" w:hAnsi="Times New Roman"/>
          <w:sz w:val="28"/>
          <w:szCs w:val="36"/>
        </w:rPr>
        <w:t xml:space="preserve">widget – </w:t>
      </w:r>
      <w:r>
        <w:rPr>
          <w:rFonts w:ascii="Times New Roman" w:hAnsi="Times New Roman"/>
          <w:sz w:val="28"/>
          <w:szCs w:val="36"/>
          <w:lang w:val="mn-MN"/>
        </w:rPr>
        <w:t xml:space="preserve">ийг өөрөө </w:t>
      </w:r>
      <w:r>
        <w:rPr>
          <w:rFonts w:ascii="Times New Roman" w:hAnsi="Times New Roman"/>
          <w:sz w:val="28"/>
          <w:szCs w:val="36"/>
        </w:rPr>
        <w:t xml:space="preserve">build </w:t>
      </w:r>
      <w:r>
        <w:rPr>
          <w:rFonts w:ascii="Times New Roman" w:hAnsi="Times New Roman"/>
          <w:sz w:val="28"/>
          <w:szCs w:val="36"/>
          <w:lang w:val="mn-MN"/>
        </w:rPr>
        <w:t>хийж өгөхөд ашигладаг</w:t>
      </w:r>
      <w:r>
        <w:rPr>
          <w:rFonts w:ascii="Times New Roman" w:hAnsi="Times New Roman"/>
          <w:sz w:val="28"/>
          <w:szCs w:val="36"/>
        </w:rPr>
        <w:t>.</w:t>
      </w:r>
      <w:r>
        <w:rPr>
          <w:rFonts w:ascii="Times New Roman" w:hAnsi="Times New Roman"/>
          <w:sz w:val="28"/>
          <w:szCs w:val="36"/>
          <w:lang w:val="mn-MN"/>
        </w:rPr>
        <w:t>Жишээ нь өгөгдлийн сангаас өгөгдлүүд авах гэх мэт</w:t>
      </w:r>
      <w:r>
        <w:rPr>
          <w:rFonts w:ascii="Times New Roman" w:hAnsi="Times New Roman"/>
          <w:sz w:val="28"/>
          <w:szCs w:val="36"/>
        </w:rPr>
        <w:t>.</w:t>
      </w:r>
      <w:r>
        <w:rPr>
          <w:rFonts w:ascii="Times New Roman" w:hAnsi="Times New Roman"/>
          <w:sz w:val="28"/>
          <w:szCs w:val="36"/>
          <w:lang w:val="mn-MN"/>
        </w:rPr>
        <w:t xml:space="preserve">Энэ нь мөн л </w:t>
      </w:r>
      <w:r>
        <w:rPr>
          <w:rFonts w:ascii="Times New Roman" w:hAnsi="Times New Roman"/>
          <w:sz w:val="28"/>
          <w:szCs w:val="36"/>
        </w:rPr>
        <w:t>widget.</w:t>
      </w:r>
      <w:r>
        <w:rPr>
          <w:rFonts w:ascii="Times New Roman" w:hAnsi="Times New Roman"/>
          <w:sz w:val="28"/>
          <w:szCs w:val="36"/>
        </w:rPr>
        <w:br/>
      </w:r>
      <w:r w:rsidRPr="00A544A7">
        <w:rPr>
          <w:rFonts w:ascii="Times New Roman" w:hAnsi="Times New Roman"/>
          <w:b/>
          <w:bCs/>
          <w:sz w:val="28"/>
          <w:szCs w:val="36"/>
        </w:rPr>
        <w:t>future:</w:t>
      </w:r>
      <w:r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  <w:lang w:val="mn-MN"/>
        </w:rPr>
        <w:t>өгөгдөл ачаалах зэрэг асинхрон функц авна</w:t>
      </w:r>
      <w:r>
        <w:rPr>
          <w:rFonts w:ascii="Times New Roman" w:hAnsi="Times New Roman"/>
          <w:sz w:val="28"/>
          <w:szCs w:val="36"/>
        </w:rPr>
        <w:t>.</w:t>
      </w:r>
      <w:r>
        <w:rPr>
          <w:rFonts w:ascii="Times New Roman" w:hAnsi="Times New Roman"/>
          <w:sz w:val="28"/>
          <w:szCs w:val="36"/>
        </w:rPr>
        <w:br/>
      </w:r>
      <w:r w:rsidRPr="00A544A7">
        <w:rPr>
          <w:rFonts w:ascii="Times New Roman" w:hAnsi="Times New Roman"/>
          <w:b/>
          <w:bCs/>
          <w:sz w:val="28"/>
          <w:szCs w:val="36"/>
        </w:rPr>
        <w:t>builder:</w:t>
      </w:r>
      <w:r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  <w:lang w:val="mn-MN"/>
        </w:rPr>
        <w:t xml:space="preserve">асинхрон функцыг шалгаж </w:t>
      </w:r>
      <w:r>
        <w:rPr>
          <w:rFonts w:ascii="Times New Roman" w:hAnsi="Times New Roman"/>
          <w:sz w:val="28"/>
          <w:szCs w:val="36"/>
        </w:rPr>
        <w:t xml:space="preserve">widget </w:t>
      </w:r>
      <w:r>
        <w:rPr>
          <w:rFonts w:ascii="Times New Roman" w:hAnsi="Times New Roman"/>
          <w:sz w:val="28"/>
          <w:szCs w:val="36"/>
          <w:lang w:val="mn-MN"/>
        </w:rPr>
        <w:t>хэрхэн байгуулахыг зааж өгнө</w:t>
      </w:r>
      <w:r>
        <w:rPr>
          <w:rFonts w:ascii="Times New Roman" w:hAnsi="Times New Roman"/>
          <w:sz w:val="28"/>
          <w:szCs w:val="36"/>
        </w:rPr>
        <w:t>.</w:t>
      </w:r>
      <w:r>
        <w:rPr>
          <w:rFonts w:ascii="Times New Roman" w:hAnsi="Times New Roman"/>
          <w:sz w:val="28"/>
          <w:szCs w:val="36"/>
        </w:rPr>
        <w:br/>
      </w:r>
      <w:bookmarkStart w:id="0" w:name="_Hlk197628958"/>
      <w:r w:rsidRPr="00A544A7">
        <w:rPr>
          <w:rFonts w:ascii="Times New Roman" w:hAnsi="Times New Roman"/>
          <w:b/>
          <w:bCs/>
          <w:sz w:val="28"/>
          <w:szCs w:val="36"/>
        </w:rPr>
        <w:t>snapshot.connectionState:</w:t>
      </w:r>
      <w:r>
        <w:rPr>
          <w:rFonts w:ascii="Times New Roman" w:hAnsi="Times New Roman"/>
          <w:sz w:val="28"/>
          <w:szCs w:val="36"/>
        </w:rPr>
        <w:t xml:space="preserve"> </w:t>
      </w:r>
      <w:bookmarkEnd w:id="0"/>
      <w:r>
        <w:rPr>
          <w:rFonts w:ascii="Times New Roman" w:hAnsi="Times New Roman"/>
          <w:sz w:val="28"/>
          <w:szCs w:val="36"/>
        </w:rPr>
        <w:t>ямар төлөвт байгааг заана.</w:t>
      </w:r>
      <w:r>
        <w:rPr>
          <w:rFonts w:ascii="Times New Roman" w:hAnsi="Times New Roman"/>
          <w:sz w:val="28"/>
          <w:szCs w:val="36"/>
        </w:rPr>
        <w:br/>
      </w:r>
      <w:r w:rsidRPr="00A544A7">
        <w:rPr>
          <w:rFonts w:ascii="Times New Roman" w:hAnsi="Times New Roman"/>
          <w:b/>
          <w:bCs/>
          <w:sz w:val="28"/>
          <w:szCs w:val="36"/>
        </w:rPr>
        <w:t>snapshot.</w:t>
      </w:r>
      <w:r>
        <w:rPr>
          <w:rFonts w:ascii="Times New Roman" w:hAnsi="Times New Roman"/>
          <w:b/>
          <w:bCs/>
          <w:sz w:val="28"/>
          <w:szCs w:val="36"/>
        </w:rPr>
        <w:t>hasData</w:t>
      </w:r>
      <w:r w:rsidRPr="00A544A7">
        <w:rPr>
          <w:rFonts w:ascii="Times New Roman" w:hAnsi="Times New Roman"/>
          <w:b/>
          <w:bCs/>
          <w:sz w:val="28"/>
          <w:szCs w:val="36"/>
        </w:rPr>
        <w:t>:</w:t>
      </w:r>
      <w:r>
        <w:rPr>
          <w:rFonts w:ascii="Times New Roman" w:hAnsi="Times New Roman"/>
          <w:b/>
          <w:bCs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  <w:lang w:val="mn-MN"/>
        </w:rPr>
        <w:t>Өгөгдөл байгаа эсэхийг шалгадаг</w:t>
      </w:r>
      <w:r>
        <w:rPr>
          <w:rFonts w:ascii="Times New Roman" w:hAnsi="Times New Roman"/>
          <w:sz w:val="28"/>
          <w:szCs w:val="36"/>
        </w:rPr>
        <w:t>.</w:t>
      </w:r>
      <w:r>
        <w:rPr>
          <w:rFonts w:ascii="Times New Roman" w:hAnsi="Times New Roman"/>
          <w:sz w:val="28"/>
          <w:szCs w:val="36"/>
        </w:rPr>
        <w:br/>
      </w:r>
      <w:r w:rsidRPr="00A544A7">
        <w:rPr>
          <w:rFonts w:ascii="Times New Roman" w:hAnsi="Times New Roman"/>
          <w:b/>
          <w:bCs/>
          <w:sz w:val="28"/>
          <w:szCs w:val="36"/>
        </w:rPr>
        <w:t>snapshot.</w:t>
      </w:r>
      <w:r>
        <w:rPr>
          <w:rFonts w:ascii="Times New Roman" w:hAnsi="Times New Roman"/>
          <w:b/>
          <w:bCs/>
          <w:sz w:val="28"/>
          <w:szCs w:val="36"/>
        </w:rPr>
        <w:t>data</w:t>
      </w:r>
      <w:r w:rsidRPr="00A544A7">
        <w:rPr>
          <w:rFonts w:ascii="Times New Roman" w:hAnsi="Times New Roman"/>
          <w:b/>
          <w:bCs/>
          <w:sz w:val="28"/>
          <w:szCs w:val="36"/>
        </w:rPr>
        <w:t>:</w:t>
      </w:r>
      <w:r>
        <w:rPr>
          <w:rFonts w:ascii="Times New Roman" w:hAnsi="Times New Roman"/>
          <w:b/>
          <w:bCs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  <w:lang w:val="mn-MN"/>
        </w:rPr>
        <w:t>өгөгдөлийн утгыг авна</w:t>
      </w:r>
      <w:r>
        <w:rPr>
          <w:rFonts w:ascii="Times New Roman" w:hAnsi="Times New Roman"/>
          <w:sz w:val="28"/>
          <w:szCs w:val="36"/>
        </w:rPr>
        <w:t>.</w:t>
      </w:r>
      <w:r w:rsidR="00202075">
        <w:rPr>
          <w:rFonts w:ascii="Times New Roman" w:hAnsi="Times New Roman"/>
          <w:sz w:val="28"/>
          <w:szCs w:val="36"/>
        </w:rPr>
        <w:t xml:space="preserve">Snapsot </w:t>
      </w:r>
      <w:r w:rsidR="00202075">
        <w:rPr>
          <w:rFonts w:ascii="Times New Roman" w:hAnsi="Times New Roman"/>
          <w:sz w:val="28"/>
          <w:szCs w:val="36"/>
          <w:lang w:val="mn-MN"/>
        </w:rPr>
        <w:t xml:space="preserve">дээр тухайн </w:t>
      </w:r>
      <w:r w:rsidR="00202075">
        <w:rPr>
          <w:rFonts w:ascii="Times New Roman" w:hAnsi="Times New Roman"/>
          <w:sz w:val="28"/>
          <w:szCs w:val="36"/>
        </w:rPr>
        <w:t xml:space="preserve">future – </w:t>
      </w:r>
      <w:r w:rsidR="00202075">
        <w:rPr>
          <w:rFonts w:ascii="Times New Roman" w:hAnsi="Times New Roman"/>
          <w:sz w:val="28"/>
          <w:szCs w:val="36"/>
          <w:lang w:val="mn-MN"/>
        </w:rPr>
        <w:t>ийн өгөгдлүүд болон бусад төлвүүдийг хадгалдаг</w:t>
      </w:r>
      <w:r w:rsidR="00202075">
        <w:rPr>
          <w:rFonts w:ascii="Times New Roman" w:hAnsi="Times New Roman"/>
          <w:sz w:val="28"/>
          <w:szCs w:val="36"/>
        </w:rPr>
        <w:t>.</w:t>
      </w:r>
    </w:p>
    <w:p w14:paraId="0812CB06" w14:textId="333B2C78" w:rsidR="00A544A7" w:rsidRPr="00E7464C" w:rsidRDefault="00114BEE" w:rsidP="006A67B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iCs/>
          <w:sz w:val="36"/>
          <w:szCs w:val="44"/>
        </w:rPr>
      </w:pPr>
      <w:r>
        <w:rPr>
          <w:rFonts w:ascii="Times New Roman" w:hAnsi="Times New Roman"/>
          <w:sz w:val="36"/>
          <w:szCs w:val="44"/>
        </w:rPr>
        <w:t xml:space="preserve">SharedPreferences – </w:t>
      </w:r>
      <w:r>
        <w:rPr>
          <w:rFonts w:ascii="Times New Roman" w:hAnsi="Times New Roman"/>
          <w:sz w:val="28"/>
          <w:szCs w:val="36"/>
          <w:lang w:val="mn-MN"/>
        </w:rPr>
        <w:t>Үндсэн өгөгдлийн төлүүдийг хадгалахын тулд ашигладаг</w:t>
      </w:r>
      <w:r>
        <w:rPr>
          <w:rFonts w:ascii="Times New Roman" w:hAnsi="Times New Roman"/>
          <w:sz w:val="28"/>
          <w:szCs w:val="36"/>
        </w:rPr>
        <w:t>.</w:t>
      </w:r>
      <w:r w:rsidRPr="00114BEE">
        <w:rPr>
          <w:rFonts w:ascii="Times New Roman" w:hAnsi="Times New Roman"/>
          <w:b/>
          <w:bCs/>
          <w:i/>
          <w:iCs/>
          <w:sz w:val="28"/>
          <w:szCs w:val="36"/>
        </w:rPr>
        <w:t>FlutterSecureStorage()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  <w:lang w:val="mn-MN"/>
        </w:rPr>
        <w:t xml:space="preserve">энэ нь тухайн </w:t>
      </w:r>
      <w:r>
        <w:rPr>
          <w:rFonts w:ascii="Times New Roman" w:hAnsi="Times New Roman"/>
          <w:sz w:val="28"/>
          <w:szCs w:val="36"/>
        </w:rPr>
        <w:t xml:space="preserve">token – </w:t>
      </w:r>
      <w:r>
        <w:rPr>
          <w:rFonts w:ascii="Times New Roman" w:hAnsi="Times New Roman"/>
          <w:sz w:val="28"/>
          <w:szCs w:val="36"/>
          <w:lang w:val="mn-MN"/>
        </w:rPr>
        <w:t xml:space="preserve">г </w:t>
      </w:r>
      <w:r>
        <w:rPr>
          <w:rFonts w:ascii="Times New Roman" w:hAnsi="Times New Roman"/>
          <w:sz w:val="28"/>
          <w:szCs w:val="36"/>
        </w:rPr>
        <w:t xml:space="preserve">encryption </w:t>
      </w:r>
      <w:r>
        <w:rPr>
          <w:rFonts w:ascii="Times New Roman" w:hAnsi="Times New Roman"/>
          <w:sz w:val="28"/>
          <w:szCs w:val="36"/>
          <w:lang w:val="mn-MN"/>
        </w:rPr>
        <w:t>хийгээд хадгалдаг</w:t>
      </w:r>
      <w:r>
        <w:rPr>
          <w:rFonts w:ascii="Times New Roman" w:hAnsi="Times New Roman"/>
          <w:sz w:val="28"/>
          <w:szCs w:val="36"/>
        </w:rPr>
        <w:t>.</w:t>
      </w:r>
    </w:p>
    <w:p w14:paraId="36422734" w14:textId="77777777" w:rsidR="00E7464C" w:rsidRPr="00E7464C" w:rsidRDefault="00E7464C" w:rsidP="00E7464C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8"/>
          <w:szCs w:val="36"/>
        </w:rPr>
      </w:pPr>
      <w:r w:rsidRPr="00E7464C">
        <w:rPr>
          <w:rFonts w:ascii="Times New Roman" w:hAnsi="Times New Roman"/>
          <w:b/>
          <w:bCs/>
          <w:sz w:val="36"/>
          <w:szCs w:val="44"/>
        </w:rPr>
        <w:t>Post request</w:t>
      </w:r>
      <w:r>
        <w:rPr>
          <w:rFonts w:ascii="Times New Roman" w:hAnsi="Times New Roman"/>
          <w:sz w:val="36"/>
          <w:szCs w:val="44"/>
          <w:lang w:val="mn-MN"/>
        </w:rPr>
        <w:t xml:space="preserve"> </w:t>
      </w:r>
      <w:r>
        <w:rPr>
          <w:rFonts w:ascii="Times New Roman" w:hAnsi="Times New Roman"/>
          <w:sz w:val="36"/>
          <w:szCs w:val="44"/>
        </w:rPr>
        <w:t xml:space="preserve">- </w:t>
      </w:r>
      <w:r w:rsidRPr="00E7464C">
        <w:rPr>
          <w:rFonts w:ascii="Times New Roman" w:hAnsi="Times New Roman"/>
          <w:b/>
          <w:bCs/>
          <w:sz w:val="28"/>
          <w:szCs w:val="36"/>
        </w:rPr>
        <w:t xml:space="preserve">POST /auth/login яагаад token буцаадаг вэ? </w:t>
      </w:r>
      <w:r w:rsidRPr="00E7464C">
        <w:rPr>
          <w:rFonts w:ascii="Times New Roman" w:hAnsi="Times New Roman"/>
          <w:sz w:val="28"/>
          <w:szCs w:val="36"/>
        </w:rPr>
        <w:t>Энэ API-ийн /auth/login endpoint нь:</w:t>
      </w:r>
      <w:r w:rsidRPr="00E7464C">
        <w:rPr>
          <w:rFonts w:ascii="Times New Roman" w:hAnsi="Times New Roman"/>
          <w:b/>
          <w:bCs/>
          <w:sz w:val="28"/>
          <w:szCs w:val="36"/>
        </w:rPr>
        <w:t>таны илгээсэн хэрэглэгчийн нэр ба нууц үгийг шалгаадамжилттай нэвтэрсэн бол token (жишээ нь JWT)</w:t>
      </w:r>
      <w:r w:rsidRPr="00E7464C">
        <w:rPr>
          <w:rFonts w:ascii="Times New Roman" w:hAnsi="Times New Roman"/>
          <w:sz w:val="28"/>
          <w:szCs w:val="36"/>
        </w:rPr>
        <w:t xml:space="preserve"> буцаадаг.</w:t>
      </w:r>
    </w:p>
    <w:p w14:paraId="472589AB" w14:textId="4F7B5F7F" w:rsidR="00E7464C" w:rsidRPr="00E7464C" w:rsidRDefault="00E7464C" w:rsidP="00E7464C">
      <w:pPr>
        <w:pStyle w:val="ListParagraph"/>
        <w:rPr>
          <w:rFonts w:ascii="Times New Roman" w:hAnsi="Times New Roman"/>
          <w:b/>
          <w:bCs/>
          <w:sz w:val="28"/>
          <w:szCs w:val="36"/>
        </w:rPr>
      </w:pPr>
      <w:r w:rsidRPr="00E7464C">
        <w:rPr>
          <w:rFonts w:ascii="Segoe UI Emoji" w:hAnsi="Segoe UI Emoji" w:cs="Segoe UI Emoji"/>
          <w:b/>
          <w:bCs/>
          <w:sz w:val="28"/>
          <w:szCs w:val="36"/>
        </w:rPr>
        <w:t>☑️</w:t>
      </w:r>
      <w:r w:rsidRPr="00E7464C">
        <w:rPr>
          <w:rFonts w:ascii="Times New Roman" w:hAnsi="Times New Roman"/>
          <w:b/>
          <w:bCs/>
          <w:sz w:val="28"/>
          <w:szCs w:val="36"/>
        </w:rPr>
        <w:t xml:space="preserve"> Яагаад POST ашигладаг вэ?</w:t>
      </w:r>
      <w:r w:rsidRPr="00E7464C">
        <w:rPr>
          <w:rFonts w:ascii="Times New Roman" w:hAnsi="Times New Roman"/>
          <w:sz w:val="28"/>
          <w:szCs w:val="36"/>
        </w:rPr>
        <w:t xml:space="preserve">Хэрэглэгчийн username ба password гэх мэт </w:t>
      </w:r>
      <w:r w:rsidRPr="00E7464C">
        <w:rPr>
          <w:rFonts w:ascii="Times New Roman" w:hAnsi="Times New Roman"/>
          <w:b/>
          <w:bCs/>
          <w:sz w:val="28"/>
          <w:szCs w:val="36"/>
        </w:rPr>
        <w:t>эмзэг өгөгдөл</w:t>
      </w:r>
      <w:r w:rsidRPr="00E7464C">
        <w:rPr>
          <w:rFonts w:ascii="Times New Roman" w:hAnsi="Times New Roman"/>
          <w:sz w:val="28"/>
          <w:szCs w:val="36"/>
        </w:rPr>
        <w:t xml:space="preserve">-ийг body хэсэгт илгээдэг.GET хүсэлтээр бол ийм </w:t>
      </w:r>
      <w:r w:rsidRPr="00E7464C">
        <w:rPr>
          <w:rFonts w:ascii="Times New Roman" w:hAnsi="Times New Roman"/>
          <w:sz w:val="28"/>
          <w:szCs w:val="36"/>
        </w:rPr>
        <w:lastRenderedPageBreak/>
        <w:t xml:space="preserve">мэдээлэл URL дээр харагддаг тул </w:t>
      </w:r>
      <w:r w:rsidRPr="00E7464C">
        <w:rPr>
          <w:rFonts w:ascii="Times New Roman" w:hAnsi="Times New Roman"/>
          <w:b/>
          <w:bCs/>
          <w:sz w:val="28"/>
          <w:szCs w:val="36"/>
        </w:rPr>
        <w:t>аюулгүй бус</w:t>
      </w:r>
      <w:r w:rsidRPr="00E7464C">
        <w:rPr>
          <w:rFonts w:ascii="Times New Roman" w:hAnsi="Times New Roman"/>
          <w:sz w:val="28"/>
          <w:szCs w:val="36"/>
        </w:rPr>
        <w:t xml:space="preserve">.Нэвтрэх нь </w:t>
      </w:r>
      <w:r w:rsidRPr="00E7464C">
        <w:rPr>
          <w:rFonts w:ascii="Times New Roman" w:hAnsi="Times New Roman"/>
          <w:b/>
          <w:bCs/>
          <w:sz w:val="28"/>
          <w:szCs w:val="36"/>
        </w:rPr>
        <w:t>системийн төлөвийг өөрчилдөг</w:t>
      </w:r>
      <w:r w:rsidRPr="00E7464C">
        <w:rPr>
          <w:rFonts w:ascii="Times New Roman" w:hAnsi="Times New Roman"/>
          <w:sz w:val="28"/>
          <w:szCs w:val="36"/>
        </w:rPr>
        <w:t xml:space="preserve"> үйлдэл (authentication state нэмэгддэг).Иймээс </w:t>
      </w:r>
      <w:r w:rsidRPr="00E7464C">
        <w:rPr>
          <w:rFonts w:ascii="Times New Roman" w:hAnsi="Times New Roman"/>
          <w:b/>
          <w:bCs/>
          <w:sz w:val="28"/>
          <w:szCs w:val="36"/>
        </w:rPr>
        <w:t>POST нь тохиромжтой сонголт</w:t>
      </w:r>
      <w:r w:rsidRPr="00E7464C">
        <w:rPr>
          <w:rFonts w:ascii="Times New Roman" w:hAnsi="Times New Roman"/>
          <w:sz w:val="28"/>
          <w:szCs w:val="36"/>
        </w:rPr>
        <w:t xml:space="preserve"> юм.</w:t>
      </w:r>
    </w:p>
    <w:p w14:paraId="4A4D0925" w14:textId="78B85440" w:rsidR="00E7464C" w:rsidRPr="00E7464C" w:rsidRDefault="00E7464C" w:rsidP="00E7464C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36"/>
          <w:szCs w:val="44"/>
        </w:rPr>
      </w:pPr>
      <w:r>
        <w:rPr>
          <w:rFonts w:ascii="Times New Roman" w:hAnsi="Times New Roman"/>
          <w:b/>
          <w:bCs/>
          <w:sz w:val="36"/>
          <w:szCs w:val="44"/>
        </w:rPr>
        <w:t xml:space="preserve">Token - </w:t>
      </w:r>
      <w:r w:rsidRPr="00E7464C">
        <w:rPr>
          <w:rFonts w:ascii="Times New Roman" w:hAnsi="Times New Roman"/>
          <w:sz w:val="28"/>
          <w:szCs w:val="36"/>
        </w:rPr>
        <w:t>token гэж юу вэ?Энэ нь таныг амжилттай нэвтэрсэн гэдгийг батлах дижитал тэмдэг юм. Дараагийн хүсэлтүүддээ Authorization header-ээр дамжуулан илгээнэ:</w:t>
      </w:r>
    </w:p>
    <w:p w14:paraId="3240736B" w14:textId="49600474" w:rsidR="00E7464C" w:rsidRPr="00494241" w:rsidRDefault="00494241" w:rsidP="006A67B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iCs/>
          <w:sz w:val="36"/>
          <w:szCs w:val="44"/>
        </w:rPr>
      </w:pPr>
      <w:r>
        <w:rPr>
          <w:rFonts w:ascii="Times New Roman" w:hAnsi="Times New Roman"/>
          <w:b/>
          <w:bCs/>
          <w:sz w:val="36"/>
          <w:szCs w:val="44"/>
        </w:rPr>
        <w:t xml:space="preserve">EasyLoading – </w:t>
      </w:r>
      <w:r w:rsidRPr="00494241">
        <w:rPr>
          <w:rFonts w:ascii="Times New Roman" w:hAnsi="Times New Roman"/>
          <w:sz w:val="28"/>
          <w:szCs w:val="36"/>
          <w:lang w:val="mn-MN"/>
        </w:rPr>
        <w:t xml:space="preserve">Дэлгэц уншиж буй </w:t>
      </w:r>
      <w:r>
        <w:rPr>
          <w:rFonts w:ascii="Times New Roman" w:hAnsi="Times New Roman"/>
          <w:sz w:val="28"/>
          <w:szCs w:val="36"/>
          <w:lang w:val="mn-MN"/>
        </w:rPr>
        <w:t>хэсгийг харуулахын тулд ашигладаг</w:t>
      </w:r>
      <w:r>
        <w:rPr>
          <w:rFonts w:ascii="Times New Roman" w:hAnsi="Times New Roman"/>
          <w:sz w:val="28"/>
          <w:szCs w:val="36"/>
        </w:rPr>
        <w:t>.</w:t>
      </w:r>
    </w:p>
    <w:p w14:paraId="704F1EEF" w14:textId="60D3BEF8" w:rsidR="00494241" w:rsidRPr="004608AE" w:rsidRDefault="00494241" w:rsidP="006A67B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iCs/>
          <w:sz w:val="36"/>
          <w:szCs w:val="44"/>
        </w:rPr>
      </w:pPr>
      <w:r>
        <w:rPr>
          <w:rFonts w:ascii="Times New Roman" w:hAnsi="Times New Roman"/>
          <w:b/>
          <w:bCs/>
          <w:sz w:val="36"/>
          <w:szCs w:val="44"/>
        </w:rPr>
        <w:t xml:space="preserve">UUID </w:t>
      </w:r>
      <w:r w:rsidR="00D07A6B">
        <w:rPr>
          <w:rFonts w:ascii="Times New Roman" w:hAnsi="Times New Roman"/>
          <w:b/>
          <w:bCs/>
          <w:sz w:val="36"/>
          <w:szCs w:val="44"/>
        </w:rPr>
        <w:t>–</w:t>
      </w:r>
      <w:r>
        <w:rPr>
          <w:rFonts w:ascii="Times New Roman" w:hAnsi="Times New Roman"/>
          <w:b/>
          <w:bCs/>
          <w:sz w:val="36"/>
          <w:szCs w:val="44"/>
        </w:rPr>
        <w:t xml:space="preserve"> </w:t>
      </w:r>
      <w:r w:rsidR="00D07A6B">
        <w:rPr>
          <w:rFonts w:ascii="Times New Roman" w:hAnsi="Times New Roman"/>
          <w:sz w:val="28"/>
          <w:szCs w:val="36"/>
          <w:lang w:val="mn-MN"/>
        </w:rPr>
        <w:t xml:space="preserve">Автоматаар </w:t>
      </w:r>
      <w:r w:rsidR="00D07A6B">
        <w:rPr>
          <w:rFonts w:ascii="Times New Roman" w:hAnsi="Times New Roman"/>
          <w:sz w:val="28"/>
          <w:szCs w:val="36"/>
        </w:rPr>
        <w:t xml:space="preserve">ID </w:t>
      </w:r>
      <w:r w:rsidR="00D07A6B">
        <w:rPr>
          <w:rFonts w:ascii="Times New Roman" w:hAnsi="Times New Roman"/>
          <w:sz w:val="28"/>
          <w:szCs w:val="36"/>
          <w:lang w:val="mn-MN"/>
        </w:rPr>
        <w:t>үүсгэж өгдөг</w:t>
      </w:r>
      <w:r w:rsidR="00D07A6B">
        <w:rPr>
          <w:rFonts w:ascii="Times New Roman" w:hAnsi="Times New Roman"/>
          <w:sz w:val="28"/>
          <w:szCs w:val="36"/>
        </w:rPr>
        <w:t>.</w:t>
      </w:r>
      <w:r w:rsidR="00D07A6B">
        <w:rPr>
          <w:rFonts w:ascii="Times New Roman" w:hAnsi="Times New Roman"/>
          <w:sz w:val="28"/>
          <w:szCs w:val="36"/>
          <w:lang w:val="mn-MN"/>
        </w:rPr>
        <w:t xml:space="preserve">Буцаах утга </w:t>
      </w:r>
      <w:r w:rsidR="00D07A6B">
        <w:rPr>
          <w:rFonts w:ascii="Times New Roman" w:hAnsi="Times New Roman"/>
          <w:sz w:val="28"/>
          <w:szCs w:val="36"/>
        </w:rPr>
        <w:t>string байна.</w:t>
      </w:r>
    </w:p>
    <w:p w14:paraId="5654CDFE" w14:textId="48F1A199" w:rsidR="004608AE" w:rsidRPr="004608AE" w:rsidRDefault="004608AE" w:rsidP="006A67B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iCs/>
          <w:sz w:val="36"/>
          <w:szCs w:val="44"/>
        </w:rPr>
      </w:pPr>
      <w:r>
        <w:rPr>
          <w:rFonts w:ascii="Times New Roman" w:hAnsi="Times New Roman"/>
          <w:b/>
          <w:bCs/>
          <w:sz w:val="36"/>
          <w:szCs w:val="44"/>
        </w:rPr>
        <w:t>ImagePicker –</w:t>
      </w:r>
      <w:r>
        <w:rPr>
          <w:rFonts w:ascii="Times New Roman" w:hAnsi="Times New Roman"/>
          <w:sz w:val="36"/>
          <w:szCs w:val="44"/>
        </w:rPr>
        <w:t xml:space="preserve"> </w:t>
      </w:r>
      <w:r>
        <w:rPr>
          <w:rFonts w:ascii="Times New Roman" w:hAnsi="Times New Roman"/>
          <w:sz w:val="28"/>
          <w:szCs w:val="36"/>
          <w:lang w:val="mn-MN"/>
        </w:rPr>
        <w:t>Файлд хадгалахын тулд зөвшөөрөл хэрэгтэй</w:t>
      </w:r>
      <w:r>
        <w:rPr>
          <w:rFonts w:ascii="Times New Roman" w:hAnsi="Times New Roman"/>
          <w:sz w:val="28"/>
          <w:szCs w:val="36"/>
        </w:rPr>
        <w:t>.</w:t>
      </w:r>
      <w:r>
        <w:rPr>
          <w:rFonts w:ascii="Times New Roman" w:hAnsi="Times New Roman"/>
          <w:sz w:val="28"/>
          <w:szCs w:val="36"/>
          <w:lang w:val="mn-MN"/>
        </w:rPr>
        <w:t>Тухайн зөвшөөрлийг олгохын тулд ашигладаг</w:t>
      </w:r>
      <w:r>
        <w:rPr>
          <w:rFonts w:ascii="Times New Roman" w:hAnsi="Times New Roman"/>
          <w:sz w:val="28"/>
          <w:szCs w:val="36"/>
        </w:rPr>
        <w:t>.</w:t>
      </w:r>
      <w:r>
        <w:rPr>
          <w:rFonts w:ascii="Times New Roman" w:hAnsi="Times New Roman"/>
          <w:sz w:val="28"/>
          <w:szCs w:val="36"/>
          <w:lang w:val="mn-MN"/>
        </w:rPr>
        <w:t xml:space="preserve">жишээ нь </w:t>
      </w:r>
      <w:r>
        <w:rPr>
          <w:rFonts w:ascii="Times New Roman" w:hAnsi="Times New Roman"/>
          <w:sz w:val="28"/>
          <w:szCs w:val="36"/>
        </w:rPr>
        <w:t xml:space="preserve">camera </w:t>
      </w:r>
      <w:r>
        <w:rPr>
          <w:rFonts w:ascii="Times New Roman" w:hAnsi="Times New Roman"/>
          <w:sz w:val="28"/>
          <w:szCs w:val="36"/>
          <w:lang w:val="mn-MN"/>
        </w:rPr>
        <w:t>нээгдэх үе асуухад зөвшөөрөл олгодог</w:t>
      </w:r>
      <w:r>
        <w:rPr>
          <w:rFonts w:ascii="Times New Roman" w:hAnsi="Times New Roman"/>
          <w:sz w:val="28"/>
          <w:szCs w:val="36"/>
        </w:rPr>
        <w:t xml:space="preserve">.IOS – </w:t>
      </w:r>
      <w:r>
        <w:rPr>
          <w:rFonts w:ascii="Times New Roman" w:hAnsi="Times New Roman"/>
          <w:sz w:val="28"/>
          <w:szCs w:val="36"/>
          <w:lang w:val="mn-MN"/>
        </w:rPr>
        <w:t>ийн хувьд</w:t>
      </w:r>
      <w:r>
        <w:rPr>
          <w:rFonts w:ascii="Times New Roman" w:hAnsi="Times New Roman"/>
          <w:sz w:val="28"/>
          <w:szCs w:val="36"/>
        </w:rPr>
        <w:t>.</w:t>
      </w:r>
    </w:p>
    <w:p w14:paraId="0EC7BA15" w14:textId="6EE73592" w:rsidR="004608AE" w:rsidRPr="00A442A4" w:rsidRDefault="008E32F3" w:rsidP="006A67B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iCs/>
          <w:sz w:val="36"/>
          <w:szCs w:val="44"/>
        </w:rPr>
      </w:pPr>
      <w:r>
        <w:rPr>
          <w:rFonts w:ascii="Times New Roman" w:hAnsi="Times New Roman"/>
          <w:b/>
          <w:bCs/>
          <w:sz w:val="36"/>
          <w:szCs w:val="44"/>
        </w:rPr>
        <w:t>PickedImage –</w:t>
      </w:r>
      <w:r>
        <w:rPr>
          <w:rFonts w:ascii="Times New Roman" w:hAnsi="Times New Roman"/>
          <w:sz w:val="36"/>
          <w:szCs w:val="44"/>
        </w:rPr>
        <w:t xml:space="preserve"> </w:t>
      </w:r>
      <w:r>
        <w:rPr>
          <w:rFonts w:ascii="Times New Roman" w:hAnsi="Times New Roman"/>
          <w:sz w:val="28"/>
          <w:szCs w:val="36"/>
        </w:rPr>
        <w:t xml:space="preserve">XFILE </w:t>
      </w:r>
      <w:r>
        <w:rPr>
          <w:rFonts w:ascii="Times New Roman" w:hAnsi="Times New Roman"/>
          <w:sz w:val="28"/>
          <w:szCs w:val="36"/>
          <w:lang w:val="mn-MN"/>
        </w:rPr>
        <w:t>буцдаг тул түүнийг энгийн файл болгон хөрвүүлэх ёстой</w:t>
      </w:r>
      <w:r>
        <w:rPr>
          <w:rFonts w:ascii="Times New Roman" w:hAnsi="Times New Roman"/>
          <w:sz w:val="28"/>
          <w:szCs w:val="36"/>
        </w:rPr>
        <w:t>.</w:t>
      </w:r>
    </w:p>
    <w:p w14:paraId="7DD9622C" w14:textId="7A7BD603" w:rsidR="00A442A4" w:rsidRPr="00A442A4" w:rsidRDefault="00A442A4" w:rsidP="00A442A4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iCs/>
          <w:sz w:val="28"/>
          <w:szCs w:val="36"/>
        </w:rPr>
      </w:pPr>
      <w:r>
        <w:rPr>
          <w:rFonts w:ascii="Times New Roman" w:hAnsi="Times New Roman"/>
          <w:b/>
          <w:bCs/>
          <w:sz w:val="36"/>
          <w:szCs w:val="44"/>
        </w:rPr>
        <w:t>PathProvider –</w:t>
      </w:r>
      <w:r>
        <w:rPr>
          <w:rFonts w:ascii="Times New Roman" w:hAnsi="Times New Roman"/>
          <w:sz w:val="36"/>
          <w:szCs w:val="44"/>
        </w:rPr>
        <w:t xml:space="preserve"> </w:t>
      </w:r>
      <w:r>
        <w:rPr>
          <w:rFonts w:ascii="Times New Roman" w:hAnsi="Times New Roman"/>
          <w:sz w:val="28"/>
          <w:szCs w:val="36"/>
          <w:lang w:val="mn-MN"/>
        </w:rPr>
        <w:t xml:space="preserve">Аппын суусан </w:t>
      </w:r>
      <w:r>
        <w:rPr>
          <w:rFonts w:ascii="Times New Roman" w:hAnsi="Times New Roman"/>
          <w:sz w:val="28"/>
          <w:szCs w:val="36"/>
        </w:rPr>
        <w:t xml:space="preserve">path – </w:t>
      </w:r>
      <w:r>
        <w:rPr>
          <w:rFonts w:ascii="Times New Roman" w:hAnsi="Times New Roman"/>
          <w:sz w:val="28"/>
          <w:szCs w:val="36"/>
          <w:lang w:val="mn-MN"/>
        </w:rPr>
        <w:t>уудыг өгдөг</w:t>
      </w:r>
      <w:r>
        <w:rPr>
          <w:rFonts w:ascii="Times New Roman" w:hAnsi="Times New Roman"/>
          <w:sz w:val="28"/>
          <w:szCs w:val="36"/>
        </w:rPr>
        <w:t>.</w:t>
      </w:r>
      <w:r w:rsidRPr="00A442A4">
        <w:rPr>
          <w:rFonts w:ascii="Times New Roman" w:hAnsi="Times New Roman"/>
          <w:b/>
          <w:bCs/>
          <w:sz w:val="28"/>
          <w:szCs w:val="36"/>
        </w:rPr>
        <w:t>path</w:t>
      </w:r>
      <w:r>
        <w:rPr>
          <w:rFonts w:ascii="Times New Roman" w:hAnsi="Times New Roman"/>
          <w:b/>
          <w:bCs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  <w:lang w:val="mn-MN"/>
        </w:rPr>
        <w:t xml:space="preserve">нь </w:t>
      </w:r>
      <w:r>
        <w:rPr>
          <w:rFonts w:ascii="Times New Roman" w:hAnsi="Times New Roman"/>
          <w:sz w:val="28"/>
          <w:szCs w:val="36"/>
        </w:rPr>
        <w:t xml:space="preserve">url – </w:t>
      </w:r>
      <w:r>
        <w:rPr>
          <w:rFonts w:ascii="Times New Roman" w:hAnsi="Times New Roman"/>
          <w:sz w:val="28"/>
          <w:szCs w:val="36"/>
          <w:lang w:val="mn-MN"/>
        </w:rPr>
        <w:t>ийг нийлүүлэхэд хялбар байх боломжийг олгодог</w:t>
      </w:r>
      <w:r>
        <w:rPr>
          <w:rFonts w:ascii="Times New Roman" w:hAnsi="Times New Roman"/>
          <w:sz w:val="28"/>
          <w:szCs w:val="36"/>
        </w:rPr>
        <w:t>.</w:t>
      </w:r>
      <w:r w:rsidRPr="00A442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2A4">
        <w:rPr>
          <w:rFonts w:ascii="Times New Roman" w:hAnsi="Times New Roman"/>
          <w:sz w:val="28"/>
          <w:szCs w:val="36"/>
        </w:rPr>
        <w:t> </w:t>
      </w:r>
      <w:r>
        <w:rPr>
          <w:rFonts w:ascii="Times New Roman" w:hAnsi="Times New Roman"/>
          <w:sz w:val="28"/>
          <w:szCs w:val="36"/>
        </w:rPr>
        <w:br/>
      </w:r>
      <w:r w:rsidRPr="00A442A4">
        <w:rPr>
          <w:rFonts w:ascii="Times New Roman" w:hAnsi="Times New Roman"/>
          <w:b/>
          <w:bCs/>
          <w:i/>
          <w:iCs/>
          <w:sz w:val="28"/>
          <w:szCs w:val="36"/>
        </w:rPr>
        <w:t>final appDir = await syspath.getApplicationDocumentsDirectory();</w:t>
      </w:r>
    </w:p>
    <w:p w14:paraId="17981F15" w14:textId="3D7EB046" w:rsidR="00A442A4" w:rsidRPr="00A442A4" w:rsidRDefault="00A442A4" w:rsidP="00A442A4">
      <w:pPr>
        <w:pStyle w:val="ListParagraph"/>
        <w:rPr>
          <w:rFonts w:ascii="Times New Roman" w:hAnsi="Times New Roman"/>
          <w:b/>
          <w:bCs/>
          <w:i/>
          <w:iCs/>
          <w:sz w:val="28"/>
          <w:szCs w:val="36"/>
        </w:rPr>
      </w:pPr>
      <w:r w:rsidRPr="00A442A4">
        <w:rPr>
          <w:rFonts w:ascii="Times New Roman" w:hAnsi="Times New Roman"/>
          <w:b/>
          <w:bCs/>
          <w:i/>
          <w:iCs/>
          <w:sz w:val="28"/>
          <w:szCs w:val="36"/>
        </w:rPr>
        <w:t>final filename = path.basename(a.image.path);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36"/>
          <w:lang w:val="mn-MN"/>
        </w:rPr>
        <w:t xml:space="preserve">төхөөрөмжийн зураг хадгалах 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t xml:space="preserve">directory – </w:t>
      </w:r>
      <w:r>
        <w:rPr>
          <w:rFonts w:ascii="Times New Roman" w:hAnsi="Times New Roman"/>
          <w:b/>
          <w:bCs/>
          <w:i/>
          <w:iCs/>
          <w:sz w:val="28"/>
          <w:szCs w:val="36"/>
          <w:lang w:val="mn-MN"/>
        </w:rPr>
        <w:t>г авна мөн тухайн параметрээр ирж буй зургын нэрийг мөн авна</w:t>
      </w:r>
      <w:r>
        <w:rPr>
          <w:rFonts w:ascii="Times New Roman" w:hAnsi="Times New Roman"/>
          <w:b/>
          <w:bCs/>
          <w:i/>
          <w:iCs/>
          <w:sz w:val="28"/>
          <w:szCs w:val="36"/>
        </w:rPr>
        <w:t>.</w:t>
      </w:r>
    </w:p>
    <w:p w14:paraId="077A96BB" w14:textId="4D95DED1" w:rsidR="00A442A4" w:rsidRPr="00114BEE" w:rsidRDefault="00F53D62" w:rsidP="006A67B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iCs/>
          <w:sz w:val="36"/>
          <w:szCs w:val="44"/>
        </w:rPr>
      </w:pPr>
      <w:r>
        <w:rPr>
          <w:rFonts w:ascii="Times New Roman" w:hAnsi="Times New Roman"/>
          <w:b/>
          <w:bCs/>
          <w:sz w:val="36"/>
          <w:szCs w:val="44"/>
        </w:rPr>
        <w:t xml:space="preserve">Location – </w:t>
      </w:r>
      <w:r>
        <w:rPr>
          <w:rFonts w:ascii="Times New Roman" w:hAnsi="Times New Roman"/>
          <w:sz w:val="28"/>
          <w:szCs w:val="36"/>
          <w:lang w:val="mn-MN"/>
        </w:rPr>
        <w:t>Газрын байршилыг авдаг сан</w:t>
      </w:r>
      <w:r>
        <w:rPr>
          <w:rFonts w:ascii="Times New Roman" w:hAnsi="Times New Roman"/>
          <w:sz w:val="28"/>
          <w:szCs w:val="36"/>
        </w:rPr>
        <w:t>.</w:t>
      </w:r>
    </w:p>
    <w:sectPr w:rsidR="00A442A4" w:rsidRPr="0011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F1183"/>
    <w:multiLevelType w:val="multilevel"/>
    <w:tmpl w:val="E11A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83EFB"/>
    <w:multiLevelType w:val="multilevel"/>
    <w:tmpl w:val="BCA8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87E46"/>
    <w:multiLevelType w:val="hybridMultilevel"/>
    <w:tmpl w:val="D5C2F1B2"/>
    <w:lvl w:ilvl="0" w:tplc="73CE2D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A700B"/>
    <w:multiLevelType w:val="hybridMultilevel"/>
    <w:tmpl w:val="9E8CE382"/>
    <w:lvl w:ilvl="0" w:tplc="A406FF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765D"/>
    <w:multiLevelType w:val="multilevel"/>
    <w:tmpl w:val="2F44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F0626"/>
    <w:multiLevelType w:val="hybridMultilevel"/>
    <w:tmpl w:val="09B6F8B8"/>
    <w:lvl w:ilvl="0" w:tplc="23BC59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43739"/>
    <w:multiLevelType w:val="multilevel"/>
    <w:tmpl w:val="A8ECFF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99256950">
    <w:abstractNumId w:val="2"/>
  </w:num>
  <w:num w:numId="2" w16cid:durableId="529956667">
    <w:abstractNumId w:val="5"/>
  </w:num>
  <w:num w:numId="3" w16cid:durableId="1425416059">
    <w:abstractNumId w:val="6"/>
  </w:num>
  <w:num w:numId="4" w16cid:durableId="677275595">
    <w:abstractNumId w:val="3"/>
  </w:num>
  <w:num w:numId="5" w16cid:durableId="750352289">
    <w:abstractNumId w:val="0"/>
  </w:num>
  <w:num w:numId="6" w16cid:durableId="765227116">
    <w:abstractNumId w:val="1"/>
  </w:num>
  <w:num w:numId="7" w16cid:durableId="676805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B6"/>
    <w:rsid w:val="00114BEE"/>
    <w:rsid w:val="00143281"/>
    <w:rsid w:val="001B70C9"/>
    <w:rsid w:val="00202075"/>
    <w:rsid w:val="00360115"/>
    <w:rsid w:val="00432468"/>
    <w:rsid w:val="0045298A"/>
    <w:rsid w:val="004608AE"/>
    <w:rsid w:val="00494241"/>
    <w:rsid w:val="005E4E5D"/>
    <w:rsid w:val="006A67B6"/>
    <w:rsid w:val="008B0858"/>
    <w:rsid w:val="008C0C61"/>
    <w:rsid w:val="008E32F3"/>
    <w:rsid w:val="00A42622"/>
    <w:rsid w:val="00A442A4"/>
    <w:rsid w:val="00A544A7"/>
    <w:rsid w:val="00AB18C2"/>
    <w:rsid w:val="00D07A6B"/>
    <w:rsid w:val="00E06923"/>
    <w:rsid w:val="00E7464C"/>
    <w:rsid w:val="00EE4715"/>
    <w:rsid w:val="00F50151"/>
    <w:rsid w:val="00F53D62"/>
    <w:rsid w:val="00FB0192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444A"/>
  <w15:chartTrackingRefBased/>
  <w15:docId w15:val="{AC4F2D7D-DF10-48B0-A17A-9A72442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B6"/>
    <w:pPr>
      <w:spacing w:line="259" w:lineRule="auto"/>
    </w:pPr>
    <w:rPr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923"/>
    <w:pPr>
      <w:keepNext/>
      <w:keepLines/>
      <w:numPr>
        <w:numId w:val="3"/>
      </w:numPr>
      <w:spacing w:before="360" w:after="8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B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B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B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B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B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B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B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2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A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B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A6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7B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6A6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7B6"/>
    <w:pPr>
      <w:spacing w:line="278" w:lineRule="auto"/>
      <w:ind w:left="720"/>
      <w:contextualSpacing/>
    </w:pPr>
    <w:rPr>
      <w:sz w:val="24"/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6A6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1068-49F6-4590-AA1C-3AEC252C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7</cp:revision>
  <dcterms:created xsi:type="dcterms:W3CDTF">2025-05-06T07:30:00Z</dcterms:created>
  <dcterms:modified xsi:type="dcterms:W3CDTF">2025-05-19T05:26:00Z</dcterms:modified>
</cp:coreProperties>
</file>