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9505" w14:textId="77777777" w:rsidR="00000000" w:rsidRPr="00992503" w:rsidRDefault="008E5720" w:rsidP="00992503">
      <w:pPr>
        <w:pStyle w:val="PlainText"/>
        <w:rPr>
          <w:rFonts w:ascii="Courier New" w:hAnsi="Courier New" w:cs="Courier New"/>
        </w:rPr>
      </w:pPr>
      <w:r w:rsidRPr="00992503">
        <w:rPr>
          <w:rFonts w:ascii="Courier New" w:hAnsi="Courier New" w:cs="Courier New"/>
        </w:rPr>
        <w:t># AzureElkYamlGuide</w:t>
      </w:r>
    </w:p>
    <w:p w14:paraId="08F5AC6C" w14:textId="77777777" w:rsidR="00000000" w:rsidRPr="00992503" w:rsidRDefault="008E5720" w:rsidP="00992503">
      <w:pPr>
        <w:pStyle w:val="PlainText"/>
        <w:rPr>
          <w:rFonts w:ascii="Courier New" w:hAnsi="Courier New" w:cs="Courier New"/>
        </w:rPr>
      </w:pPr>
      <w:r w:rsidRPr="00992503">
        <w:rPr>
          <w:rFonts w:ascii="Courier New" w:hAnsi="Courier New" w:cs="Courier New"/>
        </w:rPr>
        <w:t>Project 1 Guide</w:t>
      </w:r>
    </w:p>
    <w:p w14:paraId="1ACA093C" w14:textId="77777777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## Automated ELK Stack Deployment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The files in this repository were used to configure the network depicted below.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42E0170" wp14:editId="3D5FBD28">
            <wp:extent cx="5862320" cy="441515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These files have been tested and used to generate a live ELK deployment on Azure. They can be used to either recreate the entire deployment pictured above. Alternatively, select portions of the _____ file may be used to install only certain pieces of it, such as Filebeat.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 xml:space="preserve">  - _TODO: Enter the playbook file._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This document contains the following details: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- Description of the Topologu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- Access Policies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- ELK Configuration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 xml:space="preserve">  - Beats in Use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 xml:space="preserve">  - Machines Being Monitored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- How to Use the Ansible Build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### Description of the Topology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The main purpose of this network is to expose a load-balanced and monitored instance of DVWA, the D*mn Vulnerable Web Application.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Load balancing ensures that the application will be highly _____, in addition to restricting _____ to the network.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- _TODO: What aspect of security do load balancers protect? What is the advantage of a jump box?_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Integrating an ELK server allows users to easily monitor the vulnerable VMs for changes to the _____ and system _____.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- _TODO: What does Filebeat watch for?_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- _TODO: What does Metricbeat record?_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The configuration details of each machine may be found below.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_Note: Use the [Markdown Table Generator](http://www.tablesgenerator.com/markdown_tables) to add/remove values from the table_.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| Name     | Function | IP Address | Operating System |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|----------|----------|------------|------------------|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| Jump Box | Gateway  | 10.0.0.1   | Linux            |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| TODO     |          |            |                  |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| TODO     |          |            |                  |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| TODO     |          |            |                  |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### Access Policies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 xml:space="preserve">The machines on the internal network are not exposed to the public Internet. 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Only the _____ machine can accept connections from the Internet. Access to this machine is only allowed from the following IP addresses: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- _TODO: Add whitelisted IP addresses_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Machines within the network can only be accessed by _____.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- _TODO: Which machine did you allow to access your ELK VM? What was its IP address?_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A summary of the access policies in place can be found in the table below.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| Name     | Publicly Accessible | Allowed IP Addresses |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|----------|---------------------|----------------------|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| Jump Box | Yes/No              | 10.0.0.1 10.0.0.2    |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|          |                     |                      |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|          |                     |                      |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### Elk Configuration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Ansible was used to automate configuration of the ELK machine. No configuration was performed manually, which is advantageous because...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- _TODO: What is the main advantage of automating configuration with Ansible?_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The playbook implements the following tasks: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- _TODO: In 3-5 bullets, explain the steps of the ELK installation play. E.g., install Docker; download image; etc._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- ...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- ...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The following screenshot displays the result of running `docker ps` after successfully configuring the ELK instance.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![TODO: Update the path with the name of your screenshot of docker ps output](Images/docker_ps_output.png)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### Target Machines &amp; Beats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This ELK server is configured to monitor the following machines: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- _TODO: List the IP addresses of the machines you are monitoring_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We have installed the following Beats on these machines: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- _TODO: Specify which Beats you successfully installed_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These Beats allow us to collect the following information from each machine: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- _TODO: In 1-2 sentences, explain what kind of data each beat collects, and provide 1 example of what you expect to see. E.g., `Winlogbeat` collects Windows logs, which we use to track user logon events, etc._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### Using the Playbook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 xml:space="preserve">In order to use the playbook, you will need to have an Ansible control node already configured. Assuming you have such a control node provisioned: 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SSH into the control node and follow the steps below: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- Copy the _____ file to _____.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- Update the _____ file to include...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- Run the playbook, and navigate to ____ to check that the installation worked as expected.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_TODO: Answer the following questions to fill in the blanks:_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- _Which file is the playbook? Where do you copy it?_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- _Which file do you update to make Ansible run the playbook on a specific machine? How do I specify which machine to install the ELK server on versus which to install Filebeat on?_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- _Which URL do you navigate to in order to check that the ELK server is running?</w:t>
      </w:r>
    </w:p>
    <w:p w14:paraId="53E46946" w14:textId="1CE877B5" w:rsidR="008B40E6" w:rsidRPr="004B4126" w:rsidRDefault="008B40E6" w:rsidP="008B40E6">
      <w:pPr>
        <w:pStyle w:val="PlainText"/>
        <w:rPr>
          <w:rFonts w:ascii="Courier New" w:hAnsi="Courier New" w:cs="Courier New"/>
        </w:rPr>
      </w:pPr>
      <w:r w:rsidRPr="004B4126">
        <w:rPr>
          <w:rFonts w:ascii="Courier New" w:hAnsi="Courier New" w:cs="Courier New"/>
        </w:rPr>
        <w:t>_As a **Bonus**, provide the specific commands the user will need to run to download the playbook, update the files, etc._</w:t>
      </w:r>
    </w:p>
    <w:p w14:paraId="53E46946" w14:textId="1CE877B5" w:rsidR="008E5720" w:rsidRPr="00992503" w:rsidRDefault="008E5720" w:rsidP="00992503">
      <w:pPr>
        <w:pStyle w:val="PlainText"/>
        <w:rPr>
          <w:rFonts w:ascii="Courier New" w:hAnsi="Courier New" w:cs="Courier New"/>
        </w:rPr>
      </w:pPr>
    </w:p>
    <w:sectPr w:rsidR="008E5720" w:rsidRPr="00992503" w:rsidSect="0099250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ED"/>
    <w:rsid w:val="008B40E6"/>
    <w:rsid w:val="008E5720"/>
    <w:rsid w:val="008F65ED"/>
    <w:rsid w:val="00992503"/>
    <w:rsid w:val="00A1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9A5B"/>
  <w15:chartTrackingRefBased/>
  <w15:docId w15:val="{6DEC9B50-3354-4B75-9082-796B2927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25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250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Ibeh,Gregory Akachi</dc:creator>
  <cp:keywords/>
  <dc:description/>
  <cp:lastModifiedBy>Ibeh,Gregory Akachi</cp:lastModifiedBy>
  <cp:revision>2</cp:revision>
  <dcterms:created xsi:type="dcterms:W3CDTF">2022-03-13T15:48:00Z</dcterms:created>
  <dcterms:modified xsi:type="dcterms:W3CDTF">2022-03-13T15:48:00Z</dcterms:modified>
</cp:coreProperties>
</file>