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BECD" w14:textId="47DE09BF" w:rsidR="0046330C" w:rsidRDefault="00E71FAA" w:rsidP="00380215">
      <w:pPr>
        <w:jc w:val="center"/>
        <w:rPr>
          <w:b/>
          <w:bCs/>
        </w:rPr>
      </w:pPr>
      <w:bookmarkStart w:id="0" w:name="_Hlk213106107"/>
      <w:r>
        <w:rPr>
          <w:b/>
          <w:bCs/>
        </w:rPr>
        <w:t>Identidad de Marca</w:t>
      </w:r>
    </w:p>
    <w:p w14:paraId="725806CA" w14:textId="100782C5" w:rsidR="00380215" w:rsidRDefault="00380215" w:rsidP="00380215">
      <w:pPr>
        <w:rPr>
          <w:b/>
          <w:bCs/>
        </w:rPr>
      </w:pPr>
      <w:r>
        <w:rPr>
          <w:b/>
          <w:bCs/>
        </w:rPr>
        <w:t xml:space="preserve">Proyecto: </w:t>
      </w:r>
      <w:proofErr w:type="spellStart"/>
      <w:r w:rsidR="00DD66E1" w:rsidRPr="00DD66E1">
        <w:t>StayHub</w:t>
      </w:r>
      <w:proofErr w:type="spellEnd"/>
      <w:r w:rsidR="00DD66E1" w:rsidRPr="00DD66E1">
        <w:rPr>
          <w:b/>
          <w:bCs/>
        </w:rPr>
        <w:t xml:space="preserve"> </w:t>
      </w:r>
    </w:p>
    <w:p w14:paraId="7091F638" w14:textId="2603A4EA" w:rsidR="00380215" w:rsidRPr="00E34590" w:rsidRDefault="00380215" w:rsidP="00380215">
      <w:r>
        <w:rPr>
          <w:b/>
          <w:bCs/>
        </w:rPr>
        <w:t>Cliente:</w:t>
      </w:r>
      <w:r w:rsidR="00DD66E1">
        <w:rPr>
          <w:b/>
          <w:bCs/>
        </w:rPr>
        <w:t xml:space="preserve"> </w:t>
      </w:r>
      <w:r w:rsidR="00DD66E1" w:rsidRPr="00E34590">
        <w:t xml:space="preserve">Digital House – </w:t>
      </w:r>
      <w:proofErr w:type="spellStart"/>
      <w:r w:rsidR="00E34590" w:rsidRPr="00E34590">
        <w:t>Certified</w:t>
      </w:r>
      <w:proofErr w:type="spellEnd"/>
      <w:r w:rsidR="00E34590" w:rsidRPr="00E34590">
        <w:t xml:space="preserve"> </w:t>
      </w:r>
      <w:proofErr w:type="spellStart"/>
      <w:r w:rsidR="00E34590" w:rsidRPr="00E34590">
        <w:t>Tech</w:t>
      </w:r>
      <w:proofErr w:type="spellEnd"/>
      <w:r w:rsidR="00E34590" w:rsidRPr="00E34590">
        <w:t xml:space="preserve"> </w:t>
      </w:r>
      <w:proofErr w:type="spellStart"/>
      <w:r w:rsidR="00E34590" w:rsidRPr="00E34590">
        <w:t>Developer</w:t>
      </w:r>
      <w:proofErr w:type="spellEnd"/>
    </w:p>
    <w:p w14:paraId="2F232482" w14:textId="6D591103" w:rsidR="00380215" w:rsidRDefault="00380215" w:rsidP="00380215">
      <w:pPr>
        <w:rPr>
          <w:b/>
          <w:bCs/>
        </w:rPr>
      </w:pPr>
      <w:r>
        <w:rPr>
          <w:b/>
          <w:bCs/>
        </w:rPr>
        <w:t>Encargado del Proyecto:</w:t>
      </w:r>
      <w:r w:rsidR="00E34590">
        <w:rPr>
          <w:b/>
          <w:bCs/>
        </w:rPr>
        <w:t xml:space="preserve"> </w:t>
      </w:r>
      <w:r w:rsidR="00E34590" w:rsidRPr="00E34590">
        <w:t>Giuseppe Benavides</w:t>
      </w:r>
      <w:r w:rsidR="00E34590">
        <w:rPr>
          <w:b/>
          <w:bCs/>
        </w:rPr>
        <w:t xml:space="preserve"> </w:t>
      </w:r>
    </w:p>
    <w:p w14:paraId="28B5951A" w14:textId="0E30EB94" w:rsidR="00E71FAA" w:rsidRDefault="00E71FAA" w:rsidP="00E71FAA">
      <w:pPr>
        <w:jc w:val="both"/>
        <w:rPr>
          <w:b/>
          <w:bCs/>
        </w:rPr>
      </w:pPr>
      <w:r w:rsidRPr="00E71FAA">
        <w:rPr>
          <w:b/>
          <w:bCs/>
        </w:rPr>
        <w:t>Logo</w:t>
      </w:r>
      <w:r w:rsidR="001972F9">
        <w:rPr>
          <w:b/>
          <w:bCs/>
        </w:rPr>
        <w:t>:</w:t>
      </w:r>
    </w:p>
    <w:p w14:paraId="2081081B" w14:textId="4F37064A" w:rsidR="001972F9" w:rsidRPr="00E71FAA" w:rsidRDefault="001972F9" w:rsidP="001972F9">
      <w:pPr>
        <w:jc w:val="center"/>
        <w:rPr>
          <w:b/>
          <w:bCs/>
        </w:rPr>
      </w:pPr>
      <w:r w:rsidRPr="001972F9">
        <w:rPr>
          <w:b/>
          <w:bCs/>
        </w:rPr>
        <w:drawing>
          <wp:inline distT="0" distB="0" distL="0" distR="0" wp14:anchorId="0CF91FE3" wp14:editId="3BE653FD">
            <wp:extent cx="1174830" cy="1268956"/>
            <wp:effectExtent l="0" t="0" r="6350" b="7620"/>
            <wp:docPr id="1226563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3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9769" cy="127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9116" w14:textId="77777777" w:rsidR="00D56C6D" w:rsidRPr="00D56C6D" w:rsidRDefault="00D56C6D" w:rsidP="00D56C6D">
      <w:pPr>
        <w:jc w:val="both"/>
        <w:rPr>
          <w:b/>
          <w:bCs/>
        </w:rPr>
      </w:pPr>
      <w:r w:rsidRPr="00D56C6D">
        <w:rPr>
          <w:b/>
          <w:bCs/>
        </w:rPr>
        <w:t>Descripción del Logo:</w:t>
      </w:r>
    </w:p>
    <w:p w14:paraId="3F3BF2FA" w14:textId="7C0A080A" w:rsidR="00D56C6D" w:rsidRPr="00D56C6D" w:rsidRDefault="00D56C6D" w:rsidP="00D56C6D">
      <w:pPr>
        <w:numPr>
          <w:ilvl w:val="0"/>
          <w:numId w:val="5"/>
        </w:numPr>
        <w:jc w:val="both"/>
      </w:pPr>
      <w:r w:rsidRPr="00D56C6D">
        <w:t>El ícono superior representa un edificio.</w:t>
      </w:r>
    </w:p>
    <w:p w14:paraId="79E52F91" w14:textId="0FA5047B" w:rsidR="00D56C6D" w:rsidRPr="00D56C6D" w:rsidRDefault="00D56C6D" w:rsidP="00D56C6D">
      <w:pPr>
        <w:numPr>
          <w:ilvl w:val="0"/>
          <w:numId w:val="5"/>
        </w:numPr>
        <w:jc w:val="both"/>
      </w:pPr>
      <w:r w:rsidRPr="00D56C6D">
        <w:t xml:space="preserve">Las líneas </w:t>
      </w:r>
      <w:r>
        <w:t>diagonales</w:t>
      </w:r>
      <w:r w:rsidRPr="00D56C6D">
        <w:t xml:space="preserve"> simbolizan las </w:t>
      </w:r>
      <w:r>
        <w:t xml:space="preserve">conexiones que genera el sitio entre los usuarios </w:t>
      </w:r>
      <w:proofErr w:type="gramStart"/>
      <w:r>
        <w:t>del mismo</w:t>
      </w:r>
      <w:proofErr w:type="gramEnd"/>
      <w:r w:rsidRPr="00D56C6D">
        <w:t>.</w:t>
      </w:r>
    </w:p>
    <w:p w14:paraId="685ECA34" w14:textId="77777777" w:rsidR="00D56C6D" w:rsidRPr="00D56C6D" w:rsidRDefault="00D56C6D" w:rsidP="00D56C6D">
      <w:pPr>
        <w:numPr>
          <w:ilvl w:val="0"/>
          <w:numId w:val="5"/>
        </w:numPr>
        <w:jc w:val="both"/>
      </w:pPr>
      <w:r w:rsidRPr="00D56C6D">
        <w:t>La tipografía "STAYHUB" es moderna y limpia, reflejando profesionalismo y confianza.</w:t>
      </w:r>
    </w:p>
    <w:p w14:paraId="178028E6" w14:textId="79E30B86" w:rsidR="00D56C6D" w:rsidRDefault="00D56C6D" w:rsidP="00D56C6D">
      <w:pPr>
        <w:numPr>
          <w:ilvl w:val="0"/>
          <w:numId w:val="5"/>
        </w:numPr>
        <w:jc w:val="both"/>
      </w:pPr>
      <w:r w:rsidRPr="00D56C6D">
        <w:t>El color principal es un azul profundo (#1A365D) que transmite confianza y serenidad.</w:t>
      </w:r>
    </w:p>
    <w:p w14:paraId="63491C68" w14:textId="77777777" w:rsidR="00D56C6D" w:rsidRDefault="00D56C6D" w:rsidP="00D56C6D">
      <w:pPr>
        <w:ind w:left="720"/>
        <w:jc w:val="both"/>
      </w:pPr>
    </w:p>
    <w:p w14:paraId="3F6C06B1" w14:textId="06D3A524" w:rsidR="00D56C6D" w:rsidRPr="00D56C6D" w:rsidRDefault="00D56C6D" w:rsidP="00D56C6D">
      <w:pPr>
        <w:jc w:val="both"/>
        <w:rPr>
          <w:b/>
          <w:bCs/>
        </w:rPr>
      </w:pPr>
      <w:r w:rsidRPr="00D56C6D">
        <w:rPr>
          <w:b/>
          <w:bCs/>
        </w:rPr>
        <w:t>Paleta de Colores de Identidad</w:t>
      </w:r>
      <w:r>
        <w:rPr>
          <w:b/>
          <w:bCs/>
        </w:rPr>
        <w:t>:</w:t>
      </w:r>
    </w:p>
    <w:p w14:paraId="2E497FAE" w14:textId="77777777" w:rsidR="00D56C6D" w:rsidRPr="00D56C6D" w:rsidRDefault="00D56C6D" w:rsidP="00D56C6D">
      <w:pPr>
        <w:jc w:val="both"/>
      </w:pPr>
      <w:r w:rsidRPr="00D56C6D">
        <w:rPr>
          <w:b/>
          <w:bCs/>
        </w:rPr>
        <w:t>Colores Primarios:</w:t>
      </w:r>
    </w:p>
    <w:p w14:paraId="54B405B5" w14:textId="77777777" w:rsidR="00D56C6D" w:rsidRPr="00D56C6D" w:rsidRDefault="00D56C6D" w:rsidP="00D56C6D">
      <w:pPr>
        <w:numPr>
          <w:ilvl w:val="0"/>
          <w:numId w:val="6"/>
        </w:numPr>
        <w:jc w:val="both"/>
      </w:pPr>
      <w:r w:rsidRPr="00D56C6D">
        <w:t>Azul Profundo: #1A365D (para elementos principales y texto)</w:t>
      </w:r>
    </w:p>
    <w:p w14:paraId="194BE63F" w14:textId="77777777" w:rsidR="00D56C6D" w:rsidRPr="00D56C6D" w:rsidRDefault="00D56C6D" w:rsidP="00D56C6D">
      <w:pPr>
        <w:numPr>
          <w:ilvl w:val="0"/>
          <w:numId w:val="6"/>
        </w:numPr>
        <w:jc w:val="both"/>
      </w:pPr>
      <w:r w:rsidRPr="00D56C6D">
        <w:t>Azul Claro: #4A90E2 (para botones y elementos interactivos)</w:t>
      </w:r>
    </w:p>
    <w:p w14:paraId="0FCCAB2C" w14:textId="77777777" w:rsidR="00D56C6D" w:rsidRDefault="00D56C6D" w:rsidP="00D56C6D">
      <w:pPr>
        <w:numPr>
          <w:ilvl w:val="0"/>
          <w:numId w:val="6"/>
        </w:numPr>
        <w:jc w:val="both"/>
      </w:pPr>
      <w:r w:rsidRPr="00D56C6D">
        <w:t>Blanco: #FFFFFF (para fondos y espacios en blanco)</w:t>
      </w:r>
    </w:p>
    <w:p w14:paraId="576DA7D4" w14:textId="77777777" w:rsidR="00D56C6D" w:rsidRPr="00D56C6D" w:rsidRDefault="00D56C6D" w:rsidP="00D56C6D">
      <w:pPr>
        <w:ind w:left="720"/>
        <w:jc w:val="both"/>
      </w:pPr>
    </w:p>
    <w:p w14:paraId="39CF77DF" w14:textId="77777777" w:rsidR="00D56C6D" w:rsidRPr="00D56C6D" w:rsidRDefault="00D56C6D" w:rsidP="00D56C6D">
      <w:pPr>
        <w:jc w:val="both"/>
      </w:pPr>
      <w:r w:rsidRPr="00D56C6D">
        <w:rPr>
          <w:b/>
          <w:bCs/>
        </w:rPr>
        <w:t>Colores Secundarios:</w:t>
      </w:r>
    </w:p>
    <w:p w14:paraId="67368B63" w14:textId="77777777" w:rsidR="00D56C6D" w:rsidRPr="00D56C6D" w:rsidRDefault="00D56C6D" w:rsidP="00D56C6D">
      <w:pPr>
        <w:numPr>
          <w:ilvl w:val="0"/>
          <w:numId w:val="7"/>
        </w:numPr>
        <w:jc w:val="both"/>
      </w:pPr>
      <w:r w:rsidRPr="00D56C6D">
        <w:t>Gris Claro: #F5F7FA (para fondos secundarios)</w:t>
      </w:r>
    </w:p>
    <w:p w14:paraId="328E4BF4" w14:textId="77777777" w:rsidR="00D56C6D" w:rsidRPr="00D56C6D" w:rsidRDefault="00D56C6D" w:rsidP="00D56C6D">
      <w:pPr>
        <w:numPr>
          <w:ilvl w:val="0"/>
          <w:numId w:val="7"/>
        </w:numPr>
        <w:jc w:val="both"/>
      </w:pPr>
      <w:r w:rsidRPr="00D56C6D">
        <w:t>Gris Medio: #E1E8ED (para bordes y elementos no interactivos)</w:t>
      </w:r>
    </w:p>
    <w:p w14:paraId="18049434" w14:textId="77777777" w:rsidR="00D56C6D" w:rsidRPr="00D56C6D" w:rsidRDefault="00D56C6D" w:rsidP="00D56C6D">
      <w:pPr>
        <w:numPr>
          <w:ilvl w:val="0"/>
          <w:numId w:val="7"/>
        </w:numPr>
        <w:jc w:val="both"/>
      </w:pPr>
      <w:r w:rsidRPr="00D56C6D">
        <w:t>Gris Oscuro: #657786 (para texto secundario)</w:t>
      </w:r>
    </w:p>
    <w:p w14:paraId="02B64A17" w14:textId="77777777" w:rsidR="00D56C6D" w:rsidRPr="00D56C6D" w:rsidRDefault="00D56C6D" w:rsidP="00D56C6D">
      <w:pPr>
        <w:jc w:val="both"/>
        <w:rPr>
          <w:u w:val="single"/>
        </w:rPr>
      </w:pPr>
      <w:r w:rsidRPr="00D56C6D">
        <w:rPr>
          <w:b/>
          <w:bCs/>
        </w:rPr>
        <w:lastRenderedPageBreak/>
        <w:t>Colores de Acento:</w:t>
      </w:r>
    </w:p>
    <w:p w14:paraId="2644F480" w14:textId="77777777" w:rsidR="00D56C6D" w:rsidRPr="00D56C6D" w:rsidRDefault="00D56C6D" w:rsidP="00D56C6D">
      <w:pPr>
        <w:numPr>
          <w:ilvl w:val="0"/>
          <w:numId w:val="8"/>
        </w:numPr>
        <w:jc w:val="both"/>
      </w:pPr>
      <w:r w:rsidRPr="00D56C6D">
        <w:t>Verde Éxito: #5CB85C (para confirmaciones y acciones exitosas)</w:t>
      </w:r>
    </w:p>
    <w:p w14:paraId="3E64A96B" w14:textId="77777777" w:rsidR="00D56C6D" w:rsidRPr="00D56C6D" w:rsidRDefault="00D56C6D" w:rsidP="00D56C6D">
      <w:pPr>
        <w:numPr>
          <w:ilvl w:val="0"/>
          <w:numId w:val="8"/>
        </w:numPr>
        <w:jc w:val="both"/>
      </w:pPr>
      <w:r w:rsidRPr="00D56C6D">
        <w:t>Amarillo Advertencia: #F0AD4E (para alertas)</w:t>
      </w:r>
    </w:p>
    <w:p w14:paraId="36C45353" w14:textId="77777777" w:rsidR="00D56C6D" w:rsidRDefault="00D56C6D" w:rsidP="00D56C6D">
      <w:pPr>
        <w:numPr>
          <w:ilvl w:val="0"/>
          <w:numId w:val="8"/>
        </w:numPr>
        <w:jc w:val="both"/>
      </w:pPr>
      <w:r w:rsidRPr="00D56C6D">
        <w:t>Rojo Error: #D9534F (para errores y eliminaciones)</w:t>
      </w:r>
    </w:p>
    <w:p w14:paraId="4BDE37D5" w14:textId="77777777" w:rsidR="00D56C6D" w:rsidRPr="00D56C6D" w:rsidRDefault="00D56C6D" w:rsidP="00D56C6D">
      <w:pPr>
        <w:ind w:left="720"/>
        <w:jc w:val="both"/>
      </w:pPr>
    </w:p>
    <w:p w14:paraId="24BD6EBF" w14:textId="77777777" w:rsidR="00D56C6D" w:rsidRPr="00D56C6D" w:rsidRDefault="00D56C6D" w:rsidP="00D56C6D">
      <w:pPr>
        <w:jc w:val="both"/>
      </w:pPr>
      <w:r w:rsidRPr="00D56C6D">
        <w:rPr>
          <w:b/>
          <w:bCs/>
        </w:rPr>
        <w:t>Uso de Colores:</w:t>
      </w:r>
    </w:p>
    <w:p w14:paraId="124E55D4" w14:textId="77777777" w:rsidR="00D56C6D" w:rsidRPr="00D56C6D" w:rsidRDefault="00D56C6D" w:rsidP="00D56C6D">
      <w:pPr>
        <w:numPr>
          <w:ilvl w:val="0"/>
          <w:numId w:val="9"/>
        </w:numPr>
        <w:jc w:val="both"/>
      </w:pPr>
      <w:r w:rsidRPr="00D56C6D">
        <w:t xml:space="preserve">El azul profundo se utilizará en el </w:t>
      </w:r>
      <w:proofErr w:type="spellStart"/>
      <w:r w:rsidRPr="00D56C6D">
        <w:t>header</w:t>
      </w:r>
      <w:proofErr w:type="spellEnd"/>
      <w:r w:rsidRPr="00D56C6D">
        <w:t xml:space="preserve">, </w:t>
      </w:r>
      <w:proofErr w:type="spellStart"/>
      <w:r w:rsidRPr="00D56C6D">
        <w:t>footer</w:t>
      </w:r>
      <w:proofErr w:type="spellEnd"/>
      <w:r w:rsidRPr="00D56C6D">
        <w:t xml:space="preserve"> y elementos de navegación.</w:t>
      </w:r>
    </w:p>
    <w:p w14:paraId="623F6195" w14:textId="77777777" w:rsidR="00D56C6D" w:rsidRPr="00D56C6D" w:rsidRDefault="00D56C6D" w:rsidP="00D56C6D">
      <w:pPr>
        <w:numPr>
          <w:ilvl w:val="0"/>
          <w:numId w:val="9"/>
        </w:numPr>
        <w:jc w:val="both"/>
      </w:pPr>
      <w:r w:rsidRPr="00D56C6D">
        <w:t>El azul claro será para botones principales y elementos interactivos.</w:t>
      </w:r>
    </w:p>
    <w:p w14:paraId="348F7A7B" w14:textId="77777777" w:rsidR="00D56C6D" w:rsidRPr="00D56C6D" w:rsidRDefault="00D56C6D" w:rsidP="00D56C6D">
      <w:pPr>
        <w:numPr>
          <w:ilvl w:val="0"/>
          <w:numId w:val="9"/>
        </w:numPr>
        <w:jc w:val="both"/>
      </w:pPr>
      <w:r w:rsidRPr="00D56C6D">
        <w:t>Los grises proporcionarán contraste y jerarquía visual.</w:t>
      </w:r>
    </w:p>
    <w:p w14:paraId="7F5A82FE" w14:textId="6DAA8BE1" w:rsidR="00D56C6D" w:rsidRPr="00D56C6D" w:rsidRDefault="00D56C6D" w:rsidP="00D56C6D">
      <w:pPr>
        <w:numPr>
          <w:ilvl w:val="0"/>
          <w:numId w:val="9"/>
        </w:numPr>
        <w:jc w:val="both"/>
      </w:pPr>
      <w:r w:rsidRPr="00D56C6D">
        <w:t xml:space="preserve">Los colores de acento se usarán para proporcionar </w:t>
      </w:r>
      <w:r>
        <w:t>información</w:t>
      </w:r>
      <w:r w:rsidRPr="00D56C6D">
        <w:t xml:space="preserve"> visual al usuario.</w:t>
      </w:r>
    </w:p>
    <w:p w14:paraId="2D0693AA" w14:textId="77777777" w:rsidR="00D56C6D" w:rsidRPr="00D56C6D" w:rsidRDefault="00D56C6D" w:rsidP="00D56C6D">
      <w:pPr>
        <w:jc w:val="both"/>
      </w:pPr>
    </w:p>
    <w:bookmarkEnd w:id="0"/>
    <w:p w14:paraId="10755E08" w14:textId="77777777" w:rsidR="008945A6" w:rsidRPr="00380215" w:rsidRDefault="008945A6" w:rsidP="00E34590">
      <w:pPr>
        <w:jc w:val="both"/>
        <w:rPr>
          <w:b/>
          <w:bCs/>
        </w:rPr>
      </w:pPr>
    </w:p>
    <w:sectPr w:rsidR="008945A6" w:rsidRPr="003802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1EA1"/>
    <w:multiLevelType w:val="multilevel"/>
    <w:tmpl w:val="7B0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96681B"/>
    <w:multiLevelType w:val="multilevel"/>
    <w:tmpl w:val="4478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65433E"/>
    <w:multiLevelType w:val="multilevel"/>
    <w:tmpl w:val="AD0E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82407F"/>
    <w:multiLevelType w:val="multilevel"/>
    <w:tmpl w:val="FD5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787862"/>
    <w:multiLevelType w:val="multilevel"/>
    <w:tmpl w:val="227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922107"/>
    <w:multiLevelType w:val="multilevel"/>
    <w:tmpl w:val="7CF0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57752B"/>
    <w:multiLevelType w:val="multilevel"/>
    <w:tmpl w:val="A9C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DA0273"/>
    <w:multiLevelType w:val="multilevel"/>
    <w:tmpl w:val="640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A25AC0"/>
    <w:multiLevelType w:val="multilevel"/>
    <w:tmpl w:val="9A9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934749">
    <w:abstractNumId w:val="7"/>
  </w:num>
  <w:num w:numId="2" w16cid:durableId="1643729955">
    <w:abstractNumId w:val="5"/>
  </w:num>
  <w:num w:numId="3" w16cid:durableId="455175115">
    <w:abstractNumId w:val="1"/>
  </w:num>
  <w:num w:numId="4" w16cid:durableId="367486081">
    <w:abstractNumId w:val="2"/>
  </w:num>
  <w:num w:numId="5" w16cid:durableId="261767045">
    <w:abstractNumId w:val="6"/>
  </w:num>
  <w:num w:numId="6" w16cid:durableId="1128400882">
    <w:abstractNumId w:val="8"/>
  </w:num>
  <w:num w:numId="7" w16cid:durableId="2084639519">
    <w:abstractNumId w:val="0"/>
  </w:num>
  <w:num w:numId="8" w16cid:durableId="726731066">
    <w:abstractNumId w:val="4"/>
  </w:num>
  <w:num w:numId="9" w16cid:durableId="1784181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0C"/>
    <w:rsid w:val="001972F9"/>
    <w:rsid w:val="00380215"/>
    <w:rsid w:val="003B3735"/>
    <w:rsid w:val="00436888"/>
    <w:rsid w:val="0046330C"/>
    <w:rsid w:val="008945A6"/>
    <w:rsid w:val="00933562"/>
    <w:rsid w:val="00D56C6D"/>
    <w:rsid w:val="00DD66E1"/>
    <w:rsid w:val="00E34590"/>
    <w:rsid w:val="00E7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6A76F"/>
  <w15:chartTrackingRefBased/>
  <w15:docId w15:val="{30FA356D-998E-4BE8-9B92-77BA667E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3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63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3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3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3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3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3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3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3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3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3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3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1167</Characters>
  <Application>Microsoft Office Word</Application>
  <DocSecurity>0</DocSecurity>
  <Lines>38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Benavides</dc:creator>
  <cp:keywords/>
  <dc:description/>
  <cp:lastModifiedBy>Giuseppe Benavides</cp:lastModifiedBy>
  <cp:revision>4</cp:revision>
  <dcterms:created xsi:type="dcterms:W3CDTF">2025-11-04T04:18:00Z</dcterms:created>
  <dcterms:modified xsi:type="dcterms:W3CDTF">2025-11-04T04:57:00Z</dcterms:modified>
</cp:coreProperties>
</file>