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DC634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Pipeline SPIR / NIRS actuel adapté avec AR-NIRS</w:t>
      </w:r>
    </w:p>
    <w:p w14:paraId="2379A7DD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pipeline actuel doit être compris comme une chaîne complète allant de </w:t>
      </w:r>
      <w:r w:rsidRPr="005745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l’audit du </w:t>
      </w:r>
      <w:proofErr w:type="spellStart"/>
      <w:r w:rsidRPr="005745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dataset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jusqu’à la </w:t>
      </w:r>
      <w:r w:rsidRPr="005745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maintenance du modèle</w:t>
      </w: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avec une adaptation importante issue d’AR-NIRS : </w:t>
      </w:r>
      <w:r w:rsidRPr="005745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séparer explicitement le diagnostic d’</w:t>
      </w:r>
      <w:proofErr w:type="spellStart"/>
      <w:r w:rsidRPr="005745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outliers</w:t>
      </w:r>
      <w:proofErr w:type="spellEnd"/>
      <w:r w:rsidRPr="005745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spectraux de la sélection d’échantillons pour enrichir la calibration</w:t>
      </w: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Le document AR-NIRS insiste sur ce point : détecter des échantillons atypiques et choisir des échantillons à envoyer en chimie humide sont deux objectifs complémentaires mais différents ; un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outlier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spectral n’est pas automatiquement un bon candidat d’enrichissement.</w:t>
      </w:r>
    </w:p>
    <w:p w14:paraId="0D297D24" w14:textId="77777777" w:rsidR="00574526" w:rsidRPr="00574526" w:rsidRDefault="00574526" w:rsidP="00574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48373A5">
          <v:rect id="_x0000_i1025" style="width:0;height:1.5pt" o:hralign="center" o:hrstd="t" o:hr="t" fillcolor="#a0a0a0" stroked="f"/>
        </w:pict>
      </w:r>
    </w:p>
    <w:p w14:paraId="0BB275DE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0. Principe général du pipeline</w:t>
      </w:r>
    </w:p>
    <w:p w14:paraId="58608A6E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Le pipeline doit répondre à quatre familles de questions.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4589"/>
        <w:gridCol w:w="2821"/>
      </w:tblGrid>
      <w:tr w:rsidR="00574526" w:rsidRPr="00574526" w14:paraId="46F56823" w14:textId="77777777" w:rsidTr="005745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B946D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7369D3BD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DECF811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Sortie attendue</w:t>
            </w:r>
          </w:p>
        </w:tc>
      </w:tr>
      <w:tr w:rsidR="00574526" w:rsidRPr="00574526" w14:paraId="677E2437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8D6E3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8A9F2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 jeu X/Y/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metadata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est-il exploitable ?</w:t>
            </w:r>
          </w:p>
        </w:tc>
        <w:tc>
          <w:tcPr>
            <w:tcW w:w="0" w:type="auto"/>
            <w:vAlign w:val="center"/>
            <w:hideMark/>
          </w:tcPr>
          <w:p w14:paraId="4DAC5678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Dataset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Quality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Passport</w:t>
            </w:r>
            <w:proofErr w:type="spellEnd"/>
          </w:p>
        </w:tc>
      </w:tr>
      <w:tr w:rsidR="00574526" w:rsidRPr="00574526" w14:paraId="323327D9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03E06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4986989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Comment découper train/test/CV sans fuite ?</w:t>
            </w:r>
          </w:p>
        </w:tc>
        <w:tc>
          <w:tcPr>
            <w:tcW w:w="0" w:type="auto"/>
            <w:vAlign w:val="center"/>
            <w:hideMark/>
          </w:tcPr>
          <w:p w14:paraId="76158242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Split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recommendation</w:t>
            </w:r>
            <w:proofErr w:type="spellEnd"/>
          </w:p>
        </w:tc>
      </w:tr>
      <w:tr w:rsidR="00574526" w:rsidRPr="00574526" w14:paraId="3106BAAC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C6BB2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Enrichissement</w:t>
            </w:r>
          </w:p>
        </w:tc>
        <w:tc>
          <w:tcPr>
            <w:tcW w:w="0" w:type="auto"/>
            <w:vAlign w:val="center"/>
            <w:hideMark/>
          </w:tcPr>
          <w:p w14:paraId="790C90E2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Quels échantillons mesurer en chimie humide ?</w:t>
            </w:r>
          </w:p>
        </w:tc>
        <w:tc>
          <w:tcPr>
            <w:tcW w:w="0" w:type="auto"/>
            <w:vAlign w:val="center"/>
            <w:hideMark/>
          </w:tcPr>
          <w:p w14:paraId="721F2CCD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Liste priorisée de candidats</w:t>
            </w:r>
          </w:p>
        </w:tc>
      </w:tr>
      <w:tr w:rsidR="00574526" w:rsidRPr="00574526" w14:paraId="132F08BD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4183F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Prédiction</w:t>
            </w:r>
          </w:p>
        </w:tc>
        <w:tc>
          <w:tcPr>
            <w:tcW w:w="0" w:type="auto"/>
            <w:vAlign w:val="center"/>
            <w:hideMark/>
          </w:tcPr>
          <w:p w14:paraId="6B9318D4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Une prédiction est-elle fiable ?</w:t>
            </w:r>
          </w:p>
        </w:tc>
        <w:tc>
          <w:tcPr>
            <w:tcW w:w="0" w:type="auto"/>
            <w:vAlign w:val="center"/>
            <w:hideMark/>
          </w:tcPr>
          <w:p w14:paraId="052C6518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Reliability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Card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+ décision opérationnelle</w:t>
            </w:r>
          </w:p>
        </w:tc>
      </w:tr>
      <w:tr w:rsidR="00574526" w:rsidRPr="00574526" w14:paraId="1D91B159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EE4EC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4F50F64B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Quels nouveaux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samples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mesurer pour vérifier/améliorer/transférer ?</w:t>
            </w:r>
          </w:p>
        </w:tc>
        <w:tc>
          <w:tcPr>
            <w:tcW w:w="0" w:type="auto"/>
            <w:vAlign w:val="center"/>
            <w:hideMark/>
          </w:tcPr>
          <w:p w14:paraId="70057CCD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Plan d’update</w:t>
            </w:r>
          </w:p>
        </w:tc>
      </w:tr>
    </w:tbl>
    <w:p w14:paraId="794D53F5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La logique générale devient :</w:t>
      </w:r>
    </w:p>
    <w:p w14:paraId="269AD9CA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Entrées</w:t>
      </w:r>
    </w:p>
    <w:p w14:paraId="1DA1D08F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→ Design C/P/T</w:t>
      </w:r>
    </w:p>
    <w:p w14:paraId="63CABDF0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→ Audit qualité X/Y/</w:t>
      </w:r>
      <w:proofErr w:type="spell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metadata</w:t>
      </w:r>
      <w:proofErr w:type="spellEnd"/>
    </w:p>
    <w:p w14:paraId="73E57EAB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→ Audit </w:t>
      </w:r>
      <w:proofErr w:type="spell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outlier</w:t>
      </w:r>
      <w:proofErr w:type="spellEnd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spectral</w:t>
      </w:r>
    </w:p>
    <w:p w14:paraId="46396832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→ Profil candidat</w:t>
      </w:r>
    </w:p>
    <w:p w14:paraId="235F2C98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→ Sélection enrichissement AR-NIRS</w:t>
      </w:r>
    </w:p>
    <w:p w14:paraId="153E8250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→ Vérification avant intégration</w:t>
      </w:r>
    </w:p>
    <w:p w14:paraId="1A19E84B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→ Calibration</w:t>
      </w:r>
    </w:p>
    <w:p w14:paraId="6EF145AF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→ Évaluation</w:t>
      </w:r>
    </w:p>
    <w:p w14:paraId="390B2C82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→ Prédiction fiable / non fiable</w:t>
      </w:r>
    </w:p>
    <w:p w14:paraId="7CB73A49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→ Maintenance / update</w:t>
      </w:r>
    </w:p>
    <w:p w14:paraId="1C43F22A" w14:textId="77777777" w:rsidR="00574526" w:rsidRPr="00574526" w:rsidRDefault="00574526" w:rsidP="00574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1F84400">
          <v:rect id="_x0000_i1026" style="width:0;height:1.5pt" o:hralign="center" o:hrstd="t" o:hr="t" fillcolor="#a0a0a0" stroked="f"/>
        </w:pict>
      </w:r>
    </w:p>
    <w:p w14:paraId="75AE019B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Design méthodologique AR-NIRS : C / P / T</w:t>
      </w:r>
    </w:p>
    <w:p w14:paraId="2F809B09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C’est la première adaptation majeure à intégrer.</w:t>
      </w:r>
    </w:p>
    <w:p w14:paraId="73C86855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Avant tout calcul de PCA, PLS, distance, normalisation, sélection ou comparaison de méthodes, il faut fixer trois ensembles.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3405"/>
        <w:gridCol w:w="4017"/>
      </w:tblGrid>
      <w:tr w:rsidR="00574526" w:rsidRPr="00574526" w14:paraId="394B3868" w14:textId="77777777" w:rsidTr="005745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76A54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Ensemble</w:t>
            </w:r>
          </w:p>
        </w:tc>
        <w:tc>
          <w:tcPr>
            <w:tcW w:w="0" w:type="auto"/>
            <w:vAlign w:val="center"/>
            <w:hideMark/>
          </w:tcPr>
          <w:p w14:paraId="3697169F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5D4BA023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Règle</w:t>
            </w:r>
          </w:p>
        </w:tc>
      </w:tr>
      <w:tr w:rsidR="00574526" w:rsidRPr="00574526" w14:paraId="45FCEE0A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FB185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 — support / calibration</w:t>
            </w:r>
          </w:p>
        </w:tc>
        <w:tc>
          <w:tcPr>
            <w:tcW w:w="0" w:type="auto"/>
            <w:vAlign w:val="center"/>
            <w:hideMark/>
          </w:tcPr>
          <w:p w14:paraId="7609F695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Données disponibles pour construire les représentations, modèles et diagnostics</w:t>
            </w:r>
          </w:p>
        </w:tc>
        <w:tc>
          <w:tcPr>
            <w:tcW w:w="0" w:type="auto"/>
            <w:vAlign w:val="center"/>
            <w:hideMark/>
          </w:tcPr>
          <w:p w14:paraId="7745A5F7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Peut servir à ajuster PCA, PLS, modèles et seuils</w:t>
            </w:r>
          </w:p>
        </w:tc>
      </w:tr>
      <w:tr w:rsidR="00574526" w:rsidRPr="00574526" w14:paraId="29435913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4D279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 — pool candidat</w:t>
            </w:r>
          </w:p>
        </w:tc>
        <w:tc>
          <w:tcPr>
            <w:tcW w:w="0" w:type="auto"/>
            <w:vAlign w:val="center"/>
            <w:hideMark/>
          </w:tcPr>
          <w:p w14:paraId="524B2174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Échantillons non encore analysés au laboratoire</w:t>
            </w:r>
          </w:p>
        </w:tc>
        <w:tc>
          <w:tcPr>
            <w:tcW w:w="0" w:type="auto"/>
            <w:vAlign w:val="center"/>
            <w:hideMark/>
          </w:tcPr>
          <w:p w14:paraId="274F5382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Seul X est utilisable ; le vrai Y candidat est interdit avant sélection</w:t>
            </w:r>
          </w:p>
        </w:tc>
      </w:tr>
      <w:tr w:rsidR="00574526" w:rsidRPr="00574526" w14:paraId="028E8E43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D063F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 — test fixe</w:t>
            </w:r>
          </w:p>
        </w:tc>
        <w:tc>
          <w:tcPr>
            <w:tcW w:w="0" w:type="auto"/>
            <w:vAlign w:val="center"/>
            <w:hideMark/>
          </w:tcPr>
          <w:p w14:paraId="49A55848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Évaluation finale indépendante</w:t>
            </w:r>
          </w:p>
        </w:tc>
        <w:tc>
          <w:tcPr>
            <w:tcW w:w="0" w:type="auto"/>
            <w:vAlign w:val="center"/>
            <w:hideMark/>
          </w:tcPr>
          <w:p w14:paraId="6738A13D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Ne doit jamais servir au tuning, à la sélection, à la normalisation ou à l’ajustement des représentations</w:t>
            </w:r>
          </w:p>
        </w:tc>
      </w:tr>
    </w:tbl>
    <w:p w14:paraId="31F43F70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séparation est indispensable pour éviter une sélection optimiste. Le document précise que les échantillons de T ne doivent jamais être utilisés pour ajuster les représentations, choisir les hyperparamètres, normaliser les objectifs ou sélectionner les candidats ; les vraies valeurs Y des candidats ne sont pas utilisables dans une stratégie déployable.</w:t>
      </w:r>
    </w:p>
    <w:p w14:paraId="02326DC8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Sorties de cette étape</w:t>
      </w:r>
    </w:p>
    <w:p w14:paraId="63AA3DB6" w14:textId="77777777" w:rsidR="00574526" w:rsidRPr="00574526" w:rsidRDefault="00574526" w:rsidP="00574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définition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explicite de C, P et T ;</w:t>
      </w:r>
    </w:p>
    <w:p w14:paraId="150E67D5" w14:textId="77777777" w:rsidR="00574526" w:rsidRPr="00574526" w:rsidRDefault="00574526" w:rsidP="00574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liste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variables Y disponibles dans C ;</w:t>
      </w:r>
    </w:p>
    <w:p w14:paraId="64B21265" w14:textId="77777777" w:rsidR="00574526" w:rsidRPr="00574526" w:rsidRDefault="00574526" w:rsidP="00574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liste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candidats P sans Y utilisable ;</w:t>
      </w:r>
    </w:p>
    <w:p w14:paraId="1E78997D" w14:textId="77777777" w:rsidR="00574526" w:rsidRPr="00574526" w:rsidRDefault="00574526" w:rsidP="00574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budget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chimie humide </w:t>
      </w: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n</w:t>
      </w: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;</w:t>
      </w:r>
    </w:p>
    <w:p w14:paraId="13A5205D" w14:textId="77777777" w:rsidR="00574526" w:rsidRPr="00574526" w:rsidRDefault="00574526" w:rsidP="00574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règle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comparaison des méthodes : </w:t>
      </w:r>
      <w:r w:rsidRPr="005745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courbes budget-performance</w:t>
      </w: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, pas seulement un score final.</w:t>
      </w:r>
    </w:p>
    <w:p w14:paraId="40D73BFE" w14:textId="77777777" w:rsidR="00574526" w:rsidRPr="00574526" w:rsidRDefault="00574526" w:rsidP="00574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C55A3A6">
          <v:rect id="_x0000_i1027" style="width:0;height:1.5pt" o:hralign="center" o:hrstd="t" o:hr="t" fillcolor="#a0a0a0" stroked="f"/>
        </w:pict>
      </w:r>
    </w:p>
    <w:p w14:paraId="1C255F8F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Bloc A — Audit avant calibration</w:t>
      </w:r>
    </w:p>
    <w:p w14:paraId="60CFB415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2.1 Entrées</w:t>
      </w:r>
    </w:p>
    <w:p w14:paraId="1B3C803E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Le pipeline prend en entrée :</w:t>
      </w:r>
    </w:p>
    <w:p w14:paraId="7B10929A" w14:textId="77777777" w:rsidR="00574526" w:rsidRPr="00574526" w:rsidRDefault="00574526" w:rsidP="005745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matrice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spectrale </w:t>
      </w:r>
      <w:r w:rsidRPr="005745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X</w:t>
      </w: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45D5141B" w14:textId="77777777" w:rsidR="00574526" w:rsidRPr="00574526" w:rsidRDefault="00574526" w:rsidP="005745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valeurs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référence </w:t>
      </w:r>
      <w:r w:rsidRPr="005745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Y</w:t>
      </w: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disponibles ;</w:t>
      </w:r>
    </w:p>
    <w:p w14:paraId="1A713AE2" w14:textId="77777777" w:rsidR="00574526" w:rsidRPr="00574526" w:rsidRDefault="00574526" w:rsidP="005745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metadata</w:t>
      </w:r>
      <w:proofErr w:type="spellEnd"/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site, année, instrument, opérateur, batch, matrice, variété, origine ;</w:t>
      </w:r>
    </w:p>
    <w:p w14:paraId="04ECB93C" w14:textId="77777777" w:rsidR="00574526" w:rsidRPr="00574526" w:rsidRDefault="00574526" w:rsidP="005745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identifiant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sample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088AF111" w14:textId="77777777" w:rsidR="00574526" w:rsidRPr="00574526" w:rsidRDefault="00574526" w:rsidP="005745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identifiant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répétition spectrale ;</w:t>
      </w:r>
    </w:p>
    <w:p w14:paraId="554ECA7A" w14:textId="77777777" w:rsidR="00574526" w:rsidRPr="00574526" w:rsidRDefault="00574526" w:rsidP="005745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budget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chimie humide ;</w:t>
      </w:r>
    </w:p>
    <w:p w14:paraId="4ABA9817" w14:textId="77777777" w:rsidR="00574526" w:rsidRPr="00574526" w:rsidRDefault="00574526" w:rsidP="005745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éventuellement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modèle existant si l’objectif est une maintenance ou un enrichissement.</w:t>
      </w:r>
    </w:p>
    <w:p w14:paraId="7369882A" w14:textId="77777777" w:rsidR="00574526" w:rsidRPr="00574526" w:rsidRDefault="00574526" w:rsidP="00574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C73BD25">
          <v:rect id="_x0000_i1028" style="width:0;height:1.5pt" o:hralign="center" o:hrstd="t" o:hr="t" fillcolor="#a0a0a0" stroked="f"/>
        </w:pict>
      </w:r>
    </w:p>
    <w:p w14:paraId="32999CFC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2.2 </w:t>
      </w:r>
      <w:proofErr w:type="spellStart"/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Dataset</w:t>
      </w:r>
      <w:proofErr w:type="spellEnd"/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Quality</w:t>
      </w:r>
      <w:proofErr w:type="spellEnd"/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Passport</w:t>
      </w:r>
      <w:proofErr w:type="spellEnd"/>
    </w:p>
    <w:p w14:paraId="4A282E69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Objectif : qualifier le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dataset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avant calibration ou enrichissement.</w:t>
      </w:r>
    </w:p>
    <w:p w14:paraId="02895B33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Contrôles 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4495"/>
        <w:gridCol w:w="2876"/>
      </w:tblGrid>
      <w:tr w:rsidR="00574526" w:rsidRPr="00574526" w14:paraId="527AFBA2" w14:textId="77777777" w:rsidTr="005745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C59F7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Contrôle</w:t>
            </w:r>
          </w:p>
        </w:tc>
        <w:tc>
          <w:tcPr>
            <w:tcW w:w="0" w:type="auto"/>
            <w:vAlign w:val="center"/>
            <w:hideMark/>
          </w:tcPr>
          <w:p w14:paraId="3F94398A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Métriques / outils</w:t>
            </w:r>
          </w:p>
        </w:tc>
        <w:tc>
          <w:tcPr>
            <w:tcW w:w="0" w:type="auto"/>
            <w:vAlign w:val="center"/>
            <w:hideMark/>
          </w:tcPr>
          <w:p w14:paraId="347047B0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Décision</w:t>
            </w:r>
          </w:p>
        </w:tc>
      </w:tr>
      <w:tr w:rsidR="00574526" w:rsidRPr="00574526" w14:paraId="7168A324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467BE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Intégrité</w:t>
            </w:r>
          </w:p>
        </w:tc>
        <w:tc>
          <w:tcPr>
            <w:tcW w:w="0" w:type="auto"/>
            <w:vAlign w:val="center"/>
            <w:hideMark/>
          </w:tcPr>
          <w:p w14:paraId="50DCC175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NaN, valeurs nulles, longueurs d’onde manquantes, unités</w:t>
            </w:r>
          </w:p>
        </w:tc>
        <w:tc>
          <w:tcPr>
            <w:tcW w:w="0" w:type="auto"/>
            <w:vAlign w:val="center"/>
            <w:hideMark/>
          </w:tcPr>
          <w:p w14:paraId="3FF692C0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corriger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/ exclure / harmoniser</w:t>
            </w:r>
          </w:p>
        </w:tc>
      </w:tr>
      <w:tr w:rsidR="00574526" w:rsidRPr="00574526" w14:paraId="3F5A2A3E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7A2A6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15379CD7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min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/max absorbance ou réflectance, saturation, ruptures</w:t>
            </w:r>
          </w:p>
        </w:tc>
        <w:tc>
          <w:tcPr>
            <w:tcW w:w="0" w:type="auto"/>
            <w:vAlign w:val="center"/>
            <w:hideMark/>
          </w:tcPr>
          <w:p w14:paraId="1188921D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-mesure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ou exclusion</w:t>
            </w:r>
          </w:p>
        </w:tc>
      </w:tr>
      <w:tr w:rsidR="00574526" w:rsidRPr="00574526" w14:paraId="1F3EAD3E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35FD9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Bruit</w:t>
            </w:r>
          </w:p>
        </w:tc>
        <w:tc>
          <w:tcPr>
            <w:tcW w:w="0" w:type="auto"/>
            <w:vAlign w:val="center"/>
            <w:hideMark/>
          </w:tcPr>
          <w:p w14:paraId="5F50BAB5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S/N global, S/N par bande, bruit haute fréquence</w:t>
            </w:r>
          </w:p>
        </w:tc>
        <w:tc>
          <w:tcPr>
            <w:tcW w:w="0" w:type="auto"/>
            <w:vAlign w:val="center"/>
            <w:hideMark/>
          </w:tcPr>
          <w:p w14:paraId="37179868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filtrer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bandes ou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re-mesurer</w:t>
            </w:r>
            <w:proofErr w:type="spellEnd"/>
          </w:p>
        </w:tc>
      </w:tr>
      <w:tr w:rsidR="00574526" w:rsidRPr="00574526" w14:paraId="746B392E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8E6BC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Baseline /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scattering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89184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offset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slope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effet SNV/MSC/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detrend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338E9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choix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preprocessing</w:t>
            </w:r>
            <w:proofErr w:type="spellEnd"/>
          </w:p>
        </w:tc>
      </w:tr>
      <w:tr w:rsidR="00574526" w:rsidRPr="00574526" w14:paraId="113DB4B5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D8156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Structure globale</w:t>
            </w:r>
          </w:p>
        </w:tc>
        <w:tc>
          <w:tcPr>
            <w:tcW w:w="0" w:type="auto"/>
            <w:vAlign w:val="center"/>
            <w:hideMark/>
          </w:tcPr>
          <w:p w14:paraId="79D7A22C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PCA robuste, distances, clusters</w:t>
            </w:r>
          </w:p>
        </w:tc>
        <w:tc>
          <w:tcPr>
            <w:tcW w:w="0" w:type="auto"/>
            <w:vAlign w:val="center"/>
            <w:hideMark/>
          </w:tcPr>
          <w:p w14:paraId="60755B55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segmenter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/ modèle global ou local</w:t>
            </w:r>
          </w:p>
        </w:tc>
      </w:tr>
      <w:tr w:rsidR="00574526" w:rsidRPr="00574526" w14:paraId="01FDE3B8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A3BA7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Répétitions</w:t>
            </w:r>
          </w:p>
        </w:tc>
        <w:tc>
          <w:tcPr>
            <w:tcW w:w="0" w:type="auto"/>
            <w:vAlign w:val="center"/>
            <w:hideMark/>
          </w:tcPr>
          <w:p w14:paraId="45DF3C7A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distance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intra-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sample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vs inter-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sample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CV spectral, corrélation</w:t>
            </w:r>
          </w:p>
        </w:tc>
        <w:tc>
          <w:tcPr>
            <w:tcW w:w="0" w:type="auto"/>
            <w:vAlign w:val="center"/>
            <w:hideMark/>
          </w:tcPr>
          <w:p w14:paraId="201FE0C0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agréger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exclure répétition,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re-mesurer</w:t>
            </w:r>
            <w:proofErr w:type="spellEnd"/>
          </w:p>
        </w:tc>
      </w:tr>
    </w:tbl>
    <w:p w14:paraId="0415C5A4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Sorties</w:t>
      </w:r>
    </w:p>
    <w:p w14:paraId="524BD61B" w14:textId="77777777" w:rsidR="00574526" w:rsidRPr="00574526" w:rsidRDefault="00574526" w:rsidP="005745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score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statut global du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dataset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4261BD1D" w14:textId="77777777" w:rsidR="00574526" w:rsidRPr="00574526" w:rsidRDefault="00574526" w:rsidP="005745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bandes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spectrales à exclure ;</w:t>
      </w:r>
    </w:p>
    <w:p w14:paraId="3AA0E0FF" w14:textId="77777777" w:rsidR="00574526" w:rsidRPr="00574526" w:rsidRDefault="00574526" w:rsidP="005745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samples</w:t>
      </w:r>
      <w:proofErr w:type="spellEnd"/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re-mesurer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48E459D9" w14:textId="77777777" w:rsidR="00574526" w:rsidRPr="00574526" w:rsidRDefault="00574526" w:rsidP="005745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répétitions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exclure ;</w:t>
      </w:r>
    </w:p>
    <w:p w14:paraId="7B57B10C" w14:textId="77777777" w:rsidR="00574526" w:rsidRPr="00574526" w:rsidRDefault="00574526" w:rsidP="005745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preprocessing</w:t>
      </w:r>
      <w:proofErr w:type="spellEnd"/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recommandé ;</w:t>
      </w:r>
    </w:p>
    <w:p w14:paraId="6E3003AE" w14:textId="77777777" w:rsidR="00574526" w:rsidRPr="00574526" w:rsidRDefault="00574526" w:rsidP="005745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samples</w:t>
      </w:r>
      <w:proofErr w:type="spellEnd"/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suspects à transmettre à l’audit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outlier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30A20D3" w14:textId="77777777" w:rsidR="00574526" w:rsidRPr="00574526" w:rsidRDefault="00574526" w:rsidP="00574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F2C03DE">
          <v:rect id="_x0000_i1029" style="width:0;height:1.5pt" o:hralign="center" o:hrstd="t" o:hr="t" fillcolor="#a0a0a0" stroked="f"/>
        </w:pict>
      </w:r>
    </w:p>
    <w:p w14:paraId="769A06CE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2.3 </w:t>
      </w:r>
      <w:proofErr w:type="spellStart"/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Metadata</w:t>
      </w:r>
      <w:proofErr w:type="spellEnd"/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Structure Audit</w:t>
      </w:r>
    </w:p>
    <w:p w14:paraId="0E0409F8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Objectif : vérifier si les spectres X sont structurés par les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metadata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BFF2FC2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Méthodes</w:t>
      </w:r>
    </w:p>
    <w:p w14:paraId="17D7F5F4" w14:textId="77777777" w:rsidR="00574526" w:rsidRPr="00574526" w:rsidRDefault="00574526" w:rsidP="005745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PCA / UMAP / MDS colorés par site, année, instrument, batch ;</w:t>
      </w:r>
    </w:p>
    <w:p w14:paraId="53034843" w14:textId="77777777" w:rsidR="00574526" w:rsidRPr="00574526" w:rsidRDefault="00574526" w:rsidP="005745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PERMANOVA / ANOSIM sur distances X ;</w:t>
      </w:r>
    </w:p>
    <w:p w14:paraId="3FF81C24" w14:textId="77777777" w:rsidR="00574526" w:rsidRPr="00574526" w:rsidRDefault="00574526" w:rsidP="005745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ANOVA sur scores PCA ;</w:t>
      </w:r>
    </w:p>
    <w:p w14:paraId="2C5C56D7" w14:textId="77777777" w:rsidR="00574526" w:rsidRPr="00574526" w:rsidRDefault="00574526" w:rsidP="005745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classification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site / année / instrument à partir de X ;</w:t>
      </w:r>
    </w:p>
    <w:p w14:paraId="6D7C2DB3" w14:textId="77777777" w:rsidR="00574526" w:rsidRPr="00574526" w:rsidRDefault="00574526" w:rsidP="005745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variance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expliquée par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metadata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4FF223B0" w14:textId="77777777" w:rsidR="00574526" w:rsidRPr="00574526" w:rsidRDefault="00574526" w:rsidP="005745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croisée site × année ou instrument × année.</w:t>
      </w:r>
    </w:p>
    <w:p w14:paraId="174FF3ED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Décision de split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5374"/>
      </w:tblGrid>
      <w:tr w:rsidR="00574526" w:rsidRPr="00574526" w14:paraId="11629015" w14:textId="77777777" w:rsidTr="005745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D8E88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4761E387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Split recommandé</w:t>
            </w:r>
          </w:p>
        </w:tc>
      </w:tr>
      <w:tr w:rsidR="00574526" w:rsidRPr="00574526" w14:paraId="465A125E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E2789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Pas de structure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metadata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forte</w:t>
            </w:r>
          </w:p>
        </w:tc>
        <w:tc>
          <w:tcPr>
            <w:tcW w:w="0" w:type="auto"/>
            <w:vAlign w:val="center"/>
            <w:hideMark/>
          </w:tcPr>
          <w:p w14:paraId="247F6533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random</w:t>
            </w:r>
            <w:proofErr w:type="spellEnd"/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split ou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KFold</w:t>
            </w:r>
            <w:proofErr w:type="spellEnd"/>
          </w:p>
        </w:tc>
      </w:tr>
      <w:tr w:rsidR="00574526" w:rsidRPr="00574526" w14:paraId="210E59F8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F8CE0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Y déséquilibré</w:t>
            </w:r>
          </w:p>
        </w:tc>
        <w:tc>
          <w:tcPr>
            <w:tcW w:w="0" w:type="auto"/>
            <w:vAlign w:val="center"/>
            <w:hideMark/>
          </w:tcPr>
          <w:p w14:paraId="204C0FFE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stratification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ou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binning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de Y</w:t>
            </w:r>
          </w:p>
        </w:tc>
      </w:tr>
      <w:tr w:rsidR="00574526" w:rsidRPr="00574526" w14:paraId="44958CA7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E38A4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Structure site forte</w:t>
            </w:r>
          </w:p>
        </w:tc>
        <w:tc>
          <w:tcPr>
            <w:tcW w:w="0" w:type="auto"/>
            <w:vAlign w:val="center"/>
            <w:hideMark/>
          </w:tcPr>
          <w:p w14:paraId="56EFB23C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</w:pP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  <w:t>GroupKFold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  <w:t xml:space="preserve"> site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  <w:t>ou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  <w:t xml:space="preserve"> Leave-One-Site-Out</w:t>
            </w:r>
          </w:p>
        </w:tc>
      </w:tr>
      <w:tr w:rsidR="00574526" w:rsidRPr="00574526" w14:paraId="5C8B2997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1A8E0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Structure année forte</w:t>
            </w:r>
          </w:p>
        </w:tc>
        <w:tc>
          <w:tcPr>
            <w:tcW w:w="0" w:type="auto"/>
            <w:vAlign w:val="center"/>
            <w:hideMark/>
          </w:tcPr>
          <w:p w14:paraId="49F87AC8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</w:pP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  <w:t>GroupKFold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  <w:t xml:space="preserve">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  <w:t>année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  <w:t xml:space="preserve">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  <w:t>ou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  <w:t xml:space="preserve"> Leave-One-Year-Out</w:t>
            </w:r>
          </w:p>
        </w:tc>
      </w:tr>
      <w:tr w:rsidR="00574526" w:rsidRPr="00574526" w14:paraId="425A77DE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76503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Structure instrument forte</w:t>
            </w:r>
          </w:p>
        </w:tc>
        <w:tc>
          <w:tcPr>
            <w:tcW w:w="0" w:type="auto"/>
            <w:vAlign w:val="center"/>
            <w:hideMark/>
          </w:tcPr>
          <w:p w14:paraId="397B1828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</w:pP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  <w:t>GroupKFold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  <w:t xml:space="preserve"> instrument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  <w:t>ou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  <w:t xml:space="preserve"> Leave-One-Instrument-Out</w:t>
            </w:r>
          </w:p>
        </w:tc>
      </w:tr>
      <w:tr w:rsidR="00574526" w:rsidRPr="00574526" w14:paraId="1E8ED327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5687A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Interaction site × année</w:t>
            </w:r>
          </w:p>
        </w:tc>
        <w:tc>
          <w:tcPr>
            <w:tcW w:w="0" w:type="auto"/>
            <w:vAlign w:val="center"/>
            <w:hideMark/>
          </w:tcPr>
          <w:p w14:paraId="0175C839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holdout</w:t>
            </w:r>
            <w:proofErr w:type="spellEnd"/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site × année</w:t>
            </w:r>
          </w:p>
        </w:tc>
      </w:tr>
      <w:tr w:rsidR="00574526" w:rsidRPr="00574526" w14:paraId="3B8B1B34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74B98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Répétitions d’un même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sample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BF60D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split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obligatoire par </w:t>
            </w:r>
            <w:proofErr w:type="spellStart"/>
            <w:r w:rsidRPr="00574526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sample_id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jamais par répétition</w:t>
            </w:r>
          </w:p>
        </w:tc>
      </w:tr>
    </w:tbl>
    <w:p w14:paraId="629F627F" w14:textId="77777777" w:rsidR="00574526" w:rsidRPr="00574526" w:rsidRDefault="00574526" w:rsidP="00574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69D23CE">
          <v:rect id="_x0000_i1030" style="width:0;height:1.5pt" o:hralign="center" o:hrstd="t" o:hr="t" fillcolor="#a0a0a0" stroked="f"/>
        </w:pict>
      </w:r>
    </w:p>
    <w:p w14:paraId="17927C5A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3. Bloc B — Audit </w:t>
      </w:r>
      <w:proofErr w:type="spellStart"/>
      <w:r w:rsidRPr="00574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outlier</w:t>
      </w:r>
      <w:proofErr w:type="spellEnd"/>
      <w:r w:rsidRPr="00574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spectral</w:t>
      </w:r>
    </w:p>
    <w:p w14:paraId="69B956D8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C’est la deuxième adaptation majeure : on crée une étape dédiée au </w:t>
      </w:r>
      <w:r w:rsidRPr="005745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diagnostic d’</w:t>
      </w:r>
      <w:proofErr w:type="spellStart"/>
      <w:r w:rsidRPr="005745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atypicité</w:t>
      </w:r>
      <w:proofErr w:type="spellEnd"/>
      <w:r w:rsidRPr="005745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spectrale</w:t>
      </w: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, séparée de la sélection d’enrichissement.</w:t>
      </w:r>
    </w:p>
    <w:p w14:paraId="0645879F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document AR-NIRS recommande de détecter les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outliers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des métriques décrivant la position d’un candidat par rapport au domaine spectral de référence, sans utiliser la vraie valeur Y du candidat. Les métriques centrales sont T² PCA, Q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residual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/SPE, distance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kNN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 support,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Mahalanobis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PCA, densité GMM, entropie GMM et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gate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OOD/SSI.</w:t>
      </w:r>
    </w:p>
    <w:p w14:paraId="3470887F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3.1 Métriques d’</w:t>
      </w:r>
      <w:proofErr w:type="spellStart"/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outliers</w:t>
      </w:r>
      <w:proofErr w:type="spellEnd"/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spectraux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2491"/>
        <w:gridCol w:w="2329"/>
        <w:gridCol w:w="1999"/>
      </w:tblGrid>
      <w:tr w:rsidR="00574526" w:rsidRPr="00574526" w14:paraId="3385E962" w14:textId="77777777" w:rsidTr="005745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150A5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Métrique</w:t>
            </w:r>
          </w:p>
        </w:tc>
        <w:tc>
          <w:tcPr>
            <w:tcW w:w="0" w:type="auto"/>
            <w:vAlign w:val="center"/>
            <w:hideMark/>
          </w:tcPr>
          <w:p w14:paraId="6AEFA1FB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Ce que cela mesure</w:t>
            </w:r>
          </w:p>
        </w:tc>
        <w:tc>
          <w:tcPr>
            <w:tcW w:w="0" w:type="auto"/>
            <w:vAlign w:val="center"/>
            <w:hideMark/>
          </w:tcPr>
          <w:p w14:paraId="06260470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Type d’atypie détectée</w:t>
            </w:r>
          </w:p>
        </w:tc>
        <w:tc>
          <w:tcPr>
            <w:tcW w:w="0" w:type="auto"/>
            <w:vAlign w:val="center"/>
            <w:hideMark/>
          </w:tcPr>
          <w:p w14:paraId="7B84DFAD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Usage</w:t>
            </w:r>
          </w:p>
        </w:tc>
      </w:tr>
      <w:tr w:rsidR="00574526" w:rsidRPr="00574526" w14:paraId="442F291B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7200E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Hotelling T² PCA</w:t>
            </w:r>
          </w:p>
        </w:tc>
        <w:tc>
          <w:tcPr>
            <w:tcW w:w="0" w:type="auto"/>
            <w:vAlign w:val="center"/>
            <w:hideMark/>
          </w:tcPr>
          <w:p w14:paraId="30758F8E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Leverage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dans l’espace PCA</w:t>
            </w:r>
          </w:p>
        </w:tc>
        <w:tc>
          <w:tcPr>
            <w:tcW w:w="0" w:type="auto"/>
            <w:vAlign w:val="center"/>
            <w:hideMark/>
          </w:tcPr>
          <w:p w14:paraId="29110597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Point extrême mais expliqué par la PCA</w:t>
            </w:r>
          </w:p>
        </w:tc>
        <w:tc>
          <w:tcPr>
            <w:tcW w:w="0" w:type="auto"/>
            <w:vAlign w:val="center"/>
            <w:hideMark/>
          </w:tcPr>
          <w:p w14:paraId="0D1044E1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outlier</w:t>
            </w:r>
            <w:proofErr w:type="spellEnd"/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“dans le modèle”</w:t>
            </w:r>
          </w:p>
        </w:tc>
      </w:tr>
      <w:tr w:rsidR="00574526" w:rsidRPr="00574526" w14:paraId="1B04BEA6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8C194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Q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residual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/ SPE</w:t>
            </w:r>
          </w:p>
        </w:tc>
        <w:tc>
          <w:tcPr>
            <w:tcW w:w="0" w:type="auto"/>
            <w:vAlign w:val="center"/>
            <w:hideMark/>
          </w:tcPr>
          <w:p w14:paraId="623743A0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Erreur de reconstruction PCA</w:t>
            </w:r>
          </w:p>
        </w:tc>
        <w:tc>
          <w:tcPr>
            <w:tcW w:w="0" w:type="auto"/>
            <w:vAlign w:val="center"/>
            <w:hideMark/>
          </w:tcPr>
          <w:p w14:paraId="7D2A2A70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Spectre mal expliqué</w:t>
            </w:r>
          </w:p>
        </w:tc>
        <w:tc>
          <w:tcPr>
            <w:tcW w:w="0" w:type="auto"/>
            <w:vAlign w:val="center"/>
            <w:hideMark/>
          </w:tcPr>
          <w:p w14:paraId="55AAF84E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artefact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bruit, forme rare</w:t>
            </w:r>
          </w:p>
        </w:tc>
      </w:tr>
      <w:tr w:rsidR="00574526" w:rsidRPr="00574526" w14:paraId="6720751C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2B8E1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Mahalanobis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PCA</w:t>
            </w:r>
          </w:p>
        </w:tc>
        <w:tc>
          <w:tcPr>
            <w:tcW w:w="0" w:type="auto"/>
            <w:vAlign w:val="center"/>
            <w:hideMark/>
          </w:tcPr>
          <w:p w14:paraId="094B49A9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Distance standardisée au centre latent</w:t>
            </w:r>
          </w:p>
        </w:tc>
        <w:tc>
          <w:tcPr>
            <w:tcW w:w="0" w:type="auto"/>
            <w:vAlign w:val="center"/>
            <w:hideMark/>
          </w:tcPr>
          <w:p w14:paraId="28559B88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Éloignement tenant compte de la covariance</w:t>
            </w:r>
          </w:p>
        </w:tc>
        <w:tc>
          <w:tcPr>
            <w:tcW w:w="0" w:type="auto"/>
            <w:vAlign w:val="center"/>
            <w:hideMark/>
          </w:tcPr>
          <w:p w14:paraId="773C80A7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distance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globale robuste</w:t>
            </w:r>
          </w:p>
        </w:tc>
      </w:tr>
      <w:tr w:rsidR="00574526" w:rsidRPr="00574526" w14:paraId="0AAC535E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9A97B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Distance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kNN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au support</w:t>
            </w:r>
          </w:p>
        </w:tc>
        <w:tc>
          <w:tcPr>
            <w:tcW w:w="0" w:type="auto"/>
            <w:vAlign w:val="center"/>
            <w:hideMark/>
          </w:tcPr>
          <w:p w14:paraId="3627CC9E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Distance aux plus proches voisins de C</w:t>
            </w:r>
          </w:p>
        </w:tc>
        <w:tc>
          <w:tcPr>
            <w:tcW w:w="0" w:type="auto"/>
            <w:vAlign w:val="center"/>
            <w:hideMark/>
          </w:tcPr>
          <w:p w14:paraId="2FE1A9AF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Isolement local</w:t>
            </w:r>
          </w:p>
        </w:tc>
        <w:tc>
          <w:tcPr>
            <w:tcW w:w="0" w:type="auto"/>
            <w:vAlign w:val="center"/>
            <w:hideMark/>
          </w:tcPr>
          <w:p w14:paraId="7F3761B5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rareté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ou zone peu couverte</w:t>
            </w:r>
          </w:p>
        </w:tc>
      </w:tr>
      <w:tr w:rsidR="00574526" w:rsidRPr="00574526" w14:paraId="0A3A330A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7054F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Densité GMM / log-vraisemblance</w:t>
            </w:r>
          </w:p>
        </w:tc>
        <w:tc>
          <w:tcPr>
            <w:tcW w:w="0" w:type="auto"/>
            <w:vAlign w:val="center"/>
            <w:hideMark/>
          </w:tcPr>
          <w:p w14:paraId="7863581A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Probabilité dans un mélange de distributions</w:t>
            </w:r>
          </w:p>
        </w:tc>
        <w:tc>
          <w:tcPr>
            <w:tcW w:w="0" w:type="auto"/>
            <w:vAlign w:val="center"/>
            <w:hideMark/>
          </w:tcPr>
          <w:p w14:paraId="1637C453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point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peu probable, composante rare</w:t>
            </w:r>
          </w:p>
        </w:tc>
        <w:tc>
          <w:tcPr>
            <w:tcW w:w="0" w:type="auto"/>
            <w:vAlign w:val="center"/>
            <w:hideMark/>
          </w:tcPr>
          <w:p w14:paraId="747366C3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sous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-domaines latents</w:t>
            </w:r>
          </w:p>
        </w:tc>
      </w:tr>
      <w:tr w:rsidR="00574526" w:rsidRPr="00574526" w14:paraId="0FDAD9F4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4C532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Entropie GMM</w:t>
            </w:r>
          </w:p>
        </w:tc>
        <w:tc>
          <w:tcPr>
            <w:tcW w:w="0" w:type="auto"/>
            <w:vAlign w:val="center"/>
            <w:hideMark/>
          </w:tcPr>
          <w:p w14:paraId="18CE02B5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Ambiguïté d’appartenance aux composantes</w:t>
            </w:r>
          </w:p>
        </w:tc>
        <w:tc>
          <w:tcPr>
            <w:tcW w:w="0" w:type="auto"/>
            <w:vAlign w:val="center"/>
            <w:hideMark/>
          </w:tcPr>
          <w:p w14:paraId="324A90D4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point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entre clusters</w:t>
            </w:r>
          </w:p>
        </w:tc>
        <w:tc>
          <w:tcPr>
            <w:tcW w:w="0" w:type="auto"/>
            <w:vAlign w:val="center"/>
            <w:hideMark/>
          </w:tcPr>
          <w:p w14:paraId="71A2DBE5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frontière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entre sous-domaines</w:t>
            </w:r>
          </w:p>
        </w:tc>
      </w:tr>
      <w:tr w:rsidR="00574526" w:rsidRPr="00574526" w14:paraId="25B43BED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81F8F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Distance cosinus</w:t>
            </w:r>
          </w:p>
        </w:tc>
        <w:tc>
          <w:tcPr>
            <w:tcW w:w="0" w:type="auto"/>
            <w:vAlign w:val="center"/>
            <w:hideMark/>
          </w:tcPr>
          <w:p w14:paraId="390F9A73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Différence de forme spectrale</w:t>
            </w:r>
          </w:p>
        </w:tc>
        <w:tc>
          <w:tcPr>
            <w:tcW w:w="0" w:type="auto"/>
            <w:vAlign w:val="center"/>
            <w:hideMark/>
          </w:tcPr>
          <w:p w14:paraId="26A4FE07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forme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atypique</w:t>
            </w:r>
          </w:p>
        </w:tc>
        <w:tc>
          <w:tcPr>
            <w:tcW w:w="0" w:type="auto"/>
            <w:vAlign w:val="center"/>
            <w:hideMark/>
          </w:tcPr>
          <w:p w14:paraId="22B21AA0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utile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selon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preprocessing</w:t>
            </w:r>
            <w:proofErr w:type="spellEnd"/>
          </w:p>
        </w:tc>
      </w:tr>
      <w:tr w:rsidR="00574526" w:rsidRPr="00574526" w14:paraId="07FD194A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BB7BC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Gate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OOD / SSI</w:t>
            </w:r>
          </w:p>
        </w:tc>
        <w:tc>
          <w:tcPr>
            <w:tcW w:w="0" w:type="auto"/>
            <w:vAlign w:val="center"/>
            <w:hideMark/>
          </w:tcPr>
          <w:p w14:paraId="55746975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Décalage domaine-candidat</w:t>
            </w:r>
          </w:p>
        </w:tc>
        <w:tc>
          <w:tcPr>
            <w:tcW w:w="0" w:type="auto"/>
            <w:vAlign w:val="center"/>
            <w:hideMark/>
          </w:tcPr>
          <w:p w14:paraId="6DFE9640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domaine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global admissible ou non</w:t>
            </w:r>
          </w:p>
        </w:tc>
        <w:tc>
          <w:tcPr>
            <w:tcW w:w="0" w:type="auto"/>
            <w:vAlign w:val="center"/>
            <w:hideMark/>
          </w:tcPr>
          <w:p w14:paraId="5AD712E7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abstention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ou non-comparaison</w:t>
            </w:r>
          </w:p>
        </w:tc>
      </w:tr>
      <w:tr w:rsidR="00574526" w:rsidRPr="00574526" w14:paraId="512B1E3A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FD88B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Incertitude prédictive</w:t>
            </w:r>
          </w:p>
        </w:tc>
        <w:tc>
          <w:tcPr>
            <w:tcW w:w="0" w:type="auto"/>
            <w:vAlign w:val="center"/>
            <w:hideMark/>
          </w:tcPr>
          <w:p w14:paraId="41E309DD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largeur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conformal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ou variance modèle</w:t>
            </w:r>
          </w:p>
        </w:tc>
        <w:tc>
          <w:tcPr>
            <w:tcW w:w="0" w:type="auto"/>
            <w:vAlign w:val="center"/>
            <w:hideMark/>
          </w:tcPr>
          <w:p w14:paraId="3DFE340F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risque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prédictif</w:t>
            </w:r>
          </w:p>
        </w:tc>
        <w:tc>
          <w:tcPr>
            <w:tcW w:w="0" w:type="auto"/>
            <w:vAlign w:val="center"/>
            <w:hideMark/>
          </w:tcPr>
          <w:p w14:paraId="5C1FF5F2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complément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pas diagnostic pur</w:t>
            </w:r>
          </w:p>
        </w:tc>
      </w:tr>
    </w:tbl>
    <w:p w14:paraId="7E3384B0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3.2 Interprétation conjointe</w:t>
      </w:r>
    </w:p>
    <w:p w14:paraId="19764A2D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Un seul score ne suffit pas. Le document recommande de combiner T², Q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residual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distance au support pour distinguer plusieurs profils d’atypie.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183"/>
        <w:gridCol w:w="1353"/>
        <w:gridCol w:w="1334"/>
        <w:gridCol w:w="1737"/>
        <w:gridCol w:w="1679"/>
      </w:tblGrid>
      <w:tr w:rsidR="00574526" w:rsidRPr="00574526" w14:paraId="41A0D9E5" w14:textId="77777777" w:rsidTr="005745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86C19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Profil</w:t>
            </w:r>
          </w:p>
        </w:tc>
        <w:tc>
          <w:tcPr>
            <w:tcW w:w="0" w:type="auto"/>
            <w:vAlign w:val="center"/>
            <w:hideMark/>
          </w:tcPr>
          <w:p w14:paraId="6027ED6C" w14:textId="77777777" w:rsidR="00574526" w:rsidRPr="00574526" w:rsidRDefault="00574526" w:rsidP="005745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T² PCA</w:t>
            </w:r>
          </w:p>
        </w:tc>
        <w:tc>
          <w:tcPr>
            <w:tcW w:w="0" w:type="auto"/>
            <w:vAlign w:val="center"/>
            <w:hideMark/>
          </w:tcPr>
          <w:p w14:paraId="76CC291D" w14:textId="77777777" w:rsidR="00574526" w:rsidRPr="00574526" w:rsidRDefault="00574526" w:rsidP="005745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Q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residual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2386C" w14:textId="77777777" w:rsidR="00574526" w:rsidRPr="00574526" w:rsidRDefault="00574526" w:rsidP="005745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Distance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kNN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B3684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Interprétation</w:t>
            </w:r>
          </w:p>
        </w:tc>
        <w:tc>
          <w:tcPr>
            <w:tcW w:w="0" w:type="auto"/>
            <w:vAlign w:val="center"/>
            <w:hideMark/>
          </w:tcPr>
          <w:p w14:paraId="52773108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Décision</w:t>
            </w:r>
          </w:p>
        </w:tc>
      </w:tr>
      <w:tr w:rsidR="00574526" w:rsidRPr="00574526" w14:paraId="6BF354EB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405CD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2AEF5A9F" w14:textId="77777777" w:rsidR="00574526" w:rsidRPr="00574526" w:rsidRDefault="00574526" w:rsidP="005745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faible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B7454BD" w14:textId="77777777" w:rsidR="00574526" w:rsidRPr="00574526" w:rsidRDefault="00574526" w:rsidP="005745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faible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E39B5E" w14:textId="77777777" w:rsidR="00574526" w:rsidRPr="00574526" w:rsidRDefault="00574526" w:rsidP="005745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faible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ECC54A4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dans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le domaine connu</w:t>
            </w:r>
          </w:p>
        </w:tc>
        <w:tc>
          <w:tcPr>
            <w:tcW w:w="0" w:type="auto"/>
            <w:vAlign w:val="center"/>
            <w:hideMark/>
          </w:tcPr>
          <w:p w14:paraId="0FD7FC36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sélection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seulement si informatif</w:t>
            </w:r>
          </w:p>
        </w:tc>
      </w:tr>
      <w:tr w:rsidR="00574526" w:rsidRPr="00574526" w14:paraId="7F073DE0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DA923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Périphérique bien reconstruit</w:t>
            </w:r>
          </w:p>
        </w:tc>
        <w:tc>
          <w:tcPr>
            <w:tcW w:w="0" w:type="auto"/>
            <w:vAlign w:val="center"/>
            <w:hideMark/>
          </w:tcPr>
          <w:p w14:paraId="341EA7F7" w14:textId="77777777" w:rsidR="00574526" w:rsidRPr="00574526" w:rsidRDefault="00574526" w:rsidP="005745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élevé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71E7923" w14:textId="77777777" w:rsidR="00574526" w:rsidRPr="00574526" w:rsidRDefault="00574526" w:rsidP="005745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normal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19F55B" w14:textId="77777777" w:rsidR="00574526" w:rsidRPr="00574526" w:rsidRDefault="00574526" w:rsidP="005745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souvent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élevé</w:t>
            </w:r>
          </w:p>
        </w:tc>
        <w:tc>
          <w:tcPr>
            <w:tcW w:w="0" w:type="auto"/>
            <w:vAlign w:val="center"/>
            <w:hideMark/>
          </w:tcPr>
          <w:p w14:paraId="09E65C09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extrême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mais plausible</w:t>
            </w:r>
          </w:p>
        </w:tc>
        <w:tc>
          <w:tcPr>
            <w:tcW w:w="0" w:type="auto"/>
            <w:vAlign w:val="center"/>
            <w:hideMark/>
          </w:tcPr>
          <w:p w14:paraId="65656CAE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bon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candidat si domaine réel</w:t>
            </w:r>
          </w:p>
        </w:tc>
      </w:tr>
      <w:tr w:rsidR="00574526" w:rsidRPr="00574526" w14:paraId="0E966165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DC571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Mal reconstruit</w:t>
            </w:r>
          </w:p>
        </w:tc>
        <w:tc>
          <w:tcPr>
            <w:tcW w:w="0" w:type="auto"/>
            <w:vAlign w:val="center"/>
            <w:hideMark/>
          </w:tcPr>
          <w:p w14:paraId="7DEC5EAF" w14:textId="77777777" w:rsidR="00574526" w:rsidRPr="00574526" w:rsidRDefault="00574526" w:rsidP="005745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variable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FF94938" w14:textId="77777777" w:rsidR="00574526" w:rsidRPr="00574526" w:rsidRDefault="00574526" w:rsidP="005745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élevé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97AEE0B" w14:textId="77777777" w:rsidR="00574526" w:rsidRPr="00574526" w:rsidRDefault="00574526" w:rsidP="005745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variable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C0AE9DA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artefact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ou forme rare</w:t>
            </w:r>
          </w:p>
        </w:tc>
        <w:tc>
          <w:tcPr>
            <w:tcW w:w="0" w:type="auto"/>
            <w:vAlign w:val="center"/>
            <w:hideMark/>
          </w:tcPr>
          <w:p w14:paraId="19B9F91C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contrôle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qualité avant sélection</w:t>
            </w:r>
          </w:p>
        </w:tc>
      </w:tr>
      <w:tr w:rsidR="00574526" w:rsidRPr="00574526" w14:paraId="455A4295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31856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Isolé localement</w:t>
            </w:r>
          </w:p>
        </w:tc>
        <w:tc>
          <w:tcPr>
            <w:tcW w:w="0" w:type="auto"/>
            <w:vAlign w:val="center"/>
            <w:hideMark/>
          </w:tcPr>
          <w:p w14:paraId="6F69815E" w14:textId="77777777" w:rsidR="00574526" w:rsidRPr="00574526" w:rsidRDefault="00574526" w:rsidP="005745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variable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D94E317" w14:textId="77777777" w:rsidR="00574526" w:rsidRPr="00574526" w:rsidRDefault="00574526" w:rsidP="005745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normal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3D8D195" w14:textId="77777777" w:rsidR="00574526" w:rsidRPr="00574526" w:rsidRDefault="00574526" w:rsidP="005745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élevé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FED0E00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rare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localement</w:t>
            </w:r>
          </w:p>
        </w:tc>
        <w:tc>
          <w:tcPr>
            <w:tcW w:w="0" w:type="auto"/>
            <w:vAlign w:val="center"/>
            <w:hideMark/>
          </w:tcPr>
          <w:p w14:paraId="443F2424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intéressant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si sous-domaine réel</w:t>
            </w:r>
          </w:p>
        </w:tc>
      </w:tr>
      <w:tr w:rsidR="00574526" w:rsidRPr="00574526" w14:paraId="17163E73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92F3D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Rare latent</w:t>
            </w:r>
          </w:p>
        </w:tc>
        <w:tc>
          <w:tcPr>
            <w:tcW w:w="0" w:type="auto"/>
            <w:vAlign w:val="center"/>
            <w:hideMark/>
          </w:tcPr>
          <w:p w14:paraId="0555FA3A" w14:textId="77777777" w:rsidR="00574526" w:rsidRPr="00574526" w:rsidRDefault="00574526" w:rsidP="005745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variable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E6D25FD" w14:textId="77777777" w:rsidR="00574526" w:rsidRPr="00574526" w:rsidRDefault="00574526" w:rsidP="005745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normal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/faible</w:t>
            </w:r>
          </w:p>
        </w:tc>
        <w:tc>
          <w:tcPr>
            <w:tcW w:w="0" w:type="auto"/>
            <w:vAlign w:val="center"/>
            <w:hideMark/>
          </w:tcPr>
          <w:p w14:paraId="4C57271D" w14:textId="77777777" w:rsidR="00574526" w:rsidRPr="00574526" w:rsidRDefault="00574526" w:rsidP="005745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élevé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+ faible densité GMM</w:t>
            </w:r>
          </w:p>
        </w:tc>
        <w:tc>
          <w:tcPr>
            <w:tcW w:w="0" w:type="auto"/>
            <w:vAlign w:val="center"/>
            <w:hideMark/>
          </w:tcPr>
          <w:p w14:paraId="468452F6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composante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peu couverte</w:t>
            </w:r>
          </w:p>
        </w:tc>
        <w:tc>
          <w:tcPr>
            <w:tcW w:w="0" w:type="auto"/>
            <w:vAlign w:val="center"/>
            <w:hideMark/>
          </w:tcPr>
          <w:p w14:paraId="5D6F6F86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candidat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potentiel</w:t>
            </w:r>
          </w:p>
        </w:tc>
      </w:tr>
      <w:tr w:rsidR="00574526" w:rsidRPr="00574526" w14:paraId="26F8E678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6824A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Outlier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fort</w:t>
            </w:r>
          </w:p>
        </w:tc>
        <w:tc>
          <w:tcPr>
            <w:tcW w:w="0" w:type="auto"/>
            <w:vAlign w:val="center"/>
            <w:hideMark/>
          </w:tcPr>
          <w:p w14:paraId="36A139C9" w14:textId="77777777" w:rsidR="00574526" w:rsidRPr="00574526" w:rsidRDefault="00574526" w:rsidP="005745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élevé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23292E2" w14:textId="77777777" w:rsidR="00574526" w:rsidRPr="00574526" w:rsidRDefault="00574526" w:rsidP="005745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élevé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939D127" w14:textId="77777777" w:rsidR="00574526" w:rsidRPr="00574526" w:rsidRDefault="00574526" w:rsidP="005745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élevé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1991F8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atypie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multiple</w:t>
            </w:r>
          </w:p>
        </w:tc>
        <w:tc>
          <w:tcPr>
            <w:tcW w:w="0" w:type="auto"/>
            <w:vAlign w:val="center"/>
            <w:hideMark/>
          </w:tcPr>
          <w:p w14:paraId="5201B7E6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ne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pas intégrer sans vérification</w:t>
            </w:r>
          </w:p>
        </w:tc>
      </w:tr>
      <w:tr w:rsidR="00574526" w:rsidRPr="00574526" w14:paraId="3C3B2DEE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E635C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Hors domaine</w:t>
            </w:r>
          </w:p>
        </w:tc>
        <w:tc>
          <w:tcPr>
            <w:tcW w:w="0" w:type="auto"/>
            <w:vAlign w:val="center"/>
            <w:hideMark/>
          </w:tcPr>
          <w:p w14:paraId="7E268B1F" w14:textId="77777777" w:rsidR="00574526" w:rsidRPr="00574526" w:rsidRDefault="00574526" w:rsidP="005745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très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élevé ou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gate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négatif</w:t>
            </w:r>
          </w:p>
        </w:tc>
        <w:tc>
          <w:tcPr>
            <w:tcW w:w="0" w:type="auto"/>
            <w:vAlign w:val="center"/>
            <w:hideMark/>
          </w:tcPr>
          <w:p w14:paraId="27B42823" w14:textId="77777777" w:rsidR="00574526" w:rsidRPr="00574526" w:rsidRDefault="00574526" w:rsidP="005745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variable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5749491" w14:textId="77777777" w:rsidR="00574526" w:rsidRPr="00574526" w:rsidRDefault="00574526" w:rsidP="005745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élevé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4744DF4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domaine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non admissible</w:t>
            </w:r>
          </w:p>
        </w:tc>
        <w:tc>
          <w:tcPr>
            <w:tcW w:w="0" w:type="auto"/>
            <w:vAlign w:val="center"/>
            <w:hideMark/>
          </w:tcPr>
          <w:p w14:paraId="1CDF43DD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abstention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ou chimie humide ciblée</w:t>
            </w:r>
          </w:p>
        </w:tc>
      </w:tr>
    </w:tbl>
    <w:p w14:paraId="455DE997" w14:textId="77777777" w:rsidR="00574526" w:rsidRPr="00574526" w:rsidRDefault="00574526" w:rsidP="00574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5736C9A">
          <v:rect id="_x0000_i1031" style="width:0;height:1.5pt" o:hralign="center" o:hrstd="t" o:hr="t" fillcolor="#a0a0a0" stroked="f"/>
        </w:pict>
      </w:r>
    </w:p>
    <w:p w14:paraId="3ED70F6F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Bloc C — Profil candidat et décision de triage</w:t>
      </w:r>
    </w:p>
    <w:p w14:paraId="5B77FD66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Après l’audit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outlier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, chaque candidat reçoit un profil opérationnel.</w:t>
      </w:r>
    </w:p>
    <w:p w14:paraId="2541175C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4.1 Profils à documenter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1622"/>
        <w:gridCol w:w="1865"/>
        <w:gridCol w:w="1788"/>
        <w:gridCol w:w="1951"/>
      </w:tblGrid>
      <w:tr w:rsidR="00574526" w:rsidRPr="00574526" w14:paraId="6237193D" w14:textId="77777777" w:rsidTr="005745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9EE13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Profil candidat</w:t>
            </w:r>
          </w:p>
        </w:tc>
        <w:tc>
          <w:tcPr>
            <w:tcW w:w="0" w:type="auto"/>
            <w:vAlign w:val="center"/>
            <w:hideMark/>
          </w:tcPr>
          <w:p w14:paraId="5C9F3DF2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Exemple de signal</w:t>
            </w:r>
          </w:p>
        </w:tc>
        <w:tc>
          <w:tcPr>
            <w:tcW w:w="0" w:type="auto"/>
            <w:vAlign w:val="center"/>
            <w:hideMark/>
          </w:tcPr>
          <w:p w14:paraId="64184E18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Valeur potentielle</w:t>
            </w:r>
          </w:p>
        </w:tc>
        <w:tc>
          <w:tcPr>
            <w:tcW w:w="0" w:type="auto"/>
            <w:vAlign w:val="center"/>
            <w:hideMark/>
          </w:tcPr>
          <w:p w14:paraId="1378DF1D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Risque</w:t>
            </w:r>
          </w:p>
        </w:tc>
        <w:tc>
          <w:tcPr>
            <w:tcW w:w="0" w:type="auto"/>
            <w:vAlign w:val="center"/>
            <w:hideMark/>
          </w:tcPr>
          <w:p w14:paraId="1F1420B2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Décision recommandée</w:t>
            </w:r>
          </w:p>
        </w:tc>
      </w:tr>
      <w:tr w:rsidR="00574526" w:rsidRPr="00574526" w14:paraId="462ABF81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02B6C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Central et redondant</w:t>
            </w:r>
          </w:p>
        </w:tc>
        <w:tc>
          <w:tcPr>
            <w:tcW w:w="0" w:type="auto"/>
            <w:vAlign w:val="center"/>
            <w:hideMark/>
          </w:tcPr>
          <w:p w14:paraId="2B1ECE83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T²/Q/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kNN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faibles</w:t>
            </w:r>
          </w:p>
        </w:tc>
        <w:tc>
          <w:tcPr>
            <w:tcW w:w="0" w:type="auto"/>
            <w:vAlign w:val="center"/>
            <w:hideMark/>
          </w:tcPr>
          <w:p w14:paraId="57E5503B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faible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343BCB4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peu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d’information nouvelle</w:t>
            </w:r>
          </w:p>
        </w:tc>
        <w:tc>
          <w:tcPr>
            <w:tcW w:w="0" w:type="auto"/>
            <w:vAlign w:val="center"/>
            <w:hideMark/>
          </w:tcPr>
          <w:p w14:paraId="28AB13FE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priorité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basse</w:t>
            </w:r>
          </w:p>
        </w:tc>
      </w:tr>
      <w:tr w:rsidR="00574526" w:rsidRPr="00574526" w14:paraId="1A864043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19599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Périphérique bien reconstruit</w:t>
            </w:r>
          </w:p>
        </w:tc>
        <w:tc>
          <w:tcPr>
            <w:tcW w:w="0" w:type="auto"/>
            <w:vAlign w:val="center"/>
            <w:hideMark/>
          </w:tcPr>
          <w:p w14:paraId="64D4F156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T² élevé, Q normal</w:t>
            </w:r>
          </w:p>
        </w:tc>
        <w:tc>
          <w:tcPr>
            <w:tcW w:w="0" w:type="auto"/>
            <w:vAlign w:val="center"/>
            <w:hideMark/>
          </w:tcPr>
          <w:p w14:paraId="583B59AA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élevée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EBBE66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extension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de domaine</w:t>
            </w:r>
          </w:p>
        </w:tc>
        <w:tc>
          <w:tcPr>
            <w:tcW w:w="0" w:type="auto"/>
            <w:vAlign w:val="center"/>
            <w:hideMark/>
          </w:tcPr>
          <w:p w14:paraId="29F4419F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bon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candidat si plausible</w:t>
            </w:r>
          </w:p>
        </w:tc>
      </w:tr>
      <w:tr w:rsidR="00574526" w:rsidRPr="00574526" w14:paraId="005FDBF9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C1977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Rare localement</w:t>
            </w:r>
          </w:p>
        </w:tc>
        <w:tc>
          <w:tcPr>
            <w:tcW w:w="0" w:type="auto"/>
            <w:vAlign w:val="center"/>
            <w:hideMark/>
          </w:tcPr>
          <w:p w14:paraId="0749BCE1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kNN</w:t>
            </w:r>
            <w:proofErr w:type="spellEnd"/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élevé, densité GMM faible</w:t>
            </w:r>
          </w:p>
        </w:tc>
        <w:tc>
          <w:tcPr>
            <w:tcW w:w="0" w:type="auto"/>
            <w:vAlign w:val="center"/>
            <w:hideMark/>
          </w:tcPr>
          <w:p w14:paraId="32DFC4A1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élevée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si sous-domaine réel</w:t>
            </w:r>
          </w:p>
        </w:tc>
        <w:tc>
          <w:tcPr>
            <w:tcW w:w="0" w:type="auto"/>
            <w:vAlign w:val="center"/>
            <w:hideMark/>
          </w:tcPr>
          <w:p w14:paraId="4D871381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représentatif</w:t>
            </w:r>
          </w:p>
        </w:tc>
        <w:tc>
          <w:tcPr>
            <w:tcW w:w="0" w:type="auto"/>
            <w:vAlign w:val="center"/>
            <w:hideMark/>
          </w:tcPr>
          <w:p w14:paraId="52040C7C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vérifier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puis sélectionner</w:t>
            </w:r>
          </w:p>
        </w:tc>
      </w:tr>
      <w:tr w:rsidR="00574526" w:rsidRPr="00574526" w14:paraId="70F8E2D6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69AA6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Mal reconstruit</w:t>
            </w:r>
          </w:p>
        </w:tc>
        <w:tc>
          <w:tcPr>
            <w:tcW w:w="0" w:type="auto"/>
            <w:vAlign w:val="center"/>
            <w:hideMark/>
          </w:tcPr>
          <w:p w14:paraId="5EE7BF2D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Q élevé</w:t>
            </w:r>
          </w:p>
        </w:tc>
        <w:tc>
          <w:tcPr>
            <w:tcW w:w="0" w:type="auto"/>
            <w:vAlign w:val="center"/>
            <w:hideMark/>
          </w:tcPr>
          <w:p w14:paraId="7B9E06B9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incertaine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74DE31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artefact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possible</w:t>
            </w:r>
          </w:p>
        </w:tc>
        <w:tc>
          <w:tcPr>
            <w:tcW w:w="0" w:type="auto"/>
            <w:vAlign w:val="center"/>
            <w:hideMark/>
          </w:tcPr>
          <w:p w14:paraId="367CE8B9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contrôle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qualité avant décision</w:t>
            </w:r>
          </w:p>
        </w:tc>
      </w:tr>
      <w:tr w:rsidR="00574526" w:rsidRPr="00574526" w14:paraId="5105EB38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31F96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 xml:space="preserve">Extrême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Yhat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mais support faible</w:t>
            </w:r>
          </w:p>
        </w:tc>
        <w:tc>
          <w:tcPr>
            <w:tcW w:w="0" w:type="auto"/>
            <w:vAlign w:val="center"/>
            <w:hideMark/>
          </w:tcPr>
          <w:p w14:paraId="397F6A13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Yhat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extrême + distance élevée</w:t>
            </w:r>
          </w:p>
        </w:tc>
        <w:tc>
          <w:tcPr>
            <w:tcW w:w="0" w:type="auto"/>
            <w:vAlign w:val="center"/>
            <w:hideMark/>
          </w:tcPr>
          <w:p w14:paraId="681537A9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potentiellement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élevée</w:t>
            </w:r>
          </w:p>
        </w:tc>
        <w:tc>
          <w:tcPr>
            <w:tcW w:w="0" w:type="auto"/>
            <w:vAlign w:val="center"/>
            <w:hideMark/>
          </w:tcPr>
          <w:p w14:paraId="110549A8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extrapolation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/ erreur modèle</w:t>
            </w:r>
          </w:p>
        </w:tc>
        <w:tc>
          <w:tcPr>
            <w:tcW w:w="0" w:type="auto"/>
            <w:vAlign w:val="center"/>
            <w:hideMark/>
          </w:tcPr>
          <w:p w14:paraId="12E75DCB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audit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support / SPXYR</w:t>
            </w:r>
          </w:p>
        </w:tc>
      </w:tr>
      <w:tr w:rsidR="00574526" w:rsidRPr="00574526" w14:paraId="323C5C32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D9F34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Outlier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fort</w:t>
            </w:r>
          </w:p>
        </w:tc>
        <w:tc>
          <w:tcPr>
            <w:tcW w:w="0" w:type="auto"/>
            <w:vAlign w:val="center"/>
            <w:hideMark/>
          </w:tcPr>
          <w:p w14:paraId="6A718241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T², Q et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kNN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élevés</w:t>
            </w:r>
          </w:p>
        </w:tc>
        <w:tc>
          <w:tcPr>
            <w:tcW w:w="0" w:type="auto"/>
            <w:vAlign w:val="center"/>
            <w:hideMark/>
          </w:tcPr>
          <w:p w14:paraId="1F9ED4E7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rarement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direct</w:t>
            </w:r>
          </w:p>
        </w:tc>
        <w:tc>
          <w:tcPr>
            <w:tcW w:w="0" w:type="auto"/>
            <w:vAlign w:val="center"/>
            <w:hideMark/>
          </w:tcPr>
          <w:p w14:paraId="2B5A5ADD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artefact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/ hors domaine</w:t>
            </w:r>
          </w:p>
        </w:tc>
        <w:tc>
          <w:tcPr>
            <w:tcW w:w="0" w:type="auto"/>
            <w:vAlign w:val="center"/>
            <w:hideMark/>
          </w:tcPr>
          <w:p w14:paraId="445CABEC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ne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pas intégrer sans vérification</w:t>
            </w:r>
          </w:p>
        </w:tc>
      </w:tr>
    </w:tbl>
    <w:p w14:paraId="50A9AD60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document précise que les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outliers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 doivent pas être sélectionnés automatiquement : certains sont informatifs, d’autres sont des artefacts ou hors domaine.</w:t>
      </w:r>
    </w:p>
    <w:p w14:paraId="186D1318" w14:textId="77777777" w:rsidR="00574526" w:rsidRPr="00574526" w:rsidRDefault="00574526" w:rsidP="00574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81A36D2">
          <v:rect id="_x0000_i1032" style="width:0;height:1.5pt" o:hralign="center" o:hrstd="t" o:hr="t" fillcolor="#a0a0a0" stroked="f"/>
        </w:pict>
      </w:r>
    </w:p>
    <w:p w14:paraId="2B8243AE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Bloc D — Sélection d’enrichissement AR-NIRS</w:t>
      </w:r>
    </w:p>
    <w:p w14:paraId="3F6B3A62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Cette étape répond à une autre question que l’audit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outlier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5745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quels échantillons faut-il mesurer en laboratoire pour améliorer le modèle ?</w:t>
      </w:r>
    </w:p>
    <w:p w14:paraId="0FABA915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L’objectif n’est pas de choisir les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outliers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plus extrêmes, mais des échantillons </w:t>
      </w:r>
      <w:r w:rsidRPr="005745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informatifs, non redondants, plausibles et exploitables</w:t>
      </w: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. Le document distingue plusieurs familles de méthodes selon l’espace utilisé et le critère d’information.</w:t>
      </w:r>
    </w:p>
    <w:p w14:paraId="4782382F" w14:textId="77777777" w:rsidR="00574526" w:rsidRPr="00574526" w:rsidRDefault="00574526" w:rsidP="00574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0B5FF43">
          <v:rect id="_x0000_i1033" style="width:0;height:1.5pt" o:hralign="center" o:hrstd="t" o:hr="t" fillcolor="#a0a0a0" stroked="f"/>
        </w:pict>
      </w:r>
    </w:p>
    <w:p w14:paraId="69B24DB2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5.1 Méthodes noyau, déployables</w:t>
      </w:r>
    </w:p>
    <w:p w14:paraId="785B91B5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57452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D-optimal</w:t>
      </w:r>
      <w:proofErr w:type="spellEnd"/>
      <w:r w:rsidRPr="0057452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PCA</w:t>
      </w:r>
    </w:p>
    <w:p w14:paraId="6BF1CA1B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Rôle : méthode par défaut.</w:t>
      </w:r>
    </w:p>
    <w:p w14:paraId="35E369AA" w14:textId="77777777" w:rsidR="00574526" w:rsidRPr="00574526" w:rsidRDefault="00574526" w:rsidP="005745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Espace : scores PCA.</w:t>
      </w:r>
    </w:p>
    <w:p w14:paraId="70598256" w14:textId="77777777" w:rsidR="00574526" w:rsidRPr="00574526" w:rsidRDefault="00574526" w:rsidP="005745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Principe : maximiser le volume latent couvert.</w:t>
      </w:r>
    </w:p>
    <w:p w14:paraId="34EA0671" w14:textId="77777777" w:rsidR="00574526" w:rsidRPr="00574526" w:rsidRDefault="00574526" w:rsidP="005745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Usage : enrichissement X-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only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robuste.</w:t>
      </w:r>
    </w:p>
    <w:p w14:paraId="1105F7CB" w14:textId="77777777" w:rsidR="00574526" w:rsidRPr="00574526" w:rsidRDefault="00574526" w:rsidP="005745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Avantages :</w:t>
      </w:r>
    </w:p>
    <w:p w14:paraId="2CFFD8F3" w14:textId="77777777" w:rsidR="00574526" w:rsidRPr="00574526" w:rsidRDefault="00574526" w:rsidP="0057452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ne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nécessite pas Y candidat ;</w:t>
      </w:r>
    </w:p>
    <w:p w14:paraId="6E32B093" w14:textId="77777777" w:rsidR="00574526" w:rsidRPr="00574526" w:rsidRDefault="00574526" w:rsidP="0057452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auditable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29ACF07D" w14:textId="77777777" w:rsidR="00574526" w:rsidRPr="00574526" w:rsidRDefault="00574526" w:rsidP="0057452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stable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6A92B344" w14:textId="77777777" w:rsidR="00574526" w:rsidRPr="00574526" w:rsidRDefault="00574526" w:rsidP="0057452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difficile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battre comme stratégie générale.</w:t>
      </w:r>
    </w:p>
    <w:p w14:paraId="18F418F6" w14:textId="77777777" w:rsidR="00574526" w:rsidRPr="00574526" w:rsidRDefault="00574526" w:rsidP="005745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Risque :</w:t>
      </w:r>
    </w:p>
    <w:p w14:paraId="676E665D" w14:textId="77777777" w:rsidR="00574526" w:rsidRPr="00574526" w:rsidRDefault="00574526" w:rsidP="0057452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peut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sélectionner des points périphériques qui doivent être vérifiés par audit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outlier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159E530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document positionne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D-optimal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PCA comme référence principale AR-NIRS pour une stratégie générale X-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only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, robuste, déployable et auditable.</w:t>
      </w:r>
    </w:p>
    <w:p w14:paraId="40BA2F64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Kennard–Stone / </w:t>
      </w:r>
      <w:proofErr w:type="spellStart"/>
      <w:r w:rsidRPr="0057452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maximin</w:t>
      </w:r>
      <w:proofErr w:type="spellEnd"/>
    </w:p>
    <w:p w14:paraId="41B8D7B6" w14:textId="77777777" w:rsidR="00574526" w:rsidRPr="00574526" w:rsidRDefault="00574526" w:rsidP="005745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Espace : spectres prétraités ou PCA.</w:t>
      </w:r>
    </w:p>
    <w:p w14:paraId="6B38266C" w14:textId="77777777" w:rsidR="00574526" w:rsidRPr="00574526" w:rsidRDefault="00574526" w:rsidP="005745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Principe : maximiser la distance minimale aux échantillons déjà choisis.</w:t>
      </w:r>
    </w:p>
    <w:p w14:paraId="6426FE1C" w14:textId="77777777" w:rsidR="00574526" w:rsidRPr="00574526" w:rsidRDefault="00574526" w:rsidP="005745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Usage :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baseline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géométrique simple.</w:t>
      </w:r>
    </w:p>
    <w:p w14:paraId="46EF6232" w14:textId="77777777" w:rsidR="00574526" w:rsidRPr="00574526" w:rsidRDefault="00574526" w:rsidP="005745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Avantages :</w:t>
      </w:r>
    </w:p>
    <w:p w14:paraId="6896F2D3" w14:textId="77777777" w:rsidR="00574526" w:rsidRPr="00574526" w:rsidRDefault="00574526" w:rsidP="005745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facile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expliquer ;</w:t>
      </w:r>
    </w:p>
    <w:p w14:paraId="01EE809E" w14:textId="77777777" w:rsidR="00574526" w:rsidRPr="00574526" w:rsidRDefault="00574526" w:rsidP="005745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bon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contrôle minimal ;</w:t>
      </w:r>
    </w:p>
    <w:p w14:paraId="35C8D975" w14:textId="77777777" w:rsidR="00574526" w:rsidRPr="00574526" w:rsidRDefault="00574526" w:rsidP="005745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utile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budget faible.</w:t>
      </w:r>
    </w:p>
    <w:p w14:paraId="754B2FD9" w14:textId="77777777" w:rsidR="00574526" w:rsidRPr="00574526" w:rsidRDefault="00574526" w:rsidP="005745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Limite :</w:t>
      </w:r>
    </w:p>
    <w:p w14:paraId="6077A093" w14:textId="77777777" w:rsidR="00574526" w:rsidRPr="00574526" w:rsidRDefault="00574526" w:rsidP="005745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peut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sélectionner des extrêmes ou artefacts si aucun audit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outlier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n’est appliqué.</w:t>
      </w:r>
    </w:p>
    <w:p w14:paraId="68581445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DUPLEX</w:t>
      </w:r>
    </w:p>
    <w:p w14:paraId="160E9859" w14:textId="77777777" w:rsidR="00574526" w:rsidRPr="00574526" w:rsidRDefault="00574526" w:rsidP="005745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Espace : X ou PCA.</w:t>
      </w:r>
    </w:p>
    <w:p w14:paraId="48F75CC8" w14:textId="77777777" w:rsidR="00574526" w:rsidRPr="00574526" w:rsidRDefault="00574526" w:rsidP="005745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Principe : construire deux ensembles représentatifs, souvent calibration/test.</w:t>
      </w:r>
    </w:p>
    <w:p w14:paraId="54AF4550" w14:textId="77777777" w:rsidR="00574526" w:rsidRPr="00574526" w:rsidRDefault="00574526" w:rsidP="005745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Usage :</w:t>
      </w:r>
    </w:p>
    <w:p w14:paraId="6302F40A" w14:textId="77777777" w:rsidR="00574526" w:rsidRPr="00574526" w:rsidRDefault="00574526" w:rsidP="0057452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design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calibration/test ;</w:t>
      </w:r>
    </w:p>
    <w:p w14:paraId="035905A5" w14:textId="77777777" w:rsidR="00574526" w:rsidRPr="00574526" w:rsidRDefault="00574526" w:rsidP="0057452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sélection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représentative ;</w:t>
      </w:r>
    </w:p>
    <w:p w14:paraId="093A2E89" w14:textId="77777777" w:rsidR="00574526" w:rsidRPr="00574526" w:rsidRDefault="00574526" w:rsidP="0057452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comparaison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random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KS.</w:t>
      </w:r>
    </w:p>
    <w:p w14:paraId="1817FBF6" w14:textId="77777777" w:rsidR="00574526" w:rsidRPr="00574526" w:rsidRDefault="00574526" w:rsidP="005745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Limite :</w:t>
      </w:r>
    </w:p>
    <w:p w14:paraId="6B29DD10" w14:textId="77777777" w:rsidR="00574526" w:rsidRPr="00574526" w:rsidRDefault="00574526" w:rsidP="0057452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ne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optimise pas directement une cible Y.</w:t>
      </w:r>
    </w:p>
    <w:p w14:paraId="4012A0B4" w14:textId="77777777" w:rsidR="00574526" w:rsidRPr="00574526" w:rsidRDefault="00574526" w:rsidP="00574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10E9989">
          <v:rect id="_x0000_i1034" style="width:0;height:1.5pt" o:hralign="center" o:hrstd="t" o:hr="t" fillcolor="#a0a0a0" stroked="f"/>
        </w:pict>
      </w:r>
    </w:p>
    <w:p w14:paraId="25ABF6D4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5.2 Méthodes conditionnelles, supervisées ou semi-supervisées</w:t>
      </w:r>
    </w:p>
    <w:p w14:paraId="5128E9E6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Ces méthodes sont utiles si un modèle initial existe et si la cible Y est suffisamment prédictible.</w:t>
      </w:r>
    </w:p>
    <w:p w14:paraId="29A1EFF4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57452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D-optimal</w:t>
      </w:r>
      <w:proofErr w:type="spellEnd"/>
      <w:r w:rsidRPr="0057452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PLS</w:t>
      </w:r>
    </w:p>
    <w:p w14:paraId="447F1D7C" w14:textId="77777777" w:rsidR="00574526" w:rsidRPr="00574526" w:rsidRDefault="00574526" w:rsidP="005745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Espace : scores PLS.</w:t>
      </w:r>
    </w:p>
    <w:p w14:paraId="5B9B0094" w14:textId="77777777" w:rsidR="00574526" w:rsidRPr="00574526" w:rsidRDefault="00574526" w:rsidP="005745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Principe : maximiser le volume dans un espace supervisé par Y.</w:t>
      </w:r>
    </w:p>
    <w:p w14:paraId="64720222" w14:textId="77777777" w:rsidR="00574526" w:rsidRPr="00574526" w:rsidRDefault="00574526" w:rsidP="005745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Usage : enrichissement cible-spécifique.</w:t>
      </w:r>
    </w:p>
    <w:p w14:paraId="04C8C06D" w14:textId="77777777" w:rsidR="00574526" w:rsidRPr="00574526" w:rsidRDefault="00574526" w:rsidP="005745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Condition :</w:t>
      </w:r>
    </w:p>
    <w:p w14:paraId="248AC28E" w14:textId="77777777" w:rsidR="00574526" w:rsidRPr="00574526" w:rsidRDefault="00574526" w:rsidP="0057452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Y doit être bien prédictible ;</w:t>
      </w:r>
    </w:p>
    <w:p w14:paraId="7A569AD3" w14:textId="77777777" w:rsidR="00574526" w:rsidRPr="00574526" w:rsidRDefault="00574526" w:rsidP="0057452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relation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X–Y stable ;</w:t>
      </w:r>
    </w:p>
    <w:p w14:paraId="677E774D" w14:textId="77777777" w:rsidR="00574526" w:rsidRPr="00574526" w:rsidRDefault="00574526" w:rsidP="0057452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toujours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comparer à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D-optimal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PCA.</w:t>
      </w:r>
    </w:p>
    <w:p w14:paraId="79B3BF7A" w14:textId="77777777" w:rsidR="00574526" w:rsidRPr="00574526" w:rsidRDefault="00574526" w:rsidP="005745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Risque :</w:t>
      </w:r>
    </w:p>
    <w:p w14:paraId="7FC5AAD8" w14:textId="77777777" w:rsidR="00574526" w:rsidRPr="00574526" w:rsidRDefault="00574526" w:rsidP="0057452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non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général ;</w:t>
      </w:r>
    </w:p>
    <w:p w14:paraId="5D3826AA" w14:textId="77777777" w:rsidR="00574526" w:rsidRPr="00574526" w:rsidRDefault="00574526" w:rsidP="0057452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peut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être favorable sur certaines cibles et défavorable sur d’autres.</w:t>
      </w:r>
    </w:p>
    <w:p w14:paraId="4E302DE2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document indique que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D-optimal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PLS est une extension conditionnelle intéressante, mais non universelle.</w:t>
      </w:r>
    </w:p>
    <w:p w14:paraId="295D270C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SPX-</w:t>
      </w:r>
      <w:proofErr w:type="spellStart"/>
      <w:r w:rsidRPr="0057452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Yhat</w:t>
      </w:r>
      <w:proofErr w:type="spellEnd"/>
    </w:p>
    <w:p w14:paraId="75AFB912" w14:textId="77777777" w:rsidR="00574526" w:rsidRPr="00574526" w:rsidRDefault="00574526" w:rsidP="005745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Espace : X + réponse prédite ŷ.</w:t>
      </w:r>
    </w:p>
    <w:p w14:paraId="715BCCD7" w14:textId="77777777" w:rsidR="00574526" w:rsidRPr="00574526" w:rsidRDefault="00574526" w:rsidP="005745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Principe : couvrir à la fois l’espace spectral et la gamme prédite.</w:t>
      </w:r>
    </w:p>
    <w:p w14:paraId="69CE441F" w14:textId="77777777" w:rsidR="00574526" w:rsidRPr="00574526" w:rsidRDefault="00574526" w:rsidP="005745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Usage :</w:t>
      </w:r>
    </w:p>
    <w:p w14:paraId="29184862" w14:textId="77777777" w:rsidR="00574526" w:rsidRPr="00574526" w:rsidRDefault="00574526" w:rsidP="0057452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enrichir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gamme Y prédite peu couverte ;</w:t>
      </w:r>
    </w:p>
    <w:p w14:paraId="239D9964" w14:textId="77777777" w:rsidR="00574526" w:rsidRPr="00574526" w:rsidRDefault="00574526" w:rsidP="0057452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rechercher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extrêmes prédits.</w:t>
      </w:r>
    </w:p>
    <w:p w14:paraId="7012573C" w14:textId="77777777" w:rsidR="00574526" w:rsidRPr="00574526" w:rsidRDefault="00574526" w:rsidP="005745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Condition :</w:t>
      </w:r>
    </w:p>
    <w:p w14:paraId="0AA984B2" w14:textId="77777777" w:rsidR="00574526" w:rsidRPr="00574526" w:rsidRDefault="00574526" w:rsidP="0057452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Yhat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doit être fiable.</w:t>
      </w:r>
    </w:p>
    <w:p w14:paraId="245469B9" w14:textId="77777777" w:rsidR="00574526" w:rsidRPr="00574526" w:rsidRDefault="00574526" w:rsidP="005745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Risque :</w:t>
      </w:r>
    </w:p>
    <w:p w14:paraId="55689581" w14:textId="77777777" w:rsidR="00574526" w:rsidRPr="00574526" w:rsidRDefault="00574526" w:rsidP="0057452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si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modèle initial extrapole, on sélectionne des erreurs.</w:t>
      </w:r>
    </w:p>
    <w:p w14:paraId="283C51A7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SPXYR</w:t>
      </w:r>
    </w:p>
    <w:p w14:paraId="2D153AB4" w14:textId="77777777" w:rsidR="00574526" w:rsidRPr="00574526" w:rsidRDefault="00574526" w:rsidP="005745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Espace : X +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Yhat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fiabilité.</w:t>
      </w:r>
    </w:p>
    <w:p w14:paraId="2279C65C" w14:textId="77777777" w:rsidR="00574526" w:rsidRPr="00574526" w:rsidRDefault="00574526" w:rsidP="005745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Principe : compromis entre couverture, gamme prédite et support.</w:t>
      </w:r>
    </w:p>
    <w:p w14:paraId="34BB8F64" w14:textId="77777777" w:rsidR="00574526" w:rsidRPr="00574526" w:rsidRDefault="00574526" w:rsidP="005745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Usage :</w:t>
      </w:r>
    </w:p>
    <w:p w14:paraId="1A78AC3F" w14:textId="77777777" w:rsidR="00574526" w:rsidRPr="00574526" w:rsidRDefault="00574526" w:rsidP="0057452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éviter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choisir des candidats trop risqués ;</w:t>
      </w:r>
    </w:p>
    <w:p w14:paraId="2274BA37" w14:textId="77777777" w:rsidR="00574526" w:rsidRPr="00574526" w:rsidRDefault="00574526" w:rsidP="0057452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enrichir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gamme cible sans sortir complètement du support.</w:t>
      </w:r>
    </w:p>
    <w:p w14:paraId="731894D6" w14:textId="77777777" w:rsidR="00574526" w:rsidRPr="00574526" w:rsidRDefault="00574526" w:rsidP="005745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Risque :</w:t>
      </w:r>
    </w:p>
    <w:p w14:paraId="1112D32D" w14:textId="77777777" w:rsidR="00574526" w:rsidRPr="00574526" w:rsidRDefault="00574526" w:rsidP="0057452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dépend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fortement de la qualité de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Yhat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du diagnostic de support.</w:t>
      </w:r>
    </w:p>
    <w:p w14:paraId="1A3C1B86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SPX-</w:t>
      </w:r>
      <w:proofErr w:type="spellStart"/>
      <w:r w:rsidRPr="0057452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Yhat</w:t>
      </w:r>
      <w:proofErr w:type="spellEnd"/>
      <w:r w:rsidRPr="0057452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-C</w:t>
      </w:r>
    </w:p>
    <w:p w14:paraId="0EF8A3AC" w14:textId="77777777" w:rsidR="00574526" w:rsidRPr="00574526" w:rsidRDefault="00574526" w:rsidP="005745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Espace : X +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Yhat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incertitude.</w:t>
      </w:r>
    </w:p>
    <w:p w14:paraId="73ABB59A" w14:textId="77777777" w:rsidR="00574526" w:rsidRPr="00574526" w:rsidRDefault="00574526" w:rsidP="005745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Principe : ajouter une composante d’incertitude locale ou conforme.</w:t>
      </w:r>
    </w:p>
    <w:p w14:paraId="1D62D706" w14:textId="77777777" w:rsidR="00574526" w:rsidRPr="00574526" w:rsidRDefault="00574526" w:rsidP="005745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Usage :</w:t>
      </w:r>
    </w:p>
    <w:p w14:paraId="73DFC13E" w14:textId="77777777" w:rsidR="00574526" w:rsidRPr="00574526" w:rsidRDefault="00574526" w:rsidP="0057452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apprentissage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actif prudent ;</w:t>
      </w:r>
    </w:p>
    <w:p w14:paraId="6A054CF9" w14:textId="77777777" w:rsidR="00574526" w:rsidRPr="00574526" w:rsidRDefault="00574526" w:rsidP="0057452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choix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samples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incertains mais plausibles.</w:t>
      </w:r>
    </w:p>
    <w:p w14:paraId="6866EA8F" w14:textId="77777777" w:rsidR="00574526" w:rsidRPr="00574526" w:rsidRDefault="00574526" w:rsidP="005745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Risque :</w:t>
      </w:r>
    </w:p>
    <w:p w14:paraId="4F4164B0" w14:textId="77777777" w:rsidR="00574526" w:rsidRPr="00574526" w:rsidRDefault="00574526" w:rsidP="0057452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peut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“chasser l’incertitude” et privilégier des points difficiles ou hors domaine.</w:t>
      </w:r>
    </w:p>
    <w:p w14:paraId="1AC08DA1" w14:textId="77777777" w:rsidR="00574526" w:rsidRPr="00574526" w:rsidRDefault="00574526" w:rsidP="00574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82501B2">
          <v:rect id="_x0000_i1035" style="width:0;height:1.5pt" o:hralign="center" o:hrstd="t" o:hr="t" fillcolor="#a0a0a0" stroked="f"/>
        </w:pict>
      </w:r>
    </w:p>
    <w:p w14:paraId="68061D39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5.3 Méthodes exploratoires ou diagnostics</w:t>
      </w:r>
    </w:p>
    <w:p w14:paraId="4D9BF557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Ces méthodes sont à conserver dans l’application, mais pas comme stratégie principale par défaut.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8"/>
        <w:gridCol w:w="3984"/>
        <w:gridCol w:w="2310"/>
      </w:tblGrid>
      <w:tr w:rsidR="00574526" w:rsidRPr="00574526" w14:paraId="020EF03F" w14:textId="77777777" w:rsidTr="005745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FD814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Méthode</w:t>
            </w:r>
          </w:p>
        </w:tc>
        <w:tc>
          <w:tcPr>
            <w:tcW w:w="0" w:type="auto"/>
            <w:vAlign w:val="center"/>
            <w:hideMark/>
          </w:tcPr>
          <w:p w14:paraId="27B1706D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Principe</w:t>
            </w:r>
          </w:p>
        </w:tc>
        <w:tc>
          <w:tcPr>
            <w:tcW w:w="0" w:type="auto"/>
            <w:vAlign w:val="center"/>
            <w:hideMark/>
          </w:tcPr>
          <w:p w14:paraId="5D32D47F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Statut recommandé</w:t>
            </w:r>
          </w:p>
        </w:tc>
      </w:tr>
      <w:tr w:rsidR="00574526" w:rsidRPr="00574526" w14:paraId="08CB5FA7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347C7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KS-PLS</w:t>
            </w:r>
          </w:p>
        </w:tc>
        <w:tc>
          <w:tcPr>
            <w:tcW w:w="0" w:type="auto"/>
            <w:vAlign w:val="center"/>
            <w:hideMark/>
          </w:tcPr>
          <w:p w14:paraId="6E855B2F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maximin</w:t>
            </w:r>
            <w:proofErr w:type="spellEnd"/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dans l’espace PLS</w:t>
            </w:r>
          </w:p>
        </w:tc>
        <w:tc>
          <w:tcPr>
            <w:tcW w:w="0" w:type="auto"/>
            <w:vAlign w:val="center"/>
            <w:hideMark/>
          </w:tcPr>
          <w:p w14:paraId="0D080C45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contrôle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supervisé</w:t>
            </w:r>
          </w:p>
        </w:tc>
      </w:tr>
      <w:tr w:rsidR="00574526" w:rsidRPr="00574526" w14:paraId="61BA6D2D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14010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>KS-L1 / cosine / whitened PCA</w:t>
            </w:r>
          </w:p>
        </w:tc>
        <w:tc>
          <w:tcPr>
            <w:tcW w:w="0" w:type="auto"/>
            <w:vAlign w:val="center"/>
            <w:hideMark/>
          </w:tcPr>
          <w:p w14:paraId="7FA3A111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changer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la métrique de distance</w:t>
            </w:r>
          </w:p>
        </w:tc>
        <w:tc>
          <w:tcPr>
            <w:tcW w:w="0" w:type="auto"/>
            <w:vAlign w:val="center"/>
            <w:hideMark/>
          </w:tcPr>
          <w:p w14:paraId="436701BC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robustesse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/ diagnostic</w:t>
            </w:r>
          </w:p>
        </w:tc>
      </w:tr>
      <w:tr w:rsidR="00574526" w:rsidRPr="00574526" w14:paraId="1D730EB8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B360F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GP-EQI</w:t>
            </w:r>
          </w:p>
        </w:tc>
        <w:tc>
          <w:tcPr>
            <w:tcW w:w="0" w:type="auto"/>
            <w:vAlign w:val="center"/>
            <w:hideMark/>
          </w:tcPr>
          <w:p w14:paraId="0B55A7B5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expected</w:t>
            </w:r>
            <w:proofErr w:type="spellEnd"/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quantile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improvement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via GP sur PCA</w:t>
            </w:r>
          </w:p>
        </w:tc>
        <w:tc>
          <w:tcPr>
            <w:tcW w:w="0" w:type="auto"/>
            <w:vAlign w:val="center"/>
            <w:hideMark/>
          </w:tcPr>
          <w:p w14:paraId="700F7E74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exploratoire</w:t>
            </w:r>
            <w:proofErr w:type="gramEnd"/>
          </w:p>
        </w:tc>
      </w:tr>
      <w:tr w:rsidR="00574526" w:rsidRPr="00574526" w14:paraId="20003EA0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875F1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Pareto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rank-crowding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A19B3A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sélection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non dominée + diversité</w:t>
            </w:r>
          </w:p>
        </w:tc>
        <w:tc>
          <w:tcPr>
            <w:tcW w:w="0" w:type="auto"/>
            <w:vAlign w:val="center"/>
            <w:hideMark/>
          </w:tcPr>
          <w:p w14:paraId="47CD09DD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diagnostic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multi-objectif</w:t>
            </w:r>
          </w:p>
        </w:tc>
      </w:tr>
      <w:tr w:rsidR="00574526" w:rsidRPr="00574526" w14:paraId="11AEE935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F43B6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Pareto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ideal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-distance</w:t>
            </w:r>
          </w:p>
        </w:tc>
        <w:tc>
          <w:tcPr>
            <w:tcW w:w="0" w:type="auto"/>
            <w:vAlign w:val="center"/>
            <w:hideMark/>
          </w:tcPr>
          <w:p w14:paraId="7B8570CF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distance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au point idéal multi-objectifs</w:t>
            </w:r>
          </w:p>
        </w:tc>
        <w:tc>
          <w:tcPr>
            <w:tcW w:w="0" w:type="auto"/>
            <w:vAlign w:val="center"/>
            <w:hideMark/>
          </w:tcPr>
          <w:p w14:paraId="4945B148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contrôle</w:t>
            </w:r>
            <w:proofErr w:type="gramEnd"/>
          </w:p>
        </w:tc>
      </w:tr>
      <w:tr w:rsidR="00574526" w:rsidRPr="00574526" w14:paraId="49290960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545C1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GMM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stratified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KS</w:t>
            </w:r>
          </w:p>
        </w:tc>
        <w:tc>
          <w:tcPr>
            <w:tcW w:w="0" w:type="auto"/>
            <w:vAlign w:val="center"/>
            <w:hideMark/>
          </w:tcPr>
          <w:p w14:paraId="5CC20375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allouer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le budget aux composantes GMM</w:t>
            </w:r>
          </w:p>
        </w:tc>
        <w:tc>
          <w:tcPr>
            <w:tcW w:w="0" w:type="auto"/>
            <w:vAlign w:val="center"/>
            <w:hideMark/>
          </w:tcPr>
          <w:p w14:paraId="1A0B9392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diagnostic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sous-domaines</w:t>
            </w:r>
          </w:p>
        </w:tc>
      </w:tr>
      <w:tr w:rsidR="00574526" w:rsidRPr="00574526" w14:paraId="34B764CE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990B3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 xml:space="preserve">GMM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need-weighted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maximin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10149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combiner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nouveauté et besoin latent</w:t>
            </w:r>
          </w:p>
        </w:tc>
        <w:tc>
          <w:tcPr>
            <w:tcW w:w="0" w:type="auto"/>
            <w:vAlign w:val="center"/>
            <w:hideMark/>
          </w:tcPr>
          <w:p w14:paraId="286B3AB1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exploratoire</w:t>
            </w:r>
            <w:proofErr w:type="gramEnd"/>
          </w:p>
        </w:tc>
      </w:tr>
    </w:tbl>
    <w:p w14:paraId="7AA2F7C4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Le document indique que les méthodes Pareto et GMM sélectionnent bien des échantillons différents, mais que cette différence ne se traduit pas nécessairement par un gain robuste sur test fixe ; GP-EQI est aussi décrit comme séduisant mais fragile si l’incertitude GP n’est pas bien calibrée.</w:t>
      </w:r>
    </w:p>
    <w:p w14:paraId="59081E9A" w14:textId="77777777" w:rsidR="00574526" w:rsidRPr="00574526" w:rsidRDefault="00574526" w:rsidP="00574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EBEFD48">
          <v:rect id="_x0000_i1036" style="width:0;height:1.5pt" o:hralign="center" o:hrstd="t" o:hr="t" fillcolor="#a0a0a0" stroked="f"/>
        </w:pict>
      </w:r>
    </w:p>
    <w:p w14:paraId="278AD24A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Bloc E — Vérification avant intégration</w:t>
      </w:r>
    </w:p>
    <w:p w14:paraId="13B21A48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C’est une étape obligatoire entre </w:t>
      </w:r>
      <w:r w:rsidRPr="005745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sélection</w:t>
      </w: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5745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calibration</w:t>
      </w: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2A6F4E1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Objectif</w:t>
      </w:r>
    </w:p>
    <w:p w14:paraId="4A0D2278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Éviter que la sélection d’enrichissement n’intègre automatiquement :</w:t>
      </w:r>
    </w:p>
    <w:p w14:paraId="74F0416A" w14:textId="77777777" w:rsidR="00574526" w:rsidRPr="00574526" w:rsidRDefault="00574526" w:rsidP="005745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des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artefacts spectraux ;</w:t>
      </w:r>
    </w:p>
    <w:p w14:paraId="400A67F5" w14:textId="77777777" w:rsidR="00574526" w:rsidRPr="00574526" w:rsidRDefault="00574526" w:rsidP="005745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des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points hors domaine ;</w:t>
      </w:r>
    </w:p>
    <w:p w14:paraId="6A4303EF" w14:textId="77777777" w:rsidR="00574526" w:rsidRPr="00574526" w:rsidRDefault="00574526" w:rsidP="005745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des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outliers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forts ;</w:t>
      </w:r>
    </w:p>
    <w:p w14:paraId="27FAD12D" w14:textId="77777777" w:rsidR="00574526" w:rsidRPr="00574526" w:rsidRDefault="00574526" w:rsidP="005745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des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extrêmes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Yhat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sont en réalité des extrapolations du modèle ;</w:t>
      </w:r>
    </w:p>
    <w:p w14:paraId="5C376DA8" w14:textId="77777777" w:rsidR="00574526" w:rsidRPr="00574526" w:rsidRDefault="00574526" w:rsidP="005745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des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échantillons non représentatifs.</w:t>
      </w:r>
    </w:p>
    <w:p w14:paraId="5576BCB7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Règles pratiques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7"/>
        <w:gridCol w:w="3095"/>
      </w:tblGrid>
      <w:tr w:rsidR="00574526" w:rsidRPr="00574526" w14:paraId="5CF63105" w14:textId="77777777" w:rsidTr="005745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2ADE5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Cas</w:t>
            </w:r>
          </w:p>
        </w:tc>
        <w:tc>
          <w:tcPr>
            <w:tcW w:w="0" w:type="auto"/>
            <w:vAlign w:val="center"/>
            <w:hideMark/>
          </w:tcPr>
          <w:p w14:paraId="7E45F5DE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Décision</w:t>
            </w:r>
          </w:p>
        </w:tc>
      </w:tr>
      <w:tr w:rsidR="00574526" w:rsidRPr="00574526" w14:paraId="31A43A61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371E4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D-optimal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PCA sélectionne un point périphérique bien reconstruit</w:t>
            </w:r>
          </w:p>
        </w:tc>
        <w:tc>
          <w:tcPr>
            <w:tcW w:w="0" w:type="auto"/>
            <w:vAlign w:val="center"/>
            <w:hideMark/>
          </w:tcPr>
          <w:p w14:paraId="43F5394E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garder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si domaine plausible</w:t>
            </w:r>
          </w:p>
        </w:tc>
      </w:tr>
      <w:tr w:rsidR="00574526" w:rsidRPr="00574526" w14:paraId="7AC09280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07B4D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D-optimal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PCA ou KS sélectionne un point Q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residual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élevé</w:t>
            </w:r>
          </w:p>
        </w:tc>
        <w:tc>
          <w:tcPr>
            <w:tcW w:w="0" w:type="auto"/>
            <w:vAlign w:val="center"/>
            <w:hideMark/>
          </w:tcPr>
          <w:p w14:paraId="0466E735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contrôle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qualité avant laboratoire</w:t>
            </w:r>
          </w:p>
        </w:tc>
      </w:tr>
      <w:tr w:rsidR="00574526" w:rsidRPr="00574526" w14:paraId="616599A0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125D2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SPX-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Yhat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sélectionne un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Yhat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extrême mais support faible</w:t>
            </w:r>
          </w:p>
        </w:tc>
        <w:tc>
          <w:tcPr>
            <w:tcW w:w="0" w:type="auto"/>
            <w:vAlign w:val="center"/>
            <w:hideMark/>
          </w:tcPr>
          <w:p w14:paraId="34D4C3BB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vérifier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support X et incertitude</w:t>
            </w:r>
          </w:p>
        </w:tc>
      </w:tr>
      <w:tr w:rsidR="00574526" w:rsidRPr="00574526" w14:paraId="1E309E98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36DEA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GMM signale une composante rare</w:t>
            </w:r>
          </w:p>
        </w:tc>
        <w:tc>
          <w:tcPr>
            <w:tcW w:w="0" w:type="auto"/>
            <w:vAlign w:val="center"/>
            <w:hideMark/>
          </w:tcPr>
          <w:p w14:paraId="115C54DF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sélectionner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si sous-domaine réel</w:t>
            </w:r>
          </w:p>
        </w:tc>
      </w:tr>
      <w:tr w:rsidR="00574526" w:rsidRPr="00574526" w14:paraId="0998C580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0EDCE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Gate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OOD/SSI négatif</w:t>
            </w:r>
          </w:p>
        </w:tc>
        <w:tc>
          <w:tcPr>
            <w:tcW w:w="0" w:type="auto"/>
            <w:vAlign w:val="center"/>
            <w:hideMark/>
          </w:tcPr>
          <w:p w14:paraId="37EFE7B4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abstention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ou analyse séparée</w:t>
            </w:r>
          </w:p>
        </w:tc>
      </w:tr>
      <w:tr w:rsidR="00574526" w:rsidRPr="00574526" w14:paraId="29526E6C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D8290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Outlier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fort T² + Q +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kNN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élevés</w:t>
            </w:r>
          </w:p>
        </w:tc>
        <w:tc>
          <w:tcPr>
            <w:tcW w:w="0" w:type="auto"/>
            <w:vAlign w:val="center"/>
            <w:hideMark/>
          </w:tcPr>
          <w:p w14:paraId="00E69799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ne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pas intégrer sans vérification</w:t>
            </w:r>
          </w:p>
        </w:tc>
      </w:tr>
    </w:tbl>
    <w:p w14:paraId="5A62F4A9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protocole AR-NIRS recommande explicitement de vérifier les candidats sélectionnés avec l’audit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outlier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de ne pas intégrer automatiquement les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outliers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forts sans contrôle qualité.</w:t>
      </w:r>
    </w:p>
    <w:p w14:paraId="2150CB0E" w14:textId="77777777" w:rsidR="00574526" w:rsidRPr="00574526" w:rsidRDefault="00574526" w:rsidP="00574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007710D">
          <v:rect id="_x0000_i1037" style="width:0;height:1.5pt" o:hralign="center" o:hrstd="t" o:hr="t" fillcolor="#a0a0a0" stroked="f"/>
        </w:pict>
      </w:r>
    </w:p>
    <w:p w14:paraId="338A972D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7. Bloc F — Calibration</w:t>
      </w:r>
    </w:p>
    <w:p w14:paraId="66D670F0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Après sélection et analyse laboratoire des nouveaux candidats, les échantillons validés peuvent entrer dans la calibration.</w:t>
      </w:r>
    </w:p>
    <w:p w14:paraId="4BB78DFD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7.1 Données utilisées</w:t>
      </w:r>
    </w:p>
    <w:p w14:paraId="5BCF04D7" w14:textId="77777777" w:rsidR="00574526" w:rsidRPr="00574526" w:rsidRDefault="00574526" w:rsidP="005745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C initial ;</w:t>
      </w:r>
    </w:p>
    <w:p w14:paraId="2FF99575" w14:textId="77777777" w:rsidR="00574526" w:rsidRPr="00574526" w:rsidRDefault="00574526" w:rsidP="005745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nouveaux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échantillons mesurés en chimie humide ;</w:t>
      </w:r>
    </w:p>
    <w:p w14:paraId="14E76BD2" w14:textId="77777777" w:rsidR="00574526" w:rsidRPr="00574526" w:rsidRDefault="00574526" w:rsidP="005745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metadata</w:t>
      </w:r>
      <w:proofErr w:type="spellEnd"/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associées ;</w:t>
      </w:r>
    </w:p>
    <w:p w14:paraId="0D200141" w14:textId="77777777" w:rsidR="00574526" w:rsidRPr="00574526" w:rsidRDefault="00574526" w:rsidP="005745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répétitions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agrégées ou filtrées ;</w:t>
      </w:r>
    </w:p>
    <w:p w14:paraId="1FDCC34D" w14:textId="77777777" w:rsidR="00574526" w:rsidRPr="00574526" w:rsidRDefault="00574526" w:rsidP="005745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test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fixe T conservé intact.</w:t>
      </w:r>
    </w:p>
    <w:p w14:paraId="733D2CA6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7.2 Modèles possibles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3773"/>
        <w:gridCol w:w="2610"/>
      </w:tblGrid>
      <w:tr w:rsidR="00574526" w:rsidRPr="00574526" w14:paraId="23826BAA" w14:textId="77777777" w:rsidTr="005745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6C7AE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Famille</w:t>
            </w:r>
          </w:p>
        </w:tc>
        <w:tc>
          <w:tcPr>
            <w:tcW w:w="0" w:type="auto"/>
            <w:vAlign w:val="center"/>
            <w:hideMark/>
          </w:tcPr>
          <w:p w14:paraId="0C871CEE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Modèles</w:t>
            </w:r>
          </w:p>
        </w:tc>
        <w:tc>
          <w:tcPr>
            <w:tcW w:w="0" w:type="auto"/>
            <w:vAlign w:val="center"/>
            <w:hideMark/>
          </w:tcPr>
          <w:p w14:paraId="366D8B36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Usage</w:t>
            </w:r>
          </w:p>
        </w:tc>
      </w:tr>
      <w:tr w:rsidR="00574526" w:rsidRPr="00574526" w14:paraId="31FB599A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91273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Linéaires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chemométriques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5C0BD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PLSR, Ridge,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ElasticNet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FC8E8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baseline</w:t>
            </w:r>
            <w:proofErr w:type="spellEnd"/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robuste</w:t>
            </w:r>
          </w:p>
        </w:tc>
      </w:tr>
      <w:tr w:rsidR="00574526" w:rsidRPr="00574526" w14:paraId="7E69C2F2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94350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 linéaires classiques</w:t>
            </w:r>
          </w:p>
        </w:tc>
        <w:tc>
          <w:tcPr>
            <w:tcW w:w="0" w:type="auto"/>
            <w:vAlign w:val="center"/>
            <w:hideMark/>
          </w:tcPr>
          <w:p w14:paraId="028809CA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SVR,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Random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Forest,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C46ED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relations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non linéaires</w:t>
            </w:r>
          </w:p>
        </w:tc>
      </w:tr>
      <w:tr w:rsidR="00574526" w:rsidRPr="00574526" w14:paraId="2327017F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8AE62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Modèles spectraux avancés</w:t>
            </w:r>
          </w:p>
        </w:tc>
        <w:tc>
          <w:tcPr>
            <w:tcW w:w="0" w:type="auto"/>
            <w:vAlign w:val="center"/>
            <w:hideMark/>
          </w:tcPr>
          <w:p w14:paraId="5CF6B1CD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CNN, MLP,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transformers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spectraux</w:t>
            </w:r>
          </w:p>
        </w:tc>
        <w:tc>
          <w:tcPr>
            <w:tcW w:w="0" w:type="auto"/>
            <w:vAlign w:val="center"/>
            <w:hideMark/>
          </w:tcPr>
          <w:p w14:paraId="7F0FFB42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seulement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si n suffisant</w:t>
            </w:r>
          </w:p>
        </w:tc>
      </w:tr>
      <w:tr w:rsidR="00574526" w:rsidRPr="00574526" w14:paraId="3FB83E5F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13BFB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Modèles locaux</w:t>
            </w:r>
          </w:p>
        </w:tc>
        <w:tc>
          <w:tcPr>
            <w:tcW w:w="0" w:type="auto"/>
            <w:vAlign w:val="center"/>
            <w:hideMark/>
          </w:tcPr>
          <w:p w14:paraId="5516D3AA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modèles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par cluster, site, matrice</w:t>
            </w:r>
          </w:p>
        </w:tc>
        <w:tc>
          <w:tcPr>
            <w:tcW w:w="0" w:type="auto"/>
            <w:vAlign w:val="center"/>
            <w:hideMark/>
          </w:tcPr>
          <w:p w14:paraId="67C30589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domaine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hétérogène</w:t>
            </w:r>
          </w:p>
        </w:tc>
      </w:tr>
      <w:tr w:rsidR="00574526" w:rsidRPr="00574526" w14:paraId="143678FE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DA80B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Calibration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transfer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46631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  <w:t>DS, PDS, EPO, DOP, offset correction</w:t>
            </w:r>
          </w:p>
        </w:tc>
        <w:tc>
          <w:tcPr>
            <w:tcW w:w="0" w:type="auto"/>
            <w:vAlign w:val="center"/>
            <w:hideMark/>
          </w:tcPr>
          <w:p w14:paraId="08B1487C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instrument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/site/année shift</w:t>
            </w:r>
          </w:p>
        </w:tc>
      </w:tr>
    </w:tbl>
    <w:p w14:paraId="08CC67BE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7.3 Prétraitements</w:t>
      </w:r>
    </w:p>
    <w:p w14:paraId="24B491BB" w14:textId="77777777" w:rsidR="00574526" w:rsidRPr="00574526" w:rsidRDefault="00574526" w:rsidP="005745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SNV ;</w:t>
      </w:r>
    </w:p>
    <w:p w14:paraId="3E478521" w14:textId="77777777" w:rsidR="00574526" w:rsidRPr="00574526" w:rsidRDefault="00574526" w:rsidP="005745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MSC ;</w:t>
      </w:r>
    </w:p>
    <w:p w14:paraId="58CB26CB" w14:textId="77777777" w:rsidR="00574526" w:rsidRPr="00574526" w:rsidRDefault="00574526" w:rsidP="005745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detrend</w:t>
      </w:r>
      <w:proofErr w:type="spellEnd"/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049C117E" w14:textId="77777777" w:rsidR="00574526" w:rsidRPr="00574526" w:rsidRDefault="00574526" w:rsidP="005745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Savitzky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–Golay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smoothing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7257B6C8" w14:textId="77777777" w:rsidR="00574526" w:rsidRPr="00574526" w:rsidRDefault="00574526" w:rsidP="005745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dérivées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2A0C16B6" w14:textId="77777777" w:rsidR="00574526" w:rsidRPr="00574526" w:rsidRDefault="00574526" w:rsidP="005745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sélection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bandes ;</w:t>
      </w:r>
    </w:p>
    <w:p w14:paraId="2CD007EE" w14:textId="77777777" w:rsidR="00574526" w:rsidRPr="00574526" w:rsidRDefault="00574526" w:rsidP="005745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suppression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bandes bruitées ;</w:t>
      </w:r>
    </w:p>
    <w:p w14:paraId="43CCF7B3" w14:textId="77777777" w:rsidR="00574526" w:rsidRPr="00574526" w:rsidRDefault="00574526" w:rsidP="005745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correction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instrumentale si nécessaire.</w:t>
      </w:r>
    </w:p>
    <w:p w14:paraId="29475762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7.4 Validation</w:t>
      </w:r>
    </w:p>
    <w:p w14:paraId="30F01DC6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validation dépend de l’audit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metadata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3841"/>
      </w:tblGrid>
      <w:tr w:rsidR="00574526" w:rsidRPr="00574526" w14:paraId="16F157C4" w14:textId="77777777" w:rsidTr="005745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3003D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Contexte</w:t>
            </w:r>
          </w:p>
        </w:tc>
        <w:tc>
          <w:tcPr>
            <w:tcW w:w="0" w:type="auto"/>
            <w:vAlign w:val="center"/>
            <w:hideMark/>
          </w:tcPr>
          <w:p w14:paraId="1C1CC654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Validation</w:t>
            </w:r>
          </w:p>
        </w:tc>
      </w:tr>
      <w:tr w:rsidR="00574526" w:rsidRPr="00574526" w14:paraId="41609989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0A61C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Dataset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homogène</w:t>
            </w:r>
          </w:p>
        </w:tc>
        <w:tc>
          <w:tcPr>
            <w:tcW w:w="0" w:type="auto"/>
            <w:vAlign w:val="center"/>
            <w:hideMark/>
          </w:tcPr>
          <w:p w14:paraId="50B16AF2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KFold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ou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repeated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KFold</w:t>
            </w:r>
            <w:proofErr w:type="spellEnd"/>
          </w:p>
        </w:tc>
      </w:tr>
      <w:tr w:rsidR="00574526" w:rsidRPr="00574526" w14:paraId="4034218A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EEB85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Y déséquilibré</w:t>
            </w:r>
          </w:p>
        </w:tc>
        <w:tc>
          <w:tcPr>
            <w:tcW w:w="0" w:type="auto"/>
            <w:vAlign w:val="center"/>
            <w:hideMark/>
          </w:tcPr>
          <w:p w14:paraId="35CE237C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stratified</w:t>
            </w:r>
            <w:proofErr w:type="spellEnd"/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binned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Y</w:t>
            </w:r>
          </w:p>
        </w:tc>
      </w:tr>
      <w:tr w:rsidR="00574526" w:rsidRPr="00574526" w14:paraId="739A2545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78EA4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Site structurant</w:t>
            </w:r>
          </w:p>
        </w:tc>
        <w:tc>
          <w:tcPr>
            <w:tcW w:w="0" w:type="auto"/>
            <w:vAlign w:val="center"/>
            <w:hideMark/>
          </w:tcPr>
          <w:p w14:paraId="7627E571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</w:pP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  <w:t>GroupKFold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  <w:t xml:space="preserve"> site / Leave-One-Site-Out</w:t>
            </w:r>
          </w:p>
        </w:tc>
      </w:tr>
      <w:tr w:rsidR="00574526" w:rsidRPr="00574526" w14:paraId="5C7E562E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4C6C4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Année structurante</w:t>
            </w:r>
          </w:p>
        </w:tc>
        <w:tc>
          <w:tcPr>
            <w:tcW w:w="0" w:type="auto"/>
            <w:vAlign w:val="center"/>
            <w:hideMark/>
          </w:tcPr>
          <w:p w14:paraId="159A5367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Leave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-One-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Year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-Out</w:t>
            </w:r>
          </w:p>
        </w:tc>
      </w:tr>
      <w:tr w:rsidR="00574526" w:rsidRPr="00574526" w14:paraId="0F01F668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D12A7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Instrument structurant</w:t>
            </w:r>
          </w:p>
        </w:tc>
        <w:tc>
          <w:tcPr>
            <w:tcW w:w="0" w:type="auto"/>
            <w:vAlign w:val="center"/>
            <w:hideMark/>
          </w:tcPr>
          <w:p w14:paraId="718178BE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Leave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-One-Instrument-Out</w:t>
            </w:r>
          </w:p>
        </w:tc>
      </w:tr>
      <w:tr w:rsidR="00574526" w:rsidRPr="00574526" w14:paraId="7B092308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69E1D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Forte structure site × année</w:t>
            </w:r>
          </w:p>
        </w:tc>
        <w:tc>
          <w:tcPr>
            <w:tcW w:w="0" w:type="auto"/>
            <w:vAlign w:val="center"/>
            <w:hideMark/>
          </w:tcPr>
          <w:p w14:paraId="6AFCB06D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holdout</w:t>
            </w:r>
            <w:proofErr w:type="spellEnd"/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site × année</w:t>
            </w:r>
          </w:p>
        </w:tc>
      </w:tr>
      <w:tr w:rsidR="00574526" w:rsidRPr="00574526" w14:paraId="13D2AC49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1D73A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Maintenance modèle</w:t>
            </w:r>
          </w:p>
        </w:tc>
        <w:tc>
          <w:tcPr>
            <w:tcW w:w="0" w:type="auto"/>
            <w:vAlign w:val="center"/>
            <w:hideMark/>
          </w:tcPr>
          <w:p w14:paraId="7DFAA681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test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set gelé + validation temporelle</w:t>
            </w:r>
          </w:p>
        </w:tc>
      </w:tr>
    </w:tbl>
    <w:p w14:paraId="14282518" w14:textId="77777777" w:rsidR="00574526" w:rsidRPr="00574526" w:rsidRDefault="00574526" w:rsidP="00574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888B48C">
          <v:rect id="_x0000_i1038" style="width:0;height:1.5pt" o:hralign="center" o:hrstd="t" o:hr="t" fillcolor="#a0a0a0" stroked="f"/>
        </w:pict>
      </w:r>
    </w:p>
    <w:p w14:paraId="6323C283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Bloc G — Évaluation modèle</w:t>
      </w:r>
    </w:p>
    <w:p w14:paraId="6DEA0FA7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8.1 Métriques de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3875"/>
      </w:tblGrid>
      <w:tr w:rsidR="00574526" w:rsidRPr="00574526" w14:paraId="377C9DB8" w14:textId="77777777" w:rsidTr="005745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7615E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Métrique</w:t>
            </w:r>
          </w:p>
        </w:tc>
        <w:tc>
          <w:tcPr>
            <w:tcW w:w="0" w:type="auto"/>
            <w:vAlign w:val="center"/>
            <w:hideMark/>
          </w:tcPr>
          <w:p w14:paraId="640F3BF9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Rôle</w:t>
            </w:r>
          </w:p>
        </w:tc>
      </w:tr>
      <w:tr w:rsidR="00574526" w:rsidRPr="00574526" w14:paraId="6F9A160C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B62A7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RMSEC</w:t>
            </w:r>
          </w:p>
        </w:tc>
        <w:tc>
          <w:tcPr>
            <w:tcW w:w="0" w:type="auto"/>
            <w:vAlign w:val="center"/>
            <w:hideMark/>
          </w:tcPr>
          <w:p w14:paraId="29C46D19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erreur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calibration</w:t>
            </w:r>
          </w:p>
        </w:tc>
      </w:tr>
      <w:tr w:rsidR="00574526" w:rsidRPr="00574526" w14:paraId="65D5C985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CAC85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RMSECV</w:t>
            </w:r>
          </w:p>
        </w:tc>
        <w:tc>
          <w:tcPr>
            <w:tcW w:w="0" w:type="auto"/>
            <w:vAlign w:val="center"/>
            <w:hideMark/>
          </w:tcPr>
          <w:p w14:paraId="69831BFE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erreur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validation croisée</w:t>
            </w:r>
          </w:p>
        </w:tc>
      </w:tr>
      <w:tr w:rsidR="00574526" w:rsidRPr="00574526" w14:paraId="0D281D93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0E2E2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RMSEP</w:t>
            </w:r>
          </w:p>
        </w:tc>
        <w:tc>
          <w:tcPr>
            <w:tcW w:w="0" w:type="auto"/>
            <w:vAlign w:val="center"/>
            <w:hideMark/>
          </w:tcPr>
          <w:p w14:paraId="182CE3B4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erreur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test externe</w:t>
            </w:r>
          </w:p>
        </w:tc>
      </w:tr>
      <w:tr w:rsidR="00574526" w:rsidRPr="00574526" w14:paraId="56EB0DE7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3582F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365ADD5D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proportion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de variance expliquée</w:t>
            </w:r>
          </w:p>
        </w:tc>
      </w:tr>
      <w:tr w:rsidR="00574526" w:rsidRPr="00574526" w14:paraId="3969DBF4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13DF3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RPD</w:t>
            </w:r>
          </w:p>
        </w:tc>
        <w:tc>
          <w:tcPr>
            <w:tcW w:w="0" w:type="auto"/>
            <w:vAlign w:val="center"/>
            <w:hideMark/>
          </w:tcPr>
          <w:p w14:paraId="03323D64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ratio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SD/RMSE</w:t>
            </w:r>
          </w:p>
        </w:tc>
      </w:tr>
      <w:tr w:rsidR="00574526" w:rsidRPr="00574526" w14:paraId="0E610871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7E314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RPIQ</w:t>
            </w:r>
          </w:p>
        </w:tc>
        <w:tc>
          <w:tcPr>
            <w:tcW w:w="0" w:type="auto"/>
            <w:vAlign w:val="center"/>
            <w:hideMark/>
          </w:tcPr>
          <w:p w14:paraId="6E3F5306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ratio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IQR/RMSE</w:t>
            </w:r>
          </w:p>
        </w:tc>
      </w:tr>
      <w:tr w:rsidR="00574526" w:rsidRPr="00574526" w14:paraId="24E6CB06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D82E2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2FBE8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biais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moyen</w:t>
            </w:r>
          </w:p>
        </w:tc>
      </w:tr>
      <w:tr w:rsidR="00574526" w:rsidRPr="00574526" w14:paraId="0723AF88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7738E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Slope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/ intercept</w:t>
            </w:r>
          </w:p>
        </w:tc>
        <w:tc>
          <w:tcPr>
            <w:tcW w:w="0" w:type="auto"/>
            <w:vAlign w:val="center"/>
            <w:hideMark/>
          </w:tcPr>
          <w:p w14:paraId="49E8E846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calibration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de la prédiction</w:t>
            </w:r>
          </w:p>
        </w:tc>
      </w:tr>
      <w:tr w:rsidR="00574526" w:rsidRPr="00574526" w14:paraId="1BDC3C1A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1AFAC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Résidus par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metadata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D4D52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stabilité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entre sites, années, instruments</w:t>
            </w:r>
          </w:p>
        </w:tc>
      </w:tr>
      <w:tr w:rsidR="00574526" w:rsidRPr="00574526" w14:paraId="65BE27FB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A67D7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Coverage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conformal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E9E5D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couverture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des intervalles</w:t>
            </w:r>
          </w:p>
        </w:tc>
      </w:tr>
      <w:tr w:rsidR="00574526" w:rsidRPr="00574526" w14:paraId="5891350B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0ABFD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Largeur intervalle</w:t>
            </w:r>
          </w:p>
        </w:tc>
        <w:tc>
          <w:tcPr>
            <w:tcW w:w="0" w:type="auto"/>
            <w:vAlign w:val="center"/>
            <w:hideMark/>
          </w:tcPr>
          <w:p w14:paraId="59A2E0A6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précision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utile des prédictions</w:t>
            </w:r>
          </w:p>
        </w:tc>
      </w:tr>
    </w:tbl>
    <w:p w14:paraId="55ACC0AF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8.2 Critères d’acceptation</w:t>
      </w:r>
    </w:p>
    <w:p w14:paraId="5F68E3AC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Un modèle est acceptable si :</w:t>
      </w:r>
    </w:p>
    <w:p w14:paraId="55F31F1D" w14:textId="77777777" w:rsidR="00574526" w:rsidRPr="00574526" w:rsidRDefault="00574526" w:rsidP="005745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performance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correcte sur test fixe ou validation indépendante ;</w:t>
      </w:r>
    </w:p>
    <w:p w14:paraId="6AFD8F5F" w14:textId="77777777" w:rsidR="00574526" w:rsidRPr="00574526" w:rsidRDefault="00574526" w:rsidP="005745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biais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faible ;</w:t>
      </w:r>
    </w:p>
    <w:p w14:paraId="1C7228AC" w14:textId="77777777" w:rsidR="00574526" w:rsidRPr="00574526" w:rsidRDefault="00574526" w:rsidP="005745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résidus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stables par site/année/instrument ;</w:t>
      </w:r>
    </w:p>
    <w:p w14:paraId="628F1D62" w14:textId="77777777" w:rsidR="00574526" w:rsidRPr="00574526" w:rsidRDefault="00574526" w:rsidP="005745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pas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dégradation majeure par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metadata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27671CB5" w14:textId="77777777" w:rsidR="00574526" w:rsidRPr="00574526" w:rsidRDefault="00574526" w:rsidP="005745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domaine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d’applicabilité bien défini ;</w:t>
      </w:r>
    </w:p>
    <w:p w14:paraId="39C51901" w14:textId="77777777" w:rsidR="00574526" w:rsidRPr="00574526" w:rsidRDefault="00574526" w:rsidP="005745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couverture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conformal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conforme au niveau cible ;</w:t>
      </w:r>
    </w:p>
    <w:p w14:paraId="595D1F9E" w14:textId="77777777" w:rsidR="00574526" w:rsidRPr="00574526" w:rsidRDefault="00574526" w:rsidP="005745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version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précédente battue ou au moins non dégradée sur les critères critiques.</w:t>
      </w:r>
    </w:p>
    <w:p w14:paraId="6492CB96" w14:textId="77777777" w:rsidR="00574526" w:rsidRPr="00574526" w:rsidRDefault="00574526" w:rsidP="00574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F833AE0">
          <v:rect id="_x0000_i1039" style="width:0;height:1.5pt" o:hralign="center" o:hrstd="t" o:hr="t" fillcolor="#a0a0a0" stroked="f"/>
        </w:pict>
      </w:r>
    </w:p>
    <w:p w14:paraId="6E991580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9. Bloc H — Prediction </w:t>
      </w:r>
      <w:proofErr w:type="spellStart"/>
      <w:r w:rsidRPr="00574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Reliability</w:t>
      </w:r>
      <w:proofErr w:type="spellEnd"/>
      <w:r w:rsidRPr="00574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</w:t>
      </w:r>
      <w:proofErr w:type="spellStart"/>
      <w:r w:rsidRPr="00574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Card</w:t>
      </w:r>
      <w:proofErr w:type="spellEnd"/>
    </w:p>
    <w:p w14:paraId="01DAD1CE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carte doit être produite pour chaque nouvelle prédiction.</w:t>
      </w:r>
    </w:p>
    <w:p w14:paraId="42AF7A84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Elle sépare trois diagnostics :</w:t>
      </w:r>
    </w:p>
    <w:p w14:paraId="60FBFA03" w14:textId="77777777" w:rsidR="00574526" w:rsidRPr="00574526" w:rsidRDefault="00574526" w:rsidP="005745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domaine</w:t>
      </w:r>
      <w:proofErr w:type="gramEnd"/>
      <w:r w:rsidRPr="005745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X</w:t>
      </w: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3DB330B0" w14:textId="77777777" w:rsidR="00574526" w:rsidRPr="00574526" w:rsidRDefault="00574526" w:rsidP="005745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incertitude</w:t>
      </w:r>
      <w:proofErr w:type="gramEnd"/>
      <w:r w:rsidRPr="005745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Y</w:t>
      </w: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1E5FA37C" w14:textId="77777777" w:rsidR="00574526" w:rsidRPr="00574526" w:rsidRDefault="00574526" w:rsidP="005745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extrapolation</w:t>
      </w:r>
      <w:proofErr w:type="gramEnd"/>
      <w:r w:rsidRPr="005745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Y</w:t>
      </w: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60F93D4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9.1 Domaine d’applicabilité 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4507"/>
      </w:tblGrid>
      <w:tr w:rsidR="00574526" w:rsidRPr="00574526" w14:paraId="0156502C" w14:textId="77777777" w:rsidTr="005745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7064E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Diagnostic</w:t>
            </w:r>
          </w:p>
        </w:tc>
        <w:tc>
          <w:tcPr>
            <w:tcW w:w="0" w:type="auto"/>
            <w:vAlign w:val="center"/>
            <w:hideMark/>
          </w:tcPr>
          <w:p w14:paraId="58A9B374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Interprétation</w:t>
            </w:r>
          </w:p>
        </w:tc>
      </w:tr>
      <w:tr w:rsidR="00574526" w:rsidRPr="00574526" w14:paraId="7E88D1A6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E5218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kNN</w:t>
            </w:r>
            <w:proofErr w:type="spellEnd"/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distance au train</w:t>
            </w:r>
          </w:p>
        </w:tc>
        <w:tc>
          <w:tcPr>
            <w:tcW w:w="0" w:type="auto"/>
            <w:vAlign w:val="center"/>
            <w:hideMark/>
          </w:tcPr>
          <w:p w14:paraId="42B03FB5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proximité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locale</w:t>
            </w:r>
          </w:p>
        </w:tc>
      </w:tr>
      <w:tr w:rsidR="00574526" w:rsidRPr="00574526" w14:paraId="4AF28CF7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FD7C5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Mahalanobis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PCA</w:t>
            </w:r>
          </w:p>
        </w:tc>
        <w:tc>
          <w:tcPr>
            <w:tcW w:w="0" w:type="auto"/>
            <w:vAlign w:val="center"/>
            <w:hideMark/>
          </w:tcPr>
          <w:p w14:paraId="6365942E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distance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globale au domaine latent</w:t>
            </w:r>
          </w:p>
        </w:tc>
      </w:tr>
      <w:tr w:rsidR="00574526" w:rsidRPr="00574526" w14:paraId="438E7C8A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6BAEB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Hotelling T²</w:t>
            </w:r>
          </w:p>
        </w:tc>
        <w:tc>
          <w:tcPr>
            <w:tcW w:w="0" w:type="auto"/>
            <w:vAlign w:val="center"/>
            <w:hideMark/>
          </w:tcPr>
          <w:p w14:paraId="410DA562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leverage</w:t>
            </w:r>
            <w:proofErr w:type="spellEnd"/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dans l’espace PCA/PLS</w:t>
            </w:r>
          </w:p>
        </w:tc>
      </w:tr>
      <w:tr w:rsidR="00574526" w:rsidRPr="00574526" w14:paraId="0B19AD7D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C8F1A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Q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residual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AB189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mauvaise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reconstruction</w:t>
            </w:r>
          </w:p>
        </w:tc>
      </w:tr>
      <w:tr w:rsidR="00574526" w:rsidRPr="00574526" w14:paraId="2732D1C2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14A48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Leverage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PLS</w:t>
            </w:r>
          </w:p>
        </w:tc>
        <w:tc>
          <w:tcPr>
            <w:tcW w:w="0" w:type="auto"/>
            <w:vAlign w:val="center"/>
            <w:hideMark/>
          </w:tcPr>
          <w:p w14:paraId="5F2B9CFF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influence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potentielle dans le modèle supervisé</w:t>
            </w:r>
          </w:p>
        </w:tc>
      </w:tr>
      <w:tr w:rsidR="00574526" w:rsidRPr="00574526" w14:paraId="76A13391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5C143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Distance cluster / GMM</w:t>
            </w:r>
          </w:p>
        </w:tc>
        <w:tc>
          <w:tcPr>
            <w:tcW w:w="0" w:type="auto"/>
            <w:vAlign w:val="center"/>
            <w:hideMark/>
          </w:tcPr>
          <w:p w14:paraId="68F4139C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appartenance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à un sous-domaine connu</w:t>
            </w:r>
          </w:p>
        </w:tc>
      </w:tr>
      <w:tr w:rsidR="00574526" w:rsidRPr="00574526" w14:paraId="67549BE5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3119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Shift avant/après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preprocessing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C4374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effet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d’une correction possible</w:t>
            </w:r>
          </w:p>
        </w:tc>
      </w:tr>
    </w:tbl>
    <w:p w14:paraId="33ED8977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9.2 Incertitude Y</w:t>
      </w:r>
    </w:p>
    <w:p w14:paraId="3ABF7BF0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Méthodes :</w:t>
      </w:r>
    </w:p>
    <w:p w14:paraId="5F027AA1" w14:textId="77777777" w:rsidR="00574526" w:rsidRPr="00574526" w:rsidRDefault="00574526" w:rsidP="005745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split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conformal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7D276786" w14:textId="77777777" w:rsidR="00574526" w:rsidRPr="00574526" w:rsidRDefault="00574526" w:rsidP="005745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CV+ ;</w:t>
      </w:r>
    </w:p>
    <w:p w14:paraId="6BBB753D" w14:textId="77777777" w:rsidR="00574526" w:rsidRPr="00574526" w:rsidRDefault="00574526" w:rsidP="005745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jackknife</w:t>
      </w:r>
      <w:proofErr w:type="spellEnd"/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+ ;</w:t>
      </w:r>
    </w:p>
    <w:p w14:paraId="118DA537" w14:textId="77777777" w:rsidR="00574526" w:rsidRPr="00574526" w:rsidRDefault="00574526" w:rsidP="005745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normalized</w:t>
      </w:r>
      <w:proofErr w:type="spellEnd"/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conformal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0207F2CB" w14:textId="77777777" w:rsidR="00574526" w:rsidRPr="00574526" w:rsidRDefault="00574526" w:rsidP="005745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Mondrian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conformal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site, année, matrice ou gamme Y.</w:t>
      </w:r>
    </w:p>
    <w:p w14:paraId="05FA17FD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Sorties :</w:t>
      </w:r>
    </w:p>
    <w:p w14:paraId="6676E7E7" w14:textId="77777777" w:rsidR="00574526" w:rsidRPr="00574526" w:rsidRDefault="00574526" w:rsidP="005745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intervalle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prédiction ;</w:t>
      </w:r>
    </w:p>
    <w:p w14:paraId="7AAB7314" w14:textId="77777777" w:rsidR="00574526" w:rsidRPr="00574526" w:rsidRDefault="00574526" w:rsidP="005745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largeur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l’intervalle ;</w:t>
      </w:r>
    </w:p>
    <w:p w14:paraId="1E6AC5F2" w14:textId="77777777" w:rsidR="00574526" w:rsidRPr="00574526" w:rsidRDefault="00574526" w:rsidP="005745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couverture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globale ;</w:t>
      </w:r>
    </w:p>
    <w:p w14:paraId="01389C2D" w14:textId="77777777" w:rsidR="00574526" w:rsidRPr="00574526" w:rsidRDefault="00574526" w:rsidP="005745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couverture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metadata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73CC13DB" w14:textId="77777777" w:rsidR="00574526" w:rsidRPr="00574526" w:rsidRDefault="00574526" w:rsidP="005745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warning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intervalle trop large.</w:t>
      </w:r>
    </w:p>
    <w:p w14:paraId="7722AA86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9.3 Extrapolation Y</w:t>
      </w:r>
    </w:p>
    <w:p w14:paraId="07F4C6B4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Diagnostics :</w:t>
      </w:r>
    </w:p>
    <w:p w14:paraId="547789C8" w14:textId="77777777" w:rsidR="00574526" w:rsidRPr="00574526" w:rsidRDefault="00574526" w:rsidP="005745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ŷ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hors min–max Y train ;</w:t>
      </w:r>
    </w:p>
    <w:p w14:paraId="08EDA5CF" w14:textId="77777777" w:rsidR="00574526" w:rsidRPr="00574526" w:rsidRDefault="00574526" w:rsidP="005745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ŷ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une zone de faible densité Y ;</w:t>
      </w:r>
    </w:p>
    <w:p w14:paraId="1FFEBC1C" w14:textId="77777777" w:rsidR="00574526" w:rsidRPr="00574526" w:rsidRDefault="00574526" w:rsidP="005745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ŷ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proche des extrêmes ;</w:t>
      </w:r>
    </w:p>
    <w:p w14:paraId="0A8343B5" w14:textId="77777777" w:rsidR="00574526" w:rsidRPr="00574526" w:rsidRDefault="00574526" w:rsidP="005745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ŷ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incompatible avec la gamme observée pour la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metadata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68C93FCF" w14:textId="77777777" w:rsidR="00574526" w:rsidRPr="00574526" w:rsidRDefault="00574526" w:rsidP="005745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comparaison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ŷ ± intervalle </w:t>
      </w:r>
      <w:proofErr w:type="spell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conformal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 domaine Y connu.</w:t>
      </w:r>
    </w:p>
    <w:p w14:paraId="0BA1C5DD" w14:textId="77777777" w:rsidR="00574526" w:rsidRPr="00574526" w:rsidRDefault="00574526" w:rsidP="00574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87658F3">
          <v:rect id="_x0000_i1040" style="width:0;height:1.5pt" o:hralign="center" o:hrstd="t" o:hr="t" fillcolor="#a0a0a0" stroked="f"/>
        </w:pict>
      </w:r>
    </w:p>
    <w:p w14:paraId="583064B5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10. Bloc I — Décision opérationnelle</w:t>
      </w:r>
    </w:p>
    <w:p w14:paraId="53946126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Chaque prédiction ou candidat reçoit une décision simple.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4922"/>
        <w:gridCol w:w="3235"/>
      </w:tblGrid>
      <w:tr w:rsidR="00574526" w:rsidRPr="00574526" w14:paraId="08A122D8" w14:textId="77777777" w:rsidTr="005745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FD022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Couleur</w:t>
            </w:r>
          </w:p>
        </w:tc>
        <w:tc>
          <w:tcPr>
            <w:tcW w:w="0" w:type="auto"/>
            <w:vAlign w:val="center"/>
            <w:hideMark/>
          </w:tcPr>
          <w:p w14:paraId="3CC0A6AE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Condition typique</w:t>
            </w:r>
          </w:p>
        </w:tc>
        <w:tc>
          <w:tcPr>
            <w:tcW w:w="0" w:type="auto"/>
            <w:vAlign w:val="center"/>
            <w:hideMark/>
          </w:tcPr>
          <w:p w14:paraId="45C744A4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Action</w:t>
            </w:r>
          </w:p>
        </w:tc>
      </w:tr>
      <w:tr w:rsidR="00574526" w:rsidRPr="00574526" w14:paraId="6922A010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27516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Vert</w:t>
            </w:r>
          </w:p>
        </w:tc>
        <w:tc>
          <w:tcPr>
            <w:tcW w:w="0" w:type="auto"/>
            <w:vAlign w:val="center"/>
            <w:hideMark/>
          </w:tcPr>
          <w:p w14:paraId="4712A4CF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dans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domaine X, intervalle Y raisonnable, pas d’extrapolation</w:t>
            </w:r>
          </w:p>
        </w:tc>
        <w:tc>
          <w:tcPr>
            <w:tcW w:w="0" w:type="auto"/>
            <w:vAlign w:val="center"/>
            <w:hideMark/>
          </w:tcPr>
          <w:p w14:paraId="31496E8B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prédiction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utilisable</w:t>
            </w:r>
          </w:p>
        </w:tc>
      </w:tr>
      <w:tr w:rsidR="00574526" w:rsidRPr="00574526" w14:paraId="31AB1EE1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37048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Orange</w:t>
            </w:r>
          </w:p>
        </w:tc>
        <w:tc>
          <w:tcPr>
            <w:tcW w:w="0" w:type="auto"/>
            <w:vAlign w:val="center"/>
            <w:hideMark/>
          </w:tcPr>
          <w:p w14:paraId="31D77EA1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proche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frontière X/Y ou incertitude élevée</w:t>
            </w:r>
          </w:p>
        </w:tc>
        <w:tc>
          <w:tcPr>
            <w:tcW w:w="0" w:type="auto"/>
            <w:vAlign w:val="center"/>
            <w:hideMark/>
          </w:tcPr>
          <w:p w14:paraId="3321C5B9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utilisable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avec warning / contrôle</w:t>
            </w:r>
          </w:p>
        </w:tc>
      </w:tr>
      <w:tr w:rsidR="00574526" w:rsidRPr="00574526" w14:paraId="66B38408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C5AF5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Rouge</w:t>
            </w:r>
          </w:p>
        </w:tc>
        <w:tc>
          <w:tcPr>
            <w:tcW w:w="0" w:type="auto"/>
            <w:vAlign w:val="center"/>
            <w:hideMark/>
          </w:tcPr>
          <w:p w14:paraId="16CA2BD8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hors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domaine, Q élevé, intervalle très large,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gate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négatif</w:t>
            </w:r>
          </w:p>
        </w:tc>
        <w:tc>
          <w:tcPr>
            <w:tcW w:w="0" w:type="auto"/>
            <w:vAlign w:val="center"/>
            <w:hideMark/>
          </w:tcPr>
          <w:p w14:paraId="6500B1D7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chimie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humide ou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re-mesure</w:t>
            </w:r>
            <w:proofErr w:type="spellEnd"/>
          </w:p>
        </w:tc>
      </w:tr>
      <w:tr w:rsidR="00574526" w:rsidRPr="00574526" w14:paraId="7C389FEB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D1B93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Bleu</w:t>
            </w:r>
          </w:p>
        </w:tc>
        <w:tc>
          <w:tcPr>
            <w:tcW w:w="0" w:type="auto"/>
            <w:vAlign w:val="center"/>
            <w:hideMark/>
          </w:tcPr>
          <w:p w14:paraId="307782C3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sample</w:t>
            </w:r>
            <w:proofErr w:type="spellEnd"/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informatif pour mise à jour</w:t>
            </w:r>
          </w:p>
        </w:tc>
        <w:tc>
          <w:tcPr>
            <w:tcW w:w="0" w:type="auto"/>
            <w:vAlign w:val="center"/>
            <w:hideMark/>
          </w:tcPr>
          <w:p w14:paraId="73E03AB1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candidat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enrichissement / maintenance</w:t>
            </w:r>
          </w:p>
        </w:tc>
      </w:tr>
    </w:tbl>
    <w:p w14:paraId="235BF1E2" w14:textId="77777777" w:rsidR="00574526" w:rsidRPr="00574526" w:rsidRDefault="00574526" w:rsidP="00574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F3F373F">
          <v:rect id="_x0000_i1041" style="width:0;height:1.5pt" o:hralign="center" o:hrstd="t" o:hr="t" fillcolor="#a0a0a0" stroked="f"/>
        </w:pict>
      </w:r>
    </w:p>
    <w:p w14:paraId="195B3A27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11. Bloc J — Maintenance Planner</w:t>
      </w:r>
    </w:p>
    <w:p w14:paraId="5BD2B5D8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La maintenance reprend la logique AR-NIRS mais dans un flux continu.</w:t>
      </w:r>
    </w:p>
    <w:p w14:paraId="3D970AD7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11.1 Objectif : vérifier le modèle</w:t>
      </w:r>
    </w:p>
    <w:p w14:paraId="6687BF1B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Sélectionner :</w:t>
      </w:r>
    </w:p>
    <w:p w14:paraId="00BB6952" w14:textId="77777777" w:rsidR="00574526" w:rsidRPr="00574526" w:rsidRDefault="00574526" w:rsidP="005745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samples</w:t>
      </w:r>
      <w:proofErr w:type="spellEnd"/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représentatifs du flux courant ;</w:t>
      </w:r>
    </w:p>
    <w:p w14:paraId="30C42197" w14:textId="77777777" w:rsidR="00574526" w:rsidRPr="00574526" w:rsidRDefault="00574526" w:rsidP="005745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nouveaux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sites/années/instruments ;</w:t>
      </w:r>
    </w:p>
    <w:p w14:paraId="6F497D8A" w14:textId="77777777" w:rsidR="00574526" w:rsidRPr="00574526" w:rsidRDefault="00574526" w:rsidP="005745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standards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répétés ;</w:t>
      </w:r>
    </w:p>
    <w:p w14:paraId="7161FABF" w14:textId="77777777" w:rsidR="00574526" w:rsidRPr="00574526" w:rsidRDefault="00574526" w:rsidP="005745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points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proches des frontières X ;</w:t>
      </w:r>
    </w:p>
    <w:p w14:paraId="56DD714A" w14:textId="77777777" w:rsidR="00574526" w:rsidRPr="00574526" w:rsidRDefault="00574526" w:rsidP="005745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quelques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samples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incertitude élevée.</w:t>
      </w:r>
    </w:p>
    <w:p w14:paraId="08500020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But : contrôler RMSEP, biais,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coverage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conformal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stabilité.</w:t>
      </w:r>
    </w:p>
    <w:p w14:paraId="00216FBF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11.2 Objectif : améliorer le modèle</w:t>
      </w:r>
    </w:p>
    <w:p w14:paraId="1DC894A2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Sélectionner :</w:t>
      </w:r>
    </w:p>
    <w:p w14:paraId="32FABEB4" w14:textId="77777777" w:rsidR="00574526" w:rsidRPr="00574526" w:rsidRDefault="00574526" w:rsidP="005745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samples</w:t>
      </w:r>
      <w:proofErr w:type="spellEnd"/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faible densité locale ;</w:t>
      </w:r>
    </w:p>
    <w:p w14:paraId="5872DBED" w14:textId="77777777" w:rsidR="00574526" w:rsidRPr="00574526" w:rsidRDefault="00574526" w:rsidP="005745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samples</w:t>
      </w:r>
      <w:proofErr w:type="spellEnd"/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grande largeur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conformal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496BF973" w14:textId="77777777" w:rsidR="00574526" w:rsidRPr="00574526" w:rsidRDefault="00574526" w:rsidP="005745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zones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Y peu couvertes ;</w:t>
      </w:r>
    </w:p>
    <w:p w14:paraId="4E4D8F43" w14:textId="77777777" w:rsidR="00574526" w:rsidRPr="00574526" w:rsidRDefault="00574526" w:rsidP="005745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sous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-domaines GMM rares ;</w:t>
      </w:r>
    </w:p>
    <w:p w14:paraId="107DD90E" w14:textId="77777777" w:rsidR="00574526" w:rsidRPr="00574526" w:rsidRDefault="00574526" w:rsidP="005745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profils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périphériques bien reconstruits ;</w:t>
      </w:r>
    </w:p>
    <w:p w14:paraId="46FCAE26" w14:textId="77777777" w:rsidR="00574526" w:rsidRPr="00574526" w:rsidRDefault="00574526" w:rsidP="005745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candidats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D-optimal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PCA ou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D-optimal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PLS validés par audit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outlier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6B1CD41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11.3 Objectif : transférer le modèle</w:t>
      </w:r>
    </w:p>
    <w:p w14:paraId="4E1C3491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Sélectionner :</w:t>
      </w:r>
    </w:p>
    <w:p w14:paraId="2B19857B" w14:textId="77777777" w:rsidR="00574526" w:rsidRPr="00574526" w:rsidRDefault="00574526" w:rsidP="005745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standards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stables ;</w:t>
      </w:r>
    </w:p>
    <w:p w14:paraId="0D227B41" w14:textId="77777777" w:rsidR="00574526" w:rsidRPr="00574526" w:rsidRDefault="00574526" w:rsidP="005745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samples</w:t>
      </w:r>
      <w:proofErr w:type="spellEnd"/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mesurés sur instrument source et cible ;</w:t>
      </w:r>
    </w:p>
    <w:p w14:paraId="7EDF2F98" w14:textId="77777777" w:rsidR="00574526" w:rsidRPr="00574526" w:rsidRDefault="00574526" w:rsidP="005745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couverture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large de X ;</w:t>
      </w:r>
    </w:p>
    <w:p w14:paraId="5331E942" w14:textId="77777777" w:rsidR="00574526" w:rsidRPr="00574526" w:rsidRDefault="00574526" w:rsidP="005745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points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représentatifs du shift ;</w:t>
      </w:r>
    </w:p>
    <w:p w14:paraId="3CCE5960" w14:textId="77777777" w:rsidR="00574526" w:rsidRPr="00574526" w:rsidRDefault="00574526" w:rsidP="005745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points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permettant DS, PDS, EPO, DOP ou offset correction.</w:t>
      </w:r>
    </w:p>
    <w:p w14:paraId="53478DE4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11.4 Versioning</w:t>
      </w:r>
    </w:p>
    <w:p w14:paraId="7B1B51BF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update doit enregistrer :</w:t>
      </w:r>
    </w:p>
    <w:p w14:paraId="621BF822" w14:textId="77777777" w:rsidR="00574526" w:rsidRPr="00574526" w:rsidRDefault="00574526" w:rsidP="005745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version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dataset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660B11FB" w14:textId="77777777" w:rsidR="00574526" w:rsidRPr="00574526" w:rsidRDefault="00574526" w:rsidP="005745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version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modèle ;</w:t>
      </w:r>
    </w:p>
    <w:p w14:paraId="51BDBE06" w14:textId="77777777" w:rsidR="00574526" w:rsidRPr="00574526" w:rsidRDefault="00574526" w:rsidP="005745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samples</w:t>
      </w:r>
      <w:proofErr w:type="spellEnd"/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ajoutés ;</w:t>
      </w:r>
    </w:p>
    <w:p w14:paraId="772FBEF9" w14:textId="77777777" w:rsidR="00574526" w:rsidRPr="00574526" w:rsidRDefault="00574526" w:rsidP="005745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méthode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sélection ;</w:t>
      </w:r>
    </w:p>
    <w:p w14:paraId="7DBE4BA4" w14:textId="77777777" w:rsidR="00574526" w:rsidRPr="00574526" w:rsidRDefault="00574526" w:rsidP="005745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profil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outlier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samples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ajoutés ;</w:t>
      </w:r>
    </w:p>
    <w:p w14:paraId="0868D615" w14:textId="77777777" w:rsidR="00574526" w:rsidRPr="00574526" w:rsidRDefault="00574526" w:rsidP="005745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performance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avant/après ;</w:t>
      </w:r>
    </w:p>
    <w:p w14:paraId="38E98EB7" w14:textId="77777777" w:rsidR="00574526" w:rsidRPr="00574526" w:rsidRDefault="00574526" w:rsidP="005745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test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set utilisé ;</w:t>
      </w:r>
    </w:p>
    <w:p w14:paraId="7314C6F6" w14:textId="77777777" w:rsidR="00574526" w:rsidRPr="00574526" w:rsidRDefault="00574526" w:rsidP="005745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décision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déploiement ou rollback.</w:t>
      </w:r>
    </w:p>
    <w:p w14:paraId="7F21CC51" w14:textId="77777777" w:rsidR="00574526" w:rsidRPr="00574526" w:rsidRDefault="00574526" w:rsidP="00574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73744FA">
          <v:rect id="_x0000_i1042" style="width:0;height:1.5pt" o:hralign="center" o:hrstd="t" o:hr="t" fillcolor="#a0a0a0" stroked="f"/>
        </w:pict>
      </w:r>
    </w:p>
    <w:p w14:paraId="4EA8307E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12. Pipeline complet sous forme séquentielle</w:t>
      </w:r>
    </w:p>
    <w:p w14:paraId="25592F5C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Étape 1 — Initialisation</w:t>
      </w:r>
    </w:p>
    <w:p w14:paraId="697AB13D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Importer X, Y, </w:t>
      </w:r>
      <w:proofErr w:type="spell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metadata</w:t>
      </w:r>
      <w:proofErr w:type="spellEnd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, répétitions</w:t>
      </w:r>
    </w:p>
    <w:p w14:paraId="22EE62AE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Définir budget chimie humide</w:t>
      </w:r>
    </w:p>
    <w:p w14:paraId="2E4C67CE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Définir objectif : calibration initiale / enrichissement / maintenance / transfert</w:t>
      </w:r>
    </w:p>
    <w:p w14:paraId="44372553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Étape 2 — Design AR-NIRS</w:t>
      </w:r>
    </w:p>
    <w:p w14:paraId="129FB2AD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Définir C = support calibration</w:t>
      </w:r>
    </w:p>
    <w:p w14:paraId="1396624E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Définir P = pool candidat</w:t>
      </w:r>
    </w:p>
    <w:p w14:paraId="0B45FA72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Définir T = test fixe non sélectionnable</w:t>
      </w:r>
    </w:p>
    <w:p w14:paraId="16A58C0F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Interdire Y candidat avant sélection</w:t>
      </w:r>
    </w:p>
    <w:p w14:paraId="67FAC81B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Fixer procédure de </w:t>
      </w:r>
      <w:proofErr w:type="spell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preprocessing</w:t>
      </w:r>
      <w:proofErr w:type="spellEnd"/>
    </w:p>
    <w:p w14:paraId="1ADB978A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Étape 3 — </w:t>
      </w:r>
      <w:proofErr w:type="spellStart"/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Dataset</w:t>
      </w:r>
      <w:proofErr w:type="spellEnd"/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Quality</w:t>
      </w:r>
      <w:proofErr w:type="spellEnd"/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Passport</w:t>
      </w:r>
      <w:proofErr w:type="spellEnd"/>
    </w:p>
    <w:p w14:paraId="755159E7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Contrôler intégrité X</w:t>
      </w:r>
    </w:p>
    <w:p w14:paraId="4CF2EBC7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Contrôler bruit, S/N, </w:t>
      </w:r>
      <w:proofErr w:type="spell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baseline</w:t>
      </w:r>
      <w:proofErr w:type="spellEnd"/>
    </w:p>
    <w:p w14:paraId="1E4C0AAF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Contrôler répétitions</w:t>
      </w:r>
    </w:p>
    <w:p w14:paraId="6642A9CC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Calculer PCA robuste, T², Q </w:t>
      </w:r>
      <w:proofErr w:type="spell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residual</w:t>
      </w:r>
      <w:proofErr w:type="spellEnd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Mahalanobis</w:t>
      </w:r>
      <w:proofErr w:type="spellEnd"/>
    </w:p>
    <w:p w14:paraId="2678E93A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Produire flags qualité</w:t>
      </w:r>
    </w:p>
    <w:p w14:paraId="0798220D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Étape 4 — </w:t>
      </w:r>
      <w:proofErr w:type="spellStart"/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Metadata</w:t>
      </w:r>
      <w:proofErr w:type="spellEnd"/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Structure Audit</w:t>
      </w:r>
    </w:p>
    <w:p w14:paraId="725F073D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Tester structuration X par site / année / instrument / batch</w:t>
      </w:r>
    </w:p>
    <w:p w14:paraId="42A5AA0B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proofErr w:type="spellStart"/>
      <w:r w:rsidRPr="00574526">
        <w:rPr>
          <w:rFonts w:ascii="Courier New" w:eastAsia="Times New Roman" w:hAnsi="Courier New" w:cs="Courier New"/>
          <w:sz w:val="20"/>
          <w:szCs w:val="20"/>
          <w:lang w:val="en-GB" w:eastAsia="fr-FR"/>
        </w:rPr>
        <w:t>Recommander</w:t>
      </w:r>
      <w:proofErr w:type="spellEnd"/>
      <w:r w:rsidRPr="00574526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split : random, stratified, </w:t>
      </w:r>
      <w:proofErr w:type="spellStart"/>
      <w:r w:rsidRPr="00574526">
        <w:rPr>
          <w:rFonts w:ascii="Courier New" w:eastAsia="Times New Roman" w:hAnsi="Courier New" w:cs="Courier New"/>
          <w:sz w:val="20"/>
          <w:szCs w:val="20"/>
          <w:lang w:val="en-GB" w:eastAsia="fr-FR"/>
        </w:rPr>
        <w:t>GroupKFold</w:t>
      </w:r>
      <w:proofErr w:type="spellEnd"/>
      <w:r w:rsidRPr="00574526">
        <w:rPr>
          <w:rFonts w:ascii="Courier New" w:eastAsia="Times New Roman" w:hAnsi="Courier New" w:cs="Courier New"/>
          <w:sz w:val="20"/>
          <w:szCs w:val="20"/>
          <w:lang w:val="en-GB" w:eastAsia="fr-FR"/>
        </w:rPr>
        <w:t>, LOGO, holdout</w:t>
      </w:r>
    </w:p>
    <w:p w14:paraId="68793DA3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Bloquer les </w:t>
      </w:r>
      <w:proofErr w:type="spell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splits</w:t>
      </w:r>
      <w:proofErr w:type="spellEnd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avec fuite de répétitions ou </w:t>
      </w:r>
      <w:proofErr w:type="spell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metadata</w:t>
      </w:r>
      <w:proofErr w:type="spellEnd"/>
    </w:p>
    <w:p w14:paraId="0E3E87A9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 xml:space="preserve">Étape 5 — Audit </w:t>
      </w:r>
      <w:proofErr w:type="spellStart"/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outlier</w:t>
      </w:r>
      <w:proofErr w:type="spellEnd"/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spectral</w:t>
      </w:r>
    </w:p>
    <w:p w14:paraId="0FE71206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Sur P, calculer :</w:t>
      </w:r>
    </w:p>
    <w:p w14:paraId="2EAB296D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T² PCA</w:t>
      </w:r>
    </w:p>
    <w:p w14:paraId="77610BBE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Q </w:t>
      </w:r>
      <w:proofErr w:type="spell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residual</w:t>
      </w:r>
      <w:proofErr w:type="spellEnd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 SPE</w:t>
      </w:r>
    </w:p>
    <w:p w14:paraId="610C6D5C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kNN</w:t>
      </w:r>
      <w:proofErr w:type="spellEnd"/>
      <w:proofErr w:type="gramEnd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distance au support C</w:t>
      </w:r>
    </w:p>
    <w:p w14:paraId="34CC4DA5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Mahalanobis</w:t>
      </w:r>
      <w:proofErr w:type="spellEnd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PCA</w:t>
      </w:r>
    </w:p>
    <w:p w14:paraId="1CCB8A03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densité</w:t>
      </w:r>
      <w:proofErr w:type="gramEnd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GMM</w:t>
      </w:r>
    </w:p>
    <w:p w14:paraId="477A4B1D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entropie</w:t>
      </w:r>
      <w:proofErr w:type="gramEnd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GMM</w:t>
      </w:r>
    </w:p>
    <w:p w14:paraId="39A06FF4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gate</w:t>
      </w:r>
      <w:proofErr w:type="spellEnd"/>
      <w:proofErr w:type="gramEnd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OOD / SSI</w:t>
      </w:r>
    </w:p>
    <w:p w14:paraId="5AF3A401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Étape 6 — Profil candidat</w:t>
      </w:r>
    </w:p>
    <w:p w14:paraId="4FE79553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Classer chaque candidat :</w:t>
      </w:r>
    </w:p>
    <w:p w14:paraId="02587EA0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normal</w:t>
      </w:r>
      <w:proofErr w:type="gramEnd"/>
    </w:p>
    <w:p w14:paraId="17FE8211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périphérique</w:t>
      </w:r>
      <w:proofErr w:type="gramEnd"/>
    </w:p>
    <w:p w14:paraId="19D073AA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mal</w:t>
      </w:r>
      <w:proofErr w:type="gramEnd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reconstruit</w:t>
      </w:r>
    </w:p>
    <w:p w14:paraId="6CF1EEB0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isolé</w:t>
      </w:r>
      <w:proofErr w:type="gramEnd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local</w:t>
      </w:r>
    </w:p>
    <w:p w14:paraId="185EBD0B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rare</w:t>
      </w:r>
      <w:proofErr w:type="gramEnd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latent</w:t>
      </w:r>
    </w:p>
    <w:p w14:paraId="05870014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outlier</w:t>
      </w:r>
      <w:proofErr w:type="spellEnd"/>
      <w:proofErr w:type="gramEnd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fort</w:t>
      </w:r>
    </w:p>
    <w:p w14:paraId="271AB1C5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hors</w:t>
      </w:r>
      <w:proofErr w:type="gramEnd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domaine</w:t>
      </w:r>
    </w:p>
    <w:p w14:paraId="46229660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Étape 7 — Sélection enrichissement</w:t>
      </w:r>
    </w:p>
    <w:p w14:paraId="37EFC97A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Appliquer </w:t>
      </w:r>
      <w:proofErr w:type="spell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D-optimal</w:t>
      </w:r>
      <w:proofErr w:type="spellEnd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PCA par défaut</w:t>
      </w:r>
    </w:p>
    <w:p w14:paraId="051116AE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Comparer KS / DUPLEX</w:t>
      </w:r>
    </w:p>
    <w:p w14:paraId="7B9FBE04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Utiliser </w:t>
      </w:r>
      <w:proofErr w:type="spell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D-optimal</w:t>
      </w:r>
      <w:proofErr w:type="spellEnd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PLS si cible bien prédictible</w:t>
      </w:r>
    </w:p>
    <w:p w14:paraId="3A49911F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Utiliser SPX-</w:t>
      </w:r>
      <w:proofErr w:type="spell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Yhat</w:t>
      </w:r>
      <w:proofErr w:type="spellEnd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 SPXYR si gamme Y prédite à couvrir</w:t>
      </w:r>
    </w:p>
    <w:p w14:paraId="33511ADE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Garder Pareto / GP-EQI / GMM comme exploratoires</w:t>
      </w:r>
    </w:p>
    <w:p w14:paraId="498090DD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Étape 8 — Vérification avant intégration</w:t>
      </w:r>
    </w:p>
    <w:p w14:paraId="64423C6F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Croiser sélection et audit </w:t>
      </w:r>
      <w:proofErr w:type="spell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outlier</w:t>
      </w:r>
      <w:proofErr w:type="spellEnd"/>
    </w:p>
    <w:p w14:paraId="5C155978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Écarter ou contrôler les </w:t>
      </w:r>
      <w:proofErr w:type="spell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outliers</w:t>
      </w:r>
      <w:proofErr w:type="spellEnd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forts</w:t>
      </w:r>
    </w:p>
    <w:p w14:paraId="3A16470E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Contrôler Q </w:t>
      </w:r>
      <w:proofErr w:type="spell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residual</w:t>
      </w:r>
      <w:proofErr w:type="spellEnd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élevé</w:t>
      </w:r>
    </w:p>
    <w:p w14:paraId="03B0C499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Vérifier les </w:t>
      </w:r>
      <w:proofErr w:type="spell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Yhat</w:t>
      </w:r>
      <w:proofErr w:type="spellEnd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extrêmes hors support</w:t>
      </w:r>
    </w:p>
    <w:p w14:paraId="2F72D343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Documenter chaque candidat retenu</w:t>
      </w:r>
    </w:p>
    <w:p w14:paraId="631F7539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Étape 9 — Chimie humide</w:t>
      </w:r>
    </w:p>
    <w:p w14:paraId="48E0FB46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Envoyer les candidats validés au laboratoire</w:t>
      </w:r>
    </w:p>
    <w:p w14:paraId="7A149806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Récupérer Y </w:t>
      </w:r>
      <w:proofErr w:type="gram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mesuré</w:t>
      </w:r>
      <w:proofErr w:type="gramEnd"/>
    </w:p>
    <w:p w14:paraId="03191818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Contrôler qualité analytique</w:t>
      </w:r>
    </w:p>
    <w:p w14:paraId="74BDF235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Ajouter au support calibration</w:t>
      </w:r>
    </w:p>
    <w:p w14:paraId="3601E2E1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Étape 10 — Calibration</w:t>
      </w:r>
    </w:p>
    <w:p w14:paraId="01699374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Réentraîner modèle</w:t>
      </w:r>
    </w:p>
    <w:p w14:paraId="4A4A8815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Appliquer split recommandé</w:t>
      </w:r>
    </w:p>
    <w:p w14:paraId="28535749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Conserver T intact</w:t>
      </w:r>
    </w:p>
    <w:p w14:paraId="20485FAB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Comparer modèle v1 vs v2</w:t>
      </w:r>
    </w:p>
    <w:p w14:paraId="138AD5ED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Étape 11 — Évaluation</w:t>
      </w:r>
    </w:p>
    <w:p w14:paraId="503D9E6B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RMSECV, RMSEP, R², RPD, RPIQ</w:t>
      </w:r>
    </w:p>
    <w:p w14:paraId="66F346FC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Bias</w:t>
      </w:r>
      <w:proofErr w:type="spellEnd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slope</w:t>
      </w:r>
      <w:proofErr w:type="spellEnd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, intercept</w:t>
      </w:r>
    </w:p>
    <w:p w14:paraId="1DF722C4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Résidus par </w:t>
      </w:r>
      <w:proofErr w:type="spell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metadata</w:t>
      </w:r>
      <w:proofErr w:type="spellEnd"/>
    </w:p>
    <w:p w14:paraId="2CFD7E4A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Coverage</w:t>
      </w:r>
      <w:proofErr w:type="spellEnd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conformal</w:t>
      </w:r>
      <w:proofErr w:type="spellEnd"/>
    </w:p>
    <w:p w14:paraId="13E2A27F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Stabilité domaine X</w:t>
      </w:r>
    </w:p>
    <w:p w14:paraId="78808BCB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Étape 12 — Exploitation</w:t>
      </w:r>
    </w:p>
    <w:p w14:paraId="767FEAA5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Pour chaque prédiction :</w:t>
      </w:r>
    </w:p>
    <w:p w14:paraId="2459BE8B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calculer</w:t>
      </w:r>
      <w:proofErr w:type="gramEnd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domaine X</w:t>
      </w:r>
    </w:p>
    <w:p w14:paraId="21EFA50D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calculer</w:t>
      </w:r>
      <w:proofErr w:type="gramEnd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intervalle </w:t>
      </w:r>
      <w:proofErr w:type="spell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conformal</w:t>
      </w:r>
      <w:proofErr w:type="spellEnd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Y</w:t>
      </w:r>
    </w:p>
    <w:p w14:paraId="019BB34D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tester</w:t>
      </w:r>
      <w:proofErr w:type="gramEnd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extrapolation Y</w:t>
      </w:r>
    </w:p>
    <w:p w14:paraId="4D3A40B4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produire</w:t>
      </w:r>
      <w:proofErr w:type="gramEnd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décision vert/orange/rouge/bleu</w:t>
      </w:r>
    </w:p>
    <w:p w14:paraId="4ED107EB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Étape 13 — Maintenance</w:t>
      </w:r>
    </w:p>
    <w:p w14:paraId="44298F19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Surveiller flux de prédictions</w:t>
      </w:r>
    </w:p>
    <w:p w14:paraId="09638BED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Détecter nouveaux domaines</w:t>
      </w:r>
    </w:p>
    <w:p w14:paraId="4AFBAE68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Sélectionner batch de contrôle ou update</w:t>
      </w:r>
    </w:p>
    <w:p w14:paraId="345EA52C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Boucle retour vers AR-NIRS</w:t>
      </w:r>
    </w:p>
    <w:p w14:paraId="2DF35736" w14:textId="77777777" w:rsidR="00574526" w:rsidRPr="00574526" w:rsidRDefault="00574526" w:rsidP="00574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E5E038A">
          <v:rect id="_x0000_i1043" style="width:0;height:1.5pt" o:hralign="center" o:hrstd="t" o:hr="t" fillcolor="#a0a0a0" stroked="f"/>
        </w:pict>
      </w:r>
    </w:p>
    <w:p w14:paraId="6B657E5E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13. Méthodes à intégrer dans l’application</w:t>
      </w:r>
    </w:p>
    <w:p w14:paraId="2FADCE7E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13.1 Modules principaux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8"/>
        <w:gridCol w:w="2133"/>
        <w:gridCol w:w="1701"/>
      </w:tblGrid>
      <w:tr w:rsidR="00574526" w:rsidRPr="00574526" w14:paraId="658A6750" w14:textId="77777777" w:rsidTr="005745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77271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94E3B82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694DB7A0" w14:textId="77777777" w:rsidR="00574526" w:rsidRPr="00574526" w:rsidRDefault="00574526" w:rsidP="00574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Priorité</w:t>
            </w:r>
          </w:p>
        </w:tc>
      </w:tr>
      <w:tr w:rsidR="00574526" w:rsidRPr="00574526" w14:paraId="18959247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A6160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Dataset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Quality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Passport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65645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cœur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pipeline</w:t>
            </w:r>
          </w:p>
        </w:tc>
        <w:tc>
          <w:tcPr>
            <w:tcW w:w="0" w:type="auto"/>
            <w:vAlign w:val="center"/>
            <w:hideMark/>
          </w:tcPr>
          <w:p w14:paraId="39089053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haute</w:t>
            </w:r>
            <w:proofErr w:type="gramEnd"/>
          </w:p>
        </w:tc>
      </w:tr>
      <w:tr w:rsidR="00574526" w:rsidRPr="00574526" w14:paraId="4775920F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96444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Metadata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Structure Audit</w:t>
            </w:r>
          </w:p>
        </w:tc>
        <w:tc>
          <w:tcPr>
            <w:tcW w:w="0" w:type="auto"/>
            <w:vAlign w:val="center"/>
            <w:hideMark/>
          </w:tcPr>
          <w:p w14:paraId="12286091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cœur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pipeline</w:t>
            </w:r>
          </w:p>
        </w:tc>
        <w:tc>
          <w:tcPr>
            <w:tcW w:w="0" w:type="auto"/>
            <w:vAlign w:val="center"/>
            <w:hideMark/>
          </w:tcPr>
          <w:p w14:paraId="320D68AD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haute</w:t>
            </w:r>
            <w:proofErr w:type="gramEnd"/>
          </w:p>
        </w:tc>
      </w:tr>
      <w:tr w:rsidR="00574526" w:rsidRPr="00574526" w14:paraId="1BFC77FF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121CB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Split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Recommender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A2225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cœur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pipeline</w:t>
            </w:r>
          </w:p>
        </w:tc>
        <w:tc>
          <w:tcPr>
            <w:tcW w:w="0" w:type="auto"/>
            <w:vAlign w:val="center"/>
            <w:hideMark/>
          </w:tcPr>
          <w:p w14:paraId="026C9E2B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haute</w:t>
            </w:r>
            <w:proofErr w:type="gramEnd"/>
          </w:p>
        </w:tc>
      </w:tr>
      <w:tr w:rsidR="00574526" w:rsidRPr="00574526" w14:paraId="3A849B66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427BB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Audit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outlier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spectral</w:t>
            </w:r>
          </w:p>
        </w:tc>
        <w:tc>
          <w:tcPr>
            <w:tcW w:w="0" w:type="auto"/>
            <w:vAlign w:val="center"/>
            <w:hideMark/>
          </w:tcPr>
          <w:p w14:paraId="31C508AD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adaptation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AR-NIRS</w:t>
            </w:r>
          </w:p>
        </w:tc>
        <w:tc>
          <w:tcPr>
            <w:tcW w:w="0" w:type="auto"/>
            <w:vAlign w:val="center"/>
            <w:hideMark/>
          </w:tcPr>
          <w:p w14:paraId="6EEAA338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haute</w:t>
            </w:r>
            <w:proofErr w:type="gramEnd"/>
          </w:p>
        </w:tc>
      </w:tr>
      <w:tr w:rsidR="00574526" w:rsidRPr="00574526" w14:paraId="0EB74176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A5BDE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Profil candidat</w:t>
            </w:r>
          </w:p>
        </w:tc>
        <w:tc>
          <w:tcPr>
            <w:tcW w:w="0" w:type="auto"/>
            <w:vAlign w:val="center"/>
            <w:hideMark/>
          </w:tcPr>
          <w:p w14:paraId="1BB315E3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adaptation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AR-NIRS</w:t>
            </w:r>
          </w:p>
        </w:tc>
        <w:tc>
          <w:tcPr>
            <w:tcW w:w="0" w:type="auto"/>
            <w:vAlign w:val="center"/>
            <w:hideMark/>
          </w:tcPr>
          <w:p w14:paraId="405B6ED2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haute</w:t>
            </w:r>
            <w:proofErr w:type="gramEnd"/>
          </w:p>
        </w:tc>
      </w:tr>
      <w:tr w:rsidR="00574526" w:rsidRPr="00574526" w14:paraId="40B098CD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7172C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AR-NIRS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Enrichment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Selector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20BB84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adaptation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AR-NIRS</w:t>
            </w:r>
          </w:p>
        </w:tc>
        <w:tc>
          <w:tcPr>
            <w:tcW w:w="0" w:type="auto"/>
            <w:vAlign w:val="center"/>
            <w:hideMark/>
          </w:tcPr>
          <w:p w14:paraId="29C68A33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haute</w:t>
            </w:r>
            <w:proofErr w:type="gramEnd"/>
          </w:p>
        </w:tc>
      </w:tr>
      <w:tr w:rsidR="00574526" w:rsidRPr="00574526" w14:paraId="6E58152C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2B4E2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Vérification avant intégration</w:t>
            </w:r>
          </w:p>
        </w:tc>
        <w:tc>
          <w:tcPr>
            <w:tcW w:w="0" w:type="auto"/>
            <w:vAlign w:val="center"/>
            <w:hideMark/>
          </w:tcPr>
          <w:p w14:paraId="014215BA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adaptation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AR-NIRS</w:t>
            </w:r>
          </w:p>
        </w:tc>
        <w:tc>
          <w:tcPr>
            <w:tcW w:w="0" w:type="auto"/>
            <w:vAlign w:val="center"/>
            <w:hideMark/>
          </w:tcPr>
          <w:p w14:paraId="5F4828F5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haute</w:t>
            </w:r>
            <w:proofErr w:type="gramEnd"/>
          </w:p>
        </w:tc>
      </w:tr>
      <w:tr w:rsidR="00574526" w:rsidRPr="00574526" w14:paraId="7F9F08C3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119F1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Calibration / Model Evaluation</w:t>
            </w:r>
          </w:p>
        </w:tc>
        <w:tc>
          <w:tcPr>
            <w:tcW w:w="0" w:type="auto"/>
            <w:vAlign w:val="center"/>
            <w:hideMark/>
          </w:tcPr>
          <w:p w14:paraId="2ABD0E31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existant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/ classique</w:t>
            </w:r>
          </w:p>
        </w:tc>
        <w:tc>
          <w:tcPr>
            <w:tcW w:w="0" w:type="auto"/>
            <w:vAlign w:val="center"/>
            <w:hideMark/>
          </w:tcPr>
          <w:p w14:paraId="31D626E6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haute</w:t>
            </w:r>
            <w:proofErr w:type="gramEnd"/>
          </w:p>
        </w:tc>
      </w:tr>
      <w:tr w:rsidR="00574526" w:rsidRPr="00574526" w14:paraId="1C4081B8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01E6C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Prediction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Reliability</w:t>
            </w:r>
            <w:proofErr w:type="spell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BD932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exploitation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082356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haute</w:t>
            </w:r>
            <w:proofErr w:type="gramEnd"/>
          </w:p>
        </w:tc>
      </w:tr>
      <w:tr w:rsidR="00574526" w:rsidRPr="00574526" w14:paraId="5B2383DE" w14:textId="77777777" w:rsidTr="0057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D43C3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Maintenance Planner</w:t>
            </w:r>
          </w:p>
        </w:tc>
        <w:tc>
          <w:tcPr>
            <w:tcW w:w="0" w:type="auto"/>
            <w:vAlign w:val="center"/>
            <w:hideMark/>
          </w:tcPr>
          <w:p w14:paraId="04DD7A77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boucle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opérationnelle</w:t>
            </w:r>
          </w:p>
        </w:tc>
        <w:tc>
          <w:tcPr>
            <w:tcW w:w="0" w:type="auto"/>
            <w:vAlign w:val="center"/>
            <w:hideMark/>
          </w:tcPr>
          <w:p w14:paraId="3FAFECFD" w14:textId="77777777" w:rsidR="00574526" w:rsidRPr="00574526" w:rsidRDefault="00574526" w:rsidP="00574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moyenne</w:t>
            </w:r>
            <w:proofErr w:type="gramEnd"/>
            <w:r w:rsidRPr="005745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à haute</w:t>
            </w:r>
          </w:p>
        </w:tc>
      </w:tr>
    </w:tbl>
    <w:p w14:paraId="7C86D34E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13.2 Méthodes minimum pour un MVP</w:t>
      </w:r>
    </w:p>
    <w:p w14:paraId="5B655A9C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Le MVP devrait inclure :</w:t>
      </w:r>
    </w:p>
    <w:p w14:paraId="5A51F580" w14:textId="77777777" w:rsidR="00574526" w:rsidRPr="00574526" w:rsidRDefault="00574526" w:rsidP="005745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C/P/T ;</w:t>
      </w:r>
    </w:p>
    <w:p w14:paraId="15441FBF" w14:textId="77777777" w:rsidR="00574526" w:rsidRPr="00574526" w:rsidRDefault="00574526" w:rsidP="005745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preprocessing</w:t>
      </w:r>
      <w:proofErr w:type="spellEnd"/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fixé ;</w:t>
      </w:r>
    </w:p>
    <w:p w14:paraId="7182999B" w14:textId="77777777" w:rsidR="00574526" w:rsidRPr="00574526" w:rsidRDefault="00574526" w:rsidP="005745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PCA sur C ;</w:t>
      </w:r>
    </w:p>
    <w:p w14:paraId="3A4BCA7E" w14:textId="77777777" w:rsidR="00574526" w:rsidRPr="00574526" w:rsidRDefault="00574526" w:rsidP="005745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T² PCA ;</w:t>
      </w:r>
    </w:p>
    <w:p w14:paraId="08A40EEE" w14:textId="77777777" w:rsidR="00574526" w:rsidRPr="00574526" w:rsidRDefault="00574526" w:rsidP="005745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Q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residual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18DD7B0F" w14:textId="77777777" w:rsidR="00574526" w:rsidRPr="00574526" w:rsidRDefault="00574526" w:rsidP="005745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kNN</w:t>
      </w:r>
      <w:proofErr w:type="spellEnd"/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distance ;</w:t>
      </w:r>
    </w:p>
    <w:p w14:paraId="03C6A394" w14:textId="77777777" w:rsidR="00574526" w:rsidRPr="00574526" w:rsidRDefault="00574526" w:rsidP="005745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Mahalanobis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PCA ;</w:t>
      </w:r>
    </w:p>
    <w:p w14:paraId="767E0FEC" w14:textId="77777777" w:rsidR="00574526" w:rsidRPr="00574526" w:rsidRDefault="00574526" w:rsidP="005745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D-optimal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PCA ;</w:t>
      </w:r>
    </w:p>
    <w:p w14:paraId="5D35C28D" w14:textId="77777777" w:rsidR="00574526" w:rsidRPr="00574526" w:rsidRDefault="00574526" w:rsidP="005745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KS ;</w:t>
      </w:r>
    </w:p>
    <w:p w14:paraId="727571C3" w14:textId="77777777" w:rsidR="00574526" w:rsidRPr="00574526" w:rsidRDefault="00574526" w:rsidP="005745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audit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candidats sélectionnés ;</w:t>
      </w:r>
    </w:p>
    <w:p w14:paraId="1E9A3E2D" w14:textId="77777777" w:rsidR="00574526" w:rsidRPr="00574526" w:rsidRDefault="00574526" w:rsidP="005745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test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fixe T ;</w:t>
      </w:r>
    </w:p>
    <w:p w14:paraId="1E501366" w14:textId="77777777" w:rsidR="00574526" w:rsidRPr="00574526" w:rsidRDefault="00574526" w:rsidP="005745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RMSEP /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bias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R² ;</w:t>
      </w:r>
    </w:p>
    <w:p w14:paraId="0104FBBD" w14:textId="77777777" w:rsidR="00574526" w:rsidRPr="00574526" w:rsidRDefault="00574526" w:rsidP="005745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décision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profil candidat.</w:t>
      </w:r>
    </w:p>
    <w:p w14:paraId="373A204F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13.3 Méthodes V2</w:t>
      </w:r>
    </w:p>
    <w:p w14:paraId="4BF63557" w14:textId="77777777" w:rsidR="00574526" w:rsidRPr="00574526" w:rsidRDefault="00574526" w:rsidP="005745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densité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GMM ;</w:t>
      </w:r>
    </w:p>
    <w:p w14:paraId="3F692A37" w14:textId="77777777" w:rsidR="00574526" w:rsidRPr="00574526" w:rsidRDefault="00574526" w:rsidP="005745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entropie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GMM ;</w:t>
      </w:r>
    </w:p>
    <w:p w14:paraId="40855121" w14:textId="77777777" w:rsidR="00574526" w:rsidRPr="00574526" w:rsidRDefault="00574526" w:rsidP="005745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gate</w:t>
      </w:r>
      <w:proofErr w:type="spellEnd"/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OOD / SSI ;</w:t>
      </w:r>
    </w:p>
    <w:p w14:paraId="55862DF6" w14:textId="77777777" w:rsidR="00574526" w:rsidRPr="00574526" w:rsidRDefault="00574526" w:rsidP="005745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D-optimal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PLS ;</w:t>
      </w:r>
    </w:p>
    <w:p w14:paraId="179E2171" w14:textId="77777777" w:rsidR="00574526" w:rsidRPr="00574526" w:rsidRDefault="00574526" w:rsidP="005745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SPX-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Yhat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2875B52F" w14:textId="77777777" w:rsidR="00574526" w:rsidRPr="00574526" w:rsidRDefault="00574526" w:rsidP="005745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SPXYR ;</w:t>
      </w:r>
    </w:p>
    <w:p w14:paraId="46B48A57" w14:textId="77777777" w:rsidR="00574526" w:rsidRPr="00574526" w:rsidRDefault="00574526" w:rsidP="005745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conformal</w:t>
      </w:r>
      <w:proofErr w:type="spellEnd"/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prediction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172C0346" w14:textId="77777777" w:rsidR="00574526" w:rsidRPr="00574526" w:rsidRDefault="00574526" w:rsidP="005745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Mondrian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conformal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0E865BD7" w14:textId="77777777" w:rsidR="00574526" w:rsidRPr="00574526" w:rsidRDefault="00574526" w:rsidP="005745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courbes</w:t>
      </w:r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budget-performance ;</w:t>
      </w:r>
    </w:p>
    <w:p w14:paraId="537DFE8D" w14:textId="77777777" w:rsidR="00574526" w:rsidRPr="00574526" w:rsidRDefault="00574526" w:rsidP="005745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reporting</w:t>
      </w:r>
      <w:proofErr w:type="spellEnd"/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metadata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39B50F3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13.4 Méthodes exploratoires</w:t>
      </w:r>
    </w:p>
    <w:p w14:paraId="187D3912" w14:textId="77777777" w:rsidR="00574526" w:rsidRPr="00574526" w:rsidRDefault="00574526" w:rsidP="005745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GP-EQI ;</w:t>
      </w:r>
    </w:p>
    <w:p w14:paraId="17032342" w14:textId="77777777" w:rsidR="00574526" w:rsidRPr="00574526" w:rsidRDefault="00574526" w:rsidP="005745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Pareto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rank-crowding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6E6C6BE6" w14:textId="77777777" w:rsidR="00574526" w:rsidRPr="00574526" w:rsidRDefault="00574526" w:rsidP="005745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Pareto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ideal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-distance ;</w:t>
      </w:r>
    </w:p>
    <w:p w14:paraId="507436FD" w14:textId="77777777" w:rsidR="00574526" w:rsidRPr="00574526" w:rsidRDefault="00574526" w:rsidP="005745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GMM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stratified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KS ;</w:t>
      </w:r>
    </w:p>
    <w:p w14:paraId="156E590F" w14:textId="77777777" w:rsidR="00574526" w:rsidRPr="00574526" w:rsidRDefault="00574526" w:rsidP="005745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GMM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need-weighted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maximin</w:t>
      </w:r>
      <w:proofErr w:type="spell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455B636C" w14:textId="77777777" w:rsidR="00574526" w:rsidRPr="00574526" w:rsidRDefault="00574526" w:rsidP="005745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KS-L1 ;</w:t>
      </w:r>
    </w:p>
    <w:p w14:paraId="5E02114E" w14:textId="77777777" w:rsidR="00574526" w:rsidRPr="00574526" w:rsidRDefault="00574526" w:rsidP="005745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cosine</w:t>
      </w:r>
      <w:proofErr w:type="spellEnd"/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distance ;</w:t>
      </w:r>
    </w:p>
    <w:p w14:paraId="105ECCD5" w14:textId="77777777" w:rsidR="00574526" w:rsidRPr="00574526" w:rsidRDefault="00574526" w:rsidP="005745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whitened</w:t>
      </w:r>
      <w:proofErr w:type="spellEnd"/>
      <w:proofErr w:type="gramEnd"/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PCA.</w:t>
      </w:r>
    </w:p>
    <w:p w14:paraId="1FE4C5A6" w14:textId="77777777" w:rsidR="00574526" w:rsidRPr="00574526" w:rsidRDefault="00574526" w:rsidP="00574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7BA7B02">
          <v:rect id="_x0000_i1044" style="width:0;height:1.5pt" o:hralign="center" o:hrstd="t" o:hr="t" fillcolor="#a0a0a0" stroked="f"/>
        </w:pict>
      </w:r>
    </w:p>
    <w:p w14:paraId="267F229C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14. Recommandation finale d’architecture</w:t>
      </w:r>
    </w:p>
    <w:p w14:paraId="765F8213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pipeline actuel adapté doit être organisé en </w:t>
      </w:r>
      <w:r w:rsidRPr="005745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deux plans complémentaires</w:t>
      </w: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90E1713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Plan 1 — Diagnostic</w:t>
      </w:r>
    </w:p>
    <w:p w14:paraId="3C981DA0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Objectif : qualifier les données et les candidats.</w:t>
      </w:r>
    </w:p>
    <w:p w14:paraId="32B56848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val="en-GB" w:eastAsia="fr-FR"/>
        </w:rPr>
        <w:t>Dataset Quality</w:t>
      </w:r>
    </w:p>
    <w:p w14:paraId="746E4DDF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val="en-GB" w:eastAsia="fr-FR"/>
        </w:rPr>
        <w:t>→ Metadata Structure</w:t>
      </w:r>
    </w:p>
    <w:p w14:paraId="46AE5B4C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val="en-GB" w:eastAsia="fr-FR"/>
        </w:rPr>
        <w:t>→ Outlier Audit</w:t>
      </w:r>
    </w:p>
    <w:p w14:paraId="29F1530B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val="en-GB" w:eastAsia="fr-FR"/>
        </w:rPr>
        <w:t>→ Candidate Profile</w:t>
      </w:r>
    </w:p>
    <w:p w14:paraId="2A0B9E12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val="en-GB" w:eastAsia="fr-FR"/>
        </w:rPr>
        <w:t>→ Operational Decision</w:t>
      </w:r>
    </w:p>
    <w:p w14:paraId="1ABBE08C" w14:textId="77777777" w:rsidR="00574526" w:rsidRPr="00574526" w:rsidRDefault="00574526" w:rsidP="0057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Plan 2 — Sélection / apprentissage</w:t>
      </w:r>
    </w:p>
    <w:p w14:paraId="34A223B1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Objectif : choisir les échantillons à mesurer et améliorer le modèle.</w:t>
      </w:r>
    </w:p>
    <w:p w14:paraId="4B40060E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C/P/T design</w:t>
      </w:r>
    </w:p>
    <w:p w14:paraId="72352F3C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→ </w:t>
      </w:r>
      <w:proofErr w:type="spell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Enrichment</w:t>
      </w:r>
      <w:proofErr w:type="spellEnd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Selector</w:t>
      </w:r>
      <w:proofErr w:type="spellEnd"/>
    </w:p>
    <w:p w14:paraId="7D61FD11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→ Candidate </w:t>
      </w:r>
      <w:proofErr w:type="spell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Verification</w:t>
      </w:r>
      <w:proofErr w:type="spellEnd"/>
    </w:p>
    <w:p w14:paraId="33366126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→ </w:t>
      </w:r>
      <w:proofErr w:type="spellStart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Wet</w:t>
      </w:r>
      <w:proofErr w:type="spellEnd"/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Chemistry</w:t>
      </w:r>
    </w:p>
    <w:p w14:paraId="4839BEE7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→ Calibration</w:t>
      </w:r>
    </w:p>
    <w:p w14:paraId="6A5D846C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→ Evaluation</w:t>
      </w:r>
    </w:p>
    <w:p w14:paraId="20AE21A4" w14:textId="77777777" w:rsidR="00574526" w:rsidRPr="00574526" w:rsidRDefault="00574526" w:rsidP="00574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526">
        <w:rPr>
          <w:rFonts w:ascii="Courier New" w:eastAsia="Times New Roman" w:hAnsi="Courier New" w:cs="Courier New"/>
          <w:sz w:val="20"/>
          <w:szCs w:val="20"/>
          <w:lang w:eastAsia="fr-FR"/>
        </w:rPr>
        <w:t>→ Maintenance</w:t>
      </w:r>
    </w:p>
    <w:p w14:paraId="534D5476" w14:textId="77777777" w:rsidR="00574526" w:rsidRPr="00574526" w:rsidRDefault="00574526" w:rsidP="00574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sz w:val="24"/>
          <w:szCs w:val="24"/>
          <w:lang w:eastAsia="fr-FR"/>
        </w:rPr>
        <w:t>La règle centrale à conserver est :</w:t>
      </w:r>
    </w:p>
    <w:p w14:paraId="58AE226F" w14:textId="77777777" w:rsidR="00574526" w:rsidRPr="00574526" w:rsidRDefault="00574526" w:rsidP="005745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5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On ne sélectionne pas des </w:t>
      </w:r>
      <w:proofErr w:type="spellStart"/>
      <w:r w:rsidRPr="005745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outliers</w:t>
      </w:r>
      <w:proofErr w:type="spellEnd"/>
      <w:r w:rsidRPr="005745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; on sélectionne des candidats informatifs, puis on vérifie leur profil d’atypie avant intégration.</w:t>
      </w:r>
    </w:p>
    <w:p w14:paraId="41A3CFD9" w14:textId="77777777" w:rsidR="00822D9E" w:rsidRDefault="00822D9E"/>
    <w:sectPr w:rsidR="00822D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60FD7"/>
    <w:multiLevelType w:val="multilevel"/>
    <w:tmpl w:val="DD8E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75E0E"/>
    <w:multiLevelType w:val="multilevel"/>
    <w:tmpl w:val="2830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4293D"/>
    <w:multiLevelType w:val="multilevel"/>
    <w:tmpl w:val="89DA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C132D"/>
    <w:multiLevelType w:val="multilevel"/>
    <w:tmpl w:val="D7EA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743DC"/>
    <w:multiLevelType w:val="multilevel"/>
    <w:tmpl w:val="374E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318F0"/>
    <w:multiLevelType w:val="multilevel"/>
    <w:tmpl w:val="DE5A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202E7"/>
    <w:multiLevelType w:val="multilevel"/>
    <w:tmpl w:val="0B30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137C2"/>
    <w:multiLevelType w:val="multilevel"/>
    <w:tmpl w:val="97BA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D53D9"/>
    <w:multiLevelType w:val="multilevel"/>
    <w:tmpl w:val="DA2C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63D4A"/>
    <w:multiLevelType w:val="multilevel"/>
    <w:tmpl w:val="F0F8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C1ADC"/>
    <w:multiLevelType w:val="multilevel"/>
    <w:tmpl w:val="4C44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E6685"/>
    <w:multiLevelType w:val="multilevel"/>
    <w:tmpl w:val="B32E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790348"/>
    <w:multiLevelType w:val="multilevel"/>
    <w:tmpl w:val="059E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566FA4"/>
    <w:multiLevelType w:val="multilevel"/>
    <w:tmpl w:val="6D14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1B450B"/>
    <w:multiLevelType w:val="multilevel"/>
    <w:tmpl w:val="FCD6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403D42"/>
    <w:multiLevelType w:val="multilevel"/>
    <w:tmpl w:val="AD78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E53D36"/>
    <w:multiLevelType w:val="multilevel"/>
    <w:tmpl w:val="068A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FA3A82"/>
    <w:multiLevelType w:val="multilevel"/>
    <w:tmpl w:val="A532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744EDF"/>
    <w:multiLevelType w:val="multilevel"/>
    <w:tmpl w:val="2D12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7521DD"/>
    <w:multiLevelType w:val="multilevel"/>
    <w:tmpl w:val="8A2E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420902"/>
    <w:multiLevelType w:val="multilevel"/>
    <w:tmpl w:val="8E26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15137B"/>
    <w:multiLevelType w:val="multilevel"/>
    <w:tmpl w:val="FE7C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766EA4"/>
    <w:multiLevelType w:val="multilevel"/>
    <w:tmpl w:val="9AC6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C05E48"/>
    <w:multiLevelType w:val="multilevel"/>
    <w:tmpl w:val="5936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203F38"/>
    <w:multiLevelType w:val="multilevel"/>
    <w:tmpl w:val="FCD0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BB2C72"/>
    <w:multiLevelType w:val="multilevel"/>
    <w:tmpl w:val="9E0E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25"/>
  </w:num>
  <w:num w:numId="4">
    <w:abstractNumId w:val="16"/>
  </w:num>
  <w:num w:numId="5">
    <w:abstractNumId w:val="6"/>
  </w:num>
  <w:num w:numId="6">
    <w:abstractNumId w:val="20"/>
  </w:num>
  <w:num w:numId="7">
    <w:abstractNumId w:val="9"/>
  </w:num>
  <w:num w:numId="8">
    <w:abstractNumId w:val="11"/>
  </w:num>
  <w:num w:numId="9">
    <w:abstractNumId w:val="21"/>
  </w:num>
  <w:num w:numId="10">
    <w:abstractNumId w:val="13"/>
  </w:num>
  <w:num w:numId="11">
    <w:abstractNumId w:val="15"/>
  </w:num>
  <w:num w:numId="12">
    <w:abstractNumId w:val="3"/>
  </w:num>
  <w:num w:numId="13">
    <w:abstractNumId w:val="0"/>
  </w:num>
  <w:num w:numId="14">
    <w:abstractNumId w:val="18"/>
  </w:num>
  <w:num w:numId="15">
    <w:abstractNumId w:val="5"/>
  </w:num>
  <w:num w:numId="16">
    <w:abstractNumId w:val="14"/>
  </w:num>
  <w:num w:numId="17">
    <w:abstractNumId w:val="19"/>
  </w:num>
  <w:num w:numId="18">
    <w:abstractNumId w:val="1"/>
  </w:num>
  <w:num w:numId="19">
    <w:abstractNumId w:val="23"/>
  </w:num>
  <w:num w:numId="20">
    <w:abstractNumId w:val="7"/>
  </w:num>
  <w:num w:numId="21">
    <w:abstractNumId w:val="24"/>
  </w:num>
  <w:num w:numId="22">
    <w:abstractNumId w:val="12"/>
  </w:num>
  <w:num w:numId="23">
    <w:abstractNumId w:val="22"/>
  </w:num>
  <w:num w:numId="24">
    <w:abstractNumId w:val="17"/>
  </w:num>
  <w:num w:numId="25">
    <w:abstractNumId w:val="2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526"/>
    <w:rsid w:val="00307B32"/>
    <w:rsid w:val="00574526"/>
    <w:rsid w:val="00822D9E"/>
    <w:rsid w:val="00C8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02E66"/>
  <w15:chartTrackingRefBased/>
  <w15:docId w15:val="{0BA26E63-A4EB-47F4-A205-7211BA641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745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5745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5745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7452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57452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7452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msonormal0">
    <w:name w:val="msonormal"/>
    <w:basedOn w:val="Normal"/>
    <w:rsid w:val="005745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745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574526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745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74526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5745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6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0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3488</Words>
  <Characters>19185</Characters>
  <Application>Microsoft Office Word</Application>
  <DocSecurity>0</DocSecurity>
  <Lines>159</Lines>
  <Paragraphs>45</Paragraphs>
  <ScaleCrop>false</ScaleCrop>
  <Company>Cirad</Company>
  <LinksUpToDate>false</LinksUpToDate>
  <CharactersWithSpaces>22628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CORNET</dc:creator>
  <cp:keywords/>
  <dc:description/>
  <cp:lastModifiedBy>Denis CORNET</cp:lastModifiedBy>
  <cp:revision>1</cp:revision>
  <dcterms:created xsi:type="dcterms:W3CDTF">2026-07-06T12:34:00Z</dcterms:created>
  <dcterms:modified xsi:type="dcterms:W3CDTF">2026-07-06T12:35:00Z</dcterms:modified>
</cp:coreProperties>
</file>