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5898" w:rsidRPr="00B76F6E" w:rsidRDefault="00BD5898" w:rsidP="00125738">
      <w:pPr>
        <w:rPr>
          <w:rFonts w:asciiTheme="majorHAnsi" w:hAnsiTheme="majorHAnsi" w:cstheme="majorHAnsi"/>
          <w:sz w:val="40"/>
          <w:szCs w:val="40"/>
        </w:rPr>
      </w:pPr>
    </w:p>
    <w:p w:rsidR="00BD5898" w:rsidRPr="00B76F6E" w:rsidRDefault="00BD5898" w:rsidP="00BD5898">
      <w:pPr>
        <w:jc w:val="center"/>
        <w:rPr>
          <w:rFonts w:asciiTheme="majorHAnsi" w:hAnsiTheme="majorHAnsi" w:cstheme="majorHAnsi"/>
          <w:b/>
          <w:sz w:val="40"/>
          <w:szCs w:val="40"/>
          <w:lang w:val="en-US"/>
        </w:rPr>
      </w:pPr>
    </w:p>
    <w:p w:rsidR="00BD5898" w:rsidRPr="00B76F6E" w:rsidRDefault="00BD5898" w:rsidP="00BD5898">
      <w:pPr>
        <w:jc w:val="center"/>
        <w:rPr>
          <w:rFonts w:asciiTheme="majorHAnsi" w:hAnsiTheme="majorHAnsi" w:cstheme="majorHAnsi"/>
          <w:b/>
          <w:sz w:val="40"/>
          <w:szCs w:val="40"/>
        </w:rPr>
      </w:pPr>
    </w:p>
    <w:p w:rsidR="00BD5898" w:rsidRPr="00B76F6E" w:rsidRDefault="0077732C" w:rsidP="00BD5898">
      <w:pPr>
        <w:jc w:val="center"/>
        <w:rPr>
          <w:rFonts w:asciiTheme="majorHAnsi" w:hAnsiTheme="majorHAnsi" w:cstheme="majorHAnsi"/>
          <w:b/>
          <w:sz w:val="56"/>
          <w:szCs w:val="56"/>
        </w:rPr>
      </w:pPr>
      <w:r w:rsidRPr="00B76F6E">
        <w:rPr>
          <w:rFonts w:asciiTheme="majorHAnsi" w:hAnsiTheme="majorHAnsi" w:cstheme="majorHAnsi"/>
          <w:b/>
          <w:sz w:val="56"/>
          <w:szCs w:val="56"/>
        </w:rPr>
        <w:t>Technisch Ontwerp</w:t>
      </w:r>
    </w:p>
    <w:p w:rsidR="00BD5898" w:rsidRPr="00B76F6E" w:rsidRDefault="00934CAA" w:rsidP="00934CAA">
      <w:pPr>
        <w:jc w:val="center"/>
        <w:rPr>
          <w:rFonts w:asciiTheme="majorHAnsi" w:hAnsiTheme="majorHAnsi" w:cstheme="majorHAnsi"/>
          <w:b/>
          <w:sz w:val="40"/>
          <w:szCs w:val="40"/>
        </w:rPr>
      </w:pPr>
      <w:r w:rsidRPr="00B76F6E">
        <w:rPr>
          <w:rFonts w:asciiTheme="majorHAnsi" w:hAnsiTheme="majorHAnsi" w:cstheme="majorHAnsi"/>
          <w:b/>
          <w:sz w:val="40"/>
          <w:szCs w:val="40"/>
        </w:rPr>
        <w:t>Mollie Betaalmethodes</w:t>
      </w:r>
    </w:p>
    <w:p w:rsidR="00BD5898" w:rsidRPr="00B76F6E" w:rsidRDefault="00BD5898" w:rsidP="00BD5898">
      <w:pPr>
        <w:jc w:val="center"/>
        <w:rPr>
          <w:rFonts w:asciiTheme="majorHAnsi" w:hAnsiTheme="majorHAnsi" w:cstheme="majorHAnsi"/>
        </w:rPr>
      </w:pPr>
      <w:r w:rsidRPr="00B76F6E">
        <w:rPr>
          <w:rFonts w:asciiTheme="majorHAnsi" w:hAnsiTheme="majorHAnsi" w:cstheme="majorHAnsi"/>
        </w:rPr>
        <w:t xml:space="preserve">datum: </w:t>
      </w:r>
      <w:r w:rsidR="00934CAA" w:rsidRPr="00B76F6E">
        <w:rPr>
          <w:rFonts w:asciiTheme="majorHAnsi" w:hAnsiTheme="majorHAnsi" w:cstheme="majorHAnsi"/>
        </w:rPr>
        <w:t>18-04-2019</w:t>
      </w:r>
    </w:p>
    <w:p w:rsidR="001D79E6" w:rsidRPr="00B76F6E" w:rsidRDefault="001D79E6" w:rsidP="00BD5898">
      <w:pPr>
        <w:jc w:val="center"/>
        <w:rPr>
          <w:rFonts w:asciiTheme="majorHAnsi" w:hAnsiTheme="majorHAnsi" w:cstheme="majorHAnsi"/>
        </w:rPr>
      </w:pPr>
      <w:r w:rsidRPr="00B76F6E">
        <w:rPr>
          <w:rFonts w:asciiTheme="majorHAnsi" w:hAnsiTheme="majorHAnsi" w:cstheme="majorHAnsi"/>
        </w:rPr>
        <w:t xml:space="preserve">Versie: </w:t>
      </w:r>
      <w:r w:rsidR="00934CAA" w:rsidRPr="00B76F6E">
        <w:rPr>
          <w:rFonts w:asciiTheme="majorHAnsi" w:hAnsiTheme="majorHAnsi" w:cstheme="majorHAnsi"/>
        </w:rPr>
        <w:t>1</w:t>
      </w:r>
    </w:p>
    <w:p w:rsidR="00BD5898" w:rsidRPr="00B76F6E" w:rsidRDefault="00BD5898" w:rsidP="00BD5898">
      <w:pPr>
        <w:jc w:val="center"/>
        <w:rPr>
          <w:rFonts w:asciiTheme="majorHAnsi" w:hAnsiTheme="majorHAnsi" w:cstheme="majorHAnsi"/>
        </w:rPr>
      </w:pPr>
      <w:r w:rsidRPr="00B76F6E">
        <w:rPr>
          <w:rFonts w:asciiTheme="majorHAnsi" w:hAnsiTheme="majorHAnsi" w:cstheme="majorHAnsi"/>
        </w:rPr>
        <w:t xml:space="preserve">door: </w:t>
      </w:r>
      <w:r w:rsidR="00934CAA" w:rsidRPr="00B76F6E">
        <w:rPr>
          <w:rFonts w:asciiTheme="majorHAnsi" w:hAnsiTheme="majorHAnsi" w:cstheme="majorHAnsi"/>
        </w:rPr>
        <w:t>Remco van der Linden</w:t>
      </w:r>
    </w:p>
    <w:p w:rsidR="00BD5898" w:rsidRPr="00B76F6E" w:rsidRDefault="00BD5898" w:rsidP="00BD5898">
      <w:pPr>
        <w:jc w:val="center"/>
        <w:rPr>
          <w:rFonts w:asciiTheme="majorHAnsi" w:hAnsiTheme="majorHAnsi" w:cstheme="majorHAnsi"/>
        </w:rPr>
      </w:pPr>
      <w:r w:rsidRPr="00B76F6E">
        <w:rPr>
          <w:rFonts w:asciiTheme="majorHAnsi" w:hAnsiTheme="majorHAnsi" w:cstheme="majorHAnsi"/>
        </w:rPr>
        <w:t>klas: IC.</w:t>
      </w:r>
      <w:r w:rsidR="00934CAA" w:rsidRPr="00B76F6E">
        <w:rPr>
          <w:rFonts w:asciiTheme="majorHAnsi" w:hAnsiTheme="majorHAnsi" w:cstheme="majorHAnsi"/>
        </w:rPr>
        <w:t>16AO.B</w:t>
      </w:r>
    </w:p>
    <w:p w:rsidR="00BD5898" w:rsidRPr="00B76F6E" w:rsidRDefault="00BD5898" w:rsidP="00BD5898">
      <w:pPr>
        <w:jc w:val="center"/>
        <w:rPr>
          <w:rFonts w:asciiTheme="majorHAnsi" w:hAnsiTheme="majorHAnsi" w:cstheme="majorHAnsi"/>
        </w:rPr>
      </w:pPr>
    </w:p>
    <w:p w:rsidR="00BD5898" w:rsidRPr="00B76F6E" w:rsidRDefault="00BD5898" w:rsidP="00BD5898">
      <w:pPr>
        <w:jc w:val="center"/>
        <w:rPr>
          <w:rFonts w:asciiTheme="majorHAnsi" w:hAnsiTheme="majorHAnsi" w:cstheme="majorHAnsi"/>
        </w:rPr>
      </w:pPr>
      <w:r w:rsidRPr="00B76F6E">
        <w:rPr>
          <w:rFonts w:asciiTheme="majorHAnsi" w:hAnsiTheme="majorHAnsi" w:cstheme="majorHAnsi"/>
        </w:rPr>
        <w:t>Begeleidend docent</w:t>
      </w:r>
      <w:r w:rsidR="001D79E6" w:rsidRPr="00B76F6E">
        <w:rPr>
          <w:rFonts w:asciiTheme="majorHAnsi" w:hAnsiTheme="majorHAnsi" w:cstheme="majorHAnsi"/>
        </w:rPr>
        <w:t xml:space="preserve">: </w:t>
      </w:r>
      <w:r w:rsidR="00934CAA" w:rsidRPr="00B76F6E">
        <w:rPr>
          <w:rFonts w:asciiTheme="majorHAnsi" w:hAnsiTheme="majorHAnsi" w:cstheme="majorHAnsi"/>
        </w:rPr>
        <w:t>Rico van Dooren</w:t>
      </w:r>
    </w:p>
    <w:p w:rsidR="007F2C74" w:rsidRPr="00B76F6E" w:rsidRDefault="007F2C74" w:rsidP="00BD5898">
      <w:pPr>
        <w:jc w:val="center"/>
        <w:rPr>
          <w:rFonts w:asciiTheme="majorHAnsi" w:hAnsiTheme="majorHAnsi" w:cstheme="majorHAnsi"/>
        </w:rPr>
      </w:pPr>
    </w:p>
    <w:tbl>
      <w:tblPr>
        <w:tblStyle w:val="Tabelraster"/>
        <w:tblpPr w:leftFromText="180" w:rightFromText="180" w:vertAnchor="text" w:horzAnchor="margin" w:tblpY="406"/>
        <w:tblW w:w="0" w:type="auto"/>
        <w:tblLook w:val="04A0" w:firstRow="1" w:lastRow="0" w:firstColumn="1" w:lastColumn="0" w:noHBand="0" w:noVBand="1"/>
      </w:tblPr>
      <w:tblGrid>
        <w:gridCol w:w="3116"/>
        <w:gridCol w:w="3117"/>
        <w:gridCol w:w="3117"/>
      </w:tblGrid>
      <w:tr w:rsidR="00934CAA" w:rsidRPr="00B76F6E" w:rsidTr="00125738">
        <w:tc>
          <w:tcPr>
            <w:tcW w:w="3116" w:type="dxa"/>
          </w:tcPr>
          <w:p w:rsidR="00003F90" w:rsidRPr="00B76F6E" w:rsidRDefault="00003F90" w:rsidP="00003F90">
            <w:pPr>
              <w:spacing w:after="160" w:line="259" w:lineRule="auto"/>
              <w:rPr>
                <w:rFonts w:asciiTheme="majorHAnsi" w:hAnsiTheme="majorHAnsi" w:cstheme="majorHAnsi"/>
              </w:rPr>
            </w:pPr>
            <w:r w:rsidRPr="00B76F6E">
              <w:rPr>
                <w:rFonts w:asciiTheme="majorHAnsi" w:hAnsiTheme="majorHAnsi" w:cstheme="majorHAnsi"/>
              </w:rPr>
              <w:t xml:space="preserve">Naam: </w:t>
            </w:r>
            <w:r w:rsidR="00934CAA" w:rsidRPr="00B76F6E">
              <w:rPr>
                <w:rFonts w:asciiTheme="majorHAnsi" w:hAnsiTheme="majorHAnsi" w:cstheme="majorHAnsi"/>
              </w:rPr>
              <w:t>Rico van Dooren</w:t>
            </w:r>
          </w:p>
        </w:tc>
        <w:tc>
          <w:tcPr>
            <w:tcW w:w="3117" w:type="dxa"/>
          </w:tcPr>
          <w:p w:rsidR="00003F90" w:rsidRPr="00B76F6E" w:rsidRDefault="00003F90" w:rsidP="00003F90">
            <w:pPr>
              <w:spacing w:after="160" w:line="259" w:lineRule="auto"/>
              <w:rPr>
                <w:rFonts w:asciiTheme="majorHAnsi" w:hAnsiTheme="majorHAnsi" w:cstheme="majorHAnsi"/>
              </w:rPr>
            </w:pPr>
            <w:r w:rsidRPr="00B76F6E">
              <w:rPr>
                <w:rFonts w:asciiTheme="majorHAnsi" w:hAnsiTheme="majorHAnsi" w:cstheme="majorHAnsi"/>
              </w:rPr>
              <w:t xml:space="preserve">Naam:  </w:t>
            </w:r>
            <w:r w:rsidR="00934CAA" w:rsidRPr="00B76F6E">
              <w:rPr>
                <w:rFonts w:asciiTheme="majorHAnsi" w:hAnsiTheme="majorHAnsi" w:cstheme="majorHAnsi"/>
              </w:rPr>
              <w:t>Frans van Duijnhoven</w:t>
            </w:r>
          </w:p>
        </w:tc>
        <w:tc>
          <w:tcPr>
            <w:tcW w:w="3117" w:type="dxa"/>
          </w:tcPr>
          <w:p w:rsidR="00003F90" w:rsidRPr="00B76F6E" w:rsidRDefault="00003F90" w:rsidP="00003F90">
            <w:pPr>
              <w:spacing w:after="160" w:line="259" w:lineRule="auto"/>
              <w:rPr>
                <w:rFonts w:asciiTheme="majorHAnsi" w:hAnsiTheme="majorHAnsi" w:cstheme="majorHAnsi"/>
              </w:rPr>
            </w:pPr>
            <w:r w:rsidRPr="00B76F6E">
              <w:rPr>
                <w:rFonts w:asciiTheme="majorHAnsi" w:hAnsiTheme="majorHAnsi" w:cstheme="majorHAnsi"/>
              </w:rPr>
              <w:t xml:space="preserve">Naam: </w:t>
            </w:r>
            <w:r w:rsidR="00934CAA" w:rsidRPr="00B76F6E">
              <w:rPr>
                <w:rFonts w:asciiTheme="majorHAnsi" w:hAnsiTheme="majorHAnsi" w:cstheme="majorHAnsi"/>
              </w:rPr>
              <w:t>Remco van der Linden</w:t>
            </w:r>
          </w:p>
        </w:tc>
      </w:tr>
      <w:tr w:rsidR="00934CAA" w:rsidRPr="00B76F6E" w:rsidTr="00125738">
        <w:tc>
          <w:tcPr>
            <w:tcW w:w="3116" w:type="dxa"/>
          </w:tcPr>
          <w:p w:rsidR="00003F90" w:rsidRPr="00B76F6E" w:rsidRDefault="00003F90" w:rsidP="00003F90">
            <w:pPr>
              <w:spacing w:after="160" w:line="259" w:lineRule="auto"/>
              <w:rPr>
                <w:rFonts w:asciiTheme="majorHAnsi" w:hAnsiTheme="majorHAnsi" w:cstheme="majorHAnsi"/>
              </w:rPr>
            </w:pPr>
            <w:r w:rsidRPr="00B76F6E">
              <w:rPr>
                <w:rFonts w:asciiTheme="majorHAnsi" w:hAnsiTheme="majorHAnsi" w:cstheme="majorHAnsi"/>
              </w:rPr>
              <w:t>Functie:</w:t>
            </w:r>
          </w:p>
        </w:tc>
        <w:tc>
          <w:tcPr>
            <w:tcW w:w="3117" w:type="dxa"/>
          </w:tcPr>
          <w:p w:rsidR="00003F90" w:rsidRPr="00B76F6E" w:rsidRDefault="00003F90" w:rsidP="00003F90">
            <w:pPr>
              <w:spacing w:after="160" w:line="259" w:lineRule="auto"/>
              <w:rPr>
                <w:rFonts w:asciiTheme="majorHAnsi" w:hAnsiTheme="majorHAnsi" w:cstheme="majorHAnsi"/>
              </w:rPr>
            </w:pPr>
            <w:r w:rsidRPr="00B76F6E">
              <w:rPr>
                <w:rFonts w:asciiTheme="majorHAnsi" w:hAnsiTheme="majorHAnsi" w:cstheme="majorHAnsi"/>
              </w:rPr>
              <w:t>Functie:</w:t>
            </w:r>
          </w:p>
        </w:tc>
        <w:tc>
          <w:tcPr>
            <w:tcW w:w="3117" w:type="dxa"/>
          </w:tcPr>
          <w:p w:rsidR="00003F90" w:rsidRPr="00B76F6E" w:rsidRDefault="00003F90" w:rsidP="00003F90">
            <w:pPr>
              <w:spacing w:after="160" w:line="259" w:lineRule="auto"/>
              <w:rPr>
                <w:rFonts w:asciiTheme="majorHAnsi" w:hAnsiTheme="majorHAnsi" w:cstheme="majorHAnsi"/>
              </w:rPr>
            </w:pPr>
            <w:r w:rsidRPr="00B76F6E">
              <w:rPr>
                <w:rFonts w:asciiTheme="majorHAnsi" w:hAnsiTheme="majorHAnsi" w:cstheme="majorHAnsi"/>
              </w:rPr>
              <w:t>Functie:</w:t>
            </w:r>
          </w:p>
        </w:tc>
      </w:tr>
      <w:tr w:rsidR="00934CAA" w:rsidRPr="00B76F6E" w:rsidTr="00125738">
        <w:tc>
          <w:tcPr>
            <w:tcW w:w="3116" w:type="dxa"/>
          </w:tcPr>
          <w:p w:rsidR="00003F90" w:rsidRPr="00B76F6E" w:rsidRDefault="00003F90" w:rsidP="00003F90">
            <w:pPr>
              <w:spacing w:after="160" w:line="259" w:lineRule="auto"/>
              <w:rPr>
                <w:rFonts w:asciiTheme="majorHAnsi" w:hAnsiTheme="majorHAnsi" w:cstheme="majorHAnsi"/>
              </w:rPr>
            </w:pPr>
            <w:r w:rsidRPr="00B76F6E">
              <w:rPr>
                <w:rFonts w:asciiTheme="majorHAnsi" w:hAnsiTheme="majorHAnsi" w:cstheme="majorHAnsi"/>
              </w:rPr>
              <w:t>Datum:</w:t>
            </w:r>
          </w:p>
        </w:tc>
        <w:tc>
          <w:tcPr>
            <w:tcW w:w="3117" w:type="dxa"/>
          </w:tcPr>
          <w:p w:rsidR="00003F90" w:rsidRPr="00B76F6E" w:rsidRDefault="00003F90" w:rsidP="00003F90">
            <w:pPr>
              <w:spacing w:after="160" w:line="259" w:lineRule="auto"/>
              <w:rPr>
                <w:rFonts w:asciiTheme="majorHAnsi" w:hAnsiTheme="majorHAnsi" w:cstheme="majorHAnsi"/>
              </w:rPr>
            </w:pPr>
            <w:r w:rsidRPr="00B76F6E">
              <w:rPr>
                <w:rFonts w:asciiTheme="majorHAnsi" w:hAnsiTheme="majorHAnsi" w:cstheme="majorHAnsi"/>
              </w:rPr>
              <w:t>Datum:</w:t>
            </w:r>
          </w:p>
        </w:tc>
        <w:tc>
          <w:tcPr>
            <w:tcW w:w="3117" w:type="dxa"/>
          </w:tcPr>
          <w:p w:rsidR="00003F90" w:rsidRPr="00B76F6E" w:rsidRDefault="00003F90" w:rsidP="00003F90">
            <w:pPr>
              <w:spacing w:after="160" w:line="259" w:lineRule="auto"/>
              <w:rPr>
                <w:rFonts w:asciiTheme="majorHAnsi" w:hAnsiTheme="majorHAnsi" w:cstheme="majorHAnsi"/>
              </w:rPr>
            </w:pPr>
            <w:r w:rsidRPr="00B76F6E">
              <w:rPr>
                <w:rFonts w:asciiTheme="majorHAnsi" w:hAnsiTheme="majorHAnsi" w:cstheme="majorHAnsi"/>
              </w:rPr>
              <w:t>Datum:</w:t>
            </w:r>
          </w:p>
        </w:tc>
      </w:tr>
      <w:tr w:rsidR="00934CAA" w:rsidRPr="00B76F6E" w:rsidTr="00125738">
        <w:trPr>
          <w:trHeight w:val="3116"/>
        </w:trPr>
        <w:tc>
          <w:tcPr>
            <w:tcW w:w="3116" w:type="dxa"/>
          </w:tcPr>
          <w:p w:rsidR="00003F90" w:rsidRPr="00B76F6E" w:rsidRDefault="00003F90" w:rsidP="00003F90">
            <w:pPr>
              <w:spacing w:after="160" w:line="259" w:lineRule="auto"/>
              <w:rPr>
                <w:rFonts w:asciiTheme="majorHAnsi" w:hAnsiTheme="majorHAnsi" w:cstheme="majorHAnsi"/>
              </w:rPr>
            </w:pPr>
            <w:r w:rsidRPr="00B76F6E">
              <w:rPr>
                <w:rFonts w:asciiTheme="majorHAnsi" w:hAnsiTheme="majorHAnsi" w:cstheme="majorHAnsi"/>
              </w:rPr>
              <w:t>Goedgekeurd (handtekening)</w:t>
            </w:r>
          </w:p>
        </w:tc>
        <w:tc>
          <w:tcPr>
            <w:tcW w:w="3117" w:type="dxa"/>
          </w:tcPr>
          <w:p w:rsidR="00003F90" w:rsidRPr="00B76F6E" w:rsidRDefault="00003F90" w:rsidP="00003F90">
            <w:pPr>
              <w:spacing w:after="160" w:line="259" w:lineRule="auto"/>
              <w:rPr>
                <w:rFonts w:asciiTheme="majorHAnsi" w:hAnsiTheme="majorHAnsi" w:cstheme="majorHAnsi"/>
              </w:rPr>
            </w:pPr>
            <w:r w:rsidRPr="00B76F6E">
              <w:rPr>
                <w:rFonts w:asciiTheme="majorHAnsi" w:hAnsiTheme="majorHAnsi" w:cstheme="majorHAnsi"/>
              </w:rPr>
              <w:t>Goedgekeurd (handtekening)</w:t>
            </w:r>
          </w:p>
          <w:p w:rsidR="00003F90" w:rsidRPr="00B76F6E" w:rsidRDefault="00003F90" w:rsidP="00003F90">
            <w:pPr>
              <w:spacing w:after="160" w:line="259" w:lineRule="auto"/>
              <w:rPr>
                <w:rFonts w:asciiTheme="majorHAnsi" w:hAnsiTheme="majorHAnsi" w:cstheme="majorHAnsi"/>
              </w:rPr>
            </w:pPr>
            <w:bookmarkStart w:id="0" w:name="_GoBack"/>
            <w:bookmarkEnd w:id="0"/>
          </w:p>
        </w:tc>
        <w:tc>
          <w:tcPr>
            <w:tcW w:w="3117" w:type="dxa"/>
          </w:tcPr>
          <w:p w:rsidR="00003F90" w:rsidRPr="00B76F6E" w:rsidRDefault="00003F90" w:rsidP="00003F90">
            <w:pPr>
              <w:spacing w:after="160" w:line="259" w:lineRule="auto"/>
              <w:rPr>
                <w:rFonts w:asciiTheme="majorHAnsi" w:hAnsiTheme="majorHAnsi" w:cstheme="majorHAnsi"/>
              </w:rPr>
            </w:pPr>
            <w:r w:rsidRPr="00B76F6E">
              <w:rPr>
                <w:rFonts w:asciiTheme="majorHAnsi" w:hAnsiTheme="majorHAnsi" w:cstheme="majorHAnsi"/>
              </w:rPr>
              <w:t>Goedgekeurd (handtekening)</w:t>
            </w:r>
          </w:p>
        </w:tc>
      </w:tr>
    </w:tbl>
    <w:p w:rsidR="00003F90" w:rsidRPr="00B76F6E" w:rsidRDefault="00003F90" w:rsidP="00003F90">
      <w:pPr>
        <w:spacing w:after="160" w:line="259" w:lineRule="auto"/>
        <w:rPr>
          <w:rFonts w:asciiTheme="majorHAnsi" w:hAnsiTheme="majorHAnsi" w:cstheme="majorHAnsi"/>
          <w:b/>
        </w:rPr>
      </w:pPr>
      <w:r w:rsidRPr="00B76F6E">
        <w:rPr>
          <w:rFonts w:asciiTheme="majorHAnsi" w:hAnsiTheme="majorHAnsi" w:cstheme="majorHAnsi"/>
          <w:b/>
        </w:rPr>
        <w:t>Goedkeuring</w:t>
      </w:r>
    </w:p>
    <w:sdt>
      <w:sdtPr>
        <w:rPr>
          <w:rFonts w:asciiTheme="majorHAnsi" w:eastAsiaTheme="minorHAnsi" w:hAnsiTheme="majorHAnsi" w:cstheme="majorHAnsi"/>
          <w:b w:val="0"/>
          <w:bCs w:val="0"/>
          <w:color w:val="auto"/>
          <w:sz w:val="22"/>
          <w:szCs w:val="22"/>
        </w:rPr>
        <w:id w:val="1217480155"/>
        <w:docPartObj>
          <w:docPartGallery w:val="Table of Contents"/>
          <w:docPartUnique/>
        </w:docPartObj>
      </w:sdtPr>
      <w:sdtEndPr>
        <w:rPr>
          <w:noProof/>
        </w:rPr>
      </w:sdtEndPr>
      <w:sdtContent>
        <w:p w:rsidR="00BD5898" w:rsidRPr="00B76F6E" w:rsidRDefault="00BD5898">
          <w:pPr>
            <w:pStyle w:val="Kopvaninhoudsopgave"/>
            <w:rPr>
              <w:rFonts w:asciiTheme="majorHAnsi" w:hAnsiTheme="majorHAnsi" w:cstheme="majorHAnsi"/>
              <w:b w:val="0"/>
              <w:bCs w:val="0"/>
            </w:rPr>
          </w:pPr>
          <w:r w:rsidRPr="00B76F6E">
            <w:rPr>
              <w:rFonts w:asciiTheme="majorHAnsi" w:hAnsiTheme="majorHAnsi" w:cstheme="majorHAnsi"/>
            </w:rPr>
            <w:t>Inhoud</w:t>
          </w:r>
          <w:r w:rsidR="006F4F7F">
            <w:rPr>
              <w:rFonts w:asciiTheme="majorHAnsi" w:hAnsiTheme="majorHAnsi" w:cstheme="majorHAnsi"/>
            </w:rPr>
            <w:tab/>
          </w:r>
        </w:p>
        <w:p w:rsidR="00F045DD" w:rsidRPr="00B76F6E" w:rsidRDefault="00BD5898">
          <w:pPr>
            <w:pStyle w:val="Inhopg1"/>
            <w:tabs>
              <w:tab w:val="right" w:leader="dot" w:pos="9350"/>
            </w:tabs>
            <w:rPr>
              <w:rFonts w:asciiTheme="majorHAnsi" w:eastAsiaTheme="minorEastAsia" w:hAnsiTheme="majorHAnsi" w:cstheme="majorHAnsi"/>
              <w:noProof/>
              <w:lang w:val="en-US"/>
            </w:rPr>
          </w:pPr>
          <w:r w:rsidRPr="00B76F6E">
            <w:rPr>
              <w:rFonts w:asciiTheme="majorHAnsi" w:hAnsiTheme="majorHAnsi" w:cstheme="majorHAnsi"/>
            </w:rPr>
            <w:fldChar w:fldCharType="begin"/>
          </w:r>
          <w:r w:rsidRPr="00B76F6E">
            <w:rPr>
              <w:rFonts w:asciiTheme="majorHAnsi" w:hAnsiTheme="majorHAnsi" w:cstheme="majorHAnsi"/>
            </w:rPr>
            <w:instrText xml:space="preserve"> TOC \o "1-3" \h \z \u </w:instrText>
          </w:r>
          <w:r w:rsidRPr="00B76F6E">
            <w:rPr>
              <w:rFonts w:asciiTheme="majorHAnsi" w:hAnsiTheme="majorHAnsi" w:cstheme="majorHAnsi"/>
            </w:rPr>
            <w:fldChar w:fldCharType="separate"/>
          </w:r>
          <w:hyperlink w:anchor="_Toc434054834" w:history="1">
            <w:r w:rsidR="00F045DD" w:rsidRPr="00B76F6E">
              <w:rPr>
                <w:rStyle w:val="Hyperlink"/>
                <w:rFonts w:asciiTheme="majorHAnsi" w:hAnsiTheme="majorHAnsi" w:cstheme="majorHAnsi"/>
                <w:noProof/>
              </w:rPr>
              <w:t>Inleiding</w:t>
            </w:r>
            <w:r w:rsidR="00F045DD" w:rsidRPr="00B76F6E">
              <w:rPr>
                <w:rFonts w:asciiTheme="majorHAnsi" w:hAnsiTheme="majorHAnsi" w:cstheme="majorHAnsi"/>
                <w:noProof/>
                <w:webHidden/>
              </w:rPr>
              <w:tab/>
            </w:r>
            <w:r w:rsidR="00F045DD" w:rsidRPr="00B76F6E">
              <w:rPr>
                <w:rFonts w:asciiTheme="majorHAnsi" w:hAnsiTheme="majorHAnsi" w:cstheme="majorHAnsi"/>
                <w:noProof/>
                <w:webHidden/>
              </w:rPr>
              <w:fldChar w:fldCharType="begin"/>
            </w:r>
            <w:r w:rsidR="00F045DD" w:rsidRPr="00B76F6E">
              <w:rPr>
                <w:rFonts w:asciiTheme="majorHAnsi" w:hAnsiTheme="majorHAnsi" w:cstheme="majorHAnsi"/>
                <w:noProof/>
                <w:webHidden/>
              </w:rPr>
              <w:instrText xml:space="preserve"> PAGEREF _Toc434054834 \h </w:instrText>
            </w:r>
            <w:r w:rsidR="00F045DD" w:rsidRPr="00B76F6E">
              <w:rPr>
                <w:rFonts w:asciiTheme="majorHAnsi" w:hAnsiTheme="majorHAnsi" w:cstheme="majorHAnsi"/>
                <w:noProof/>
                <w:webHidden/>
              </w:rPr>
            </w:r>
            <w:r w:rsidR="00F045DD" w:rsidRPr="00B76F6E">
              <w:rPr>
                <w:rFonts w:asciiTheme="majorHAnsi" w:hAnsiTheme="majorHAnsi" w:cstheme="majorHAnsi"/>
                <w:noProof/>
                <w:webHidden/>
              </w:rPr>
              <w:fldChar w:fldCharType="separate"/>
            </w:r>
            <w:r w:rsidR="009D6BE8" w:rsidRPr="00B76F6E">
              <w:rPr>
                <w:rFonts w:asciiTheme="majorHAnsi" w:hAnsiTheme="majorHAnsi" w:cstheme="majorHAnsi"/>
                <w:noProof/>
                <w:webHidden/>
              </w:rPr>
              <w:t>3</w:t>
            </w:r>
            <w:r w:rsidR="00F045DD" w:rsidRPr="00B76F6E">
              <w:rPr>
                <w:rFonts w:asciiTheme="majorHAnsi" w:hAnsiTheme="majorHAnsi" w:cstheme="majorHAnsi"/>
                <w:noProof/>
                <w:webHidden/>
              </w:rPr>
              <w:fldChar w:fldCharType="end"/>
            </w:r>
          </w:hyperlink>
        </w:p>
        <w:p w:rsidR="00F045DD" w:rsidRPr="00B76F6E" w:rsidRDefault="00507669">
          <w:pPr>
            <w:pStyle w:val="Inhopg1"/>
            <w:tabs>
              <w:tab w:val="right" w:leader="dot" w:pos="9350"/>
            </w:tabs>
            <w:rPr>
              <w:rFonts w:asciiTheme="majorHAnsi" w:eastAsiaTheme="minorEastAsia" w:hAnsiTheme="majorHAnsi" w:cstheme="majorHAnsi"/>
              <w:noProof/>
              <w:lang w:val="en-US"/>
            </w:rPr>
          </w:pPr>
          <w:hyperlink w:anchor="_Toc434054835" w:history="1">
            <w:r w:rsidR="00F045DD" w:rsidRPr="00B76F6E">
              <w:rPr>
                <w:rStyle w:val="Hyperlink"/>
                <w:rFonts w:asciiTheme="majorHAnsi" w:hAnsiTheme="majorHAnsi" w:cstheme="majorHAnsi"/>
                <w:noProof/>
              </w:rPr>
              <w:t>Eisen</w:t>
            </w:r>
            <w:r w:rsidR="00F045DD" w:rsidRPr="00B76F6E">
              <w:rPr>
                <w:rFonts w:asciiTheme="majorHAnsi" w:hAnsiTheme="majorHAnsi" w:cstheme="majorHAnsi"/>
                <w:noProof/>
                <w:webHidden/>
              </w:rPr>
              <w:tab/>
            </w:r>
            <w:r w:rsidR="00F045DD" w:rsidRPr="00B76F6E">
              <w:rPr>
                <w:rFonts w:asciiTheme="majorHAnsi" w:hAnsiTheme="majorHAnsi" w:cstheme="majorHAnsi"/>
                <w:noProof/>
                <w:webHidden/>
              </w:rPr>
              <w:fldChar w:fldCharType="begin"/>
            </w:r>
            <w:r w:rsidR="00F045DD" w:rsidRPr="00B76F6E">
              <w:rPr>
                <w:rFonts w:asciiTheme="majorHAnsi" w:hAnsiTheme="majorHAnsi" w:cstheme="majorHAnsi"/>
                <w:noProof/>
                <w:webHidden/>
              </w:rPr>
              <w:instrText xml:space="preserve"> PAGEREF _Toc434054835 \h </w:instrText>
            </w:r>
            <w:r w:rsidR="00F045DD" w:rsidRPr="00B76F6E">
              <w:rPr>
                <w:rFonts w:asciiTheme="majorHAnsi" w:hAnsiTheme="majorHAnsi" w:cstheme="majorHAnsi"/>
                <w:noProof/>
                <w:webHidden/>
              </w:rPr>
            </w:r>
            <w:r w:rsidR="00F045DD" w:rsidRPr="00B76F6E">
              <w:rPr>
                <w:rFonts w:asciiTheme="majorHAnsi" w:hAnsiTheme="majorHAnsi" w:cstheme="majorHAnsi"/>
                <w:noProof/>
                <w:webHidden/>
              </w:rPr>
              <w:fldChar w:fldCharType="separate"/>
            </w:r>
            <w:r w:rsidR="009D6BE8" w:rsidRPr="00B76F6E">
              <w:rPr>
                <w:rFonts w:asciiTheme="majorHAnsi" w:hAnsiTheme="majorHAnsi" w:cstheme="majorHAnsi"/>
                <w:noProof/>
                <w:webHidden/>
              </w:rPr>
              <w:t>3</w:t>
            </w:r>
            <w:r w:rsidR="00F045DD" w:rsidRPr="00B76F6E">
              <w:rPr>
                <w:rFonts w:asciiTheme="majorHAnsi" w:hAnsiTheme="majorHAnsi" w:cstheme="majorHAnsi"/>
                <w:noProof/>
                <w:webHidden/>
              </w:rPr>
              <w:fldChar w:fldCharType="end"/>
            </w:r>
          </w:hyperlink>
        </w:p>
        <w:p w:rsidR="00F045DD" w:rsidRPr="00B76F6E" w:rsidRDefault="00507669">
          <w:pPr>
            <w:pStyle w:val="Inhopg1"/>
            <w:tabs>
              <w:tab w:val="right" w:leader="dot" w:pos="9350"/>
            </w:tabs>
            <w:rPr>
              <w:rFonts w:asciiTheme="majorHAnsi" w:eastAsiaTheme="minorEastAsia" w:hAnsiTheme="majorHAnsi" w:cstheme="majorHAnsi"/>
              <w:noProof/>
              <w:lang w:val="en-US"/>
            </w:rPr>
          </w:pPr>
          <w:hyperlink w:anchor="_Toc434054836" w:history="1">
            <w:r w:rsidR="00F045DD" w:rsidRPr="00B76F6E">
              <w:rPr>
                <w:rStyle w:val="Hyperlink"/>
                <w:rFonts w:asciiTheme="majorHAnsi" w:hAnsiTheme="majorHAnsi" w:cstheme="majorHAnsi"/>
                <w:noProof/>
              </w:rPr>
              <w:t>Beslissingen</w:t>
            </w:r>
            <w:r w:rsidR="00F045DD" w:rsidRPr="00B76F6E">
              <w:rPr>
                <w:rFonts w:asciiTheme="majorHAnsi" w:hAnsiTheme="majorHAnsi" w:cstheme="majorHAnsi"/>
                <w:noProof/>
                <w:webHidden/>
              </w:rPr>
              <w:tab/>
            </w:r>
            <w:r w:rsidR="00F045DD" w:rsidRPr="00B76F6E">
              <w:rPr>
                <w:rFonts w:asciiTheme="majorHAnsi" w:hAnsiTheme="majorHAnsi" w:cstheme="majorHAnsi"/>
                <w:noProof/>
                <w:webHidden/>
              </w:rPr>
              <w:fldChar w:fldCharType="begin"/>
            </w:r>
            <w:r w:rsidR="00F045DD" w:rsidRPr="00B76F6E">
              <w:rPr>
                <w:rFonts w:asciiTheme="majorHAnsi" w:hAnsiTheme="majorHAnsi" w:cstheme="majorHAnsi"/>
                <w:noProof/>
                <w:webHidden/>
              </w:rPr>
              <w:instrText xml:space="preserve"> PAGEREF _Toc434054836 \h </w:instrText>
            </w:r>
            <w:r w:rsidR="00F045DD" w:rsidRPr="00B76F6E">
              <w:rPr>
                <w:rFonts w:asciiTheme="majorHAnsi" w:hAnsiTheme="majorHAnsi" w:cstheme="majorHAnsi"/>
                <w:noProof/>
                <w:webHidden/>
              </w:rPr>
            </w:r>
            <w:r w:rsidR="00F045DD" w:rsidRPr="00B76F6E">
              <w:rPr>
                <w:rFonts w:asciiTheme="majorHAnsi" w:hAnsiTheme="majorHAnsi" w:cstheme="majorHAnsi"/>
                <w:noProof/>
                <w:webHidden/>
              </w:rPr>
              <w:fldChar w:fldCharType="separate"/>
            </w:r>
            <w:r w:rsidR="009D6BE8" w:rsidRPr="00B76F6E">
              <w:rPr>
                <w:rFonts w:asciiTheme="majorHAnsi" w:hAnsiTheme="majorHAnsi" w:cstheme="majorHAnsi"/>
                <w:noProof/>
                <w:webHidden/>
              </w:rPr>
              <w:t>3</w:t>
            </w:r>
            <w:r w:rsidR="00F045DD" w:rsidRPr="00B76F6E">
              <w:rPr>
                <w:rFonts w:asciiTheme="majorHAnsi" w:hAnsiTheme="majorHAnsi" w:cstheme="majorHAnsi"/>
                <w:noProof/>
                <w:webHidden/>
              </w:rPr>
              <w:fldChar w:fldCharType="end"/>
            </w:r>
          </w:hyperlink>
        </w:p>
        <w:p w:rsidR="00F045DD" w:rsidRPr="00B76F6E" w:rsidRDefault="00507669">
          <w:pPr>
            <w:pStyle w:val="Inhopg1"/>
            <w:tabs>
              <w:tab w:val="right" w:leader="dot" w:pos="9350"/>
            </w:tabs>
            <w:rPr>
              <w:rFonts w:asciiTheme="majorHAnsi" w:eastAsiaTheme="minorEastAsia" w:hAnsiTheme="majorHAnsi" w:cstheme="majorHAnsi"/>
              <w:noProof/>
              <w:lang w:val="en-US"/>
            </w:rPr>
          </w:pPr>
          <w:hyperlink w:anchor="_Toc434054837" w:history="1">
            <w:r w:rsidR="00F045DD" w:rsidRPr="00B76F6E">
              <w:rPr>
                <w:rStyle w:val="Hyperlink"/>
                <w:rFonts w:asciiTheme="majorHAnsi" w:hAnsiTheme="majorHAnsi" w:cstheme="majorHAnsi"/>
                <w:noProof/>
              </w:rPr>
              <w:t>Afspraken</w:t>
            </w:r>
            <w:r w:rsidR="00F045DD" w:rsidRPr="00B76F6E">
              <w:rPr>
                <w:rFonts w:asciiTheme="majorHAnsi" w:hAnsiTheme="majorHAnsi" w:cstheme="majorHAnsi"/>
                <w:noProof/>
                <w:webHidden/>
              </w:rPr>
              <w:tab/>
            </w:r>
            <w:r w:rsidR="00F045DD" w:rsidRPr="00B76F6E">
              <w:rPr>
                <w:rFonts w:asciiTheme="majorHAnsi" w:hAnsiTheme="majorHAnsi" w:cstheme="majorHAnsi"/>
                <w:noProof/>
                <w:webHidden/>
              </w:rPr>
              <w:fldChar w:fldCharType="begin"/>
            </w:r>
            <w:r w:rsidR="00F045DD" w:rsidRPr="00B76F6E">
              <w:rPr>
                <w:rFonts w:asciiTheme="majorHAnsi" w:hAnsiTheme="majorHAnsi" w:cstheme="majorHAnsi"/>
                <w:noProof/>
                <w:webHidden/>
              </w:rPr>
              <w:instrText xml:space="preserve"> PAGEREF _Toc434054837 \h </w:instrText>
            </w:r>
            <w:r w:rsidR="00F045DD" w:rsidRPr="00B76F6E">
              <w:rPr>
                <w:rFonts w:asciiTheme="majorHAnsi" w:hAnsiTheme="majorHAnsi" w:cstheme="majorHAnsi"/>
                <w:noProof/>
                <w:webHidden/>
              </w:rPr>
            </w:r>
            <w:r w:rsidR="00F045DD" w:rsidRPr="00B76F6E">
              <w:rPr>
                <w:rFonts w:asciiTheme="majorHAnsi" w:hAnsiTheme="majorHAnsi" w:cstheme="majorHAnsi"/>
                <w:noProof/>
                <w:webHidden/>
              </w:rPr>
              <w:fldChar w:fldCharType="separate"/>
            </w:r>
            <w:r w:rsidR="009D6BE8" w:rsidRPr="00B76F6E">
              <w:rPr>
                <w:rFonts w:asciiTheme="majorHAnsi" w:hAnsiTheme="majorHAnsi" w:cstheme="majorHAnsi"/>
                <w:noProof/>
                <w:webHidden/>
              </w:rPr>
              <w:t>3</w:t>
            </w:r>
            <w:r w:rsidR="00F045DD" w:rsidRPr="00B76F6E">
              <w:rPr>
                <w:rFonts w:asciiTheme="majorHAnsi" w:hAnsiTheme="majorHAnsi" w:cstheme="majorHAnsi"/>
                <w:noProof/>
                <w:webHidden/>
              </w:rPr>
              <w:fldChar w:fldCharType="end"/>
            </w:r>
          </w:hyperlink>
        </w:p>
        <w:p w:rsidR="00F045DD" w:rsidRPr="00B76F6E" w:rsidRDefault="00507669">
          <w:pPr>
            <w:pStyle w:val="Inhopg1"/>
            <w:tabs>
              <w:tab w:val="right" w:leader="dot" w:pos="9350"/>
            </w:tabs>
            <w:rPr>
              <w:rFonts w:asciiTheme="majorHAnsi" w:eastAsiaTheme="minorEastAsia" w:hAnsiTheme="majorHAnsi" w:cstheme="majorHAnsi"/>
              <w:noProof/>
              <w:lang w:val="en-US"/>
            </w:rPr>
          </w:pPr>
          <w:hyperlink w:anchor="_Toc434054838" w:history="1">
            <w:r w:rsidR="00F045DD" w:rsidRPr="00B76F6E">
              <w:rPr>
                <w:rStyle w:val="Hyperlink"/>
                <w:rFonts w:asciiTheme="majorHAnsi" w:hAnsiTheme="majorHAnsi" w:cstheme="majorHAnsi"/>
                <w:noProof/>
              </w:rPr>
              <w:t>Grenzen</w:t>
            </w:r>
            <w:r w:rsidR="00F045DD" w:rsidRPr="00B76F6E">
              <w:rPr>
                <w:rFonts w:asciiTheme="majorHAnsi" w:hAnsiTheme="majorHAnsi" w:cstheme="majorHAnsi"/>
                <w:noProof/>
                <w:webHidden/>
              </w:rPr>
              <w:tab/>
            </w:r>
            <w:r w:rsidR="00F045DD" w:rsidRPr="00B76F6E">
              <w:rPr>
                <w:rFonts w:asciiTheme="majorHAnsi" w:hAnsiTheme="majorHAnsi" w:cstheme="majorHAnsi"/>
                <w:noProof/>
                <w:webHidden/>
              </w:rPr>
              <w:fldChar w:fldCharType="begin"/>
            </w:r>
            <w:r w:rsidR="00F045DD" w:rsidRPr="00B76F6E">
              <w:rPr>
                <w:rFonts w:asciiTheme="majorHAnsi" w:hAnsiTheme="majorHAnsi" w:cstheme="majorHAnsi"/>
                <w:noProof/>
                <w:webHidden/>
              </w:rPr>
              <w:instrText xml:space="preserve"> PAGEREF _Toc434054838 \h </w:instrText>
            </w:r>
            <w:r w:rsidR="00F045DD" w:rsidRPr="00B76F6E">
              <w:rPr>
                <w:rFonts w:asciiTheme="majorHAnsi" w:hAnsiTheme="majorHAnsi" w:cstheme="majorHAnsi"/>
                <w:noProof/>
                <w:webHidden/>
              </w:rPr>
            </w:r>
            <w:r w:rsidR="00F045DD" w:rsidRPr="00B76F6E">
              <w:rPr>
                <w:rFonts w:asciiTheme="majorHAnsi" w:hAnsiTheme="majorHAnsi" w:cstheme="majorHAnsi"/>
                <w:noProof/>
                <w:webHidden/>
              </w:rPr>
              <w:fldChar w:fldCharType="separate"/>
            </w:r>
            <w:r w:rsidR="009D6BE8" w:rsidRPr="00B76F6E">
              <w:rPr>
                <w:rFonts w:asciiTheme="majorHAnsi" w:hAnsiTheme="majorHAnsi" w:cstheme="majorHAnsi"/>
                <w:noProof/>
                <w:webHidden/>
              </w:rPr>
              <w:t>3</w:t>
            </w:r>
            <w:r w:rsidR="00F045DD" w:rsidRPr="00B76F6E">
              <w:rPr>
                <w:rFonts w:asciiTheme="majorHAnsi" w:hAnsiTheme="majorHAnsi" w:cstheme="majorHAnsi"/>
                <w:noProof/>
                <w:webHidden/>
              </w:rPr>
              <w:fldChar w:fldCharType="end"/>
            </w:r>
          </w:hyperlink>
        </w:p>
        <w:p w:rsidR="00F045DD" w:rsidRPr="00B76F6E" w:rsidRDefault="00507669">
          <w:pPr>
            <w:pStyle w:val="Inhopg1"/>
            <w:tabs>
              <w:tab w:val="right" w:leader="dot" w:pos="9350"/>
            </w:tabs>
            <w:rPr>
              <w:rFonts w:asciiTheme="majorHAnsi" w:eastAsiaTheme="minorEastAsia" w:hAnsiTheme="majorHAnsi" w:cstheme="majorHAnsi"/>
              <w:noProof/>
              <w:lang w:val="en-US"/>
            </w:rPr>
          </w:pPr>
          <w:hyperlink w:anchor="_Toc434054839" w:history="1">
            <w:r w:rsidR="00F045DD" w:rsidRPr="00B76F6E">
              <w:rPr>
                <w:rStyle w:val="Hyperlink"/>
                <w:rFonts w:asciiTheme="majorHAnsi" w:hAnsiTheme="majorHAnsi" w:cstheme="majorHAnsi"/>
                <w:noProof/>
              </w:rPr>
              <w:t>Plan van Aanpak</w:t>
            </w:r>
            <w:r w:rsidR="00F045DD" w:rsidRPr="00B76F6E">
              <w:rPr>
                <w:rFonts w:asciiTheme="majorHAnsi" w:hAnsiTheme="majorHAnsi" w:cstheme="majorHAnsi"/>
                <w:noProof/>
                <w:webHidden/>
              </w:rPr>
              <w:tab/>
            </w:r>
            <w:r w:rsidR="00F045DD" w:rsidRPr="00B76F6E">
              <w:rPr>
                <w:rFonts w:asciiTheme="majorHAnsi" w:hAnsiTheme="majorHAnsi" w:cstheme="majorHAnsi"/>
                <w:noProof/>
                <w:webHidden/>
              </w:rPr>
              <w:fldChar w:fldCharType="begin"/>
            </w:r>
            <w:r w:rsidR="00F045DD" w:rsidRPr="00B76F6E">
              <w:rPr>
                <w:rFonts w:asciiTheme="majorHAnsi" w:hAnsiTheme="majorHAnsi" w:cstheme="majorHAnsi"/>
                <w:noProof/>
                <w:webHidden/>
              </w:rPr>
              <w:instrText xml:space="preserve"> PAGEREF _Toc434054839 \h </w:instrText>
            </w:r>
            <w:r w:rsidR="00F045DD" w:rsidRPr="00B76F6E">
              <w:rPr>
                <w:rFonts w:asciiTheme="majorHAnsi" w:hAnsiTheme="majorHAnsi" w:cstheme="majorHAnsi"/>
                <w:noProof/>
                <w:webHidden/>
              </w:rPr>
            </w:r>
            <w:r w:rsidR="00F045DD" w:rsidRPr="00B76F6E">
              <w:rPr>
                <w:rFonts w:asciiTheme="majorHAnsi" w:hAnsiTheme="majorHAnsi" w:cstheme="majorHAnsi"/>
                <w:noProof/>
                <w:webHidden/>
              </w:rPr>
              <w:fldChar w:fldCharType="separate"/>
            </w:r>
            <w:r w:rsidR="009D6BE8" w:rsidRPr="00B76F6E">
              <w:rPr>
                <w:rFonts w:asciiTheme="majorHAnsi" w:hAnsiTheme="majorHAnsi" w:cstheme="majorHAnsi"/>
                <w:noProof/>
                <w:webHidden/>
              </w:rPr>
              <w:t>3</w:t>
            </w:r>
            <w:r w:rsidR="00F045DD" w:rsidRPr="00B76F6E">
              <w:rPr>
                <w:rFonts w:asciiTheme="majorHAnsi" w:hAnsiTheme="majorHAnsi" w:cstheme="majorHAnsi"/>
                <w:noProof/>
                <w:webHidden/>
              </w:rPr>
              <w:fldChar w:fldCharType="end"/>
            </w:r>
          </w:hyperlink>
        </w:p>
        <w:p w:rsidR="00F045DD" w:rsidRPr="00B76F6E" w:rsidRDefault="00507669">
          <w:pPr>
            <w:pStyle w:val="Inhopg2"/>
            <w:tabs>
              <w:tab w:val="right" w:leader="dot" w:pos="9350"/>
            </w:tabs>
            <w:rPr>
              <w:rFonts w:asciiTheme="majorHAnsi" w:eastAsiaTheme="minorEastAsia" w:hAnsiTheme="majorHAnsi" w:cstheme="majorHAnsi"/>
              <w:noProof/>
              <w:lang w:val="en-US"/>
            </w:rPr>
          </w:pPr>
          <w:hyperlink w:anchor="_Toc434054840" w:history="1">
            <w:r w:rsidR="00F045DD" w:rsidRPr="00B76F6E">
              <w:rPr>
                <w:rStyle w:val="Hyperlink"/>
                <w:rFonts w:asciiTheme="majorHAnsi" w:hAnsiTheme="majorHAnsi" w:cstheme="majorHAnsi"/>
                <w:noProof/>
              </w:rPr>
              <w:t>Haalbaarheidsstappen</w:t>
            </w:r>
            <w:r w:rsidR="00F045DD" w:rsidRPr="00B76F6E">
              <w:rPr>
                <w:rFonts w:asciiTheme="majorHAnsi" w:hAnsiTheme="majorHAnsi" w:cstheme="majorHAnsi"/>
                <w:noProof/>
                <w:webHidden/>
              </w:rPr>
              <w:tab/>
            </w:r>
            <w:r w:rsidR="00F045DD" w:rsidRPr="00B76F6E">
              <w:rPr>
                <w:rFonts w:asciiTheme="majorHAnsi" w:hAnsiTheme="majorHAnsi" w:cstheme="majorHAnsi"/>
                <w:noProof/>
                <w:webHidden/>
              </w:rPr>
              <w:fldChar w:fldCharType="begin"/>
            </w:r>
            <w:r w:rsidR="00F045DD" w:rsidRPr="00B76F6E">
              <w:rPr>
                <w:rFonts w:asciiTheme="majorHAnsi" w:hAnsiTheme="majorHAnsi" w:cstheme="majorHAnsi"/>
                <w:noProof/>
                <w:webHidden/>
              </w:rPr>
              <w:instrText xml:space="preserve"> PAGEREF _Toc434054840 \h </w:instrText>
            </w:r>
            <w:r w:rsidR="00F045DD" w:rsidRPr="00B76F6E">
              <w:rPr>
                <w:rFonts w:asciiTheme="majorHAnsi" w:hAnsiTheme="majorHAnsi" w:cstheme="majorHAnsi"/>
                <w:noProof/>
                <w:webHidden/>
              </w:rPr>
            </w:r>
            <w:r w:rsidR="00F045DD" w:rsidRPr="00B76F6E">
              <w:rPr>
                <w:rFonts w:asciiTheme="majorHAnsi" w:hAnsiTheme="majorHAnsi" w:cstheme="majorHAnsi"/>
                <w:noProof/>
                <w:webHidden/>
              </w:rPr>
              <w:fldChar w:fldCharType="separate"/>
            </w:r>
            <w:r w:rsidR="009D6BE8" w:rsidRPr="00B76F6E">
              <w:rPr>
                <w:rFonts w:asciiTheme="majorHAnsi" w:hAnsiTheme="majorHAnsi" w:cstheme="majorHAnsi"/>
                <w:noProof/>
                <w:webHidden/>
              </w:rPr>
              <w:t>3</w:t>
            </w:r>
            <w:r w:rsidR="00F045DD" w:rsidRPr="00B76F6E">
              <w:rPr>
                <w:rFonts w:asciiTheme="majorHAnsi" w:hAnsiTheme="majorHAnsi" w:cstheme="majorHAnsi"/>
                <w:noProof/>
                <w:webHidden/>
              </w:rPr>
              <w:fldChar w:fldCharType="end"/>
            </w:r>
          </w:hyperlink>
        </w:p>
        <w:p w:rsidR="00F045DD" w:rsidRPr="00B76F6E" w:rsidRDefault="00507669">
          <w:pPr>
            <w:pStyle w:val="Inhopg1"/>
            <w:tabs>
              <w:tab w:val="right" w:leader="dot" w:pos="9350"/>
            </w:tabs>
            <w:rPr>
              <w:rFonts w:asciiTheme="majorHAnsi" w:eastAsiaTheme="minorEastAsia" w:hAnsiTheme="majorHAnsi" w:cstheme="majorHAnsi"/>
              <w:noProof/>
              <w:lang w:val="en-US"/>
            </w:rPr>
          </w:pPr>
          <w:hyperlink w:anchor="_Toc434054841" w:history="1">
            <w:r w:rsidR="00F045DD" w:rsidRPr="00B76F6E">
              <w:rPr>
                <w:rStyle w:val="Hyperlink"/>
                <w:rFonts w:asciiTheme="majorHAnsi" w:hAnsiTheme="majorHAnsi" w:cstheme="majorHAnsi"/>
                <w:noProof/>
              </w:rPr>
              <w:t>Over dit document</w:t>
            </w:r>
            <w:r w:rsidR="00F045DD" w:rsidRPr="00B76F6E">
              <w:rPr>
                <w:rFonts w:asciiTheme="majorHAnsi" w:hAnsiTheme="majorHAnsi" w:cstheme="majorHAnsi"/>
                <w:noProof/>
                <w:webHidden/>
              </w:rPr>
              <w:tab/>
            </w:r>
            <w:r w:rsidR="00F045DD" w:rsidRPr="00B76F6E">
              <w:rPr>
                <w:rFonts w:asciiTheme="majorHAnsi" w:hAnsiTheme="majorHAnsi" w:cstheme="majorHAnsi"/>
                <w:noProof/>
                <w:webHidden/>
              </w:rPr>
              <w:fldChar w:fldCharType="begin"/>
            </w:r>
            <w:r w:rsidR="00F045DD" w:rsidRPr="00B76F6E">
              <w:rPr>
                <w:rFonts w:asciiTheme="majorHAnsi" w:hAnsiTheme="majorHAnsi" w:cstheme="majorHAnsi"/>
                <w:noProof/>
                <w:webHidden/>
              </w:rPr>
              <w:instrText xml:space="preserve"> PAGEREF _Toc434054841 \h </w:instrText>
            </w:r>
            <w:r w:rsidR="00F045DD" w:rsidRPr="00B76F6E">
              <w:rPr>
                <w:rFonts w:asciiTheme="majorHAnsi" w:hAnsiTheme="majorHAnsi" w:cstheme="majorHAnsi"/>
                <w:noProof/>
                <w:webHidden/>
              </w:rPr>
            </w:r>
            <w:r w:rsidR="00F045DD" w:rsidRPr="00B76F6E">
              <w:rPr>
                <w:rFonts w:asciiTheme="majorHAnsi" w:hAnsiTheme="majorHAnsi" w:cstheme="majorHAnsi"/>
                <w:noProof/>
                <w:webHidden/>
              </w:rPr>
              <w:fldChar w:fldCharType="separate"/>
            </w:r>
            <w:r w:rsidR="009D6BE8" w:rsidRPr="00B76F6E">
              <w:rPr>
                <w:rFonts w:asciiTheme="majorHAnsi" w:hAnsiTheme="majorHAnsi" w:cstheme="majorHAnsi"/>
                <w:noProof/>
                <w:webHidden/>
              </w:rPr>
              <w:t>4</w:t>
            </w:r>
            <w:r w:rsidR="00F045DD" w:rsidRPr="00B76F6E">
              <w:rPr>
                <w:rFonts w:asciiTheme="majorHAnsi" w:hAnsiTheme="majorHAnsi" w:cstheme="majorHAnsi"/>
                <w:noProof/>
                <w:webHidden/>
              </w:rPr>
              <w:fldChar w:fldCharType="end"/>
            </w:r>
          </w:hyperlink>
        </w:p>
        <w:p w:rsidR="00F045DD" w:rsidRPr="00B76F6E" w:rsidRDefault="00507669">
          <w:pPr>
            <w:pStyle w:val="Inhopg2"/>
            <w:tabs>
              <w:tab w:val="right" w:leader="dot" w:pos="9350"/>
            </w:tabs>
            <w:rPr>
              <w:rFonts w:asciiTheme="majorHAnsi" w:eastAsiaTheme="minorEastAsia" w:hAnsiTheme="majorHAnsi" w:cstheme="majorHAnsi"/>
              <w:noProof/>
              <w:lang w:val="en-US"/>
            </w:rPr>
          </w:pPr>
          <w:hyperlink w:anchor="_Toc434054842" w:history="1">
            <w:r w:rsidR="00F045DD" w:rsidRPr="00B76F6E">
              <w:rPr>
                <w:rStyle w:val="Hyperlink"/>
                <w:rFonts w:asciiTheme="majorHAnsi" w:hAnsiTheme="majorHAnsi" w:cstheme="majorHAnsi"/>
                <w:noProof/>
              </w:rPr>
              <w:t>Afkortingen</w:t>
            </w:r>
            <w:r w:rsidR="00F045DD" w:rsidRPr="00B76F6E">
              <w:rPr>
                <w:rFonts w:asciiTheme="majorHAnsi" w:hAnsiTheme="majorHAnsi" w:cstheme="majorHAnsi"/>
                <w:noProof/>
                <w:webHidden/>
              </w:rPr>
              <w:tab/>
            </w:r>
            <w:r w:rsidR="00F045DD" w:rsidRPr="00B76F6E">
              <w:rPr>
                <w:rFonts w:asciiTheme="majorHAnsi" w:hAnsiTheme="majorHAnsi" w:cstheme="majorHAnsi"/>
                <w:noProof/>
                <w:webHidden/>
              </w:rPr>
              <w:fldChar w:fldCharType="begin"/>
            </w:r>
            <w:r w:rsidR="00F045DD" w:rsidRPr="00B76F6E">
              <w:rPr>
                <w:rFonts w:asciiTheme="majorHAnsi" w:hAnsiTheme="majorHAnsi" w:cstheme="majorHAnsi"/>
                <w:noProof/>
                <w:webHidden/>
              </w:rPr>
              <w:instrText xml:space="preserve"> PAGEREF _Toc434054842 \h </w:instrText>
            </w:r>
            <w:r w:rsidR="00F045DD" w:rsidRPr="00B76F6E">
              <w:rPr>
                <w:rFonts w:asciiTheme="majorHAnsi" w:hAnsiTheme="majorHAnsi" w:cstheme="majorHAnsi"/>
                <w:noProof/>
                <w:webHidden/>
              </w:rPr>
            </w:r>
            <w:r w:rsidR="00F045DD" w:rsidRPr="00B76F6E">
              <w:rPr>
                <w:rFonts w:asciiTheme="majorHAnsi" w:hAnsiTheme="majorHAnsi" w:cstheme="majorHAnsi"/>
                <w:noProof/>
                <w:webHidden/>
              </w:rPr>
              <w:fldChar w:fldCharType="separate"/>
            </w:r>
            <w:r w:rsidR="009D6BE8" w:rsidRPr="00B76F6E">
              <w:rPr>
                <w:rFonts w:asciiTheme="majorHAnsi" w:hAnsiTheme="majorHAnsi" w:cstheme="majorHAnsi"/>
                <w:noProof/>
                <w:webHidden/>
              </w:rPr>
              <w:t>4</w:t>
            </w:r>
            <w:r w:rsidR="00F045DD" w:rsidRPr="00B76F6E">
              <w:rPr>
                <w:rFonts w:asciiTheme="majorHAnsi" w:hAnsiTheme="majorHAnsi" w:cstheme="majorHAnsi"/>
                <w:noProof/>
                <w:webHidden/>
              </w:rPr>
              <w:fldChar w:fldCharType="end"/>
            </w:r>
          </w:hyperlink>
        </w:p>
        <w:p w:rsidR="00F045DD" w:rsidRPr="00B76F6E" w:rsidRDefault="00507669">
          <w:pPr>
            <w:pStyle w:val="Inhopg2"/>
            <w:tabs>
              <w:tab w:val="right" w:leader="dot" w:pos="9350"/>
            </w:tabs>
            <w:rPr>
              <w:rFonts w:asciiTheme="majorHAnsi" w:eastAsiaTheme="minorEastAsia" w:hAnsiTheme="majorHAnsi" w:cstheme="majorHAnsi"/>
              <w:noProof/>
              <w:lang w:val="en-US"/>
            </w:rPr>
          </w:pPr>
          <w:hyperlink w:anchor="_Toc434054843" w:history="1">
            <w:r w:rsidR="00F045DD" w:rsidRPr="00B76F6E">
              <w:rPr>
                <w:rStyle w:val="Hyperlink"/>
                <w:rFonts w:asciiTheme="majorHAnsi" w:hAnsiTheme="majorHAnsi" w:cstheme="majorHAnsi"/>
                <w:noProof/>
              </w:rPr>
              <w:t>Referenties</w:t>
            </w:r>
            <w:r w:rsidR="00F045DD" w:rsidRPr="00B76F6E">
              <w:rPr>
                <w:rFonts w:asciiTheme="majorHAnsi" w:hAnsiTheme="majorHAnsi" w:cstheme="majorHAnsi"/>
                <w:noProof/>
                <w:webHidden/>
              </w:rPr>
              <w:tab/>
            </w:r>
            <w:r w:rsidR="00F045DD" w:rsidRPr="00B76F6E">
              <w:rPr>
                <w:rFonts w:asciiTheme="majorHAnsi" w:hAnsiTheme="majorHAnsi" w:cstheme="majorHAnsi"/>
                <w:noProof/>
                <w:webHidden/>
              </w:rPr>
              <w:fldChar w:fldCharType="begin"/>
            </w:r>
            <w:r w:rsidR="00F045DD" w:rsidRPr="00B76F6E">
              <w:rPr>
                <w:rFonts w:asciiTheme="majorHAnsi" w:hAnsiTheme="majorHAnsi" w:cstheme="majorHAnsi"/>
                <w:noProof/>
                <w:webHidden/>
              </w:rPr>
              <w:instrText xml:space="preserve"> PAGEREF _Toc434054843 \h </w:instrText>
            </w:r>
            <w:r w:rsidR="00F045DD" w:rsidRPr="00B76F6E">
              <w:rPr>
                <w:rFonts w:asciiTheme="majorHAnsi" w:hAnsiTheme="majorHAnsi" w:cstheme="majorHAnsi"/>
                <w:noProof/>
                <w:webHidden/>
              </w:rPr>
            </w:r>
            <w:r w:rsidR="00F045DD" w:rsidRPr="00B76F6E">
              <w:rPr>
                <w:rFonts w:asciiTheme="majorHAnsi" w:hAnsiTheme="majorHAnsi" w:cstheme="majorHAnsi"/>
                <w:noProof/>
                <w:webHidden/>
              </w:rPr>
              <w:fldChar w:fldCharType="separate"/>
            </w:r>
            <w:r w:rsidR="009D6BE8" w:rsidRPr="00B76F6E">
              <w:rPr>
                <w:rFonts w:asciiTheme="majorHAnsi" w:hAnsiTheme="majorHAnsi" w:cstheme="majorHAnsi"/>
                <w:noProof/>
                <w:webHidden/>
              </w:rPr>
              <w:t>4</w:t>
            </w:r>
            <w:r w:rsidR="00F045DD" w:rsidRPr="00B76F6E">
              <w:rPr>
                <w:rFonts w:asciiTheme="majorHAnsi" w:hAnsiTheme="majorHAnsi" w:cstheme="majorHAnsi"/>
                <w:noProof/>
                <w:webHidden/>
              </w:rPr>
              <w:fldChar w:fldCharType="end"/>
            </w:r>
          </w:hyperlink>
        </w:p>
        <w:p w:rsidR="00F045DD" w:rsidRPr="00B76F6E" w:rsidRDefault="00507669">
          <w:pPr>
            <w:pStyle w:val="Inhopg2"/>
            <w:tabs>
              <w:tab w:val="right" w:leader="dot" w:pos="9350"/>
            </w:tabs>
            <w:rPr>
              <w:rFonts w:asciiTheme="majorHAnsi" w:eastAsiaTheme="minorEastAsia" w:hAnsiTheme="majorHAnsi" w:cstheme="majorHAnsi"/>
              <w:noProof/>
              <w:lang w:val="en-US"/>
            </w:rPr>
          </w:pPr>
          <w:hyperlink w:anchor="_Toc434054844" w:history="1">
            <w:r w:rsidR="00F045DD" w:rsidRPr="00B76F6E">
              <w:rPr>
                <w:rStyle w:val="Hyperlink"/>
                <w:rFonts w:asciiTheme="majorHAnsi" w:hAnsiTheme="majorHAnsi" w:cstheme="majorHAnsi"/>
                <w:noProof/>
              </w:rPr>
              <w:t>Definities</w:t>
            </w:r>
            <w:r w:rsidR="00F045DD" w:rsidRPr="00B76F6E">
              <w:rPr>
                <w:rFonts w:asciiTheme="majorHAnsi" w:hAnsiTheme="majorHAnsi" w:cstheme="majorHAnsi"/>
                <w:noProof/>
                <w:webHidden/>
              </w:rPr>
              <w:tab/>
            </w:r>
            <w:r w:rsidR="00F045DD" w:rsidRPr="00B76F6E">
              <w:rPr>
                <w:rFonts w:asciiTheme="majorHAnsi" w:hAnsiTheme="majorHAnsi" w:cstheme="majorHAnsi"/>
                <w:noProof/>
                <w:webHidden/>
              </w:rPr>
              <w:fldChar w:fldCharType="begin"/>
            </w:r>
            <w:r w:rsidR="00F045DD" w:rsidRPr="00B76F6E">
              <w:rPr>
                <w:rFonts w:asciiTheme="majorHAnsi" w:hAnsiTheme="majorHAnsi" w:cstheme="majorHAnsi"/>
                <w:noProof/>
                <w:webHidden/>
              </w:rPr>
              <w:instrText xml:space="preserve"> PAGEREF _Toc434054844 \h </w:instrText>
            </w:r>
            <w:r w:rsidR="00F045DD" w:rsidRPr="00B76F6E">
              <w:rPr>
                <w:rFonts w:asciiTheme="majorHAnsi" w:hAnsiTheme="majorHAnsi" w:cstheme="majorHAnsi"/>
                <w:noProof/>
                <w:webHidden/>
              </w:rPr>
            </w:r>
            <w:r w:rsidR="00F045DD" w:rsidRPr="00B76F6E">
              <w:rPr>
                <w:rFonts w:asciiTheme="majorHAnsi" w:hAnsiTheme="majorHAnsi" w:cstheme="majorHAnsi"/>
                <w:noProof/>
                <w:webHidden/>
              </w:rPr>
              <w:fldChar w:fldCharType="separate"/>
            </w:r>
            <w:r w:rsidR="009D6BE8" w:rsidRPr="00B76F6E">
              <w:rPr>
                <w:rFonts w:asciiTheme="majorHAnsi" w:hAnsiTheme="majorHAnsi" w:cstheme="majorHAnsi"/>
                <w:noProof/>
                <w:webHidden/>
              </w:rPr>
              <w:t>4</w:t>
            </w:r>
            <w:r w:rsidR="00F045DD" w:rsidRPr="00B76F6E">
              <w:rPr>
                <w:rFonts w:asciiTheme="majorHAnsi" w:hAnsiTheme="majorHAnsi" w:cstheme="majorHAnsi"/>
                <w:noProof/>
                <w:webHidden/>
              </w:rPr>
              <w:fldChar w:fldCharType="end"/>
            </w:r>
          </w:hyperlink>
        </w:p>
        <w:p w:rsidR="00F045DD" w:rsidRPr="00B76F6E" w:rsidRDefault="00507669">
          <w:pPr>
            <w:pStyle w:val="Inhopg2"/>
            <w:tabs>
              <w:tab w:val="right" w:leader="dot" w:pos="9350"/>
            </w:tabs>
            <w:rPr>
              <w:rFonts w:asciiTheme="majorHAnsi" w:eastAsiaTheme="minorEastAsia" w:hAnsiTheme="majorHAnsi" w:cstheme="majorHAnsi"/>
              <w:noProof/>
              <w:lang w:val="en-US"/>
            </w:rPr>
          </w:pPr>
          <w:hyperlink w:anchor="_Toc434054845" w:history="1">
            <w:r w:rsidR="00F045DD" w:rsidRPr="00B76F6E">
              <w:rPr>
                <w:rStyle w:val="Hyperlink"/>
                <w:rFonts w:asciiTheme="majorHAnsi" w:hAnsiTheme="majorHAnsi" w:cstheme="majorHAnsi"/>
                <w:noProof/>
              </w:rPr>
              <w:t>Gebruikte materialen</w:t>
            </w:r>
            <w:r w:rsidR="00F045DD" w:rsidRPr="00B76F6E">
              <w:rPr>
                <w:rFonts w:asciiTheme="majorHAnsi" w:hAnsiTheme="majorHAnsi" w:cstheme="majorHAnsi"/>
                <w:noProof/>
                <w:webHidden/>
              </w:rPr>
              <w:tab/>
            </w:r>
            <w:r w:rsidR="00F045DD" w:rsidRPr="00B76F6E">
              <w:rPr>
                <w:rFonts w:asciiTheme="majorHAnsi" w:hAnsiTheme="majorHAnsi" w:cstheme="majorHAnsi"/>
                <w:noProof/>
                <w:webHidden/>
              </w:rPr>
              <w:fldChar w:fldCharType="begin"/>
            </w:r>
            <w:r w:rsidR="00F045DD" w:rsidRPr="00B76F6E">
              <w:rPr>
                <w:rFonts w:asciiTheme="majorHAnsi" w:hAnsiTheme="majorHAnsi" w:cstheme="majorHAnsi"/>
                <w:noProof/>
                <w:webHidden/>
              </w:rPr>
              <w:instrText xml:space="preserve"> PAGEREF _Toc434054845 \h </w:instrText>
            </w:r>
            <w:r w:rsidR="00F045DD" w:rsidRPr="00B76F6E">
              <w:rPr>
                <w:rFonts w:asciiTheme="majorHAnsi" w:hAnsiTheme="majorHAnsi" w:cstheme="majorHAnsi"/>
                <w:noProof/>
                <w:webHidden/>
              </w:rPr>
            </w:r>
            <w:r w:rsidR="00F045DD" w:rsidRPr="00B76F6E">
              <w:rPr>
                <w:rFonts w:asciiTheme="majorHAnsi" w:hAnsiTheme="majorHAnsi" w:cstheme="majorHAnsi"/>
                <w:noProof/>
                <w:webHidden/>
              </w:rPr>
              <w:fldChar w:fldCharType="separate"/>
            </w:r>
            <w:r w:rsidR="009D6BE8" w:rsidRPr="00B76F6E">
              <w:rPr>
                <w:rFonts w:asciiTheme="majorHAnsi" w:hAnsiTheme="majorHAnsi" w:cstheme="majorHAnsi"/>
                <w:noProof/>
                <w:webHidden/>
              </w:rPr>
              <w:t>4</w:t>
            </w:r>
            <w:r w:rsidR="00F045DD" w:rsidRPr="00B76F6E">
              <w:rPr>
                <w:rFonts w:asciiTheme="majorHAnsi" w:hAnsiTheme="majorHAnsi" w:cstheme="majorHAnsi"/>
                <w:noProof/>
                <w:webHidden/>
              </w:rPr>
              <w:fldChar w:fldCharType="end"/>
            </w:r>
          </w:hyperlink>
        </w:p>
        <w:p w:rsidR="00F045DD" w:rsidRPr="00B76F6E" w:rsidRDefault="00507669">
          <w:pPr>
            <w:pStyle w:val="Inhopg1"/>
            <w:tabs>
              <w:tab w:val="right" w:leader="dot" w:pos="9350"/>
            </w:tabs>
            <w:rPr>
              <w:rFonts w:asciiTheme="majorHAnsi" w:eastAsiaTheme="minorEastAsia" w:hAnsiTheme="majorHAnsi" w:cstheme="majorHAnsi"/>
              <w:noProof/>
              <w:lang w:val="en-US"/>
            </w:rPr>
          </w:pPr>
          <w:hyperlink w:anchor="_Toc434054846" w:history="1">
            <w:r w:rsidR="00F045DD" w:rsidRPr="00B76F6E">
              <w:rPr>
                <w:rStyle w:val="Hyperlink"/>
                <w:rFonts w:asciiTheme="majorHAnsi" w:hAnsiTheme="majorHAnsi" w:cstheme="majorHAnsi"/>
                <w:noProof/>
              </w:rPr>
              <w:t>Bijlagen</w:t>
            </w:r>
            <w:r w:rsidR="00F045DD" w:rsidRPr="00B76F6E">
              <w:rPr>
                <w:rFonts w:asciiTheme="majorHAnsi" w:hAnsiTheme="majorHAnsi" w:cstheme="majorHAnsi"/>
                <w:noProof/>
                <w:webHidden/>
              </w:rPr>
              <w:tab/>
            </w:r>
            <w:r w:rsidR="00F045DD" w:rsidRPr="00B76F6E">
              <w:rPr>
                <w:rFonts w:asciiTheme="majorHAnsi" w:hAnsiTheme="majorHAnsi" w:cstheme="majorHAnsi"/>
                <w:noProof/>
                <w:webHidden/>
              </w:rPr>
              <w:fldChar w:fldCharType="begin"/>
            </w:r>
            <w:r w:rsidR="00F045DD" w:rsidRPr="00B76F6E">
              <w:rPr>
                <w:rFonts w:asciiTheme="majorHAnsi" w:hAnsiTheme="majorHAnsi" w:cstheme="majorHAnsi"/>
                <w:noProof/>
                <w:webHidden/>
              </w:rPr>
              <w:instrText xml:space="preserve"> PAGEREF _Toc434054846 \h </w:instrText>
            </w:r>
            <w:r w:rsidR="00F045DD" w:rsidRPr="00B76F6E">
              <w:rPr>
                <w:rFonts w:asciiTheme="majorHAnsi" w:hAnsiTheme="majorHAnsi" w:cstheme="majorHAnsi"/>
                <w:noProof/>
                <w:webHidden/>
              </w:rPr>
            </w:r>
            <w:r w:rsidR="00F045DD" w:rsidRPr="00B76F6E">
              <w:rPr>
                <w:rFonts w:asciiTheme="majorHAnsi" w:hAnsiTheme="majorHAnsi" w:cstheme="majorHAnsi"/>
                <w:noProof/>
                <w:webHidden/>
              </w:rPr>
              <w:fldChar w:fldCharType="separate"/>
            </w:r>
            <w:r w:rsidR="009D6BE8" w:rsidRPr="00B76F6E">
              <w:rPr>
                <w:rFonts w:asciiTheme="majorHAnsi" w:hAnsiTheme="majorHAnsi" w:cstheme="majorHAnsi"/>
                <w:noProof/>
                <w:webHidden/>
              </w:rPr>
              <w:t>4</w:t>
            </w:r>
            <w:r w:rsidR="00F045DD" w:rsidRPr="00B76F6E">
              <w:rPr>
                <w:rFonts w:asciiTheme="majorHAnsi" w:hAnsiTheme="majorHAnsi" w:cstheme="majorHAnsi"/>
                <w:noProof/>
                <w:webHidden/>
              </w:rPr>
              <w:fldChar w:fldCharType="end"/>
            </w:r>
          </w:hyperlink>
        </w:p>
        <w:p w:rsidR="00BD5898" w:rsidRPr="00B76F6E" w:rsidRDefault="00BD5898">
          <w:pPr>
            <w:rPr>
              <w:rFonts w:asciiTheme="majorHAnsi" w:hAnsiTheme="majorHAnsi" w:cstheme="majorHAnsi"/>
            </w:rPr>
          </w:pPr>
          <w:r w:rsidRPr="00B76F6E">
            <w:rPr>
              <w:rFonts w:asciiTheme="majorHAnsi" w:hAnsiTheme="majorHAnsi" w:cstheme="majorHAnsi"/>
              <w:b/>
              <w:bCs/>
              <w:noProof/>
            </w:rPr>
            <w:fldChar w:fldCharType="end"/>
          </w:r>
        </w:p>
      </w:sdtContent>
    </w:sdt>
    <w:p w:rsidR="00BD5898" w:rsidRPr="00B76F6E" w:rsidRDefault="00BD5898">
      <w:pPr>
        <w:spacing w:after="160" w:line="259" w:lineRule="auto"/>
        <w:rPr>
          <w:rFonts w:asciiTheme="majorHAnsi" w:hAnsiTheme="majorHAnsi" w:cstheme="majorHAnsi"/>
        </w:rPr>
      </w:pPr>
      <w:r w:rsidRPr="00B76F6E">
        <w:rPr>
          <w:rFonts w:asciiTheme="majorHAnsi" w:hAnsiTheme="majorHAnsi" w:cstheme="majorHAnsi"/>
        </w:rPr>
        <w:br w:type="page"/>
      </w:r>
    </w:p>
    <w:p w:rsidR="001F18CA" w:rsidRPr="00B76F6E" w:rsidRDefault="001F18CA" w:rsidP="00BD5898">
      <w:pPr>
        <w:pStyle w:val="Kop1"/>
        <w:rPr>
          <w:rFonts w:asciiTheme="majorHAnsi" w:hAnsiTheme="majorHAnsi" w:cstheme="majorHAnsi"/>
          <w:lang w:val="nl-NL"/>
        </w:rPr>
      </w:pPr>
      <w:bookmarkStart w:id="1" w:name="_Toc434054834"/>
      <w:r w:rsidRPr="00B76F6E">
        <w:rPr>
          <w:rFonts w:asciiTheme="majorHAnsi" w:hAnsiTheme="majorHAnsi" w:cstheme="majorHAnsi"/>
          <w:lang w:val="nl-NL"/>
        </w:rPr>
        <w:lastRenderedPageBreak/>
        <w:t>Inleiding</w:t>
      </w:r>
      <w:bookmarkEnd w:id="1"/>
    </w:p>
    <w:p w:rsidR="00934CAA" w:rsidRPr="00B76F6E" w:rsidRDefault="00934CAA" w:rsidP="00934CAA">
      <w:pPr>
        <w:rPr>
          <w:rFonts w:asciiTheme="majorHAnsi" w:hAnsiTheme="majorHAnsi" w:cstheme="majorHAnsi"/>
        </w:rPr>
      </w:pPr>
    </w:p>
    <w:p w:rsidR="00934CAA" w:rsidRPr="00B76F6E" w:rsidRDefault="00934CAA" w:rsidP="00934CAA">
      <w:pPr>
        <w:rPr>
          <w:rFonts w:asciiTheme="majorHAnsi" w:hAnsiTheme="majorHAnsi" w:cstheme="majorHAnsi"/>
        </w:rPr>
      </w:pPr>
      <w:r w:rsidRPr="00B76F6E">
        <w:rPr>
          <w:rFonts w:asciiTheme="majorHAnsi" w:hAnsiTheme="majorHAnsi" w:cstheme="majorHAnsi"/>
        </w:rPr>
        <w:t>Mijn naam is Remco van der Linden, en dit is mijn technisch ontwerp en dit is een onderdeel van mijn Proef van bekwaamheid. Dit is voor de ontwikkeling van een betaalmethode via Mollie. In dit document kun je lezen hoe het product technisch moet gaan werken. En wat het uiteindelijke doel is van dit project.</w:t>
      </w:r>
    </w:p>
    <w:p w:rsidR="00934CAA" w:rsidRPr="00B76F6E" w:rsidRDefault="00934CAA" w:rsidP="00934CAA">
      <w:pPr>
        <w:rPr>
          <w:rFonts w:asciiTheme="majorHAnsi" w:hAnsiTheme="majorHAnsi" w:cstheme="majorHAnsi"/>
        </w:rPr>
      </w:pPr>
      <w:r w:rsidRPr="00B76F6E">
        <w:rPr>
          <w:rFonts w:asciiTheme="majorHAnsi" w:hAnsiTheme="majorHAnsi" w:cstheme="majorHAnsi"/>
        </w:rPr>
        <w:t>Voor dit onderdeel wordt er van de lezer verwacht dat ze technische kennis hebben van PHP en API’s. Daarnaast wordt er verwacht dat de lezer kennis heeft over Laravel en wat het precies is.</w:t>
      </w:r>
    </w:p>
    <w:p w:rsidR="0072253F" w:rsidRPr="00B76F6E" w:rsidRDefault="00FD1B31" w:rsidP="00BD5898">
      <w:pPr>
        <w:pStyle w:val="Kop1"/>
        <w:rPr>
          <w:rFonts w:asciiTheme="majorHAnsi" w:hAnsiTheme="majorHAnsi" w:cstheme="majorHAnsi"/>
          <w:lang w:val="nl-NL"/>
        </w:rPr>
      </w:pPr>
      <w:bookmarkStart w:id="2" w:name="_Toc434054835"/>
      <w:r w:rsidRPr="00B76F6E">
        <w:rPr>
          <w:rFonts w:asciiTheme="majorHAnsi" w:hAnsiTheme="majorHAnsi" w:cstheme="majorHAnsi"/>
          <w:lang w:val="nl-NL"/>
        </w:rPr>
        <w:t>Eisen</w:t>
      </w:r>
      <w:bookmarkEnd w:id="2"/>
    </w:p>
    <w:p w:rsidR="009F129B" w:rsidRPr="00B76F6E" w:rsidRDefault="00934CAA" w:rsidP="00934CAA">
      <w:pPr>
        <w:rPr>
          <w:rFonts w:asciiTheme="majorHAnsi" w:hAnsiTheme="majorHAnsi" w:cstheme="majorHAnsi"/>
        </w:rPr>
      </w:pPr>
      <w:r w:rsidRPr="00B76F6E">
        <w:rPr>
          <w:rFonts w:asciiTheme="majorHAnsi" w:hAnsiTheme="majorHAnsi" w:cstheme="majorHAnsi"/>
        </w:rPr>
        <w:t>Mollie betaalmethodes zal gemaakt worden over een functie</w:t>
      </w:r>
      <w:r w:rsidR="00E91439" w:rsidRPr="00B76F6E">
        <w:rPr>
          <w:rFonts w:asciiTheme="majorHAnsi" w:hAnsiTheme="majorHAnsi" w:cstheme="majorHAnsi"/>
          <w:color w:val="FF0000"/>
        </w:rPr>
        <w:t>.</w:t>
      </w:r>
      <w:r w:rsidR="009F129B" w:rsidRPr="00B76F6E">
        <w:rPr>
          <w:rFonts w:asciiTheme="majorHAnsi" w:hAnsiTheme="majorHAnsi" w:cstheme="majorHAnsi"/>
          <w:color w:val="FF0000"/>
        </w:rPr>
        <w:t xml:space="preserve"> </w:t>
      </w:r>
      <w:r w:rsidR="009F129B" w:rsidRPr="00B76F6E">
        <w:rPr>
          <w:rFonts w:asciiTheme="majorHAnsi" w:hAnsiTheme="majorHAnsi" w:cstheme="majorHAnsi"/>
        </w:rPr>
        <w:t xml:space="preserve">En moet aan de eisen doen die de projectleider heeft opgesteld, hier zal aan gehouden worden. </w:t>
      </w:r>
    </w:p>
    <w:p w:rsidR="009F129B" w:rsidRPr="00B76F6E" w:rsidRDefault="009F129B" w:rsidP="00934CAA">
      <w:pPr>
        <w:rPr>
          <w:rFonts w:asciiTheme="majorHAnsi" w:hAnsiTheme="majorHAnsi" w:cstheme="majorHAnsi"/>
        </w:rPr>
      </w:pPr>
      <w:r w:rsidRPr="00B76F6E">
        <w:rPr>
          <w:rFonts w:asciiTheme="majorHAnsi" w:hAnsiTheme="majorHAnsi" w:cstheme="majorHAnsi"/>
        </w:rPr>
        <w:t xml:space="preserve">Zo is het verplicht dat informatie niet gedeeld kan worden met derde partijen, daarnaast mag de informatie over een betaling opgeslagen worden in de database om te voorkomen dat er betalingen op niet betaald staat terwijl er wel betaald is van te voren. </w:t>
      </w:r>
    </w:p>
    <w:p w:rsidR="009F129B" w:rsidRPr="00B76F6E" w:rsidRDefault="009F129B" w:rsidP="009F129B">
      <w:pPr>
        <w:rPr>
          <w:rFonts w:asciiTheme="majorHAnsi" w:hAnsiTheme="majorHAnsi" w:cstheme="majorHAnsi"/>
        </w:rPr>
      </w:pPr>
      <w:r w:rsidRPr="00B76F6E">
        <w:rPr>
          <w:rFonts w:asciiTheme="majorHAnsi" w:hAnsiTheme="majorHAnsi" w:cstheme="majorHAnsi"/>
        </w:rPr>
        <w:t>De database moet ook een connectie kunnen maken met betalingen er reserveringen. Wanneer dit niet gebeurt kunnen er problemen ontstaan die moeilijk op te lossen zijn</w:t>
      </w:r>
      <w:bookmarkStart w:id="3" w:name="_Toc434054836"/>
      <w:r w:rsidRPr="00B76F6E">
        <w:rPr>
          <w:rFonts w:asciiTheme="majorHAnsi" w:hAnsiTheme="majorHAnsi" w:cstheme="majorHAnsi"/>
        </w:rPr>
        <w:t>, hiervoor zal een database model gemaakt worden (zie hoofdstuk van het technisch ontwerp: database models).</w:t>
      </w:r>
    </w:p>
    <w:p w:rsidR="009F129B" w:rsidRPr="00B76F6E" w:rsidRDefault="009F129B" w:rsidP="009F129B">
      <w:pPr>
        <w:rPr>
          <w:rFonts w:asciiTheme="majorHAnsi" w:hAnsiTheme="majorHAnsi" w:cstheme="majorHAnsi"/>
        </w:rPr>
      </w:pPr>
      <w:r w:rsidRPr="00B76F6E">
        <w:rPr>
          <w:rFonts w:asciiTheme="majorHAnsi" w:hAnsiTheme="majorHAnsi" w:cstheme="majorHAnsi"/>
        </w:rPr>
        <w:t>De betaling wordt opgezet op de website van Digendo en wordt daarna doorgestuurd naar de Mollie API waar de betaling uitgevoerd zal worden, hiervoor zal een de website van Mollie gebruikt worden.</w:t>
      </w:r>
    </w:p>
    <w:p w:rsidR="009F129B" w:rsidRPr="00B76F6E" w:rsidRDefault="009F129B" w:rsidP="009F129B">
      <w:pPr>
        <w:rPr>
          <w:rFonts w:asciiTheme="majorHAnsi" w:hAnsiTheme="majorHAnsi" w:cstheme="majorHAnsi"/>
        </w:rPr>
      </w:pPr>
      <w:r w:rsidRPr="00B76F6E">
        <w:rPr>
          <w:rFonts w:asciiTheme="majorHAnsi" w:hAnsiTheme="majorHAnsi" w:cstheme="majorHAnsi"/>
        </w:rPr>
        <w:t>Voor de werking van hoe het proces uitgeoefend word, zijn flowcharts gemaakt waarin de technische werking van het proces te zien is. (Zie hiervoor hoofdstuk flowcharts in dit document)</w:t>
      </w:r>
    </w:p>
    <w:p w:rsidR="007F2C74" w:rsidRPr="00B76F6E" w:rsidRDefault="00FD1B31" w:rsidP="009F129B">
      <w:pPr>
        <w:pStyle w:val="Kop1"/>
        <w:rPr>
          <w:rFonts w:asciiTheme="majorHAnsi" w:hAnsiTheme="majorHAnsi" w:cstheme="majorHAnsi"/>
          <w:lang w:val="nl-NL"/>
        </w:rPr>
      </w:pPr>
      <w:r w:rsidRPr="00B76F6E">
        <w:rPr>
          <w:rFonts w:asciiTheme="majorHAnsi" w:hAnsiTheme="majorHAnsi" w:cstheme="majorHAnsi"/>
          <w:lang w:val="nl-NL"/>
        </w:rPr>
        <w:t>Beslissingen</w:t>
      </w:r>
      <w:bookmarkEnd w:id="3"/>
    </w:p>
    <w:p w:rsidR="00933318" w:rsidRPr="00B76F6E" w:rsidRDefault="00933318" w:rsidP="00933318">
      <w:pPr>
        <w:rPr>
          <w:rFonts w:asciiTheme="majorHAnsi" w:hAnsiTheme="majorHAnsi" w:cstheme="majorHAnsi"/>
        </w:rPr>
      </w:pPr>
      <w:r w:rsidRPr="00B76F6E">
        <w:rPr>
          <w:rFonts w:asciiTheme="majorHAnsi" w:hAnsiTheme="majorHAnsi" w:cstheme="majorHAnsi"/>
        </w:rPr>
        <w:t xml:space="preserve">De reden om de data niet te delen met derde partijen is dat dit tegen de AVG-wet ingaat, en dat is iets wat niet mag gebeuren, daarom wordt de data niet gedeeld. </w:t>
      </w:r>
      <w:r w:rsidR="00C3618F" w:rsidRPr="00B76F6E">
        <w:rPr>
          <w:rFonts w:asciiTheme="majorHAnsi" w:hAnsiTheme="majorHAnsi" w:cstheme="majorHAnsi"/>
        </w:rPr>
        <w:t>En de data van elke betaling moet opgeslagen om te weten of er een betaling gedaan is en dat dit goed gelopen is, anders kunnen er problemen veroorzaken omdat het bedrijf niet weet hoeveel mensen er die dag komen.</w:t>
      </w:r>
    </w:p>
    <w:p w:rsidR="00C3618F" w:rsidRPr="00B76F6E" w:rsidRDefault="00C3618F" w:rsidP="00933318">
      <w:pPr>
        <w:rPr>
          <w:rFonts w:asciiTheme="majorHAnsi" w:hAnsiTheme="majorHAnsi" w:cstheme="majorHAnsi"/>
        </w:rPr>
      </w:pPr>
      <w:r w:rsidRPr="00B76F6E">
        <w:rPr>
          <w:rFonts w:asciiTheme="majorHAnsi" w:hAnsiTheme="majorHAnsi" w:cstheme="majorHAnsi"/>
        </w:rPr>
        <w:t>Een connectie maken tussen twee tabellen is belangrijk omdat dit zorgt dat de data gelinkt wordt tussen de twee tafels, zodat er dan een makkelijke query geschreven kan worden met de data verdeeld, dit scheelt meer kolommen in de database van de reservatie aangezien niet alle bedrijven hier gebruik van zullen gaan maken.</w:t>
      </w:r>
    </w:p>
    <w:p w:rsidR="00C3618F" w:rsidRPr="00B76F6E" w:rsidRDefault="00C3618F" w:rsidP="00933318">
      <w:pPr>
        <w:rPr>
          <w:rFonts w:asciiTheme="majorHAnsi" w:hAnsiTheme="majorHAnsi" w:cstheme="majorHAnsi"/>
        </w:rPr>
      </w:pPr>
      <w:r w:rsidRPr="00B76F6E">
        <w:rPr>
          <w:rFonts w:asciiTheme="majorHAnsi" w:hAnsiTheme="majorHAnsi" w:cstheme="majorHAnsi"/>
        </w:rPr>
        <w:t>De betaling die uitgevoerd gaat worden is op de website van Mollie zelf, de reden hiervoor is dat dit projecttijd scheelt voor Digendo zelf omdat dit allemaal al gedaan is door Mollie, het enigste wat er de website van Digendo zal doen, is de data sturen en terug- krijgen</w:t>
      </w:r>
      <w:r w:rsidR="00445A84">
        <w:rPr>
          <w:rFonts w:asciiTheme="majorHAnsi" w:hAnsiTheme="majorHAnsi" w:cstheme="majorHAnsi"/>
        </w:rPr>
        <w:t>.</w:t>
      </w:r>
    </w:p>
    <w:p w:rsidR="00C3618F" w:rsidRPr="00B76F6E" w:rsidRDefault="00C3618F" w:rsidP="00933318">
      <w:pPr>
        <w:rPr>
          <w:rFonts w:asciiTheme="majorHAnsi" w:hAnsiTheme="majorHAnsi" w:cstheme="majorHAnsi"/>
        </w:rPr>
      </w:pPr>
    </w:p>
    <w:p w:rsidR="007F2C74" w:rsidRPr="00B76F6E" w:rsidRDefault="007F2C74" w:rsidP="007F2C74">
      <w:pPr>
        <w:pStyle w:val="Kop1"/>
        <w:rPr>
          <w:rFonts w:asciiTheme="majorHAnsi" w:hAnsiTheme="majorHAnsi" w:cstheme="majorHAnsi"/>
          <w:lang w:val="nl-NL"/>
        </w:rPr>
      </w:pPr>
      <w:bookmarkStart w:id="4" w:name="_Toc434054837"/>
      <w:r w:rsidRPr="00B76F6E">
        <w:rPr>
          <w:rFonts w:asciiTheme="majorHAnsi" w:hAnsiTheme="majorHAnsi" w:cstheme="majorHAnsi"/>
          <w:lang w:val="nl-NL"/>
        </w:rPr>
        <w:t>Afspraken</w:t>
      </w:r>
      <w:bookmarkEnd w:id="4"/>
    </w:p>
    <w:p w:rsidR="009F129B" w:rsidRPr="00B76F6E" w:rsidRDefault="002F1F74" w:rsidP="009F129B">
      <w:pPr>
        <w:rPr>
          <w:rFonts w:asciiTheme="majorHAnsi" w:hAnsiTheme="majorHAnsi" w:cstheme="majorHAnsi"/>
        </w:rPr>
      </w:pPr>
      <w:bookmarkStart w:id="5" w:name="_Toc434054838"/>
      <w:r>
        <w:rPr>
          <w:rFonts w:asciiTheme="majorHAnsi" w:hAnsiTheme="majorHAnsi" w:cstheme="majorHAnsi"/>
        </w:rPr>
        <w:t xml:space="preserve">Zie Projectplan hoofdstuk </w:t>
      </w:r>
      <w:r w:rsidR="00445A84">
        <w:rPr>
          <w:rFonts w:asciiTheme="majorHAnsi" w:hAnsiTheme="majorHAnsi" w:cstheme="majorHAnsi"/>
        </w:rPr>
        <w:t>“</w:t>
      </w:r>
      <w:r>
        <w:rPr>
          <w:rFonts w:asciiTheme="majorHAnsi" w:hAnsiTheme="majorHAnsi" w:cstheme="majorHAnsi"/>
        </w:rPr>
        <w:t>Afspraken</w:t>
      </w:r>
      <w:r w:rsidR="00445A84">
        <w:rPr>
          <w:rFonts w:asciiTheme="majorHAnsi" w:hAnsiTheme="majorHAnsi" w:cstheme="majorHAnsi"/>
        </w:rPr>
        <w:t>”</w:t>
      </w:r>
    </w:p>
    <w:p w:rsidR="009F129B" w:rsidRPr="00445A84" w:rsidRDefault="007F2C74" w:rsidP="00445A84">
      <w:pPr>
        <w:pStyle w:val="Kop1"/>
        <w:rPr>
          <w:rFonts w:asciiTheme="majorHAnsi" w:hAnsiTheme="majorHAnsi" w:cstheme="majorHAnsi"/>
          <w:lang w:val="nl-NL"/>
        </w:rPr>
      </w:pPr>
      <w:r w:rsidRPr="00B76F6E">
        <w:rPr>
          <w:rFonts w:asciiTheme="majorHAnsi" w:hAnsiTheme="majorHAnsi" w:cstheme="majorHAnsi"/>
          <w:lang w:val="nl-NL"/>
        </w:rPr>
        <w:t>Grenzen</w:t>
      </w:r>
      <w:bookmarkStart w:id="6" w:name="_Toc434054839"/>
      <w:bookmarkEnd w:id="5"/>
      <w:r w:rsidR="00445A84">
        <w:rPr>
          <w:rFonts w:asciiTheme="majorHAnsi" w:eastAsiaTheme="minorHAnsi" w:hAnsiTheme="majorHAnsi" w:cstheme="majorHAnsi"/>
          <w:color w:val="auto"/>
          <w:sz w:val="22"/>
          <w:szCs w:val="22"/>
          <w:lang w:val="nl-NL"/>
        </w:rPr>
        <w:br/>
        <w:t>Zie Projectplan hoofdstuk “Grenzen”</w:t>
      </w:r>
      <w:r w:rsidR="009F129B" w:rsidRPr="00445A84">
        <w:rPr>
          <w:rFonts w:asciiTheme="majorHAnsi" w:hAnsiTheme="majorHAnsi" w:cstheme="majorHAnsi"/>
          <w:lang w:val="nl-NL"/>
        </w:rPr>
        <w:t xml:space="preserve"> </w:t>
      </w:r>
    </w:p>
    <w:p w:rsidR="007F2C74" w:rsidRPr="00B76F6E" w:rsidRDefault="00DD7D0F" w:rsidP="007F2C74">
      <w:pPr>
        <w:pStyle w:val="Kop1"/>
        <w:rPr>
          <w:rFonts w:asciiTheme="majorHAnsi" w:hAnsiTheme="majorHAnsi" w:cstheme="majorHAnsi"/>
          <w:lang w:val="nl-NL"/>
        </w:rPr>
      </w:pPr>
      <w:r w:rsidRPr="00B76F6E">
        <w:rPr>
          <w:rFonts w:asciiTheme="majorHAnsi" w:hAnsiTheme="majorHAnsi" w:cstheme="majorHAnsi"/>
          <w:lang w:val="nl-NL"/>
        </w:rPr>
        <w:t>Plan van Aanpak</w:t>
      </w:r>
      <w:bookmarkEnd w:id="6"/>
    </w:p>
    <w:p w:rsidR="00B76F6E" w:rsidRPr="00445A84" w:rsidRDefault="009F129B" w:rsidP="00445A84">
      <w:pPr>
        <w:rPr>
          <w:rFonts w:asciiTheme="majorHAnsi" w:hAnsiTheme="majorHAnsi" w:cstheme="majorHAnsi"/>
        </w:rPr>
      </w:pPr>
      <w:r w:rsidRPr="00B76F6E">
        <w:rPr>
          <w:rFonts w:asciiTheme="majorHAnsi" w:hAnsiTheme="majorHAnsi" w:cstheme="majorHAnsi"/>
        </w:rPr>
        <w:t xml:space="preserve">Zie Projectplan hoofdstuk </w:t>
      </w:r>
      <w:r w:rsidR="00445A84">
        <w:rPr>
          <w:rFonts w:asciiTheme="majorHAnsi" w:hAnsiTheme="majorHAnsi" w:cstheme="majorHAnsi"/>
        </w:rPr>
        <w:t>“</w:t>
      </w:r>
      <w:r w:rsidRPr="00B76F6E">
        <w:rPr>
          <w:rFonts w:asciiTheme="majorHAnsi" w:hAnsiTheme="majorHAnsi" w:cstheme="majorHAnsi"/>
        </w:rPr>
        <w:t>plan van aanpak</w:t>
      </w:r>
      <w:r w:rsidR="00445A84">
        <w:rPr>
          <w:rFonts w:asciiTheme="majorHAnsi" w:hAnsiTheme="majorHAnsi" w:cstheme="majorHAnsi"/>
        </w:rPr>
        <w:t>”</w:t>
      </w:r>
    </w:p>
    <w:p w:rsidR="00C3618F" w:rsidRPr="004709E2" w:rsidRDefault="00C3618F" w:rsidP="00C3618F">
      <w:pPr>
        <w:pStyle w:val="Kop1"/>
        <w:rPr>
          <w:rFonts w:asciiTheme="majorHAnsi" w:hAnsiTheme="majorHAnsi" w:cstheme="majorHAnsi"/>
          <w:lang w:val="nl-NL"/>
        </w:rPr>
      </w:pPr>
      <w:r w:rsidRPr="00B76F6E">
        <w:rPr>
          <w:rFonts w:asciiTheme="majorHAnsi" w:hAnsiTheme="majorHAnsi" w:cstheme="majorHAnsi"/>
          <w:lang w:val="nl-NL"/>
        </w:rPr>
        <w:t>Chetsen</w:t>
      </w:r>
    </w:p>
    <w:p w:rsidR="00C3618F" w:rsidRPr="00B76F6E" w:rsidRDefault="00C3618F" w:rsidP="00C3618F">
      <w:pPr>
        <w:pStyle w:val="Kop2"/>
        <w:rPr>
          <w:rFonts w:asciiTheme="majorHAnsi" w:hAnsiTheme="majorHAnsi" w:cstheme="majorHAnsi"/>
        </w:rPr>
      </w:pPr>
      <w:r w:rsidRPr="00B76F6E">
        <w:rPr>
          <w:rFonts w:asciiTheme="majorHAnsi" w:hAnsiTheme="majorHAnsi" w:cstheme="majorHAnsi"/>
        </w:rPr>
        <w:t>Data</w:t>
      </w:r>
      <w:r w:rsidR="00B76F6E" w:rsidRPr="00B76F6E">
        <w:rPr>
          <w:rFonts w:asciiTheme="majorHAnsi" w:hAnsiTheme="majorHAnsi" w:cstheme="majorHAnsi"/>
        </w:rPr>
        <w:t>base</w:t>
      </w:r>
      <w:r w:rsidRPr="00B76F6E">
        <w:rPr>
          <w:rFonts w:asciiTheme="majorHAnsi" w:hAnsiTheme="majorHAnsi" w:cstheme="majorHAnsi"/>
        </w:rPr>
        <w:t xml:space="preserve"> model</w:t>
      </w:r>
    </w:p>
    <w:p w:rsidR="00C3618F" w:rsidRDefault="00B76F6E" w:rsidP="00C3618F">
      <w:pPr>
        <w:rPr>
          <w:rFonts w:asciiTheme="majorHAnsi" w:hAnsiTheme="majorHAnsi" w:cstheme="majorHAnsi"/>
        </w:rPr>
      </w:pPr>
      <w:r w:rsidRPr="00B76F6E">
        <w:rPr>
          <w:rFonts w:asciiTheme="majorHAnsi" w:hAnsiTheme="majorHAnsi" w:cstheme="majorHAnsi"/>
        </w:rPr>
        <w:t>Voor dit database model heb ik tafels meegenomen die niets te maken hebben met het betalen zelf, maar belangrijk zijn voor de eigenaars van bedrijven om te weten welke naam er bij de betaling behoren.</w:t>
      </w:r>
    </w:p>
    <w:p w:rsidR="00B76F6E" w:rsidRPr="00B76F6E" w:rsidRDefault="00B76F6E" w:rsidP="00C3618F">
      <w:pPr>
        <w:rPr>
          <w:rFonts w:asciiTheme="majorHAnsi" w:hAnsiTheme="majorHAnsi" w:cstheme="majorHAnsi"/>
        </w:rPr>
      </w:pPr>
      <w:r>
        <w:rPr>
          <w:rFonts w:asciiTheme="majorHAnsi" w:hAnsiTheme="majorHAnsi" w:cstheme="majorHAnsi"/>
          <w:noProof/>
        </w:rPr>
        <w:drawing>
          <wp:inline distT="0" distB="0" distL="0" distR="0">
            <wp:extent cx="5572125" cy="4093845"/>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tabase model.png"/>
                    <pic:cNvPicPr/>
                  </pic:nvPicPr>
                  <pic:blipFill>
                    <a:blip r:embed="rId8">
                      <a:extLst>
                        <a:ext uri="{28A0092B-C50C-407E-A947-70E740481C1C}">
                          <a14:useLocalDpi xmlns:a14="http://schemas.microsoft.com/office/drawing/2010/main" val="0"/>
                        </a:ext>
                      </a:extLst>
                    </a:blip>
                    <a:stretch>
                      <a:fillRect/>
                    </a:stretch>
                  </pic:blipFill>
                  <pic:spPr>
                    <a:xfrm>
                      <a:off x="0" y="0"/>
                      <a:ext cx="5574451" cy="4095759"/>
                    </a:xfrm>
                    <a:prstGeom prst="rect">
                      <a:avLst/>
                    </a:prstGeom>
                  </pic:spPr>
                </pic:pic>
              </a:graphicData>
            </a:graphic>
          </wp:inline>
        </w:drawing>
      </w:r>
    </w:p>
    <w:p w:rsidR="00B76F6E" w:rsidRDefault="00B76F6E">
      <w:pPr>
        <w:spacing w:after="160" w:line="259" w:lineRule="auto"/>
        <w:rPr>
          <w:rFonts w:asciiTheme="majorHAnsi" w:eastAsiaTheme="majorEastAsia" w:hAnsiTheme="majorHAnsi" w:cstheme="majorHAnsi"/>
          <w:color w:val="2E74B5" w:themeColor="accent1" w:themeShade="BF"/>
          <w:sz w:val="28"/>
          <w:szCs w:val="26"/>
        </w:rPr>
      </w:pPr>
      <w:r>
        <w:rPr>
          <w:rFonts w:asciiTheme="majorHAnsi" w:hAnsiTheme="majorHAnsi" w:cstheme="majorHAnsi"/>
        </w:rPr>
        <w:br w:type="page"/>
      </w:r>
    </w:p>
    <w:p w:rsidR="009C1BA4" w:rsidRDefault="00C3618F" w:rsidP="00C3618F">
      <w:pPr>
        <w:pStyle w:val="Kop2"/>
        <w:rPr>
          <w:rFonts w:asciiTheme="majorHAnsi" w:hAnsiTheme="majorHAnsi" w:cstheme="majorHAnsi"/>
        </w:rPr>
      </w:pPr>
      <w:r w:rsidRPr="00B76F6E">
        <w:rPr>
          <w:rFonts w:asciiTheme="majorHAnsi" w:hAnsiTheme="majorHAnsi" w:cstheme="majorHAnsi"/>
        </w:rPr>
        <w:lastRenderedPageBreak/>
        <w:t>Flowcharts</w:t>
      </w:r>
    </w:p>
    <w:p w:rsidR="00000D25" w:rsidRDefault="009C1BA4" w:rsidP="00000D25">
      <w:pPr>
        <w:keepNext/>
      </w:pPr>
      <w:r>
        <w:t xml:space="preserve">De flowchart in dit bestand zullen laten zien hoe de functies hun werk moeten doen en gedeeltelijk ook wanneer ze hun functie moeten uitoefenen. </w:t>
      </w:r>
      <w:r w:rsidR="00000D25">
        <w:t>Betaling opslaan naar Mollie is een van de functie die gebeuren bij voorbeeld 2.</w:t>
      </w:r>
      <w:r w:rsidR="00000D25" w:rsidRPr="00000D25">
        <w:rPr>
          <w:noProof/>
        </w:rPr>
        <w:t xml:space="preserve"> </w:t>
      </w:r>
      <w:r w:rsidR="00000D25" w:rsidRPr="00000D25">
        <w:rPr>
          <w:rFonts w:asciiTheme="majorHAnsi" w:hAnsiTheme="majorHAnsi" w:cstheme="majorHAnsi"/>
          <w:noProof/>
        </w:rPr>
        <w:drawing>
          <wp:inline distT="0" distB="0" distL="0" distR="0" wp14:anchorId="0D0648C7" wp14:editId="44C3C71B">
            <wp:extent cx="5943600" cy="667067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6670675"/>
                    </a:xfrm>
                    <a:prstGeom prst="rect">
                      <a:avLst/>
                    </a:prstGeom>
                  </pic:spPr>
                </pic:pic>
              </a:graphicData>
            </a:graphic>
          </wp:inline>
        </w:drawing>
      </w:r>
    </w:p>
    <w:p w:rsidR="009C1BA4" w:rsidRPr="009C1BA4" w:rsidRDefault="00000D25" w:rsidP="00000D25">
      <w:pPr>
        <w:pStyle w:val="Bijschrift"/>
      </w:pPr>
      <w:r>
        <w:t xml:space="preserve">Flowchart </w:t>
      </w:r>
      <w:r>
        <w:fldChar w:fldCharType="begin"/>
      </w:r>
      <w:r>
        <w:instrText xml:space="preserve"> SEQ Flowchart \* ARABIC </w:instrText>
      </w:r>
      <w:r>
        <w:fldChar w:fldCharType="separate"/>
      </w:r>
      <w:r>
        <w:rPr>
          <w:noProof/>
        </w:rPr>
        <w:t>1</w:t>
      </w:r>
      <w:r>
        <w:fldChar w:fldCharType="end"/>
      </w:r>
      <w:r>
        <w:t xml:space="preserve">: dit laat zien hoe de reservatie gemaakt wordt voor de </w:t>
      </w:r>
      <w:proofErr w:type="spellStart"/>
      <w:r>
        <w:t>blade</w:t>
      </w:r>
      <w:proofErr w:type="spellEnd"/>
      <w:r>
        <w:t xml:space="preserve"> en hoe de website de </w:t>
      </w:r>
      <w:proofErr w:type="spellStart"/>
      <w:r>
        <w:t>blade</w:t>
      </w:r>
      <w:proofErr w:type="spellEnd"/>
      <w:r>
        <w:t xml:space="preserve"> informatie bepaald</w:t>
      </w:r>
    </w:p>
    <w:p w:rsidR="00000D25" w:rsidRDefault="002F1F74" w:rsidP="00000D25">
      <w:pPr>
        <w:pStyle w:val="Kop2"/>
      </w:pPr>
      <w:r>
        <w:rPr>
          <w:noProof/>
        </w:rPr>
        <w:lastRenderedPageBreak/>
        <w:drawing>
          <wp:inline distT="0" distB="0" distL="0" distR="0" wp14:anchorId="3C4E69BC" wp14:editId="273B2F7C">
            <wp:extent cx="3927944" cy="7463790"/>
            <wp:effectExtent l="0" t="0" r="0" b="3810"/>
            <wp:docPr id="4" name="Afbeelding 4" descr="Afbeelding met elektronica&#10;&#10;Beschrijving is gegenereerd met hoge betrouwbaarhe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enarios reservering.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55143" cy="7515473"/>
                    </a:xfrm>
                    <a:prstGeom prst="rect">
                      <a:avLst/>
                    </a:prstGeom>
                  </pic:spPr>
                </pic:pic>
              </a:graphicData>
            </a:graphic>
          </wp:inline>
        </w:drawing>
      </w:r>
    </w:p>
    <w:p w:rsidR="00000D25" w:rsidRDefault="00000D25" w:rsidP="00000D25">
      <w:pPr>
        <w:pStyle w:val="Bijschrift"/>
      </w:pPr>
      <w:r>
        <w:t xml:space="preserve">Flowchart </w:t>
      </w:r>
      <w:r>
        <w:fldChar w:fldCharType="begin"/>
      </w:r>
      <w:r>
        <w:instrText xml:space="preserve"> SEQ Flowchart \* ARABIC </w:instrText>
      </w:r>
      <w:r>
        <w:fldChar w:fldCharType="separate"/>
      </w:r>
      <w:r>
        <w:rPr>
          <w:noProof/>
        </w:rPr>
        <w:t>2</w:t>
      </w:r>
      <w:r>
        <w:fldChar w:fldCharType="end"/>
      </w:r>
      <w:r>
        <w:t>: laat zien hoe de klant een interactie heeft met de pagina.</w:t>
      </w:r>
    </w:p>
    <w:p w:rsidR="00000D25" w:rsidRDefault="00000D25" w:rsidP="00000D25">
      <w:pPr>
        <w:pStyle w:val="Kop2"/>
      </w:pPr>
      <w:r>
        <w:rPr>
          <w:noProof/>
        </w:rPr>
        <w:lastRenderedPageBreak/>
        <w:drawing>
          <wp:inline distT="0" distB="0" distL="0" distR="0" wp14:anchorId="0CCD4036" wp14:editId="39251B34">
            <wp:extent cx="1743024" cy="7663428"/>
            <wp:effectExtent l="0" t="0" r="0" b="0"/>
            <wp:docPr id="6" name="Afbeelding 6" descr="Afbeelding met teken, lucht&#10;&#10;Beschrijving is gegenereerd met hoge betrouwbaarhe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ayments opslaan.png"/>
                    <pic:cNvPicPr/>
                  </pic:nvPicPr>
                  <pic:blipFill>
                    <a:blip r:embed="rId11">
                      <a:extLst>
                        <a:ext uri="{28A0092B-C50C-407E-A947-70E740481C1C}">
                          <a14:useLocalDpi xmlns:a14="http://schemas.microsoft.com/office/drawing/2010/main" val="0"/>
                        </a:ext>
                      </a:extLst>
                    </a:blip>
                    <a:stretch>
                      <a:fillRect/>
                    </a:stretch>
                  </pic:blipFill>
                  <pic:spPr>
                    <a:xfrm>
                      <a:off x="0" y="0"/>
                      <a:ext cx="1750744" cy="7697368"/>
                    </a:xfrm>
                    <a:prstGeom prst="rect">
                      <a:avLst/>
                    </a:prstGeom>
                  </pic:spPr>
                </pic:pic>
              </a:graphicData>
            </a:graphic>
          </wp:inline>
        </w:drawing>
      </w:r>
    </w:p>
    <w:p w:rsidR="00C3618F" w:rsidRDefault="00000D25" w:rsidP="00000D25">
      <w:pPr>
        <w:pStyle w:val="Bijschrift"/>
        <w:rPr>
          <w:rFonts w:asciiTheme="majorHAnsi" w:hAnsiTheme="majorHAnsi" w:cstheme="majorHAnsi"/>
        </w:rPr>
      </w:pPr>
      <w:r>
        <w:t xml:space="preserve">Flowchart </w:t>
      </w:r>
      <w:r>
        <w:fldChar w:fldCharType="begin"/>
      </w:r>
      <w:r>
        <w:instrText xml:space="preserve"> SEQ Flowchart \* ARABIC </w:instrText>
      </w:r>
      <w:r>
        <w:fldChar w:fldCharType="separate"/>
      </w:r>
      <w:r>
        <w:rPr>
          <w:noProof/>
        </w:rPr>
        <w:t>3</w:t>
      </w:r>
      <w:r>
        <w:fldChar w:fldCharType="end"/>
      </w:r>
      <w:r>
        <w:t>: In het kort hoe de data opgeslagen zal gaan worden</w:t>
      </w:r>
    </w:p>
    <w:p w:rsidR="002F1F74" w:rsidRPr="002F1F74" w:rsidRDefault="002F1F74" w:rsidP="002F1F74"/>
    <w:p w:rsidR="007D6053" w:rsidRPr="00B76F6E" w:rsidRDefault="007D6053" w:rsidP="008223E1">
      <w:pPr>
        <w:rPr>
          <w:rFonts w:asciiTheme="majorHAnsi" w:hAnsiTheme="majorHAnsi" w:cstheme="majorHAnsi"/>
        </w:rPr>
      </w:pPr>
    </w:p>
    <w:p w:rsidR="008223E1" w:rsidRDefault="008223E1" w:rsidP="008223E1">
      <w:pPr>
        <w:pStyle w:val="Kop1"/>
        <w:rPr>
          <w:rFonts w:asciiTheme="majorHAnsi" w:hAnsiTheme="majorHAnsi" w:cstheme="majorHAnsi"/>
        </w:rPr>
      </w:pPr>
      <w:bookmarkStart w:id="7" w:name="_Toc434054846"/>
      <w:proofErr w:type="spellStart"/>
      <w:r w:rsidRPr="00B76F6E">
        <w:rPr>
          <w:rFonts w:asciiTheme="majorHAnsi" w:hAnsiTheme="majorHAnsi" w:cstheme="majorHAnsi"/>
        </w:rPr>
        <w:t>Bijlagen</w:t>
      </w:r>
      <w:bookmarkEnd w:id="7"/>
      <w:proofErr w:type="spellEnd"/>
    </w:p>
    <w:p w:rsidR="00790AC4" w:rsidRPr="00790AC4" w:rsidRDefault="00790AC4" w:rsidP="00790AC4">
      <w:pPr>
        <w:rPr>
          <w:lang w:val="en-US"/>
        </w:rPr>
      </w:pPr>
      <w:proofErr w:type="spellStart"/>
      <w:r>
        <w:rPr>
          <w:lang w:val="en-US"/>
        </w:rPr>
        <w:t>Projectplan</w:t>
      </w:r>
      <w:proofErr w:type="spellEnd"/>
    </w:p>
    <w:sectPr w:rsidR="00790AC4" w:rsidRPr="00790AC4">
      <w:headerReference w:type="default" r:id="rId12"/>
      <w:footerReference w:type="defaul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07669" w:rsidRDefault="00507669" w:rsidP="00BD5898">
      <w:pPr>
        <w:spacing w:after="0" w:line="240" w:lineRule="auto"/>
      </w:pPr>
      <w:r>
        <w:separator/>
      </w:r>
    </w:p>
  </w:endnote>
  <w:endnote w:type="continuationSeparator" w:id="0">
    <w:p w:rsidR="00507669" w:rsidRDefault="00507669" w:rsidP="00BD58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26A2" w:rsidRDefault="006F26A2" w:rsidP="00790AC4">
    <w:pPr>
      <w:spacing w:line="273" w:lineRule="auto"/>
      <w:jc w:val="right"/>
    </w:pPr>
    <w:r w:rsidRPr="00FB4DC4">
      <w:rPr>
        <w:rFonts w:ascii="Times New Roman" w:hAnsi="Times New Roman" w:cs="Times New Roman"/>
        <w:noProof/>
        <w:color w:val="FF0000"/>
        <w:sz w:val="24"/>
        <w:szCs w:val="24"/>
        <w:lang w:val="en-US"/>
      </w:rPr>
      <w:drawing>
        <wp:anchor distT="36576" distB="36576" distL="36576" distR="36576" simplePos="0" relativeHeight="251656704" behindDoc="0" locked="0" layoutInCell="1" allowOverlap="1" wp14:anchorId="700939B5" wp14:editId="2CF7B93C">
          <wp:simplePos x="0" y="0"/>
          <wp:positionH relativeFrom="column">
            <wp:posOffset>11445240</wp:posOffset>
          </wp:positionH>
          <wp:positionV relativeFrom="paragraph">
            <wp:posOffset>463550</wp:posOffset>
          </wp:positionV>
          <wp:extent cx="3221355" cy="1568450"/>
          <wp:effectExtent l="19050" t="0" r="0" b="0"/>
          <wp:wrapNone/>
          <wp:docPr id="3" name="Afbeelding 1" descr="IC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T logo"/>
                  <pic:cNvPicPr>
                    <a:picLocks noChangeAspect="1" noChangeArrowheads="1"/>
                  </pic:cNvPicPr>
                </pic:nvPicPr>
                <pic:blipFill>
                  <a:blip r:embed="rId1"/>
                  <a:srcRect t="22159" b="26735"/>
                  <a:stretch>
                    <a:fillRect/>
                  </a:stretch>
                </pic:blipFill>
                <pic:spPr bwMode="auto">
                  <a:xfrm>
                    <a:off x="0" y="0"/>
                    <a:ext cx="3221355" cy="1568450"/>
                  </a:xfrm>
                  <a:prstGeom prst="rect">
                    <a:avLst/>
                  </a:prstGeom>
                  <a:noFill/>
                  <a:ln w="9525" algn="in">
                    <a:noFill/>
                    <a:miter lim="800000"/>
                    <a:headEnd/>
                    <a:tailEnd/>
                  </a:ln>
                  <a:effectLst/>
                </pic:spPr>
              </pic:pic>
            </a:graphicData>
          </a:graphic>
        </wp:anchor>
      </w:drawing>
    </w:r>
    <w:r w:rsidRPr="00FB4DC4">
      <w:rPr>
        <w:rFonts w:ascii="Times New Roman" w:hAnsi="Times New Roman" w:cs="Times New Roman"/>
        <w:noProof/>
        <w:color w:val="FF0000"/>
        <w:sz w:val="24"/>
        <w:szCs w:val="24"/>
        <w:lang w:val="en-US"/>
      </w:rPr>
      <w:drawing>
        <wp:anchor distT="36576" distB="36576" distL="36576" distR="36576" simplePos="0" relativeHeight="251657728" behindDoc="0" locked="0" layoutInCell="1" allowOverlap="1" wp14:anchorId="3689FC9A" wp14:editId="66AC768F">
          <wp:simplePos x="0" y="0"/>
          <wp:positionH relativeFrom="column">
            <wp:posOffset>11445240</wp:posOffset>
          </wp:positionH>
          <wp:positionV relativeFrom="paragraph">
            <wp:posOffset>463550</wp:posOffset>
          </wp:positionV>
          <wp:extent cx="3221355" cy="1568450"/>
          <wp:effectExtent l="19050" t="0" r="0" b="0"/>
          <wp:wrapNone/>
          <wp:docPr id="7" name="Afbeelding 2" descr="IC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CT logo"/>
                  <pic:cNvPicPr>
                    <a:picLocks noChangeAspect="1" noChangeArrowheads="1"/>
                  </pic:cNvPicPr>
                </pic:nvPicPr>
                <pic:blipFill>
                  <a:blip r:embed="rId1"/>
                  <a:srcRect t="22159" b="26735"/>
                  <a:stretch>
                    <a:fillRect/>
                  </a:stretch>
                </pic:blipFill>
                <pic:spPr bwMode="auto">
                  <a:xfrm>
                    <a:off x="0" y="0"/>
                    <a:ext cx="3221355" cy="1568450"/>
                  </a:xfrm>
                  <a:prstGeom prst="rect">
                    <a:avLst/>
                  </a:prstGeom>
                  <a:noFill/>
                  <a:ln w="9525" algn="in">
                    <a:noFill/>
                    <a:miter lim="800000"/>
                    <a:headEnd/>
                    <a:tailEnd/>
                  </a:ln>
                  <a:effectLst/>
                </pic:spPr>
              </pic:pic>
            </a:graphicData>
          </a:graphic>
        </wp:anchor>
      </w:drawing>
    </w:r>
    <w:r w:rsidRPr="00FB4DC4">
      <w:rPr>
        <w:rFonts w:ascii="Times New Roman" w:hAnsi="Times New Roman" w:cs="Times New Roman"/>
        <w:noProof/>
        <w:color w:val="FF0000"/>
        <w:sz w:val="24"/>
        <w:szCs w:val="24"/>
        <w:lang w:val="en-US"/>
      </w:rPr>
      <w:drawing>
        <wp:anchor distT="36576" distB="36576" distL="36576" distR="36576" simplePos="0" relativeHeight="251658752" behindDoc="0" locked="0" layoutInCell="1" allowOverlap="1" wp14:anchorId="014D4B42" wp14:editId="0D4CC765">
          <wp:simplePos x="0" y="0"/>
          <wp:positionH relativeFrom="column">
            <wp:posOffset>11445240</wp:posOffset>
          </wp:positionH>
          <wp:positionV relativeFrom="paragraph">
            <wp:posOffset>463550</wp:posOffset>
          </wp:positionV>
          <wp:extent cx="3221355" cy="1568450"/>
          <wp:effectExtent l="19050" t="0" r="0" b="0"/>
          <wp:wrapNone/>
          <wp:docPr id="8" name="Afbeelding 3" descr="IC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CT logo"/>
                  <pic:cNvPicPr>
                    <a:picLocks noChangeAspect="1" noChangeArrowheads="1"/>
                  </pic:cNvPicPr>
                </pic:nvPicPr>
                <pic:blipFill>
                  <a:blip r:embed="rId1"/>
                  <a:srcRect t="22159" b="26735"/>
                  <a:stretch>
                    <a:fillRect/>
                  </a:stretch>
                </pic:blipFill>
                <pic:spPr bwMode="auto">
                  <a:xfrm>
                    <a:off x="0" y="0"/>
                    <a:ext cx="3221355" cy="1568450"/>
                  </a:xfrm>
                  <a:prstGeom prst="rect">
                    <a:avLst/>
                  </a:prstGeom>
                  <a:noFill/>
                  <a:ln w="9525" algn="in">
                    <a:noFill/>
                    <a:miter lim="800000"/>
                    <a:headEnd/>
                    <a:tailEnd/>
                  </a:ln>
                  <a:effectLst/>
                </pic:spPr>
              </pic:pic>
            </a:graphicData>
          </a:graphic>
        </wp:anchor>
      </w:drawing>
    </w:r>
    <w:r>
      <w:rPr>
        <w:rStyle w:val="BallontekstChar"/>
      </w:rPr>
      <w:tab/>
    </w:r>
    <w:r>
      <w:rPr>
        <w:rStyle w:val="BallontekstChar"/>
      </w:rPr>
      <w:tab/>
    </w:r>
    <w:r>
      <w:rPr>
        <w:rStyle w:val="BallontekstChar"/>
      </w:rPr>
      <w:tab/>
    </w:r>
    <w:r>
      <w:rPr>
        <w:rStyle w:val="BallontekstChar"/>
      </w:rPr>
      <w:tab/>
    </w:r>
    <w:r>
      <w:rPr>
        <w:rStyle w:val="BallontekstChar"/>
      </w:rPr>
      <w:tab/>
    </w:r>
    <w:r w:rsidRPr="00DC3D5E">
      <w:rPr>
        <w:rStyle w:val="Paginanummer"/>
        <w:sz w:val="16"/>
        <w:szCs w:val="16"/>
      </w:rPr>
      <w:fldChar w:fldCharType="begin"/>
    </w:r>
    <w:r w:rsidRPr="00DC3D5E">
      <w:rPr>
        <w:rStyle w:val="Paginanummer"/>
        <w:sz w:val="16"/>
        <w:szCs w:val="16"/>
      </w:rPr>
      <w:instrText xml:space="preserve"> PAGE </w:instrText>
    </w:r>
    <w:r w:rsidRPr="00DC3D5E">
      <w:rPr>
        <w:rStyle w:val="Paginanummer"/>
        <w:sz w:val="16"/>
        <w:szCs w:val="16"/>
      </w:rPr>
      <w:fldChar w:fldCharType="separate"/>
    </w:r>
    <w:r w:rsidR="00A049ED">
      <w:rPr>
        <w:rStyle w:val="Paginanummer"/>
        <w:noProof/>
        <w:sz w:val="16"/>
        <w:szCs w:val="16"/>
      </w:rPr>
      <w:t>3</w:t>
    </w:r>
    <w:r w:rsidRPr="00DC3D5E">
      <w:rPr>
        <w:rStyle w:val="Paginanummer"/>
        <w:sz w:val="16"/>
        <w:szCs w:val="16"/>
      </w:rPr>
      <w:fldChar w:fldCharType="end"/>
    </w:r>
    <w:r w:rsidRPr="00DC3D5E">
      <w:rPr>
        <w:rStyle w:val="Paginanummer"/>
        <w:sz w:val="16"/>
        <w:szCs w:val="16"/>
      </w:rPr>
      <w:t xml:space="preserve"> van </w:t>
    </w:r>
    <w:r w:rsidRPr="00DC3D5E">
      <w:rPr>
        <w:rStyle w:val="Paginanummer"/>
        <w:sz w:val="16"/>
        <w:szCs w:val="16"/>
      </w:rPr>
      <w:fldChar w:fldCharType="begin"/>
    </w:r>
    <w:r w:rsidRPr="00DC3D5E">
      <w:rPr>
        <w:rStyle w:val="Paginanummer"/>
        <w:sz w:val="16"/>
        <w:szCs w:val="16"/>
      </w:rPr>
      <w:instrText xml:space="preserve"> NUMPAGES </w:instrText>
    </w:r>
    <w:r w:rsidRPr="00DC3D5E">
      <w:rPr>
        <w:rStyle w:val="Paginanummer"/>
        <w:sz w:val="16"/>
        <w:szCs w:val="16"/>
      </w:rPr>
      <w:fldChar w:fldCharType="separate"/>
    </w:r>
    <w:r w:rsidR="00A049ED">
      <w:rPr>
        <w:rStyle w:val="Paginanummer"/>
        <w:noProof/>
        <w:sz w:val="16"/>
        <w:szCs w:val="16"/>
      </w:rPr>
      <w:t>4</w:t>
    </w:r>
    <w:r w:rsidRPr="00DC3D5E">
      <w:rPr>
        <w:rStyle w:val="Paginanumm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07669" w:rsidRDefault="00507669" w:rsidP="00BD5898">
      <w:pPr>
        <w:spacing w:after="0" w:line="240" w:lineRule="auto"/>
      </w:pPr>
      <w:r>
        <w:separator/>
      </w:r>
    </w:p>
  </w:footnote>
  <w:footnote w:type="continuationSeparator" w:id="0">
    <w:p w:rsidR="00507669" w:rsidRDefault="00507669" w:rsidP="00BD58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26A2" w:rsidRDefault="006F4F7F">
    <w:pPr>
      <w:pStyle w:val="Koptekst"/>
    </w:pPr>
    <w:r w:rsidRPr="007071F2">
      <w:rPr>
        <w:b/>
        <w:bCs/>
        <w:noProof/>
        <w:color w:val="FF0000"/>
        <w:szCs w:val="20"/>
      </w:rPr>
      <w:drawing>
        <wp:anchor distT="0" distB="0" distL="114300" distR="114300" simplePos="0" relativeHeight="251660800" behindDoc="1" locked="0" layoutInCell="1" allowOverlap="1" wp14:anchorId="07EAE677" wp14:editId="59980758">
          <wp:simplePos x="0" y="0"/>
          <wp:positionH relativeFrom="column">
            <wp:posOffset>5549873</wp:posOffset>
          </wp:positionH>
          <wp:positionV relativeFrom="paragraph">
            <wp:posOffset>-111953</wp:posOffset>
          </wp:positionV>
          <wp:extent cx="1214323" cy="485471"/>
          <wp:effectExtent l="0" t="0" r="0" b="0"/>
          <wp:wrapNone/>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gendo.png"/>
                  <pic:cNvPicPr/>
                </pic:nvPicPr>
                <pic:blipFill>
                  <a:blip r:embed="rId1">
                    <a:extLst>
                      <a:ext uri="{28A0092B-C50C-407E-A947-70E740481C1C}">
                        <a14:useLocalDpi xmlns:a14="http://schemas.microsoft.com/office/drawing/2010/main" val="0"/>
                      </a:ext>
                    </a:extLst>
                  </a:blip>
                  <a:stretch>
                    <a:fillRect/>
                  </a:stretch>
                </pic:blipFill>
                <pic:spPr>
                  <a:xfrm>
                    <a:off x="0" y="0"/>
                    <a:ext cx="1214323" cy="485471"/>
                  </a:xfrm>
                  <a:prstGeom prst="rect">
                    <a:avLst/>
                  </a:prstGeom>
                </pic:spPr>
              </pic:pic>
            </a:graphicData>
          </a:graphic>
          <wp14:sizeRelH relativeFrom="margin">
            <wp14:pctWidth>0</wp14:pctWidth>
          </wp14:sizeRelH>
          <wp14:sizeRelV relativeFrom="margin">
            <wp14:pctHeight>0</wp14:pctHeight>
          </wp14:sizeRelV>
        </wp:anchor>
      </w:drawing>
    </w:r>
    <w:r w:rsidR="0006100B">
      <w:rPr>
        <w:b/>
        <w:bCs/>
        <w:color w:val="FF0000"/>
        <w:szCs w:val="20"/>
      </w:rPr>
      <w:t>Technisch ontwerp</w:t>
    </w:r>
    <w:r w:rsidR="006F26A2" w:rsidRPr="00FB4DC4">
      <w:rPr>
        <w:b/>
        <w:bCs/>
        <w:color w:val="FF0000"/>
        <w:szCs w:val="20"/>
      </w:rPr>
      <w:tab/>
    </w:r>
    <w:r w:rsidR="006F26A2" w:rsidRPr="00FB4DC4">
      <w:rPr>
        <w:b/>
        <w:bCs/>
        <w:color w:val="FF0000"/>
        <w:szCs w:val="20"/>
      </w:rPr>
      <w:br/>
    </w:r>
    <w:r w:rsidR="00790AC4">
      <w:rPr>
        <w:color w:val="FF0000"/>
        <w:sz w:val="16"/>
        <w:szCs w:val="16"/>
      </w:rPr>
      <w:t>18-04-2019</w:t>
    </w:r>
    <w:r w:rsidR="006F26A2" w:rsidRPr="00FB4DC4">
      <w:rPr>
        <w:color w:val="FF0000"/>
        <w:sz w:val="16"/>
        <w:szCs w:val="16"/>
      </w:rPr>
      <w:t xml:space="preserve">                                                 </w:t>
    </w:r>
    <w:r w:rsidR="006F26A2" w:rsidRPr="00FB4DC4">
      <w:rPr>
        <w:color w:val="FF0000"/>
        <w:szCs w:val="2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F249A"/>
    <w:multiLevelType w:val="hybridMultilevel"/>
    <w:tmpl w:val="480ECEF0"/>
    <w:lvl w:ilvl="0" w:tplc="4B12676E">
      <w:start w:val="1"/>
      <w:numFmt w:val="bullet"/>
      <w:lvlText w:val="-"/>
      <w:lvlJc w:val="left"/>
      <w:pPr>
        <w:ind w:left="720" w:hanging="360"/>
      </w:pPr>
      <w:rPr>
        <w:rFonts w:ascii="Trebuchet MS" w:eastAsiaTheme="minorHAnsi" w:hAnsi="Trebuchet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A0E9E"/>
    <w:multiLevelType w:val="hybridMultilevel"/>
    <w:tmpl w:val="C9566826"/>
    <w:lvl w:ilvl="0" w:tplc="C3CCF16C">
      <w:start w:val="1"/>
      <w:numFmt w:val="bullet"/>
      <w:lvlText w:val="-"/>
      <w:lvlJc w:val="left"/>
      <w:pPr>
        <w:ind w:left="720" w:hanging="360"/>
      </w:pPr>
      <w:rPr>
        <w:rFonts w:ascii="Trebuchet MS" w:eastAsiaTheme="minorHAnsi" w:hAnsi="Trebuchet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612495"/>
    <w:multiLevelType w:val="hybridMultilevel"/>
    <w:tmpl w:val="446E8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D44FA4"/>
    <w:multiLevelType w:val="hybridMultilevel"/>
    <w:tmpl w:val="27288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0A7988"/>
    <w:multiLevelType w:val="hybridMultilevel"/>
    <w:tmpl w:val="508A483C"/>
    <w:lvl w:ilvl="0" w:tplc="C3CCF16C">
      <w:start w:val="1"/>
      <w:numFmt w:val="bullet"/>
      <w:lvlText w:val="-"/>
      <w:lvlJc w:val="left"/>
      <w:pPr>
        <w:ind w:left="720" w:hanging="360"/>
      </w:pPr>
      <w:rPr>
        <w:rFonts w:ascii="Trebuchet MS" w:eastAsiaTheme="minorHAnsi" w:hAnsi="Trebuchet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1E7D8F"/>
    <w:multiLevelType w:val="hybridMultilevel"/>
    <w:tmpl w:val="806AEB36"/>
    <w:lvl w:ilvl="0" w:tplc="729680B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B641AE"/>
    <w:multiLevelType w:val="hybridMultilevel"/>
    <w:tmpl w:val="65B2FB0E"/>
    <w:lvl w:ilvl="0" w:tplc="F57055F0">
      <w:start w:val="1"/>
      <w:numFmt w:val="bullet"/>
      <w:lvlText w:val="-"/>
      <w:lvlJc w:val="left"/>
      <w:pPr>
        <w:ind w:left="720" w:hanging="360"/>
      </w:pPr>
      <w:rPr>
        <w:rFonts w:ascii="Trebuchet MS" w:eastAsiaTheme="minorHAnsi" w:hAnsi="Trebuchet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D272E1"/>
    <w:multiLevelType w:val="hybridMultilevel"/>
    <w:tmpl w:val="EE003A42"/>
    <w:lvl w:ilvl="0" w:tplc="C3CCF16C">
      <w:start w:val="1"/>
      <w:numFmt w:val="bullet"/>
      <w:lvlText w:val="-"/>
      <w:lvlJc w:val="left"/>
      <w:pPr>
        <w:ind w:left="853" w:hanging="360"/>
      </w:pPr>
      <w:rPr>
        <w:rFonts w:ascii="Trebuchet MS" w:eastAsiaTheme="minorHAnsi" w:hAnsi="Trebuchet MS" w:cstheme="minorBidi" w:hint="default"/>
      </w:rPr>
    </w:lvl>
    <w:lvl w:ilvl="1" w:tplc="04090003" w:tentative="1">
      <w:start w:val="1"/>
      <w:numFmt w:val="bullet"/>
      <w:lvlText w:val="o"/>
      <w:lvlJc w:val="left"/>
      <w:pPr>
        <w:ind w:left="1573" w:hanging="360"/>
      </w:pPr>
      <w:rPr>
        <w:rFonts w:ascii="Courier New" w:hAnsi="Courier New" w:cs="Courier New" w:hint="default"/>
      </w:rPr>
    </w:lvl>
    <w:lvl w:ilvl="2" w:tplc="04090005" w:tentative="1">
      <w:start w:val="1"/>
      <w:numFmt w:val="bullet"/>
      <w:lvlText w:val=""/>
      <w:lvlJc w:val="left"/>
      <w:pPr>
        <w:ind w:left="2293" w:hanging="360"/>
      </w:pPr>
      <w:rPr>
        <w:rFonts w:ascii="Wingdings" w:hAnsi="Wingdings" w:hint="default"/>
      </w:rPr>
    </w:lvl>
    <w:lvl w:ilvl="3" w:tplc="04090001" w:tentative="1">
      <w:start w:val="1"/>
      <w:numFmt w:val="bullet"/>
      <w:lvlText w:val=""/>
      <w:lvlJc w:val="left"/>
      <w:pPr>
        <w:ind w:left="3013" w:hanging="360"/>
      </w:pPr>
      <w:rPr>
        <w:rFonts w:ascii="Symbol" w:hAnsi="Symbol" w:hint="default"/>
      </w:rPr>
    </w:lvl>
    <w:lvl w:ilvl="4" w:tplc="04090003" w:tentative="1">
      <w:start w:val="1"/>
      <w:numFmt w:val="bullet"/>
      <w:lvlText w:val="o"/>
      <w:lvlJc w:val="left"/>
      <w:pPr>
        <w:ind w:left="3733" w:hanging="360"/>
      </w:pPr>
      <w:rPr>
        <w:rFonts w:ascii="Courier New" w:hAnsi="Courier New" w:cs="Courier New" w:hint="default"/>
      </w:rPr>
    </w:lvl>
    <w:lvl w:ilvl="5" w:tplc="04090005" w:tentative="1">
      <w:start w:val="1"/>
      <w:numFmt w:val="bullet"/>
      <w:lvlText w:val=""/>
      <w:lvlJc w:val="left"/>
      <w:pPr>
        <w:ind w:left="4453" w:hanging="360"/>
      </w:pPr>
      <w:rPr>
        <w:rFonts w:ascii="Wingdings" w:hAnsi="Wingdings" w:hint="default"/>
      </w:rPr>
    </w:lvl>
    <w:lvl w:ilvl="6" w:tplc="04090001" w:tentative="1">
      <w:start w:val="1"/>
      <w:numFmt w:val="bullet"/>
      <w:lvlText w:val=""/>
      <w:lvlJc w:val="left"/>
      <w:pPr>
        <w:ind w:left="5173" w:hanging="360"/>
      </w:pPr>
      <w:rPr>
        <w:rFonts w:ascii="Symbol" w:hAnsi="Symbol" w:hint="default"/>
      </w:rPr>
    </w:lvl>
    <w:lvl w:ilvl="7" w:tplc="04090003" w:tentative="1">
      <w:start w:val="1"/>
      <w:numFmt w:val="bullet"/>
      <w:lvlText w:val="o"/>
      <w:lvlJc w:val="left"/>
      <w:pPr>
        <w:ind w:left="5893" w:hanging="360"/>
      </w:pPr>
      <w:rPr>
        <w:rFonts w:ascii="Courier New" w:hAnsi="Courier New" w:cs="Courier New" w:hint="default"/>
      </w:rPr>
    </w:lvl>
    <w:lvl w:ilvl="8" w:tplc="04090005" w:tentative="1">
      <w:start w:val="1"/>
      <w:numFmt w:val="bullet"/>
      <w:lvlText w:val=""/>
      <w:lvlJc w:val="left"/>
      <w:pPr>
        <w:ind w:left="6613" w:hanging="360"/>
      </w:pPr>
      <w:rPr>
        <w:rFonts w:ascii="Wingdings" w:hAnsi="Wingdings" w:hint="default"/>
      </w:rPr>
    </w:lvl>
  </w:abstractNum>
  <w:abstractNum w:abstractNumId="8" w15:restartNumberingAfterBreak="0">
    <w:nsid w:val="6BA554B1"/>
    <w:multiLevelType w:val="hybridMultilevel"/>
    <w:tmpl w:val="A27CE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FB70E5F"/>
    <w:multiLevelType w:val="hybridMultilevel"/>
    <w:tmpl w:val="288AA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6987996"/>
    <w:multiLevelType w:val="hybridMultilevel"/>
    <w:tmpl w:val="6BAAF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4"/>
  </w:num>
  <w:num w:numId="4">
    <w:abstractNumId w:val="7"/>
  </w:num>
  <w:num w:numId="5">
    <w:abstractNumId w:val="1"/>
  </w:num>
  <w:num w:numId="6">
    <w:abstractNumId w:val="2"/>
  </w:num>
  <w:num w:numId="7">
    <w:abstractNumId w:val="3"/>
  </w:num>
  <w:num w:numId="8">
    <w:abstractNumId w:val="9"/>
  </w:num>
  <w:num w:numId="9">
    <w:abstractNumId w:val="8"/>
  </w:num>
  <w:num w:numId="10">
    <w:abstractNumId w:val="1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BE8"/>
    <w:rsid w:val="00000D25"/>
    <w:rsid w:val="00003F90"/>
    <w:rsid w:val="0006100B"/>
    <w:rsid w:val="00085D81"/>
    <w:rsid w:val="00125738"/>
    <w:rsid w:val="00133C66"/>
    <w:rsid w:val="001C0ECE"/>
    <w:rsid w:val="001D79E6"/>
    <w:rsid w:val="001F18CA"/>
    <w:rsid w:val="00217699"/>
    <w:rsid w:val="00227C15"/>
    <w:rsid w:val="00235CFE"/>
    <w:rsid w:val="002B1A89"/>
    <w:rsid w:val="002F1F74"/>
    <w:rsid w:val="00317C69"/>
    <w:rsid w:val="00336E01"/>
    <w:rsid w:val="003A0BAB"/>
    <w:rsid w:val="00445A84"/>
    <w:rsid w:val="004709E2"/>
    <w:rsid w:val="00474235"/>
    <w:rsid w:val="00496427"/>
    <w:rsid w:val="004971D4"/>
    <w:rsid w:val="00507669"/>
    <w:rsid w:val="005F2002"/>
    <w:rsid w:val="006A162A"/>
    <w:rsid w:val="006F26A2"/>
    <w:rsid w:val="006F4F7F"/>
    <w:rsid w:val="006F6F1D"/>
    <w:rsid w:val="0072253F"/>
    <w:rsid w:val="0072640F"/>
    <w:rsid w:val="007467F8"/>
    <w:rsid w:val="0077732C"/>
    <w:rsid w:val="00790AC4"/>
    <w:rsid w:val="007C35F0"/>
    <w:rsid w:val="007D6053"/>
    <w:rsid w:val="007F2C74"/>
    <w:rsid w:val="008223E1"/>
    <w:rsid w:val="00933318"/>
    <w:rsid w:val="00934CAA"/>
    <w:rsid w:val="00942F98"/>
    <w:rsid w:val="00972820"/>
    <w:rsid w:val="00982BBD"/>
    <w:rsid w:val="009C1BA4"/>
    <w:rsid w:val="009D6BE8"/>
    <w:rsid w:val="009F129B"/>
    <w:rsid w:val="00A049ED"/>
    <w:rsid w:val="00A20A0C"/>
    <w:rsid w:val="00A60ACD"/>
    <w:rsid w:val="00A61DD9"/>
    <w:rsid w:val="00A95F4C"/>
    <w:rsid w:val="00B07378"/>
    <w:rsid w:val="00B51163"/>
    <w:rsid w:val="00B53D35"/>
    <w:rsid w:val="00B76F6E"/>
    <w:rsid w:val="00BD5898"/>
    <w:rsid w:val="00C3618F"/>
    <w:rsid w:val="00C4588B"/>
    <w:rsid w:val="00CB02E4"/>
    <w:rsid w:val="00D02981"/>
    <w:rsid w:val="00D07416"/>
    <w:rsid w:val="00DD7D0F"/>
    <w:rsid w:val="00E15AFD"/>
    <w:rsid w:val="00E91439"/>
    <w:rsid w:val="00ED5DB3"/>
    <w:rsid w:val="00F045DD"/>
    <w:rsid w:val="00F4155E"/>
    <w:rsid w:val="00FD1B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3BC714"/>
  <w15:chartTrackingRefBased/>
  <w15:docId w15:val="{34E20030-ACAE-47CA-A0C6-2EA53BC92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227C15"/>
    <w:pPr>
      <w:spacing w:after="200" w:line="276" w:lineRule="auto"/>
    </w:pPr>
    <w:rPr>
      <w:rFonts w:ascii="Trebuchet MS" w:hAnsi="Trebuchet MS"/>
      <w:lang w:val="nl-NL"/>
    </w:rPr>
  </w:style>
  <w:style w:type="paragraph" w:styleId="Kop1">
    <w:name w:val="heading 1"/>
    <w:basedOn w:val="Standaard"/>
    <w:next w:val="Standaard"/>
    <w:link w:val="Kop1Char"/>
    <w:uiPriority w:val="9"/>
    <w:qFormat/>
    <w:rsid w:val="00BD5898"/>
    <w:pPr>
      <w:keepNext/>
      <w:keepLines/>
      <w:spacing w:before="240" w:after="0"/>
      <w:outlineLvl w:val="0"/>
    </w:pPr>
    <w:rPr>
      <w:rFonts w:eastAsiaTheme="majorEastAsia" w:cstheme="majorBidi"/>
      <w:color w:val="2E74B5" w:themeColor="accent1" w:themeShade="BF"/>
      <w:sz w:val="36"/>
      <w:szCs w:val="32"/>
      <w:lang w:val="en-US"/>
    </w:rPr>
  </w:style>
  <w:style w:type="paragraph" w:styleId="Kop2">
    <w:name w:val="heading 2"/>
    <w:basedOn w:val="Standaard"/>
    <w:next w:val="Standaard"/>
    <w:link w:val="Kop2Char"/>
    <w:uiPriority w:val="9"/>
    <w:unhideWhenUsed/>
    <w:qFormat/>
    <w:rsid w:val="008223E1"/>
    <w:pPr>
      <w:keepNext/>
      <w:keepLines/>
      <w:spacing w:before="40" w:after="0"/>
      <w:outlineLvl w:val="1"/>
    </w:pPr>
    <w:rPr>
      <w:rFonts w:eastAsiaTheme="majorEastAsia" w:cstheme="majorBidi"/>
      <w:color w:val="2E74B5" w:themeColor="accent1" w:themeShade="BF"/>
      <w:sz w:val="28"/>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BD5898"/>
    <w:rPr>
      <w:rFonts w:ascii="Trebuchet MS" w:eastAsiaTheme="majorEastAsia" w:hAnsi="Trebuchet MS" w:cstheme="majorBidi"/>
      <w:color w:val="2E74B5" w:themeColor="accent1" w:themeShade="BF"/>
      <w:sz w:val="36"/>
      <w:szCs w:val="32"/>
    </w:rPr>
  </w:style>
  <w:style w:type="paragraph" w:styleId="Koptekst">
    <w:name w:val="header"/>
    <w:basedOn w:val="Standaard"/>
    <w:link w:val="KoptekstChar"/>
    <w:uiPriority w:val="99"/>
    <w:unhideWhenUsed/>
    <w:rsid w:val="00BD5898"/>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BD5898"/>
    <w:rPr>
      <w:rFonts w:ascii="Trebuchet MS" w:hAnsi="Trebuchet MS"/>
      <w:sz w:val="20"/>
      <w:lang w:val="nl-NL"/>
    </w:rPr>
  </w:style>
  <w:style w:type="paragraph" w:styleId="Voettekst">
    <w:name w:val="footer"/>
    <w:basedOn w:val="Standaard"/>
    <w:link w:val="VoettekstChar"/>
    <w:uiPriority w:val="99"/>
    <w:unhideWhenUsed/>
    <w:rsid w:val="00BD5898"/>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BD5898"/>
    <w:rPr>
      <w:rFonts w:ascii="Trebuchet MS" w:hAnsi="Trebuchet MS"/>
      <w:sz w:val="20"/>
      <w:lang w:val="nl-NL"/>
    </w:rPr>
  </w:style>
  <w:style w:type="character" w:styleId="Paginanummer">
    <w:name w:val="page number"/>
    <w:basedOn w:val="Standaardalinea-lettertype"/>
    <w:uiPriority w:val="99"/>
    <w:semiHidden/>
    <w:unhideWhenUsed/>
    <w:rsid w:val="00BD5898"/>
  </w:style>
  <w:style w:type="paragraph" w:styleId="Ballontekst">
    <w:name w:val="Balloon Text"/>
    <w:basedOn w:val="Standaard"/>
    <w:link w:val="BallontekstChar"/>
    <w:uiPriority w:val="99"/>
    <w:semiHidden/>
    <w:unhideWhenUsed/>
    <w:rsid w:val="00BD5898"/>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BD5898"/>
    <w:rPr>
      <w:rFonts w:ascii="Tahoma" w:hAnsi="Tahoma" w:cs="Tahoma"/>
      <w:sz w:val="16"/>
      <w:szCs w:val="16"/>
      <w:lang w:val="nl-NL"/>
    </w:rPr>
  </w:style>
  <w:style w:type="paragraph" w:styleId="Kopvaninhoudsopgave">
    <w:name w:val="TOC Heading"/>
    <w:basedOn w:val="Kop1"/>
    <w:next w:val="Standaard"/>
    <w:uiPriority w:val="39"/>
    <w:unhideWhenUsed/>
    <w:qFormat/>
    <w:rsid w:val="00BD5898"/>
    <w:pPr>
      <w:spacing w:before="480"/>
      <w:outlineLvl w:val="9"/>
    </w:pPr>
    <w:rPr>
      <w:b/>
      <w:bCs/>
      <w:szCs w:val="28"/>
      <w:lang w:val="nl-NL"/>
    </w:rPr>
  </w:style>
  <w:style w:type="character" w:customStyle="1" w:styleId="Kop2Char">
    <w:name w:val="Kop 2 Char"/>
    <w:basedOn w:val="Standaardalinea-lettertype"/>
    <w:link w:val="Kop2"/>
    <w:uiPriority w:val="9"/>
    <w:rsid w:val="008223E1"/>
    <w:rPr>
      <w:rFonts w:ascii="Trebuchet MS" w:eastAsiaTheme="majorEastAsia" w:hAnsi="Trebuchet MS" w:cstheme="majorBidi"/>
      <w:color w:val="2E74B5" w:themeColor="accent1" w:themeShade="BF"/>
      <w:sz w:val="28"/>
      <w:szCs w:val="26"/>
      <w:lang w:val="nl-NL"/>
    </w:rPr>
  </w:style>
  <w:style w:type="table" w:styleId="Tabelraster">
    <w:name w:val="Table Grid"/>
    <w:basedOn w:val="Standaardtabel"/>
    <w:uiPriority w:val="39"/>
    <w:rsid w:val="001D79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opg1">
    <w:name w:val="toc 1"/>
    <w:basedOn w:val="Standaard"/>
    <w:next w:val="Standaard"/>
    <w:autoRedefine/>
    <w:uiPriority w:val="39"/>
    <w:unhideWhenUsed/>
    <w:rsid w:val="00B53D35"/>
    <w:pPr>
      <w:spacing w:after="100"/>
    </w:pPr>
  </w:style>
  <w:style w:type="character" w:styleId="Hyperlink">
    <w:name w:val="Hyperlink"/>
    <w:basedOn w:val="Standaardalinea-lettertype"/>
    <w:uiPriority w:val="99"/>
    <w:unhideWhenUsed/>
    <w:rsid w:val="00B53D35"/>
    <w:rPr>
      <w:color w:val="0563C1" w:themeColor="hyperlink"/>
      <w:u w:val="single"/>
    </w:rPr>
  </w:style>
  <w:style w:type="paragraph" w:styleId="Lijstalinea">
    <w:name w:val="List Paragraph"/>
    <w:basedOn w:val="Standaard"/>
    <w:uiPriority w:val="34"/>
    <w:qFormat/>
    <w:rsid w:val="00B53D35"/>
    <w:pPr>
      <w:ind w:left="720"/>
      <w:contextualSpacing/>
    </w:pPr>
  </w:style>
  <w:style w:type="paragraph" w:styleId="Inhopg2">
    <w:name w:val="toc 2"/>
    <w:basedOn w:val="Standaard"/>
    <w:next w:val="Standaard"/>
    <w:autoRedefine/>
    <w:uiPriority w:val="39"/>
    <w:unhideWhenUsed/>
    <w:rsid w:val="00336E01"/>
    <w:pPr>
      <w:spacing w:after="100"/>
      <w:ind w:left="200"/>
    </w:pPr>
  </w:style>
  <w:style w:type="table" w:styleId="Rastertabel4-Accent1">
    <w:name w:val="Grid Table 4 Accent 1"/>
    <w:basedOn w:val="Standaardtabel"/>
    <w:uiPriority w:val="49"/>
    <w:rsid w:val="009F129B"/>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Bijschrift">
    <w:name w:val="caption"/>
    <w:basedOn w:val="Standaard"/>
    <w:next w:val="Standaard"/>
    <w:uiPriority w:val="35"/>
    <w:unhideWhenUsed/>
    <w:qFormat/>
    <w:rsid w:val="00000D25"/>
    <w:pPr>
      <w:spacing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6.jpe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emco\Downloads\technisch%20ontwerp%20-%20NAAM%20OPDRACHT%20-%20AFKORTING%20STUDENT%20-%20Vx%20-%20ict%20colleg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CAD713-E2C0-4DDB-87FD-11034BC051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technisch ontwerp - NAAM OPDRACHT - AFKORTING STUDENT - Vx - ict college.dotm</Template>
  <TotalTime>213</TotalTime>
  <Pages>8</Pages>
  <Words>743</Words>
  <Characters>4236</Characters>
  <Application>Microsoft Office Word</Application>
  <DocSecurity>0</DocSecurity>
  <Lines>35</Lines>
  <Paragraphs>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technisch ontwerp - NAAM OPDRACHT - AFKORTING STUDENT - Vx - ict college.dotm</vt:lpstr>
      <vt:lpstr/>
    </vt:vector>
  </TitlesOfParts>
  <Company/>
  <LinksUpToDate>false</LinksUpToDate>
  <CharactersWithSpaces>4970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technisch ontwerp - NAAM OPDRACHT - AFKORTING STUDENT - Vx - ict college.dotm</dc:title>
  <dc:subject/>
  <dc:creator>Remco van der linden</dc:creator>
  <cp:keywords/>
  <dc:description/>
  <cp:lastModifiedBy>Remco van der linden</cp:lastModifiedBy>
  <cp:revision>8</cp:revision>
  <cp:lastPrinted>2015-10-12T15:03:00Z</cp:lastPrinted>
  <dcterms:created xsi:type="dcterms:W3CDTF">2019-04-18T08:24:00Z</dcterms:created>
  <dcterms:modified xsi:type="dcterms:W3CDTF">2019-04-23T09:08:00Z</dcterms:modified>
</cp:coreProperties>
</file>