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4804427"/>
        <w:docPartObj>
          <w:docPartGallery w:val="Cover Pages"/>
          <w:docPartUnique/>
        </w:docPartObj>
      </w:sdtPr>
      <w:sdtContent>
        <w:p w:rsidR="00425186" w:rsidRDefault="0042518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425186">
            <w:sdt>
              <w:sdtPr>
                <w:rPr>
                  <w:color w:val="2F5496" w:themeColor="accent1" w:themeShade="BF"/>
                  <w:sz w:val="24"/>
                  <w:szCs w:val="24"/>
                </w:rPr>
                <w:alias w:val="Bedrijf"/>
                <w:id w:val="13406915"/>
                <w:placeholder>
                  <w:docPart w:val="FC4CA5D0155E49809C9C7D96F06F370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25186" w:rsidRDefault="00425186">
                    <w:pPr>
                      <w:pStyle w:val="Geenafstand"/>
                      <w:rPr>
                        <w:color w:val="2F5496" w:themeColor="accent1" w:themeShade="BF"/>
                        <w:sz w:val="24"/>
                      </w:rPr>
                    </w:pPr>
                    <w:r>
                      <w:rPr>
                        <w:color w:val="2F5496" w:themeColor="accent1" w:themeShade="BF"/>
                        <w:sz w:val="24"/>
                        <w:szCs w:val="24"/>
                      </w:rPr>
                      <w:t>Digendo</w:t>
                    </w:r>
                  </w:p>
                </w:tc>
              </w:sdtContent>
            </w:sdt>
          </w:tr>
          <w:tr w:rsidR="00425186">
            <w:tc>
              <w:tcPr>
                <w:tcW w:w="7672" w:type="dxa"/>
              </w:tcPr>
              <w:sdt>
                <w:sdtPr>
                  <w:rPr>
                    <w:rFonts w:asciiTheme="majorHAnsi" w:eastAsiaTheme="majorEastAsia" w:hAnsiTheme="majorHAnsi" w:cstheme="majorBidi"/>
                    <w:color w:val="4472C4" w:themeColor="accent1"/>
                    <w:sz w:val="88"/>
                    <w:szCs w:val="88"/>
                    <w:lang w:val="nl-NL"/>
                  </w:rPr>
                  <w:alias w:val="Titel"/>
                  <w:id w:val="13406919"/>
                  <w:placeholder>
                    <w:docPart w:val="0058D3A4F67C4B4EAE3DD9C3CE03A4F6"/>
                  </w:placeholder>
                  <w:dataBinding w:prefixMappings="xmlns:ns0='http://schemas.openxmlformats.org/package/2006/metadata/core-properties' xmlns:ns1='http://purl.org/dc/elements/1.1/'" w:xpath="/ns0:coreProperties[1]/ns1:title[1]" w:storeItemID="{6C3C8BC8-F283-45AE-878A-BAB7291924A1}"/>
                  <w:text/>
                </w:sdtPr>
                <w:sdtContent>
                  <w:p w:rsidR="00425186" w:rsidRDefault="00425186">
                    <w:pPr>
                      <w:pStyle w:val="Geenafstand"/>
                      <w:spacing w:line="216" w:lineRule="auto"/>
                      <w:rPr>
                        <w:rFonts w:asciiTheme="majorHAnsi" w:eastAsiaTheme="majorEastAsia" w:hAnsiTheme="majorHAnsi" w:cstheme="majorBidi"/>
                        <w:color w:val="4472C4" w:themeColor="accent1"/>
                        <w:sz w:val="88"/>
                        <w:szCs w:val="88"/>
                      </w:rPr>
                    </w:pPr>
                    <w:r w:rsidRPr="00F8429B">
                      <w:rPr>
                        <w:rFonts w:asciiTheme="majorHAnsi" w:eastAsiaTheme="majorEastAsia" w:hAnsiTheme="majorHAnsi" w:cstheme="majorBidi"/>
                        <w:color w:val="4472C4" w:themeColor="accent1"/>
                        <w:sz w:val="88"/>
                        <w:szCs w:val="88"/>
                        <w:lang w:val="nl-NL"/>
                      </w:rPr>
                      <w:t>Testen Ontwikkelomgeving</w:t>
                    </w:r>
                  </w:p>
                </w:sdtContent>
              </w:sdt>
            </w:tc>
          </w:tr>
          <w:tr w:rsidR="00425186">
            <w:tc>
              <w:tcPr>
                <w:tcW w:w="7672" w:type="dxa"/>
                <w:tcMar>
                  <w:top w:w="216" w:type="dxa"/>
                  <w:left w:w="115" w:type="dxa"/>
                  <w:bottom w:w="216" w:type="dxa"/>
                  <w:right w:w="115" w:type="dxa"/>
                </w:tcMar>
              </w:tcPr>
              <w:p w:rsidR="00425186" w:rsidRDefault="00425186">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56"/>
          </w:tblGrid>
          <w:tr w:rsidR="00425186" w:rsidRPr="00425186">
            <w:tc>
              <w:tcPr>
                <w:tcW w:w="7221" w:type="dxa"/>
                <w:tcMar>
                  <w:top w:w="216" w:type="dxa"/>
                  <w:left w:w="115" w:type="dxa"/>
                  <w:bottom w:w="216" w:type="dxa"/>
                  <w:right w:w="115" w:type="dxa"/>
                </w:tcMar>
              </w:tcPr>
              <w:sdt>
                <w:sdtPr>
                  <w:rPr>
                    <w:color w:val="4472C4" w:themeColor="accent1"/>
                    <w:sz w:val="28"/>
                    <w:szCs w:val="28"/>
                    <w:lang w:val="nl-NL"/>
                  </w:rPr>
                  <w:alias w:val="Auteur"/>
                  <w:id w:val="13406928"/>
                  <w:placeholder>
                    <w:docPart w:val="68F5E27280C84907B1440FFE830E82AE"/>
                  </w:placeholder>
                  <w:dataBinding w:prefixMappings="xmlns:ns0='http://schemas.openxmlformats.org/package/2006/metadata/core-properties' xmlns:ns1='http://purl.org/dc/elements/1.1/'" w:xpath="/ns0:coreProperties[1]/ns1:creator[1]" w:storeItemID="{6C3C8BC8-F283-45AE-878A-BAB7291924A1}"/>
                  <w:text/>
                </w:sdtPr>
                <w:sdtContent>
                  <w:p w:rsidR="00425186" w:rsidRPr="00425186" w:rsidRDefault="00425186">
                    <w:pPr>
                      <w:pStyle w:val="Geenafstand"/>
                      <w:rPr>
                        <w:color w:val="4472C4" w:themeColor="accent1"/>
                        <w:sz w:val="28"/>
                        <w:szCs w:val="28"/>
                        <w:lang w:val="nl-NL"/>
                      </w:rPr>
                    </w:pPr>
                    <w:r w:rsidRPr="00425186">
                      <w:rPr>
                        <w:color w:val="4472C4" w:themeColor="accent1"/>
                        <w:sz w:val="28"/>
                        <w:szCs w:val="28"/>
                        <w:lang w:val="nl-NL"/>
                      </w:rPr>
                      <w:t>Remco van der linden</w:t>
                    </w:r>
                  </w:p>
                </w:sdtContent>
              </w:sdt>
              <w:sdt>
                <w:sdtPr>
                  <w:rPr>
                    <w:color w:val="4472C4" w:themeColor="accent1"/>
                    <w:sz w:val="28"/>
                    <w:szCs w:val="28"/>
                  </w:rPr>
                  <w:alias w:val="Datum"/>
                  <w:tag w:val="Datum"/>
                  <w:id w:val="13406932"/>
                  <w:placeholder>
                    <w:docPart w:val="3095DBC060E6464DBD83E8E9AA2F52C8"/>
                  </w:placeholder>
                  <w:dataBinding w:prefixMappings="xmlns:ns0='http://schemas.microsoft.com/office/2006/coverPageProps'" w:xpath="/ns0:CoverPageProperties[1]/ns0:PublishDate[1]" w:storeItemID="{55AF091B-3C7A-41E3-B477-F2FDAA23CFDA}"/>
                  <w:date w:fullDate="2019-05-06T00:00:00Z">
                    <w:dateFormat w:val="d-M-yyyy"/>
                    <w:lid w:val="nl-NL"/>
                    <w:storeMappedDataAs w:val="dateTime"/>
                    <w:calendar w:val="gregorian"/>
                  </w:date>
                </w:sdtPr>
                <w:sdtContent>
                  <w:p w:rsidR="00425186" w:rsidRPr="00425186" w:rsidRDefault="00425186">
                    <w:pPr>
                      <w:pStyle w:val="Geenafstand"/>
                      <w:rPr>
                        <w:color w:val="4472C4" w:themeColor="accent1"/>
                        <w:sz w:val="28"/>
                        <w:szCs w:val="28"/>
                        <w:lang w:val="nl-NL"/>
                      </w:rPr>
                    </w:pPr>
                    <w:r>
                      <w:rPr>
                        <w:color w:val="4472C4" w:themeColor="accent1"/>
                        <w:sz w:val="28"/>
                        <w:szCs w:val="28"/>
                        <w:lang w:val="nl-NL"/>
                      </w:rPr>
                      <w:t>6-5-2019</w:t>
                    </w:r>
                  </w:p>
                </w:sdtContent>
              </w:sdt>
              <w:p w:rsidR="00425186" w:rsidRPr="00425186" w:rsidRDefault="00425186">
                <w:pPr>
                  <w:pStyle w:val="Geenafstand"/>
                  <w:rPr>
                    <w:color w:val="4472C4" w:themeColor="accent1"/>
                    <w:lang w:val="nl-NL"/>
                  </w:rPr>
                </w:pPr>
              </w:p>
            </w:tc>
          </w:tr>
        </w:tbl>
        <w:p w:rsidR="00425186" w:rsidRDefault="00425186">
          <w:r w:rsidRPr="00425186">
            <w:rPr>
              <w:lang w:val="nl-NL"/>
            </w:rPr>
            <w:br w:type="page"/>
          </w:r>
        </w:p>
      </w:sdtContent>
    </w:sdt>
    <w:sdt>
      <w:sdtPr>
        <w:rPr>
          <w:lang w:val="nl-NL"/>
        </w:rPr>
        <w:id w:val="-181355421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5B6B70" w:rsidRDefault="005B6B70">
          <w:pPr>
            <w:pStyle w:val="Kopvaninhoudsopgave"/>
          </w:pPr>
          <w:r>
            <w:rPr>
              <w:lang w:val="nl-NL"/>
            </w:rPr>
            <w:t>Inhoud</w:t>
          </w:r>
        </w:p>
        <w:p w:rsidR="005B6B70" w:rsidRDefault="005B6B70">
          <w:pPr>
            <w:pStyle w:val="Inhopg1"/>
            <w:tabs>
              <w:tab w:val="right" w:leader="dot" w:pos="9396"/>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8028506" w:history="1">
            <w:r w:rsidRPr="007706DF">
              <w:rPr>
                <w:rStyle w:val="Hyperlink"/>
                <w:noProof/>
                <w:lang w:val="nl-NL"/>
              </w:rPr>
              <w:t>Inleiding</w:t>
            </w:r>
            <w:r>
              <w:rPr>
                <w:noProof/>
                <w:webHidden/>
              </w:rPr>
              <w:tab/>
            </w:r>
            <w:r>
              <w:rPr>
                <w:noProof/>
                <w:webHidden/>
              </w:rPr>
              <w:fldChar w:fldCharType="begin"/>
            </w:r>
            <w:r>
              <w:rPr>
                <w:noProof/>
                <w:webHidden/>
              </w:rPr>
              <w:instrText xml:space="preserve"> PAGEREF _Toc8028506 \h </w:instrText>
            </w:r>
            <w:r>
              <w:rPr>
                <w:noProof/>
                <w:webHidden/>
              </w:rPr>
            </w:r>
            <w:r>
              <w:rPr>
                <w:noProof/>
                <w:webHidden/>
              </w:rPr>
              <w:fldChar w:fldCharType="separate"/>
            </w:r>
            <w:r>
              <w:rPr>
                <w:noProof/>
                <w:webHidden/>
              </w:rPr>
              <w:t>1</w:t>
            </w:r>
            <w:r>
              <w:rPr>
                <w:noProof/>
                <w:webHidden/>
              </w:rPr>
              <w:fldChar w:fldCharType="end"/>
            </w:r>
          </w:hyperlink>
        </w:p>
        <w:p w:rsidR="005B6B70" w:rsidRDefault="005B6B70">
          <w:pPr>
            <w:pStyle w:val="Inhopg2"/>
            <w:tabs>
              <w:tab w:val="right" w:leader="dot" w:pos="9396"/>
            </w:tabs>
            <w:rPr>
              <w:rFonts w:eastAsiaTheme="minorEastAsia"/>
              <w:noProof/>
            </w:rPr>
          </w:pPr>
          <w:hyperlink w:anchor="_Toc8028507" w:history="1">
            <w:r w:rsidRPr="007706DF">
              <w:rPr>
                <w:rStyle w:val="Hyperlink"/>
                <w:noProof/>
                <w:lang w:val="nl-NL"/>
              </w:rPr>
              <w:t>Voorbehoud stappen</w:t>
            </w:r>
            <w:r>
              <w:rPr>
                <w:noProof/>
                <w:webHidden/>
              </w:rPr>
              <w:tab/>
            </w:r>
            <w:r>
              <w:rPr>
                <w:noProof/>
                <w:webHidden/>
              </w:rPr>
              <w:fldChar w:fldCharType="begin"/>
            </w:r>
            <w:r>
              <w:rPr>
                <w:noProof/>
                <w:webHidden/>
              </w:rPr>
              <w:instrText xml:space="preserve"> PAGEREF _Toc8028507 \h </w:instrText>
            </w:r>
            <w:r>
              <w:rPr>
                <w:noProof/>
                <w:webHidden/>
              </w:rPr>
            </w:r>
            <w:r>
              <w:rPr>
                <w:noProof/>
                <w:webHidden/>
              </w:rPr>
              <w:fldChar w:fldCharType="separate"/>
            </w:r>
            <w:r>
              <w:rPr>
                <w:noProof/>
                <w:webHidden/>
              </w:rPr>
              <w:t>1</w:t>
            </w:r>
            <w:r>
              <w:rPr>
                <w:noProof/>
                <w:webHidden/>
              </w:rPr>
              <w:fldChar w:fldCharType="end"/>
            </w:r>
          </w:hyperlink>
        </w:p>
        <w:p w:rsidR="005B6B70" w:rsidRDefault="005B6B70">
          <w:pPr>
            <w:pStyle w:val="Inhopg2"/>
            <w:tabs>
              <w:tab w:val="right" w:leader="dot" w:pos="9396"/>
            </w:tabs>
            <w:rPr>
              <w:rFonts w:eastAsiaTheme="minorEastAsia"/>
              <w:noProof/>
            </w:rPr>
          </w:pPr>
          <w:hyperlink w:anchor="_Toc8028508" w:history="1">
            <w:r w:rsidRPr="007706DF">
              <w:rPr>
                <w:rStyle w:val="Hyperlink"/>
                <w:noProof/>
                <w:lang w:val="nl-NL"/>
              </w:rPr>
              <w:t>Instellingen en wijzigingen</w:t>
            </w:r>
            <w:r>
              <w:rPr>
                <w:noProof/>
                <w:webHidden/>
              </w:rPr>
              <w:tab/>
            </w:r>
            <w:r>
              <w:rPr>
                <w:noProof/>
                <w:webHidden/>
              </w:rPr>
              <w:fldChar w:fldCharType="begin"/>
            </w:r>
            <w:r>
              <w:rPr>
                <w:noProof/>
                <w:webHidden/>
              </w:rPr>
              <w:instrText xml:space="preserve"> PAGEREF _Toc8028508 \h </w:instrText>
            </w:r>
            <w:r>
              <w:rPr>
                <w:noProof/>
                <w:webHidden/>
              </w:rPr>
            </w:r>
            <w:r>
              <w:rPr>
                <w:noProof/>
                <w:webHidden/>
              </w:rPr>
              <w:fldChar w:fldCharType="separate"/>
            </w:r>
            <w:r>
              <w:rPr>
                <w:noProof/>
                <w:webHidden/>
              </w:rPr>
              <w:t>1</w:t>
            </w:r>
            <w:r>
              <w:rPr>
                <w:noProof/>
                <w:webHidden/>
              </w:rPr>
              <w:fldChar w:fldCharType="end"/>
            </w:r>
          </w:hyperlink>
        </w:p>
        <w:p w:rsidR="005B6B70" w:rsidRDefault="005B6B70">
          <w:pPr>
            <w:pStyle w:val="Inhopg1"/>
            <w:tabs>
              <w:tab w:val="right" w:leader="dot" w:pos="9396"/>
            </w:tabs>
            <w:rPr>
              <w:rFonts w:eastAsiaTheme="minorEastAsia"/>
              <w:noProof/>
            </w:rPr>
          </w:pPr>
          <w:hyperlink w:anchor="_Toc8028509" w:history="1">
            <w:r w:rsidRPr="007706DF">
              <w:rPr>
                <w:rStyle w:val="Hyperlink"/>
                <w:noProof/>
                <w:lang w:val="nl-NL"/>
              </w:rPr>
              <w:t>Onderdelen voor testen</w:t>
            </w:r>
            <w:r>
              <w:rPr>
                <w:noProof/>
                <w:webHidden/>
              </w:rPr>
              <w:tab/>
            </w:r>
            <w:r>
              <w:rPr>
                <w:noProof/>
                <w:webHidden/>
              </w:rPr>
              <w:fldChar w:fldCharType="begin"/>
            </w:r>
            <w:r>
              <w:rPr>
                <w:noProof/>
                <w:webHidden/>
              </w:rPr>
              <w:instrText xml:space="preserve"> PAGEREF _Toc8028509 \h </w:instrText>
            </w:r>
            <w:r>
              <w:rPr>
                <w:noProof/>
                <w:webHidden/>
              </w:rPr>
            </w:r>
            <w:r>
              <w:rPr>
                <w:noProof/>
                <w:webHidden/>
              </w:rPr>
              <w:fldChar w:fldCharType="separate"/>
            </w:r>
            <w:r>
              <w:rPr>
                <w:noProof/>
                <w:webHidden/>
              </w:rPr>
              <w:t>1</w:t>
            </w:r>
            <w:r>
              <w:rPr>
                <w:noProof/>
                <w:webHidden/>
              </w:rPr>
              <w:fldChar w:fldCharType="end"/>
            </w:r>
          </w:hyperlink>
        </w:p>
        <w:p w:rsidR="005B6B70" w:rsidRDefault="005B6B70">
          <w:pPr>
            <w:pStyle w:val="Inhopg2"/>
            <w:tabs>
              <w:tab w:val="right" w:leader="dot" w:pos="9396"/>
            </w:tabs>
            <w:rPr>
              <w:rFonts w:eastAsiaTheme="minorEastAsia"/>
              <w:noProof/>
            </w:rPr>
          </w:pPr>
          <w:hyperlink w:anchor="_Toc8028510" w:history="1">
            <w:r w:rsidRPr="007706DF">
              <w:rPr>
                <w:rStyle w:val="Hyperlink"/>
                <w:noProof/>
                <w:lang w:val="nl-NL"/>
              </w:rPr>
              <w:t>Geteste onderwerpen</w:t>
            </w:r>
            <w:r>
              <w:rPr>
                <w:noProof/>
                <w:webHidden/>
              </w:rPr>
              <w:tab/>
            </w:r>
            <w:r>
              <w:rPr>
                <w:noProof/>
                <w:webHidden/>
              </w:rPr>
              <w:fldChar w:fldCharType="begin"/>
            </w:r>
            <w:r>
              <w:rPr>
                <w:noProof/>
                <w:webHidden/>
              </w:rPr>
              <w:instrText xml:space="preserve"> PAGEREF _Toc8028510 \h </w:instrText>
            </w:r>
            <w:r>
              <w:rPr>
                <w:noProof/>
                <w:webHidden/>
              </w:rPr>
            </w:r>
            <w:r>
              <w:rPr>
                <w:noProof/>
                <w:webHidden/>
              </w:rPr>
              <w:fldChar w:fldCharType="separate"/>
            </w:r>
            <w:r>
              <w:rPr>
                <w:noProof/>
                <w:webHidden/>
              </w:rPr>
              <w:t>0</w:t>
            </w:r>
            <w:r>
              <w:rPr>
                <w:noProof/>
                <w:webHidden/>
              </w:rPr>
              <w:fldChar w:fldCharType="end"/>
            </w:r>
          </w:hyperlink>
        </w:p>
        <w:p w:rsidR="005B6B70" w:rsidRDefault="005B6B70">
          <w:r>
            <w:rPr>
              <w:b/>
              <w:bCs/>
              <w:lang w:val="nl-NL"/>
            </w:rPr>
            <w:fldChar w:fldCharType="end"/>
          </w:r>
        </w:p>
      </w:sdtContent>
    </w:sdt>
    <w:p w:rsidR="00D055EA" w:rsidRDefault="00425186" w:rsidP="00425186">
      <w:pPr>
        <w:pStyle w:val="Kop1"/>
      </w:pPr>
      <w:bookmarkStart w:id="0" w:name="_Toc8028506"/>
      <w:r w:rsidRPr="00F8429B">
        <w:rPr>
          <w:lang w:val="nl-NL"/>
        </w:rPr>
        <w:t>Inleiding</w:t>
      </w:r>
      <w:bookmarkEnd w:id="0"/>
    </w:p>
    <w:p w:rsidR="00425186" w:rsidRDefault="00425186" w:rsidP="00425186">
      <w:pPr>
        <w:rPr>
          <w:lang w:val="nl-NL"/>
        </w:rPr>
      </w:pPr>
      <w:r w:rsidRPr="00425186">
        <w:rPr>
          <w:lang w:val="nl-NL"/>
        </w:rPr>
        <w:t>D</w:t>
      </w:r>
      <w:r>
        <w:rPr>
          <w:lang w:val="nl-NL"/>
        </w:rPr>
        <w:t xml:space="preserve">it is een onderdeel van het examen-portofolio, hierin staan de onderdeel die gemaakt zijn om de ontwikkelomgeving te laten werken. </w:t>
      </w:r>
      <w:r w:rsidRPr="00425186">
        <w:rPr>
          <w:lang w:val="nl-NL"/>
        </w:rPr>
        <w:t xml:space="preserve">In dit document kunt u </w:t>
      </w:r>
      <w:r>
        <w:rPr>
          <w:lang w:val="nl-NL"/>
        </w:rPr>
        <w:t xml:space="preserve">de stappen zien die genomen zijn om te testen van het ontwikkelomgeving. Voor dit document wordt verwacht dat u verstand heeft van wat de technieken inhouden, maar dat u ook de </w:t>
      </w:r>
      <w:r w:rsidRPr="00425186">
        <w:rPr>
          <w:i/>
          <w:lang w:val="nl-NL"/>
        </w:rPr>
        <w:t>Instellingen en Wijzigingen</w:t>
      </w:r>
      <w:r>
        <w:rPr>
          <w:i/>
          <w:lang w:val="nl-NL"/>
        </w:rPr>
        <w:t>-</w:t>
      </w:r>
      <w:r>
        <w:rPr>
          <w:lang w:val="nl-NL"/>
        </w:rPr>
        <w:t>document heeft doorgenomen, hierin kunt u terugvinden wat alle onderdelen inhouden.</w:t>
      </w:r>
    </w:p>
    <w:p w:rsidR="00425186" w:rsidRDefault="00425186" w:rsidP="00425186">
      <w:pPr>
        <w:pStyle w:val="Kop2"/>
        <w:rPr>
          <w:lang w:val="nl-NL"/>
        </w:rPr>
      </w:pPr>
      <w:bookmarkStart w:id="1" w:name="_Toc8028507"/>
      <w:r>
        <w:rPr>
          <w:lang w:val="nl-NL"/>
        </w:rPr>
        <w:t>Voorbehoud stappen</w:t>
      </w:r>
      <w:bookmarkEnd w:id="1"/>
      <w:r>
        <w:rPr>
          <w:lang w:val="nl-NL"/>
        </w:rPr>
        <w:t xml:space="preserve"> </w:t>
      </w:r>
    </w:p>
    <w:p w:rsidR="00425186" w:rsidRDefault="00425186" w:rsidP="00425186">
      <w:pPr>
        <w:rPr>
          <w:lang w:val="nl-NL"/>
        </w:rPr>
      </w:pPr>
      <w:r>
        <w:rPr>
          <w:lang w:val="nl-NL"/>
        </w:rPr>
        <w:t xml:space="preserve">Bepaalde onderdelen die niet zullen worden meegenomen bij het testen van de testomgeving is: XAMPP, PHPmyadmin en Apache. Dit wordt niet gedaan omdat als dit niet werkte, de ontwikkeling niet mogelijk was zonder dat er een andere versie van localhost geïnstalleerd wordt. </w:t>
      </w:r>
      <w:r w:rsidR="00F8429B">
        <w:rPr>
          <w:lang w:val="nl-NL"/>
        </w:rPr>
        <w:t>Dit neemt veel uitleg mee, bij het testen van dit onderdeel.</w:t>
      </w:r>
    </w:p>
    <w:p w:rsidR="00F8429B" w:rsidRDefault="00F8429B" w:rsidP="00F8429B">
      <w:pPr>
        <w:pStyle w:val="Kop2"/>
        <w:rPr>
          <w:lang w:val="nl-NL"/>
        </w:rPr>
      </w:pPr>
      <w:bookmarkStart w:id="2" w:name="_Toc8028508"/>
      <w:r>
        <w:rPr>
          <w:lang w:val="nl-NL"/>
        </w:rPr>
        <w:t>Instellingen en wijzigingen</w:t>
      </w:r>
      <w:bookmarkEnd w:id="2"/>
    </w:p>
    <w:p w:rsidR="00F8429B" w:rsidRPr="00F8429B" w:rsidRDefault="00F8429B" w:rsidP="00F8429B">
      <w:pPr>
        <w:rPr>
          <w:lang w:val="nl-NL"/>
        </w:rPr>
      </w:pPr>
      <w:r>
        <w:rPr>
          <w:lang w:val="nl-NL"/>
        </w:rPr>
        <w:t xml:space="preserve">Het document </w:t>
      </w:r>
      <w:r>
        <w:rPr>
          <w:i/>
          <w:lang w:val="nl-NL"/>
        </w:rPr>
        <w:t>Instellingen en Wijzigingen</w:t>
      </w:r>
      <w:r>
        <w:rPr>
          <w:lang w:val="nl-NL"/>
        </w:rPr>
        <w:t xml:space="preserve"> Hoofstuk </w:t>
      </w:r>
      <w:r>
        <w:rPr>
          <w:i/>
          <w:lang w:val="nl-NL"/>
        </w:rPr>
        <w:t xml:space="preserve">Instellingen </w:t>
      </w:r>
      <w:r>
        <w:rPr>
          <w:lang w:val="nl-NL"/>
        </w:rPr>
        <w:t>laat zien welke instellingen er zijn gemaakt voordat</w:t>
      </w:r>
      <w:r w:rsidR="00311741">
        <w:rPr>
          <w:lang w:val="nl-NL"/>
        </w:rPr>
        <w:t>, dit is een Predecessor voordat de</w:t>
      </w:r>
      <w:r>
        <w:rPr>
          <w:lang w:val="nl-NL"/>
        </w:rPr>
        <w:t xml:space="preserve"> test</w:t>
      </w:r>
      <w:r w:rsidR="00311741">
        <w:rPr>
          <w:lang w:val="nl-NL"/>
        </w:rPr>
        <w:t>en</w:t>
      </w:r>
      <w:r>
        <w:rPr>
          <w:lang w:val="nl-NL"/>
        </w:rPr>
        <w:t xml:space="preserve"> uitgevoerd </w:t>
      </w:r>
      <w:r w:rsidR="00311741">
        <w:rPr>
          <w:lang w:val="nl-NL"/>
        </w:rPr>
        <w:t>zijn geworden. V</w:t>
      </w:r>
      <w:r>
        <w:rPr>
          <w:lang w:val="nl-NL"/>
        </w:rPr>
        <w:t xml:space="preserve">oor de wijzigingen </w:t>
      </w:r>
      <w:r w:rsidR="00311741">
        <w:rPr>
          <w:lang w:val="nl-NL"/>
        </w:rPr>
        <w:t xml:space="preserve">is </w:t>
      </w:r>
      <w:r>
        <w:rPr>
          <w:lang w:val="nl-NL"/>
        </w:rPr>
        <w:t xml:space="preserve">het hoofdstuk </w:t>
      </w:r>
      <w:r>
        <w:rPr>
          <w:i/>
          <w:lang w:val="nl-NL"/>
        </w:rPr>
        <w:t>Wijzigingen</w:t>
      </w:r>
      <w:r w:rsidR="00311741">
        <w:rPr>
          <w:i/>
          <w:lang w:val="nl-NL"/>
        </w:rPr>
        <w:t xml:space="preserve"> </w:t>
      </w:r>
      <w:r w:rsidR="00311741" w:rsidRPr="00311741">
        <w:rPr>
          <w:lang w:val="nl-NL"/>
        </w:rPr>
        <w:t>gemaakt. Hierin kunt u terug vinden welke wijzigingen er uitgevoerd zijn, om te zorgen dat het programma ook werkt.</w:t>
      </w:r>
      <w:r>
        <w:rPr>
          <w:lang w:val="nl-NL"/>
        </w:rPr>
        <w:t xml:space="preserve"> </w:t>
      </w:r>
    </w:p>
    <w:p w:rsidR="00F8429B" w:rsidRPr="00425186" w:rsidRDefault="00F8429B" w:rsidP="00F8429B">
      <w:pPr>
        <w:pStyle w:val="Kop1"/>
        <w:rPr>
          <w:lang w:val="nl-NL"/>
        </w:rPr>
      </w:pPr>
      <w:bookmarkStart w:id="3" w:name="_Toc8028509"/>
      <w:r>
        <w:rPr>
          <w:lang w:val="nl-NL"/>
        </w:rPr>
        <w:t>Onderdelen voor testen</w:t>
      </w:r>
      <w:bookmarkEnd w:id="3"/>
    </w:p>
    <w:p w:rsidR="00425186" w:rsidRDefault="00F8429B" w:rsidP="00425186">
      <w:pPr>
        <w:rPr>
          <w:lang w:val="nl-NL"/>
        </w:rPr>
      </w:pPr>
      <w:r>
        <w:rPr>
          <w:lang w:val="nl-NL"/>
        </w:rPr>
        <w:t>Natuurlijk zijn er bepaalde onderdelen die als eerst getest zullen moeten worden, daarvoor is ene tabel gemaakt waarin de prioriteiten aangegeven zijn met nummers, en wat er precies getest zal moeten worden.</w:t>
      </w:r>
      <w:r w:rsidR="00311741">
        <w:rPr>
          <w:lang w:val="nl-NL"/>
        </w:rPr>
        <w:t xml:space="preserve"> Natuurlijk zal ook het resultaat verwerkt worden, wijzigingen zullen aangegeven worden met een nummer, en zijn terug te vinden in het </w:t>
      </w:r>
      <w:r w:rsidR="00311741">
        <w:rPr>
          <w:i/>
          <w:lang w:val="nl-NL"/>
        </w:rPr>
        <w:t xml:space="preserve">Instellingen en wijzigingen </w:t>
      </w:r>
      <w:r w:rsidR="00311741">
        <w:rPr>
          <w:lang w:val="nl-NL"/>
        </w:rPr>
        <w:t>document.</w:t>
      </w:r>
    </w:p>
    <w:p w:rsidR="00311741" w:rsidRDefault="00311741" w:rsidP="00425186">
      <w:pPr>
        <w:rPr>
          <w:lang w:val="nl-NL"/>
        </w:rPr>
      </w:pPr>
    </w:p>
    <w:p w:rsidR="00311741" w:rsidRDefault="00311741" w:rsidP="00311741">
      <w:pPr>
        <w:pStyle w:val="Kop2"/>
        <w:rPr>
          <w:lang w:val="nl-NL"/>
        </w:rPr>
      </w:pPr>
      <w:r>
        <w:rPr>
          <w:lang w:val="nl-NL"/>
        </w:rPr>
        <w:br/>
      </w:r>
    </w:p>
    <w:p w:rsidR="00311741" w:rsidRDefault="00311741">
      <w:pPr>
        <w:rPr>
          <w:rFonts w:asciiTheme="majorHAnsi" w:eastAsiaTheme="majorEastAsia" w:hAnsiTheme="majorHAnsi" w:cstheme="majorBidi"/>
          <w:color w:val="2F5496" w:themeColor="accent1" w:themeShade="BF"/>
          <w:sz w:val="26"/>
          <w:szCs w:val="26"/>
          <w:lang w:val="nl-NL"/>
        </w:rPr>
      </w:pPr>
      <w:r>
        <w:rPr>
          <w:lang w:val="nl-NL"/>
        </w:rPr>
        <w:br w:type="page"/>
      </w:r>
    </w:p>
    <w:p w:rsidR="00311741" w:rsidRDefault="00311741" w:rsidP="00311741">
      <w:pPr>
        <w:pStyle w:val="Kop2"/>
        <w:rPr>
          <w:lang w:val="nl-NL"/>
        </w:rPr>
        <w:sectPr w:rsidR="00311741" w:rsidSect="00425186">
          <w:pgSz w:w="12240" w:h="15840"/>
          <w:pgMar w:top="1417" w:right="1417" w:bottom="1417" w:left="1417" w:header="720" w:footer="720" w:gutter="0"/>
          <w:pgNumType w:start="0"/>
          <w:cols w:space="720"/>
          <w:titlePg/>
          <w:docGrid w:linePitch="360"/>
        </w:sectPr>
      </w:pPr>
    </w:p>
    <w:p w:rsidR="00311741" w:rsidRPr="00311741" w:rsidRDefault="00311741" w:rsidP="00311741">
      <w:pPr>
        <w:pStyle w:val="Kop2"/>
        <w:rPr>
          <w:lang w:val="nl-NL"/>
        </w:rPr>
      </w:pPr>
      <w:bookmarkStart w:id="4" w:name="_Toc8028510"/>
      <w:r>
        <w:rPr>
          <w:lang w:val="nl-NL"/>
        </w:rPr>
        <w:lastRenderedPageBreak/>
        <w:t>Geteste onderwerpen</w:t>
      </w:r>
      <w:bookmarkEnd w:id="4"/>
    </w:p>
    <w:tbl>
      <w:tblPr>
        <w:tblStyle w:val="Rastertabel4-Accent1"/>
        <w:tblW w:w="13900" w:type="dxa"/>
        <w:tblLook w:val="04A0" w:firstRow="1" w:lastRow="0" w:firstColumn="1" w:lastColumn="0" w:noHBand="0" w:noVBand="1"/>
      </w:tblPr>
      <w:tblGrid>
        <w:gridCol w:w="1075"/>
        <w:gridCol w:w="2858"/>
        <w:gridCol w:w="5239"/>
        <w:gridCol w:w="3239"/>
        <w:gridCol w:w="1489"/>
      </w:tblGrid>
      <w:tr w:rsidR="005B6B70" w:rsidTr="00311741">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075" w:type="dxa"/>
          </w:tcPr>
          <w:p w:rsidR="00311741" w:rsidRDefault="00311741" w:rsidP="00425186">
            <w:pPr>
              <w:rPr>
                <w:lang w:val="nl-NL"/>
              </w:rPr>
            </w:pPr>
            <w:r>
              <w:rPr>
                <w:lang w:val="nl-NL"/>
              </w:rPr>
              <w:t>Nummer</w:t>
            </w:r>
          </w:p>
        </w:tc>
        <w:tc>
          <w:tcPr>
            <w:tcW w:w="2880" w:type="dxa"/>
          </w:tcPr>
          <w:p w:rsidR="00311741" w:rsidRDefault="00311741" w:rsidP="00425186">
            <w:pPr>
              <w:cnfStyle w:val="100000000000" w:firstRow="1" w:lastRow="0" w:firstColumn="0" w:lastColumn="0" w:oddVBand="0" w:evenVBand="0" w:oddHBand="0" w:evenHBand="0" w:firstRowFirstColumn="0" w:firstRowLastColumn="0" w:lastRowFirstColumn="0" w:lastRowLastColumn="0"/>
              <w:rPr>
                <w:lang w:val="nl-NL"/>
              </w:rPr>
            </w:pPr>
            <w:r>
              <w:rPr>
                <w:lang w:val="nl-NL"/>
              </w:rPr>
              <w:t>Onderwerp voor testen</w:t>
            </w:r>
          </w:p>
        </w:tc>
        <w:tc>
          <w:tcPr>
            <w:tcW w:w="5284" w:type="dxa"/>
          </w:tcPr>
          <w:p w:rsidR="00311741" w:rsidRDefault="00311741" w:rsidP="00425186">
            <w:pPr>
              <w:cnfStyle w:val="100000000000" w:firstRow="1" w:lastRow="0" w:firstColumn="0" w:lastColumn="0" w:oddVBand="0" w:evenVBand="0" w:oddHBand="0" w:evenHBand="0" w:firstRowFirstColumn="0" w:firstRowLastColumn="0" w:lastRowFirstColumn="0" w:lastRowLastColumn="0"/>
              <w:rPr>
                <w:lang w:val="nl-NL"/>
              </w:rPr>
            </w:pPr>
            <w:r>
              <w:rPr>
                <w:lang w:val="nl-NL"/>
              </w:rPr>
              <w:t>Wat zal er getest worden?</w:t>
            </w:r>
          </w:p>
        </w:tc>
        <w:tc>
          <w:tcPr>
            <w:tcW w:w="3266" w:type="dxa"/>
          </w:tcPr>
          <w:p w:rsidR="00311741" w:rsidRDefault="00311741" w:rsidP="00425186">
            <w:pPr>
              <w:cnfStyle w:val="100000000000" w:firstRow="1" w:lastRow="0" w:firstColumn="0" w:lastColumn="0" w:oddVBand="0" w:evenVBand="0" w:oddHBand="0" w:evenHBand="0" w:firstRowFirstColumn="0" w:firstRowLastColumn="0" w:lastRowFirstColumn="0" w:lastRowLastColumn="0"/>
              <w:rPr>
                <w:lang w:val="nl-NL"/>
              </w:rPr>
            </w:pPr>
            <w:r>
              <w:rPr>
                <w:lang w:val="nl-NL"/>
              </w:rPr>
              <w:t>Resultaat</w:t>
            </w:r>
          </w:p>
        </w:tc>
        <w:tc>
          <w:tcPr>
            <w:tcW w:w="1395" w:type="dxa"/>
          </w:tcPr>
          <w:p w:rsidR="00311741" w:rsidRDefault="00311741" w:rsidP="00425186">
            <w:pPr>
              <w:cnfStyle w:val="100000000000" w:firstRow="1" w:lastRow="0" w:firstColumn="0" w:lastColumn="0" w:oddVBand="0" w:evenVBand="0" w:oddHBand="0" w:evenHBand="0" w:firstRowFirstColumn="0" w:firstRowLastColumn="0" w:lastRowFirstColumn="0" w:lastRowLastColumn="0"/>
              <w:rPr>
                <w:lang w:val="nl-NL"/>
              </w:rPr>
            </w:pPr>
            <w:r>
              <w:rPr>
                <w:lang w:val="nl-NL"/>
              </w:rPr>
              <w:t>Wijzigingen?</w:t>
            </w:r>
            <w:r w:rsidR="00B434C4">
              <w:rPr>
                <w:lang w:val="nl-NL"/>
              </w:rPr>
              <w:t>*</w:t>
            </w:r>
          </w:p>
        </w:tc>
      </w:tr>
      <w:tr w:rsidR="005B6B70" w:rsidTr="00311741">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075" w:type="dxa"/>
          </w:tcPr>
          <w:p w:rsidR="00311741" w:rsidRDefault="00311741" w:rsidP="00425186">
            <w:pPr>
              <w:rPr>
                <w:lang w:val="nl-NL"/>
              </w:rPr>
            </w:pPr>
            <w:r>
              <w:rPr>
                <w:lang w:val="nl-NL"/>
              </w:rPr>
              <w:t>1</w:t>
            </w:r>
          </w:p>
        </w:tc>
        <w:tc>
          <w:tcPr>
            <w:tcW w:w="2880" w:type="dxa"/>
          </w:tcPr>
          <w:p w:rsidR="00311741" w:rsidRDefault="00311741"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Composer</w:t>
            </w:r>
          </w:p>
        </w:tc>
        <w:tc>
          <w:tcPr>
            <w:tcW w:w="5284" w:type="dxa"/>
          </w:tcPr>
          <w:p w:rsidR="00311741" w:rsidRDefault="00311741"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Testen of de installatie van </w:t>
            </w:r>
            <w:proofErr w:type="spellStart"/>
            <w:r>
              <w:rPr>
                <w:lang w:val="nl-NL"/>
              </w:rPr>
              <w:t>laravel</w:t>
            </w:r>
            <w:proofErr w:type="spellEnd"/>
            <w:r>
              <w:rPr>
                <w:lang w:val="nl-NL"/>
              </w:rPr>
              <w:t xml:space="preserve"> uitgevoerd zal worden.</w:t>
            </w:r>
          </w:p>
        </w:tc>
        <w:tc>
          <w:tcPr>
            <w:tcW w:w="3266" w:type="dxa"/>
          </w:tcPr>
          <w:p w:rsidR="00311741" w:rsidRDefault="00311741"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De installatie is goed verlopen en uitgevoerd zonder problemen.</w:t>
            </w:r>
          </w:p>
        </w:tc>
        <w:tc>
          <w:tcPr>
            <w:tcW w:w="1395" w:type="dxa"/>
          </w:tcPr>
          <w:p w:rsidR="00311741" w:rsidRDefault="00311741"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r>
      <w:tr w:rsidR="005B6B70" w:rsidTr="00311741">
        <w:trPr>
          <w:trHeight w:val="465"/>
        </w:trPr>
        <w:tc>
          <w:tcPr>
            <w:cnfStyle w:val="001000000000" w:firstRow="0" w:lastRow="0" w:firstColumn="1" w:lastColumn="0" w:oddVBand="0" w:evenVBand="0" w:oddHBand="0" w:evenHBand="0" w:firstRowFirstColumn="0" w:firstRowLastColumn="0" w:lastRowFirstColumn="0" w:lastRowLastColumn="0"/>
            <w:tcW w:w="1075" w:type="dxa"/>
          </w:tcPr>
          <w:p w:rsidR="00311741" w:rsidRDefault="00311741" w:rsidP="00425186">
            <w:pPr>
              <w:rPr>
                <w:lang w:val="nl-NL"/>
              </w:rPr>
            </w:pPr>
            <w:r>
              <w:rPr>
                <w:lang w:val="nl-NL"/>
              </w:rPr>
              <w:t>2</w:t>
            </w:r>
          </w:p>
        </w:tc>
        <w:tc>
          <w:tcPr>
            <w:tcW w:w="2880" w:type="dxa"/>
          </w:tcPr>
          <w:p w:rsidR="00311741" w:rsidRDefault="00311741" w:rsidP="00425186">
            <w:pPr>
              <w:cnfStyle w:val="000000000000" w:firstRow="0" w:lastRow="0" w:firstColumn="0" w:lastColumn="0" w:oddVBand="0" w:evenVBand="0" w:oddHBand="0" w:evenHBand="0" w:firstRowFirstColumn="0" w:firstRowLastColumn="0" w:lastRowFirstColumn="0" w:lastRowLastColumn="0"/>
              <w:rPr>
                <w:lang w:val="nl-NL"/>
              </w:rPr>
            </w:pPr>
            <w:r>
              <w:rPr>
                <w:lang w:val="nl-NL"/>
              </w:rPr>
              <w:t>Artisan</w:t>
            </w:r>
          </w:p>
        </w:tc>
        <w:tc>
          <w:tcPr>
            <w:tcW w:w="5284" w:type="dxa"/>
          </w:tcPr>
          <w:p w:rsidR="00311741" w:rsidRDefault="00311741" w:rsidP="00425186">
            <w:pPr>
              <w:cnfStyle w:val="000000000000" w:firstRow="0" w:lastRow="0" w:firstColumn="0" w:lastColumn="0" w:oddVBand="0" w:evenVBand="0" w:oddHBand="0" w:evenHBand="0" w:firstRowFirstColumn="0" w:firstRowLastColumn="0" w:lastRowFirstColumn="0" w:lastRowLastColumn="0"/>
              <w:rPr>
                <w:lang w:val="nl-NL"/>
              </w:rPr>
            </w:pPr>
            <w:r>
              <w:rPr>
                <w:lang w:val="nl-NL"/>
              </w:rPr>
              <w:t>Testen of  migraties uitgevoerd worden</w:t>
            </w:r>
            <w:r w:rsidR="00B434C4">
              <w:rPr>
                <w:lang w:val="nl-NL"/>
              </w:rPr>
              <w:t>.</w:t>
            </w:r>
          </w:p>
        </w:tc>
        <w:tc>
          <w:tcPr>
            <w:tcW w:w="3266" w:type="dxa"/>
          </w:tcPr>
          <w:p w:rsidR="00311741" w:rsidRDefault="00311741" w:rsidP="0042518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r w:rsidR="00B434C4">
              <w:rPr>
                <w:lang w:val="nl-NL"/>
              </w:rPr>
              <w:t xml:space="preserve">console </w:t>
            </w:r>
            <w:proofErr w:type="spellStart"/>
            <w:r w:rsidR="00B434C4">
              <w:rPr>
                <w:lang w:val="nl-NL"/>
              </w:rPr>
              <w:t>returned</w:t>
            </w:r>
            <w:proofErr w:type="spellEnd"/>
            <w:r w:rsidR="00B434C4">
              <w:rPr>
                <w:lang w:val="nl-NL"/>
              </w:rPr>
              <w:t xml:space="preserve"> </w:t>
            </w:r>
            <w:proofErr w:type="spellStart"/>
            <w:r w:rsidR="00B434C4">
              <w:rPr>
                <w:lang w:val="nl-NL"/>
              </w:rPr>
              <w:t>erros</w:t>
            </w:r>
            <w:proofErr w:type="spellEnd"/>
          </w:p>
        </w:tc>
        <w:tc>
          <w:tcPr>
            <w:tcW w:w="1395" w:type="dxa"/>
          </w:tcPr>
          <w:p w:rsidR="00311741" w:rsidRDefault="00B434C4" w:rsidP="00425186">
            <w:pPr>
              <w:cnfStyle w:val="000000000000" w:firstRow="0" w:lastRow="0" w:firstColumn="0" w:lastColumn="0" w:oddVBand="0" w:evenVBand="0" w:oddHBand="0" w:evenHBand="0" w:firstRowFirstColumn="0" w:firstRowLastColumn="0" w:lastRowFirstColumn="0" w:lastRowLastColumn="0"/>
              <w:rPr>
                <w:lang w:val="nl-NL"/>
              </w:rPr>
            </w:pPr>
            <w:r>
              <w:rPr>
                <w:lang w:val="nl-NL"/>
              </w:rPr>
              <w:t>2 &amp; 3</w:t>
            </w:r>
          </w:p>
        </w:tc>
      </w:tr>
      <w:tr w:rsidR="005B6B70" w:rsidTr="00311741">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075" w:type="dxa"/>
          </w:tcPr>
          <w:p w:rsidR="00311741" w:rsidRDefault="00311741" w:rsidP="00425186">
            <w:pPr>
              <w:rPr>
                <w:lang w:val="nl-NL"/>
              </w:rPr>
            </w:pPr>
            <w:r>
              <w:rPr>
                <w:lang w:val="nl-NL"/>
              </w:rPr>
              <w:t>3</w:t>
            </w:r>
          </w:p>
        </w:tc>
        <w:tc>
          <w:tcPr>
            <w:tcW w:w="2880" w:type="dxa"/>
          </w:tcPr>
          <w:p w:rsidR="00311741" w:rsidRDefault="00B434C4"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Artisan</w:t>
            </w:r>
          </w:p>
        </w:tc>
        <w:tc>
          <w:tcPr>
            <w:tcW w:w="5284" w:type="dxa"/>
          </w:tcPr>
          <w:p w:rsidR="00311741" w:rsidRDefault="00B434C4"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Serve uitvoeren voor het opstarten van de applicatie.</w:t>
            </w:r>
          </w:p>
        </w:tc>
        <w:tc>
          <w:tcPr>
            <w:tcW w:w="3266" w:type="dxa"/>
          </w:tcPr>
          <w:p w:rsidR="00311741" w:rsidRDefault="00B434C4"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serve functie stuurt errors terug naar de console </w:t>
            </w:r>
          </w:p>
        </w:tc>
        <w:tc>
          <w:tcPr>
            <w:tcW w:w="1395" w:type="dxa"/>
          </w:tcPr>
          <w:p w:rsidR="00311741" w:rsidRDefault="00B434C4"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B434C4" w:rsidTr="00311741">
        <w:trPr>
          <w:trHeight w:val="439"/>
        </w:trPr>
        <w:tc>
          <w:tcPr>
            <w:cnfStyle w:val="001000000000" w:firstRow="0" w:lastRow="0" w:firstColumn="1" w:lastColumn="0" w:oddVBand="0" w:evenVBand="0" w:oddHBand="0" w:evenHBand="0" w:firstRowFirstColumn="0" w:firstRowLastColumn="0" w:lastRowFirstColumn="0" w:lastRowLastColumn="0"/>
            <w:tcW w:w="1075" w:type="dxa"/>
          </w:tcPr>
          <w:p w:rsidR="00B434C4" w:rsidRDefault="00B434C4" w:rsidP="00425186">
            <w:pPr>
              <w:rPr>
                <w:lang w:val="nl-NL"/>
              </w:rPr>
            </w:pPr>
            <w:r>
              <w:rPr>
                <w:lang w:val="nl-NL"/>
              </w:rPr>
              <w:t>4</w:t>
            </w:r>
          </w:p>
        </w:tc>
        <w:tc>
          <w:tcPr>
            <w:tcW w:w="2880" w:type="dxa"/>
          </w:tcPr>
          <w:p w:rsidR="00B434C4" w:rsidRDefault="005B6B70" w:rsidP="00425186">
            <w:pPr>
              <w:cnfStyle w:val="000000000000" w:firstRow="0" w:lastRow="0" w:firstColumn="0" w:lastColumn="0" w:oddVBand="0" w:evenVBand="0" w:oddHBand="0" w:evenHBand="0" w:firstRowFirstColumn="0" w:firstRowLastColumn="0" w:lastRowFirstColumn="0" w:lastRowLastColumn="0"/>
              <w:rPr>
                <w:lang w:val="nl-NL"/>
              </w:rPr>
            </w:pPr>
            <w:r>
              <w:rPr>
                <w:lang w:val="nl-NL"/>
              </w:rPr>
              <w:t>Laravel</w:t>
            </w:r>
          </w:p>
        </w:tc>
        <w:tc>
          <w:tcPr>
            <w:tcW w:w="5284" w:type="dxa"/>
          </w:tcPr>
          <w:p w:rsidR="00B434C4" w:rsidRDefault="005B6B70" w:rsidP="00425186">
            <w:pPr>
              <w:cnfStyle w:val="000000000000" w:firstRow="0" w:lastRow="0" w:firstColumn="0" w:lastColumn="0" w:oddVBand="0" w:evenVBand="0" w:oddHBand="0" w:evenHBand="0" w:firstRowFirstColumn="0" w:firstRowLastColumn="0" w:lastRowFirstColumn="0" w:lastRowLastColumn="0"/>
              <w:rPr>
                <w:lang w:val="nl-NL"/>
              </w:rPr>
            </w:pPr>
            <w:r>
              <w:rPr>
                <w:lang w:val="nl-NL"/>
              </w:rPr>
              <w:t>Testen of de website laad en er ingelogd kan worden</w:t>
            </w:r>
          </w:p>
        </w:tc>
        <w:tc>
          <w:tcPr>
            <w:tcW w:w="3266" w:type="dxa"/>
          </w:tcPr>
          <w:p w:rsidR="00B434C4" w:rsidRDefault="005B6B70" w:rsidP="00425186">
            <w:pPr>
              <w:cnfStyle w:val="000000000000" w:firstRow="0" w:lastRow="0" w:firstColumn="0" w:lastColumn="0" w:oddVBand="0" w:evenVBand="0" w:oddHBand="0" w:evenHBand="0" w:firstRowFirstColumn="0" w:firstRowLastColumn="0" w:lastRowFirstColumn="0" w:lastRowLastColumn="0"/>
              <w:rPr>
                <w:lang w:val="nl-NL"/>
              </w:rPr>
            </w:pPr>
            <w:r>
              <w:rPr>
                <w:lang w:val="nl-NL"/>
              </w:rPr>
              <w:t>De website laad en de login functie werkt ook</w:t>
            </w:r>
          </w:p>
        </w:tc>
        <w:tc>
          <w:tcPr>
            <w:tcW w:w="1395" w:type="dxa"/>
          </w:tcPr>
          <w:p w:rsidR="00B434C4" w:rsidRDefault="005B6B70" w:rsidP="00425186">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r>
      <w:tr w:rsidR="00B434C4" w:rsidTr="00311741">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075" w:type="dxa"/>
          </w:tcPr>
          <w:p w:rsidR="00B434C4" w:rsidRDefault="00B434C4" w:rsidP="00425186">
            <w:pPr>
              <w:rPr>
                <w:lang w:val="nl-NL"/>
              </w:rPr>
            </w:pPr>
            <w:r>
              <w:rPr>
                <w:lang w:val="nl-NL"/>
              </w:rPr>
              <w:t>5</w:t>
            </w:r>
          </w:p>
        </w:tc>
        <w:tc>
          <w:tcPr>
            <w:tcW w:w="2880" w:type="dxa"/>
          </w:tcPr>
          <w:p w:rsidR="00B434C4" w:rsidRDefault="005B6B70"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Laravel</w:t>
            </w:r>
          </w:p>
        </w:tc>
        <w:tc>
          <w:tcPr>
            <w:tcW w:w="5284" w:type="dxa"/>
          </w:tcPr>
          <w:p w:rsidR="00B434C4" w:rsidRDefault="005B6B70"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Testen of de reserveringmodule werkt en de reservering wordt opgeslagen in de database.</w:t>
            </w:r>
          </w:p>
        </w:tc>
        <w:tc>
          <w:tcPr>
            <w:tcW w:w="3266" w:type="dxa"/>
          </w:tcPr>
          <w:p w:rsidR="00B434C4" w:rsidRDefault="005B6B70"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De functie werkt en de informatie wordt ook opgeslagen in de database.</w:t>
            </w:r>
          </w:p>
        </w:tc>
        <w:tc>
          <w:tcPr>
            <w:tcW w:w="1395" w:type="dxa"/>
          </w:tcPr>
          <w:p w:rsidR="00B434C4" w:rsidRDefault="005B6B70" w:rsidP="00425186">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r>
    </w:tbl>
    <w:p w:rsidR="005B6B70" w:rsidRDefault="00B434C4" w:rsidP="00B434C4">
      <w:pPr>
        <w:rPr>
          <w:i/>
          <w:lang w:val="nl-NL"/>
        </w:rPr>
      </w:pPr>
      <w:r>
        <w:rPr>
          <w:i/>
          <w:lang w:val="nl-NL"/>
        </w:rPr>
        <w:t xml:space="preserve">*zie document Instellingen en Wijzigingen, hoofdstuk: wijzigingen. </w:t>
      </w:r>
      <w:r w:rsidR="005B6B70">
        <w:rPr>
          <w:i/>
          <w:lang w:val="nl-NL"/>
        </w:rPr>
        <w:t>Nummeringen</w:t>
      </w:r>
      <w:r>
        <w:rPr>
          <w:i/>
          <w:lang w:val="nl-NL"/>
        </w:rPr>
        <w:t xml:space="preserve"> geven de </w:t>
      </w:r>
      <w:proofErr w:type="spellStart"/>
      <w:r>
        <w:rPr>
          <w:i/>
          <w:lang w:val="nl-NL"/>
        </w:rPr>
        <w:t>ID’s</w:t>
      </w:r>
      <w:proofErr w:type="spellEnd"/>
      <w:r>
        <w:rPr>
          <w:i/>
          <w:lang w:val="nl-NL"/>
        </w:rPr>
        <w:t xml:space="preserve"> aan waar de wijzigingen gedocumenteerd staan.</w:t>
      </w:r>
    </w:p>
    <w:p w:rsidR="005B6B70" w:rsidRDefault="005B6B70" w:rsidP="00B434C4">
      <w:pPr>
        <w:rPr>
          <w:i/>
          <w:lang w:val="nl-NL"/>
        </w:rPr>
      </w:pPr>
      <w:bookmarkStart w:id="5" w:name="_GoBack"/>
      <w:bookmarkEnd w:id="5"/>
    </w:p>
    <w:p w:rsidR="00F8429B" w:rsidRPr="00B434C4" w:rsidRDefault="00B434C4" w:rsidP="005B6B70">
      <w:pPr>
        <w:pStyle w:val="Kop1"/>
        <w:rPr>
          <w:lang w:val="nl-NL"/>
        </w:rPr>
      </w:pPr>
      <w:r>
        <w:rPr>
          <w:lang w:val="nl-NL"/>
        </w:rPr>
        <w:t xml:space="preserve"> </w:t>
      </w:r>
    </w:p>
    <w:sectPr w:rsidR="00F8429B" w:rsidRPr="00B434C4" w:rsidSect="00311741">
      <w:pgSz w:w="15840" w:h="12240" w:orient="landscape"/>
      <w:pgMar w:top="1411" w:right="1411" w:bottom="1411" w:left="141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62D6"/>
    <w:multiLevelType w:val="hybridMultilevel"/>
    <w:tmpl w:val="7DF0D5D6"/>
    <w:lvl w:ilvl="0" w:tplc="6CDC9C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86"/>
    <w:rsid w:val="001F4DEE"/>
    <w:rsid w:val="00311741"/>
    <w:rsid w:val="00425186"/>
    <w:rsid w:val="004F270A"/>
    <w:rsid w:val="005B6B70"/>
    <w:rsid w:val="00B434C4"/>
    <w:rsid w:val="00D055EA"/>
    <w:rsid w:val="00F8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0A44"/>
  <w15:chartTrackingRefBased/>
  <w15:docId w15:val="{F20F6368-645F-47FD-B38F-40FC0EFD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251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2518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425186"/>
    <w:rPr>
      <w:rFonts w:eastAsiaTheme="minorEastAsia"/>
    </w:rPr>
  </w:style>
  <w:style w:type="character" w:customStyle="1" w:styleId="Kop1Char">
    <w:name w:val="Kop 1 Char"/>
    <w:basedOn w:val="Standaardalinea-lettertype"/>
    <w:link w:val="Kop1"/>
    <w:uiPriority w:val="9"/>
    <w:rsid w:val="0042518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186"/>
    <w:pPr>
      <w:outlineLvl w:val="9"/>
    </w:pPr>
  </w:style>
  <w:style w:type="character" w:customStyle="1" w:styleId="Kop2Char">
    <w:name w:val="Kop 2 Char"/>
    <w:basedOn w:val="Standaardalinea-lettertype"/>
    <w:link w:val="Kop2"/>
    <w:uiPriority w:val="9"/>
    <w:rsid w:val="00425186"/>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F8429B"/>
    <w:pPr>
      <w:spacing w:after="100"/>
    </w:pPr>
  </w:style>
  <w:style w:type="paragraph" w:styleId="Inhopg2">
    <w:name w:val="toc 2"/>
    <w:basedOn w:val="Standaard"/>
    <w:next w:val="Standaard"/>
    <w:autoRedefine/>
    <w:uiPriority w:val="39"/>
    <w:unhideWhenUsed/>
    <w:rsid w:val="00F8429B"/>
    <w:pPr>
      <w:spacing w:after="100"/>
      <w:ind w:left="220"/>
    </w:pPr>
  </w:style>
  <w:style w:type="character" w:styleId="Hyperlink">
    <w:name w:val="Hyperlink"/>
    <w:basedOn w:val="Standaardalinea-lettertype"/>
    <w:uiPriority w:val="99"/>
    <w:unhideWhenUsed/>
    <w:rsid w:val="00F8429B"/>
    <w:rPr>
      <w:color w:val="0563C1" w:themeColor="hyperlink"/>
      <w:u w:val="single"/>
    </w:rPr>
  </w:style>
  <w:style w:type="table" w:styleId="Tabelraster">
    <w:name w:val="Table Grid"/>
    <w:basedOn w:val="Standaardtabel"/>
    <w:uiPriority w:val="39"/>
    <w:rsid w:val="00F84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F842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jstalinea">
    <w:name w:val="List Paragraph"/>
    <w:basedOn w:val="Standaard"/>
    <w:uiPriority w:val="34"/>
    <w:qFormat/>
    <w:rsid w:val="00B43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4CA5D0155E49809C9C7D96F06F3701"/>
        <w:category>
          <w:name w:val="Algemeen"/>
          <w:gallery w:val="placeholder"/>
        </w:category>
        <w:types>
          <w:type w:val="bbPlcHdr"/>
        </w:types>
        <w:behaviors>
          <w:behavior w:val="content"/>
        </w:behaviors>
        <w:guid w:val="{CE8CF861-6758-4301-99BC-04971B8F85CA}"/>
      </w:docPartPr>
      <w:docPartBody>
        <w:p w:rsidR="00000000" w:rsidRDefault="00AA07FF" w:rsidP="00AA07FF">
          <w:pPr>
            <w:pStyle w:val="FC4CA5D0155E49809C9C7D96F06F3701"/>
          </w:pPr>
          <w:r>
            <w:rPr>
              <w:color w:val="2F5496" w:themeColor="accent1" w:themeShade="BF"/>
              <w:sz w:val="24"/>
              <w:szCs w:val="24"/>
              <w:lang w:val="nl-NL"/>
            </w:rPr>
            <w:t>[Bedrijfsnaam]</w:t>
          </w:r>
        </w:p>
      </w:docPartBody>
    </w:docPart>
    <w:docPart>
      <w:docPartPr>
        <w:name w:val="0058D3A4F67C4B4EAE3DD9C3CE03A4F6"/>
        <w:category>
          <w:name w:val="Algemeen"/>
          <w:gallery w:val="placeholder"/>
        </w:category>
        <w:types>
          <w:type w:val="bbPlcHdr"/>
        </w:types>
        <w:behaviors>
          <w:behavior w:val="content"/>
        </w:behaviors>
        <w:guid w:val="{EFE7AB24-B6D2-4396-817D-D7F04219AD77}"/>
      </w:docPartPr>
      <w:docPartBody>
        <w:p w:rsidR="00000000" w:rsidRDefault="00AA07FF" w:rsidP="00AA07FF">
          <w:pPr>
            <w:pStyle w:val="0058D3A4F67C4B4EAE3DD9C3CE03A4F6"/>
          </w:pPr>
          <w:r>
            <w:rPr>
              <w:rFonts w:asciiTheme="majorHAnsi" w:eastAsiaTheme="majorEastAsia" w:hAnsiTheme="majorHAnsi" w:cstheme="majorBidi"/>
              <w:color w:val="4472C4" w:themeColor="accent1"/>
              <w:sz w:val="88"/>
              <w:szCs w:val="88"/>
              <w:lang w:val="nl-NL"/>
            </w:rPr>
            <w:t>[Titel van document]</w:t>
          </w:r>
        </w:p>
      </w:docPartBody>
    </w:docPart>
    <w:docPart>
      <w:docPartPr>
        <w:name w:val="68F5E27280C84907B1440FFE830E82AE"/>
        <w:category>
          <w:name w:val="Algemeen"/>
          <w:gallery w:val="placeholder"/>
        </w:category>
        <w:types>
          <w:type w:val="bbPlcHdr"/>
        </w:types>
        <w:behaviors>
          <w:behavior w:val="content"/>
        </w:behaviors>
        <w:guid w:val="{814D3494-8E3F-410C-8565-8189B955E67F}"/>
      </w:docPartPr>
      <w:docPartBody>
        <w:p w:rsidR="00000000" w:rsidRDefault="00AA07FF" w:rsidP="00AA07FF">
          <w:pPr>
            <w:pStyle w:val="68F5E27280C84907B1440FFE830E82AE"/>
          </w:pPr>
          <w:r>
            <w:rPr>
              <w:color w:val="4472C4" w:themeColor="accent1"/>
              <w:sz w:val="28"/>
              <w:szCs w:val="28"/>
              <w:lang w:val="nl-NL"/>
            </w:rPr>
            <w:t>[Naam van auteur]</w:t>
          </w:r>
        </w:p>
      </w:docPartBody>
    </w:docPart>
    <w:docPart>
      <w:docPartPr>
        <w:name w:val="3095DBC060E6464DBD83E8E9AA2F52C8"/>
        <w:category>
          <w:name w:val="Algemeen"/>
          <w:gallery w:val="placeholder"/>
        </w:category>
        <w:types>
          <w:type w:val="bbPlcHdr"/>
        </w:types>
        <w:behaviors>
          <w:behavior w:val="content"/>
        </w:behaviors>
        <w:guid w:val="{ACB4E541-78B9-4FB1-9544-6F561959AF2F}"/>
      </w:docPartPr>
      <w:docPartBody>
        <w:p w:rsidR="00000000" w:rsidRDefault="00AA07FF" w:rsidP="00AA07FF">
          <w:pPr>
            <w:pStyle w:val="3095DBC060E6464DBD83E8E9AA2F52C8"/>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FF"/>
    <w:rsid w:val="00303CEE"/>
    <w:rsid w:val="00AA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C4CA5D0155E49809C9C7D96F06F3701">
    <w:name w:val="FC4CA5D0155E49809C9C7D96F06F3701"/>
    <w:rsid w:val="00AA07FF"/>
  </w:style>
  <w:style w:type="paragraph" w:customStyle="1" w:styleId="0058D3A4F67C4B4EAE3DD9C3CE03A4F6">
    <w:name w:val="0058D3A4F67C4B4EAE3DD9C3CE03A4F6"/>
    <w:rsid w:val="00AA07FF"/>
  </w:style>
  <w:style w:type="paragraph" w:customStyle="1" w:styleId="FEDA3826144E426A88D2E9B3898C88ED">
    <w:name w:val="FEDA3826144E426A88D2E9B3898C88ED"/>
    <w:rsid w:val="00AA07FF"/>
  </w:style>
  <w:style w:type="paragraph" w:customStyle="1" w:styleId="68F5E27280C84907B1440FFE830E82AE">
    <w:name w:val="68F5E27280C84907B1440FFE830E82AE"/>
    <w:rsid w:val="00AA07FF"/>
  </w:style>
  <w:style w:type="paragraph" w:customStyle="1" w:styleId="3095DBC060E6464DBD83E8E9AA2F52C8">
    <w:name w:val="3095DBC060E6464DBD83E8E9AA2F52C8"/>
    <w:rsid w:val="00AA0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9F96A-4A27-4FCB-9329-BF246538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447</Words>
  <Characters>2548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Digendo</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Testen Ontwikkelomgeving</dc:title>
  <dc:subject/>
  <dc:creator>Remco van der linden</dc:creator>
  <cp:keywords/>
  <dc:description/>
  <cp:lastModifiedBy>Remco van der linden</cp:lastModifiedBy>
  <cp:revision>1</cp:revision>
  <dcterms:created xsi:type="dcterms:W3CDTF">2019-05-06T06:51:00Z</dcterms:created>
  <dcterms:modified xsi:type="dcterms:W3CDTF">2019-05-06T07:52:00Z</dcterms:modified>
</cp:coreProperties>
</file>