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2A0" w:rsidRDefault="007B3066" w:rsidP="007B3066">
      <w:pPr>
        <w:jc w:val="center"/>
      </w:pPr>
      <w:r w:rsidRPr="007B3066">
        <w:rPr>
          <w:noProof/>
          <w:lang w:eastAsia="nl-NL"/>
        </w:rPr>
        <w:drawing>
          <wp:inline distT="0" distB="0" distL="0" distR="0" wp14:anchorId="2222DB4F" wp14:editId="2E44202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7B3066" w:rsidRDefault="007B3066" w:rsidP="007B3066">
      <w:pPr>
        <w:jc w:val="center"/>
      </w:pPr>
    </w:p>
    <w:p w:rsidR="007B3066" w:rsidRDefault="007B3066" w:rsidP="007B3066">
      <w:pPr>
        <w:jc w:val="center"/>
      </w:pPr>
    </w:p>
    <w:p w:rsidR="007B3066" w:rsidRDefault="00472F77" w:rsidP="007B3066">
      <w:pPr>
        <w:jc w:val="center"/>
        <w:rPr>
          <w:sz w:val="48"/>
          <w:szCs w:val="48"/>
        </w:rPr>
      </w:pPr>
      <w:r>
        <w:rPr>
          <w:sz w:val="48"/>
          <w:szCs w:val="48"/>
        </w:rPr>
        <w:t>Evaluatieformulier</w:t>
      </w:r>
    </w:p>
    <w:p w:rsidR="007B3066" w:rsidRDefault="00180DA6" w:rsidP="007B3066">
      <w:pPr>
        <w:jc w:val="center"/>
        <w:rPr>
          <w:sz w:val="40"/>
          <w:szCs w:val="40"/>
        </w:rPr>
      </w:pPr>
      <w:r>
        <w:rPr>
          <w:sz w:val="40"/>
          <w:szCs w:val="40"/>
        </w:rPr>
        <w:t>Proeve van Bekwaamheid</w:t>
      </w:r>
    </w:p>
    <w:p w:rsidR="007B3066" w:rsidRDefault="007B3066" w:rsidP="007B3066">
      <w:pPr>
        <w:jc w:val="center"/>
        <w:rPr>
          <w:sz w:val="40"/>
          <w:szCs w:val="40"/>
        </w:rPr>
      </w:pPr>
    </w:p>
    <w:p w:rsidR="00472F77" w:rsidRDefault="00472F77" w:rsidP="007B3066">
      <w:pPr>
        <w:jc w:val="center"/>
        <w:rPr>
          <w:sz w:val="40"/>
          <w:szCs w:val="40"/>
        </w:rPr>
      </w:pPr>
    </w:p>
    <w:p w:rsidR="00472F77" w:rsidRDefault="00472F77" w:rsidP="007B3066">
      <w:pPr>
        <w:jc w:val="center"/>
        <w:rPr>
          <w:sz w:val="40"/>
          <w:szCs w:val="40"/>
        </w:rPr>
      </w:pPr>
    </w:p>
    <w:p w:rsidR="00472F77" w:rsidRDefault="00472F77" w:rsidP="007B3066">
      <w:pPr>
        <w:jc w:val="center"/>
        <w:rPr>
          <w:sz w:val="40"/>
          <w:szCs w:val="40"/>
        </w:rPr>
      </w:pPr>
    </w:p>
    <w:p w:rsidR="00485A33" w:rsidRDefault="00485A33" w:rsidP="007B3066">
      <w:pPr>
        <w:jc w:val="center"/>
        <w:rPr>
          <w:sz w:val="40"/>
          <w:szCs w:val="40"/>
        </w:rPr>
      </w:pPr>
    </w:p>
    <w:p w:rsidR="00485A33" w:rsidRDefault="00485A33" w:rsidP="007B3066">
      <w:pPr>
        <w:jc w:val="center"/>
        <w:rPr>
          <w:sz w:val="40"/>
          <w:szCs w:val="40"/>
        </w:rPr>
      </w:pPr>
    </w:p>
    <w:p w:rsidR="00485A33" w:rsidRDefault="00485A33" w:rsidP="007B3066">
      <w:pPr>
        <w:jc w:val="center"/>
        <w:rPr>
          <w:sz w:val="40"/>
          <w:szCs w:val="40"/>
        </w:rPr>
      </w:pPr>
      <w:bookmarkStart w:id="0" w:name="_GoBack"/>
      <w:bookmarkEnd w:id="0"/>
    </w:p>
    <w:p w:rsidR="00485A33" w:rsidRDefault="00485A33" w:rsidP="007B3066">
      <w:pPr>
        <w:jc w:val="center"/>
        <w:rPr>
          <w:sz w:val="40"/>
          <w:szCs w:val="40"/>
        </w:rPr>
      </w:pPr>
    </w:p>
    <w:p w:rsidR="00485A33" w:rsidRDefault="00485A33" w:rsidP="007B3066">
      <w:pPr>
        <w:jc w:val="center"/>
        <w:rPr>
          <w:sz w:val="40"/>
          <w:szCs w:val="40"/>
        </w:rPr>
      </w:pPr>
    </w:p>
    <w:p w:rsidR="00472F77" w:rsidRDefault="00472F77" w:rsidP="007B3066">
      <w:pPr>
        <w:jc w:val="center"/>
        <w:rPr>
          <w:sz w:val="40"/>
          <w:szCs w:val="40"/>
        </w:rPr>
      </w:pPr>
    </w:p>
    <w:tbl>
      <w:tblPr>
        <w:tblStyle w:val="Tabelraster"/>
        <w:tblW w:w="5000" w:type="pct"/>
        <w:tblLook w:val="04A0" w:firstRow="1" w:lastRow="0" w:firstColumn="1" w:lastColumn="0" w:noHBand="0" w:noVBand="1"/>
      </w:tblPr>
      <w:tblGrid>
        <w:gridCol w:w="2912"/>
        <w:gridCol w:w="3038"/>
        <w:gridCol w:w="3112"/>
      </w:tblGrid>
      <w:tr w:rsidR="00485A33" w:rsidTr="00070126">
        <w:tc>
          <w:tcPr>
            <w:tcW w:w="5000" w:type="pct"/>
            <w:gridSpan w:val="3"/>
            <w:shd w:val="clear" w:color="auto" w:fill="8EAADB" w:themeFill="accent5" w:themeFillTint="99"/>
          </w:tcPr>
          <w:p w:rsidR="00485A33" w:rsidRPr="00D92FB8" w:rsidRDefault="00485A33" w:rsidP="00070126">
            <w:pPr>
              <w:jc w:val="center"/>
              <w:rPr>
                <w:b/>
              </w:rPr>
            </w:pPr>
            <w:r>
              <w:rPr>
                <w:b/>
              </w:rPr>
              <w:t>Gegevens</w:t>
            </w:r>
          </w:p>
        </w:tc>
      </w:tr>
      <w:tr w:rsidR="00485A33" w:rsidTr="00485A33">
        <w:tc>
          <w:tcPr>
            <w:tcW w:w="1607" w:type="pct"/>
            <w:shd w:val="clear" w:color="auto" w:fill="EDEDED" w:themeFill="accent3" w:themeFillTint="33"/>
          </w:tcPr>
          <w:p w:rsidR="00485A33" w:rsidRDefault="00485A33" w:rsidP="00485A33">
            <w:r>
              <w:t>Onderwijsinstelling</w:t>
            </w:r>
          </w:p>
        </w:tc>
        <w:tc>
          <w:tcPr>
            <w:tcW w:w="3393" w:type="pct"/>
            <w:gridSpan w:val="2"/>
          </w:tcPr>
          <w:p w:rsidR="00485A33" w:rsidRDefault="00485A33" w:rsidP="00070126"/>
        </w:tc>
      </w:tr>
      <w:tr w:rsidR="00485A33" w:rsidTr="00070126">
        <w:tc>
          <w:tcPr>
            <w:tcW w:w="1607" w:type="pct"/>
            <w:shd w:val="clear" w:color="auto" w:fill="EDEDED" w:themeFill="accent3" w:themeFillTint="33"/>
          </w:tcPr>
          <w:p w:rsidR="00485A33" w:rsidRDefault="00485A33" w:rsidP="00070126">
            <w:r>
              <w:t>Naam</w:t>
            </w:r>
          </w:p>
        </w:tc>
        <w:tc>
          <w:tcPr>
            <w:tcW w:w="3393" w:type="pct"/>
            <w:gridSpan w:val="2"/>
          </w:tcPr>
          <w:p w:rsidR="00485A33" w:rsidRDefault="00485A33" w:rsidP="00070126"/>
        </w:tc>
      </w:tr>
      <w:tr w:rsidR="00485A33" w:rsidTr="00070126">
        <w:tc>
          <w:tcPr>
            <w:tcW w:w="1607" w:type="pct"/>
            <w:shd w:val="clear" w:color="auto" w:fill="EDEDED" w:themeFill="accent3" w:themeFillTint="33"/>
          </w:tcPr>
          <w:p w:rsidR="00485A33" w:rsidRDefault="00485A33" w:rsidP="00070126">
            <w:r>
              <w:t>Kwalificatiedossier en cohort</w:t>
            </w:r>
          </w:p>
        </w:tc>
        <w:tc>
          <w:tcPr>
            <w:tcW w:w="1676" w:type="pct"/>
          </w:tcPr>
          <w:p w:rsidR="00485A33" w:rsidRDefault="00485A33" w:rsidP="00070126">
            <w:r>
              <w:t>[Naam kwalificatiedossier]</w:t>
            </w:r>
          </w:p>
        </w:tc>
        <w:tc>
          <w:tcPr>
            <w:tcW w:w="1717" w:type="pct"/>
          </w:tcPr>
          <w:p w:rsidR="00485A33" w:rsidRDefault="00485A33" w:rsidP="00070126">
            <w:r>
              <w:t>2016 en verder</w:t>
            </w:r>
          </w:p>
        </w:tc>
      </w:tr>
      <w:tr w:rsidR="00485A33" w:rsidTr="00070126">
        <w:tc>
          <w:tcPr>
            <w:tcW w:w="1607" w:type="pct"/>
            <w:shd w:val="clear" w:color="auto" w:fill="EDEDED" w:themeFill="accent3" w:themeFillTint="33"/>
          </w:tcPr>
          <w:p w:rsidR="00485A33" w:rsidRDefault="00485A33" w:rsidP="00070126">
            <w:r>
              <w:t xml:space="preserve">Profiel, niveau en </w:t>
            </w:r>
            <w:proofErr w:type="spellStart"/>
            <w:r>
              <w:t>crebocode</w:t>
            </w:r>
            <w:proofErr w:type="spellEnd"/>
          </w:p>
        </w:tc>
        <w:tc>
          <w:tcPr>
            <w:tcW w:w="1676" w:type="pct"/>
          </w:tcPr>
          <w:p w:rsidR="00485A33" w:rsidRDefault="00485A33" w:rsidP="00070126">
            <w:r>
              <w:t>[</w:t>
            </w:r>
            <w:proofErr w:type="spellStart"/>
            <w:r>
              <w:t>Px</w:t>
            </w:r>
            <w:proofErr w:type="spellEnd"/>
            <w:r>
              <w:t>]: [Naam profiel, niveau]</w:t>
            </w:r>
          </w:p>
        </w:tc>
        <w:tc>
          <w:tcPr>
            <w:tcW w:w="1717" w:type="pct"/>
          </w:tcPr>
          <w:p w:rsidR="00485A33" w:rsidRDefault="00485A33" w:rsidP="00070126">
            <w:r>
              <w:t>[</w:t>
            </w:r>
            <w:proofErr w:type="spellStart"/>
            <w:r>
              <w:t>Crebocode</w:t>
            </w:r>
            <w:proofErr w:type="spellEnd"/>
            <w:r>
              <w:t>]</w:t>
            </w:r>
          </w:p>
        </w:tc>
      </w:tr>
      <w:tr w:rsidR="00485A33" w:rsidTr="00070126">
        <w:tc>
          <w:tcPr>
            <w:tcW w:w="1607" w:type="pct"/>
            <w:shd w:val="clear" w:color="auto" w:fill="EDEDED" w:themeFill="accent3" w:themeFillTint="33"/>
          </w:tcPr>
          <w:p w:rsidR="00485A33" w:rsidRDefault="00485A33" w:rsidP="00070126">
            <w:r>
              <w:t>Kerntaak</w:t>
            </w:r>
          </w:p>
        </w:tc>
        <w:tc>
          <w:tcPr>
            <w:tcW w:w="3393" w:type="pct"/>
            <w:gridSpan w:val="2"/>
          </w:tcPr>
          <w:p w:rsidR="00485A33" w:rsidRDefault="00485A33" w:rsidP="00070126">
            <w:r w:rsidRPr="00D7243C">
              <w:t>[B/</w:t>
            </w:r>
            <w:proofErr w:type="spellStart"/>
            <w:r w:rsidRPr="00D7243C">
              <w:t>Px-Kx</w:t>
            </w:r>
            <w:proofErr w:type="spellEnd"/>
            <w:r w:rsidRPr="00D7243C">
              <w:t>]: [naam kerntaak]</w:t>
            </w:r>
          </w:p>
        </w:tc>
      </w:tr>
    </w:tbl>
    <w:p w:rsidR="00180DA6" w:rsidRDefault="00180DA6" w:rsidP="007B3066">
      <w:pPr>
        <w:jc w:val="center"/>
        <w:rPr>
          <w:sz w:val="40"/>
          <w:szCs w:val="40"/>
        </w:rPr>
      </w:pPr>
    </w:p>
    <w:p w:rsidR="00141537" w:rsidRDefault="00141537">
      <w:pPr>
        <w:spacing w:after="160" w:line="259" w:lineRule="auto"/>
      </w:pPr>
      <w:r>
        <w:lastRenderedPageBreak/>
        <w:t xml:space="preserve">U kunt dit formulier mailen naar </w:t>
      </w:r>
      <w:hyperlink r:id="rId7" w:history="1">
        <w:r w:rsidRPr="00C47BF6">
          <w:rPr>
            <w:rStyle w:val="Hyperlink"/>
          </w:rPr>
          <w:t>examinering@stichtingpraktijkleren.nl</w:t>
        </w:r>
      </w:hyperlink>
      <w:r>
        <w:t xml:space="preserve"> of sturen naar Stichting Praktijkleren, T.a.v. Examinering, Antwoordnummer 121, 3800 BE  AMERSFOORT. </w:t>
      </w:r>
    </w:p>
    <w:p w:rsidR="00141537" w:rsidRDefault="00141537">
      <w:pPr>
        <w:spacing w:after="160" w:line="259" w:lineRule="auto"/>
      </w:pPr>
      <w:r>
        <w:t xml:space="preserve">Geef in de volgende blokken per onderwerp zo concreet mogelijk aan wat uw ervaringen op dit gebied waren. Geef bijvoorbeeld aan wat goed ging, wat minder goed ging en wat een volgende keer beter zou kunnen. </w:t>
      </w:r>
    </w:p>
    <w:p w:rsidR="00141537" w:rsidRDefault="00141537">
      <w:pPr>
        <w:spacing w:after="160" w:line="259" w:lineRule="auto"/>
      </w:pPr>
    </w:p>
    <w:tbl>
      <w:tblPr>
        <w:tblStyle w:val="Tabelraster"/>
        <w:tblW w:w="0" w:type="auto"/>
        <w:tblLook w:val="04A0" w:firstRow="1" w:lastRow="0" w:firstColumn="1" w:lastColumn="0" w:noHBand="0" w:noVBand="1"/>
      </w:tblPr>
      <w:tblGrid>
        <w:gridCol w:w="9062"/>
      </w:tblGrid>
      <w:tr w:rsidR="00141537" w:rsidTr="00141537">
        <w:tc>
          <w:tcPr>
            <w:tcW w:w="9062" w:type="dxa"/>
            <w:shd w:val="clear" w:color="auto" w:fill="8EAADB" w:themeFill="accent5" w:themeFillTint="99"/>
          </w:tcPr>
          <w:p w:rsidR="00141537" w:rsidRPr="00141537" w:rsidRDefault="009E5A24">
            <w:pPr>
              <w:spacing w:after="160" w:line="259" w:lineRule="auto"/>
              <w:rPr>
                <w:b/>
              </w:rPr>
            </w:pPr>
            <w:proofErr w:type="spellStart"/>
            <w:r>
              <w:rPr>
                <w:b/>
              </w:rPr>
              <w:t>PvB</w:t>
            </w:r>
            <w:proofErr w:type="spellEnd"/>
            <w:r>
              <w:rPr>
                <w:b/>
              </w:rPr>
              <w:t>-documenten</w:t>
            </w:r>
          </w:p>
        </w:tc>
      </w:tr>
      <w:tr w:rsidR="00141537" w:rsidTr="000E51C2">
        <w:tc>
          <w:tcPr>
            <w:tcW w:w="9062" w:type="dxa"/>
            <w:shd w:val="clear" w:color="auto" w:fill="EDEDED" w:themeFill="accent3" w:themeFillTint="33"/>
          </w:tcPr>
          <w:p w:rsidR="009E5A24" w:rsidRDefault="009E5A24" w:rsidP="009E5A24">
            <w:pPr>
              <w:spacing w:after="160" w:line="259" w:lineRule="auto"/>
              <w:rPr>
                <w:i/>
              </w:rPr>
            </w:pPr>
            <w:r>
              <w:rPr>
                <w:i/>
              </w:rPr>
              <w:t xml:space="preserve">[Bijvoorbeeld: Zijn de </w:t>
            </w:r>
            <w:proofErr w:type="spellStart"/>
            <w:r>
              <w:rPr>
                <w:i/>
              </w:rPr>
              <w:t>PvB</w:t>
            </w:r>
            <w:proofErr w:type="spellEnd"/>
            <w:r>
              <w:rPr>
                <w:i/>
              </w:rPr>
              <w:t>-documenten</w:t>
            </w:r>
            <w:r>
              <w:rPr>
                <w:i/>
              </w:rPr>
              <w:t xml:space="preserve"> volledig? Mist u </w:t>
            </w:r>
            <w:proofErr w:type="spellStart"/>
            <w:r>
              <w:rPr>
                <w:i/>
              </w:rPr>
              <w:t>PvB</w:t>
            </w:r>
            <w:proofErr w:type="spellEnd"/>
            <w:r>
              <w:rPr>
                <w:i/>
              </w:rPr>
              <w:t>-documenten of onderdelen in deze documenten</w:t>
            </w:r>
            <w:r>
              <w:rPr>
                <w:i/>
              </w:rPr>
              <w:t>?</w:t>
            </w:r>
            <w:r>
              <w:rPr>
                <w:i/>
              </w:rPr>
              <w:t>]</w:t>
            </w:r>
          </w:p>
          <w:p w:rsidR="00141537" w:rsidRDefault="00141537">
            <w:pPr>
              <w:spacing w:after="160" w:line="259" w:lineRule="auto"/>
              <w:rPr>
                <w:i/>
              </w:rPr>
            </w:pPr>
          </w:p>
          <w:p w:rsidR="009E5A24" w:rsidRDefault="009E5A24">
            <w:pPr>
              <w:spacing w:after="160" w:line="259" w:lineRule="auto"/>
              <w:rPr>
                <w:i/>
              </w:rPr>
            </w:pPr>
          </w:p>
          <w:p w:rsidR="00141537" w:rsidRPr="00141537" w:rsidRDefault="00141537">
            <w:pPr>
              <w:spacing w:after="160" w:line="259" w:lineRule="auto"/>
              <w:rPr>
                <w:i/>
              </w:rPr>
            </w:pPr>
          </w:p>
        </w:tc>
      </w:tr>
      <w:tr w:rsidR="00141537" w:rsidTr="000E51C2">
        <w:tc>
          <w:tcPr>
            <w:tcW w:w="9062" w:type="dxa"/>
            <w:shd w:val="clear" w:color="auto" w:fill="EDEDED" w:themeFill="accent3" w:themeFillTint="33"/>
          </w:tcPr>
          <w:p w:rsidR="00141537" w:rsidRDefault="00141537">
            <w:pPr>
              <w:spacing w:after="160" w:line="259" w:lineRule="auto"/>
            </w:pPr>
            <w:r>
              <w:t>Tips?</w:t>
            </w:r>
          </w:p>
          <w:p w:rsidR="00141537" w:rsidRDefault="00141537">
            <w:pPr>
              <w:spacing w:after="160" w:line="259" w:lineRule="auto"/>
            </w:pPr>
          </w:p>
        </w:tc>
      </w:tr>
    </w:tbl>
    <w:p w:rsidR="00141537" w:rsidRDefault="00141537">
      <w:pPr>
        <w:spacing w:after="160" w:line="259" w:lineRule="auto"/>
      </w:pPr>
    </w:p>
    <w:tbl>
      <w:tblPr>
        <w:tblStyle w:val="Tabelraster"/>
        <w:tblW w:w="0" w:type="auto"/>
        <w:tblLook w:val="04A0" w:firstRow="1" w:lastRow="0" w:firstColumn="1" w:lastColumn="0" w:noHBand="0" w:noVBand="1"/>
      </w:tblPr>
      <w:tblGrid>
        <w:gridCol w:w="9062"/>
      </w:tblGrid>
      <w:tr w:rsidR="000E51C2" w:rsidTr="000E51C2">
        <w:tc>
          <w:tcPr>
            <w:tcW w:w="9062" w:type="dxa"/>
            <w:shd w:val="clear" w:color="auto" w:fill="8EAADB" w:themeFill="accent5" w:themeFillTint="99"/>
          </w:tcPr>
          <w:p w:rsidR="000E51C2" w:rsidRPr="000E51C2" w:rsidRDefault="009E5A24">
            <w:pPr>
              <w:spacing w:after="160" w:line="259" w:lineRule="auto"/>
              <w:rPr>
                <w:b/>
              </w:rPr>
            </w:pPr>
            <w:r>
              <w:rPr>
                <w:b/>
              </w:rPr>
              <w:t>Servicedocumenten</w:t>
            </w:r>
          </w:p>
        </w:tc>
      </w:tr>
      <w:tr w:rsidR="000E51C2" w:rsidTr="000E51C2">
        <w:tc>
          <w:tcPr>
            <w:tcW w:w="9062" w:type="dxa"/>
            <w:shd w:val="clear" w:color="auto" w:fill="EDEDED" w:themeFill="accent3" w:themeFillTint="33"/>
          </w:tcPr>
          <w:p w:rsidR="000E51C2" w:rsidRDefault="009E5A24">
            <w:pPr>
              <w:spacing w:after="160" w:line="259" w:lineRule="auto"/>
              <w:rPr>
                <w:i/>
              </w:rPr>
            </w:pPr>
            <w:r>
              <w:rPr>
                <w:i/>
              </w:rPr>
              <w:t>[Bijvoorbeeld: Zijn de servicedocumenten volledig? Mist u servicedocumenten of onderdelen in deze documenten?]</w:t>
            </w:r>
          </w:p>
          <w:p w:rsidR="000E51C2" w:rsidRDefault="000E51C2">
            <w:pPr>
              <w:spacing w:after="160" w:line="259" w:lineRule="auto"/>
              <w:rPr>
                <w:i/>
              </w:rPr>
            </w:pPr>
          </w:p>
          <w:p w:rsidR="009E5A24" w:rsidRDefault="009E5A24">
            <w:pPr>
              <w:spacing w:after="160" w:line="259" w:lineRule="auto"/>
              <w:rPr>
                <w:i/>
              </w:rPr>
            </w:pPr>
          </w:p>
          <w:p w:rsidR="000E51C2" w:rsidRPr="000E51C2" w:rsidRDefault="000E51C2">
            <w:pPr>
              <w:spacing w:after="160" w:line="259" w:lineRule="auto"/>
              <w:rPr>
                <w:i/>
              </w:rPr>
            </w:pPr>
          </w:p>
        </w:tc>
      </w:tr>
      <w:tr w:rsidR="000E51C2" w:rsidTr="000E51C2">
        <w:tc>
          <w:tcPr>
            <w:tcW w:w="9062" w:type="dxa"/>
            <w:shd w:val="clear" w:color="auto" w:fill="EDEDED" w:themeFill="accent3" w:themeFillTint="33"/>
          </w:tcPr>
          <w:p w:rsidR="000E51C2" w:rsidRDefault="000E51C2">
            <w:pPr>
              <w:spacing w:after="160" w:line="259" w:lineRule="auto"/>
            </w:pPr>
            <w:r>
              <w:t>Tips?</w:t>
            </w:r>
          </w:p>
          <w:p w:rsidR="000E51C2" w:rsidRDefault="000E51C2">
            <w:pPr>
              <w:spacing w:after="160" w:line="259" w:lineRule="auto"/>
            </w:pPr>
          </w:p>
        </w:tc>
      </w:tr>
    </w:tbl>
    <w:p w:rsidR="000E51C2" w:rsidRDefault="000E51C2">
      <w:pPr>
        <w:spacing w:after="160" w:line="259" w:lineRule="auto"/>
      </w:pPr>
    </w:p>
    <w:tbl>
      <w:tblPr>
        <w:tblStyle w:val="Tabelraster"/>
        <w:tblW w:w="0" w:type="auto"/>
        <w:tblLook w:val="04A0" w:firstRow="1" w:lastRow="0" w:firstColumn="1" w:lastColumn="0" w:noHBand="0" w:noVBand="1"/>
      </w:tblPr>
      <w:tblGrid>
        <w:gridCol w:w="9062"/>
      </w:tblGrid>
      <w:tr w:rsidR="000E51C2" w:rsidTr="000E51C2">
        <w:tc>
          <w:tcPr>
            <w:tcW w:w="9062" w:type="dxa"/>
            <w:shd w:val="clear" w:color="auto" w:fill="8EAADB" w:themeFill="accent5" w:themeFillTint="99"/>
          </w:tcPr>
          <w:p w:rsidR="000E51C2" w:rsidRPr="000E51C2" w:rsidRDefault="009E5A24" w:rsidP="007B3066">
            <w:pPr>
              <w:rPr>
                <w:b/>
              </w:rPr>
            </w:pPr>
            <w:r>
              <w:rPr>
                <w:b/>
              </w:rPr>
              <w:t>Overige opmerkingen</w:t>
            </w:r>
          </w:p>
        </w:tc>
      </w:tr>
      <w:tr w:rsidR="000E51C2" w:rsidTr="000E51C2">
        <w:tc>
          <w:tcPr>
            <w:tcW w:w="9062" w:type="dxa"/>
            <w:shd w:val="clear" w:color="auto" w:fill="EDEDED" w:themeFill="accent3" w:themeFillTint="33"/>
          </w:tcPr>
          <w:p w:rsidR="000E51C2" w:rsidRDefault="000E51C2" w:rsidP="007B3066">
            <w:pPr>
              <w:rPr>
                <w:i/>
              </w:rPr>
            </w:pPr>
          </w:p>
          <w:p w:rsidR="009E5A24" w:rsidRDefault="009E5A24" w:rsidP="007B3066">
            <w:pPr>
              <w:rPr>
                <w:i/>
              </w:rPr>
            </w:pPr>
          </w:p>
          <w:p w:rsidR="009E5A24" w:rsidRDefault="009E5A24" w:rsidP="007B3066">
            <w:pPr>
              <w:rPr>
                <w:i/>
              </w:rPr>
            </w:pPr>
          </w:p>
          <w:p w:rsidR="009E5A24" w:rsidRDefault="009E5A24" w:rsidP="007B3066">
            <w:pPr>
              <w:rPr>
                <w:i/>
              </w:rPr>
            </w:pPr>
          </w:p>
          <w:p w:rsidR="000E51C2" w:rsidRPr="000E51C2" w:rsidRDefault="000E51C2" w:rsidP="007B3066">
            <w:pPr>
              <w:rPr>
                <w:i/>
              </w:rPr>
            </w:pPr>
          </w:p>
        </w:tc>
      </w:tr>
      <w:tr w:rsidR="000E51C2" w:rsidTr="000E51C2">
        <w:tc>
          <w:tcPr>
            <w:tcW w:w="9062" w:type="dxa"/>
            <w:shd w:val="clear" w:color="auto" w:fill="EDEDED" w:themeFill="accent3" w:themeFillTint="33"/>
          </w:tcPr>
          <w:p w:rsidR="000E51C2" w:rsidRDefault="000E51C2" w:rsidP="007B3066">
            <w:r>
              <w:t>Tips?</w:t>
            </w:r>
          </w:p>
          <w:p w:rsidR="000E51C2" w:rsidRDefault="000E51C2" w:rsidP="007B3066"/>
        </w:tc>
      </w:tr>
    </w:tbl>
    <w:p w:rsidR="000E51C2" w:rsidRPr="007B3066" w:rsidRDefault="000E51C2" w:rsidP="007B3066"/>
    <w:sectPr w:rsidR="000E51C2" w:rsidRPr="007B3066" w:rsidSect="007B3066">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B5D" w:rsidRDefault="00294B5D" w:rsidP="007B3066">
      <w:pPr>
        <w:spacing w:after="0" w:line="240" w:lineRule="auto"/>
      </w:pPr>
      <w:r>
        <w:separator/>
      </w:r>
    </w:p>
  </w:endnote>
  <w:endnote w:type="continuationSeparator" w:id="0">
    <w:p w:rsidR="00294B5D" w:rsidRDefault="00294B5D" w:rsidP="007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483073107"/>
      <w:docPartObj>
        <w:docPartGallery w:val="Page Numbers (Top of Page)"/>
        <w:docPartUnique/>
      </w:docPartObj>
    </w:sdtPr>
    <w:sdtEndPr/>
    <w:sdtContent>
      <w:p w:rsidR="007B3066" w:rsidRDefault="007B3066" w:rsidP="009E5A24">
        <w:pPr>
          <w:pStyle w:val="Voettekst"/>
          <w:rPr>
            <w:sz w:val="16"/>
            <w:szCs w:val="16"/>
          </w:rPr>
        </w:pPr>
        <w:r w:rsidRPr="00A766B5">
          <w:rPr>
            <w:sz w:val="16"/>
            <w:szCs w:val="16"/>
          </w:rPr>
          <w:t>© Stichting Praktijkleren</w:t>
        </w:r>
        <w:r w:rsidR="009E5A24">
          <w:rPr>
            <w:sz w:val="16"/>
            <w:szCs w:val="16"/>
          </w:rPr>
          <w:tab/>
        </w:r>
        <w:r w:rsidR="009E5A24">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E5A24">
          <w:rPr>
            <w:noProof/>
            <w:sz w:val="16"/>
            <w:szCs w:val="16"/>
          </w:rPr>
          <w:t>2</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E5A24">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66" w:rsidRPr="009E5A24" w:rsidRDefault="007B3066" w:rsidP="009E5A24">
    <w:pPr>
      <w:pStyle w:val="Geenafstand"/>
      <w:jc w:val="center"/>
      <w:rPr>
        <w:sz w:val="16"/>
        <w:szCs w:val="16"/>
      </w:rPr>
    </w:pPr>
    <w:r w:rsidRPr="009E5A2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B5D" w:rsidRDefault="00294B5D" w:rsidP="007B3066">
      <w:pPr>
        <w:spacing w:after="0" w:line="240" w:lineRule="auto"/>
      </w:pPr>
      <w:r>
        <w:separator/>
      </w:r>
    </w:p>
  </w:footnote>
  <w:footnote w:type="continuationSeparator" w:id="0">
    <w:p w:rsidR="00294B5D" w:rsidRDefault="00294B5D" w:rsidP="007B3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066" w:rsidRDefault="007B3066" w:rsidP="007B3066">
    <w:pPr>
      <w:pStyle w:val="Koptekst"/>
      <w:jc w:val="right"/>
    </w:pPr>
    <w:r>
      <w:rPr>
        <w:noProof/>
        <w:lang w:eastAsia="nl-NL"/>
      </w:rPr>
      <w:drawing>
        <wp:inline distT="0" distB="0" distL="0" distR="0" wp14:anchorId="1A13AF5D" wp14:editId="003B3345">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66"/>
    <w:rsid w:val="000E51C2"/>
    <w:rsid w:val="00141537"/>
    <w:rsid w:val="00180DA6"/>
    <w:rsid w:val="00294B5D"/>
    <w:rsid w:val="00472F77"/>
    <w:rsid w:val="00485A33"/>
    <w:rsid w:val="006862A0"/>
    <w:rsid w:val="007B3066"/>
    <w:rsid w:val="009E5A24"/>
    <w:rsid w:val="00AD2A52"/>
    <w:rsid w:val="00C0554F"/>
    <w:rsid w:val="00D92864"/>
    <w:rsid w:val="00D935B6"/>
    <w:rsid w:val="00F718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1A839-09D3-455A-A1AA-DA0850A9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3066"/>
    <w:pPr>
      <w:spacing w:after="120" w:line="276" w:lineRule="auto"/>
    </w:pPr>
  </w:style>
  <w:style w:type="paragraph" w:styleId="Kop1">
    <w:name w:val="heading 1"/>
    <w:basedOn w:val="Standaard"/>
    <w:next w:val="Standaard"/>
    <w:link w:val="Kop1Char"/>
    <w:uiPriority w:val="9"/>
    <w:qFormat/>
    <w:rsid w:val="007B3066"/>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semiHidden/>
    <w:unhideWhenUsed/>
    <w:qFormat/>
    <w:rsid w:val="007B3066"/>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7B3066"/>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AD2A52"/>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3066"/>
    <w:rPr>
      <w:rFonts w:eastAsiaTheme="majorEastAsia" w:cstheme="majorBidi"/>
      <w:color w:val="000000" w:themeColor="text1"/>
      <w:sz w:val="48"/>
      <w:szCs w:val="32"/>
    </w:rPr>
  </w:style>
  <w:style w:type="character" w:customStyle="1" w:styleId="Kop2Char">
    <w:name w:val="Kop 2 Char"/>
    <w:basedOn w:val="Standaardalinea-lettertype"/>
    <w:link w:val="Kop2"/>
    <w:uiPriority w:val="9"/>
    <w:semiHidden/>
    <w:rsid w:val="007B3066"/>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7B3066"/>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AD2A52"/>
    <w:rPr>
      <w:rFonts w:eastAsiaTheme="majorEastAsia" w:cstheme="majorBidi"/>
      <w:b/>
      <w:iCs/>
      <w:color w:val="000000" w:themeColor="text1"/>
    </w:rPr>
  </w:style>
  <w:style w:type="paragraph" w:styleId="Koptekst">
    <w:name w:val="header"/>
    <w:basedOn w:val="Standaard"/>
    <w:link w:val="KoptekstChar"/>
    <w:uiPriority w:val="99"/>
    <w:unhideWhenUsed/>
    <w:rsid w:val="007B30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066"/>
  </w:style>
  <w:style w:type="paragraph" w:styleId="Voettekst">
    <w:name w:val="footer"/>
    <w:basedOn w:val="Standaard"/>
    <w:link w:val="VoettekstChar"/>
    <w:uiPriority w:val="99"/>
    <w:unhideWhenUsed/>
    <w:rsid w:val="007B30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066"/>
  </w:style>
  <w:style w:type="table" w:styleId="Tabelraster">
    <w:name w:val="Table Grid"/>
    <w:basedOn w:val="Standaardtabel"/>
    <w:uiPriority w:val="59"/>
    <w:rsid w:val="0047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41537"/>
    <w:rPr>
      <w:color w:val="0563C1" w:themeColor="hyperlink"/>
      <w:u w:val="single"/>
    </w:rPr>
  </w:style>
  <w:style w:type="paragraph" w:styleId="Ballontekst">
    <w:name w:val="Balloon Text"/>
    <w:basedOn w:val="Standaard"/>
    <w:link w:val="BallontekstChar"/>
    <w:uiPriority w:val="99"/>
    <w:semiHidden/>
    <w:unhideWhenUsed/>
    <w:rsid w:val="00D928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2864"/>
    <w:rPr>
      <w:rFonts w:ascii="Tahoma" w:hAnsi="Tahoma" w:cs="Tahoma"/>
      <w:sz w:val="16"/>
      <w:szCs w:val="16"/>
    </w:rPr>
  </w:style>
  <w:style w:type="paragraph" w:styleId="Geenafstand">
    <w:name w:val="No Spacing"/>
    <w:uiPriority w:val="1"/>
    <w:qFormat/>
    <w:rsid w:val="009E5A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xaminering@stichtingpraktijkleren.n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Merijn Klok-Halfers</cp:lastModifiedBy>
  <cp:revision>3</cp:revision>
  <dcterms:created xsi:type="dcterms:W3CDTF">2017-01-27T11:18:00Z</dcterms:created>
  <dcterms:modified xsi:type="dcterms:W3CDTF">2017-01-27T11:31:00Z</dcterms:modified>
</cp:coreProperties>
</file>