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4"/>
          <w:szCs w:val="24"/>
          <w:rtl/>
        </w:rPr>
        <w:t xml:space="preserve">بسم الله الرحمن الرحيم</w:t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4"/>
          <w:szCs w:val="24"/>
          <w:rtl/>
        </w:rPr>
        <w:t xml:space="preserve">جمهورية العراق</w:t>
      </w:r>
    </w:p>
    <w:p>
      <w:pPr>
        <w:bidi/>
        <w:jc w:val="left"/>
      </w:pPr>
      <w:r>
        <w:rPr>
          <w:rFonts w:ascii="Noto Naskh Arabic" w:cs="Noto Naskh Arabic" w:eastAsia="Noto Naskh Arabic" w:hAnsi="Noto Naskh Arabic"/>
          <w:sz w:val="24"/>
          <w:szCs w:val="24"/>
          <w:rtl/>
        </w:rPr>
        <w:t xml:space="preserve">العدد: {{BookNumber}}</w:t>
      </w:r>
      <w:r>
        <w:rPr>
          <w:rFonts w:ascii="Noto Naskh Arabic" w:cs="Noto Naskh Arabic" w:eastAsia="Noto Naskh Arabic" w:hAnsi="Noto Naskh Arabic"/>
          <w:sz w:val="24"/>
          <w:szCs w:val="24"/>
          <w:rtl/>
        </w:rPr>
        <w:br/>
        <w:t xml:space="preserve">التاريخ: {{BookDate}}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8"/>
          <w:szCs w:val="28"/>
          <w:rtl/>
        </w:rPr>
        <w:t xml:space="preserve">إلى / {{TargetDepartment}}</w:t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/>
          <w:bCs/>
          <w:sz w:val="28"/>
          <w:szCs w:val="28"/>
          <w:u w:val="single"/>
          <w:rtl/>
        </w:rPr>
        <w:t xml:space="preserve">م / {{BookSubject}}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center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تحية طيبة …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نؤيد لكم عدم تجهيز الكميات المذكورة عن استمارات القطع المبينة أدناه العائدة إلى ({{CompanyName}}):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تفاصيل استمارات القطع: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رقم الاستمارة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التاريخ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مصدر التجهيز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الكمية المقطوعة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الكمية المجهزة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b/>
                <w:bCs/>
                <w:sz w:val="22"/>
                <w:szCs w:val="22"/>
                <w:rtl/>
              </w:rPr>
              <w:t xml:space="preserve">الكمية المتبقية</w:t>
            </w:r>
          </w:p>
        </w:tc>
      </w:tr>
      <w:tr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{{#CutForms}}{{number}}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{{date}}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{{source}}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{{cut}}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{{loaded}}</w:t>
            </w:r>
          </w:p>
        </w:tc>
        <w:tc>
          <w:p>
            <w:pPr>
              <w:bidi/>
              <w:jc w:val="center"/>
            </w:pPr>
            <w:r>
              <w:rPr>
                <w:rFonts w:ascii="Noto Naskh Arabic" w:cs="Noto Naskh Arabic" w:eastAsia="Noto Naskh Arabic" w:hAnsi="Noto Naskh Arabic"/>
                <w:sz w:val="22"/>
                <w:szCs w:val="22"/>
                <w:rtl/>
              </w:rPr>
              <w:t xml:space="preserve">{{remaining}}{{/CutForms}}</w:t>
            </w:r>
          </w:p>
        </w:tc>
      </w:tr>
    </w:tbl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المرفقات: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{{#Attachments}}{{idx}}. {{title}} {{number}}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{{/Attachments}}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>{{FinalRequest}}</w:t>
      </w:r>
    </w:p>
    <w:p>
      <w:pPr>
        <w:bidi/>
        <w:spacing w:after="120"/>
        <w:jc w:val="both"/>
      </w:pPr>
      <w:r>
        <w:rPr>
          <w:rFonts w:ascii="Noto Naskh Arabic" w:cs="Noto Naskh Arabic" w:eastAsia="Noto Naskh Arabic" w:hAnsi="Noto Naskh Arabic"/>
          <w:b w:val="false"/>
          <w:bCs w:val="false"/>
          <w:sz w:val="26"/>
          <w:szCs w:val="26"/>
          <w:rtl/>
        </w:rPr>
        <w:t xml:space="preserve"/>
      </w:r>
    </w:p>
    <w:p>
      <w:pPr>
        <w:bidi/>
        <w:spacing w:after="120"/>
        <w:jc w:val="left"/>
      </w:pPr>
      <w:r>
        <w:rPr>
          <w:rFonts w:ascii="Noto Naskh Arabic" w:cs="Noto Naskh Arabic" w:eastAsia="Noto Naskh Arabic" w:hAnsi="Noto Naskh Arabic"/>
          <w:b/>
          <w:bCs/>
          <w:sz w:val="26"/>
          <w:szCs w:val="26"/>
          <w:rtl/>
        </w:rPr>
        <w:t xml:space="preserve">مع التقدير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Naskh Arabic" w:cs="Noto Naskh Arabic" w:eastAsia="Noto Naskh Arabic" w:hAnsi="Noto Naskh Arabic"/>
        <w:sz w:val="26"/>
        <w:szCs w:val="26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2026-07-05T16:27:55.523Z</dcterms:created>
  <dcterms:modified xsi:type="dcterms:W3CDTF">2026-07-05T16:27:55.523Z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