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sz w:val="24"/>
          <w:szCs w:val="24"/>
        </w:rPr>
      </w:pPr>
      <w:bookmarkStart w:colFirst="0" w:colLast="0" w:name="_m2agdtt9bbyk" w:id="0"/>
      <w:bookmarkEnd w:id="0"/>
      <w:r w:rsidDel="00000000" w:rsidR="00000000" w:rsidRPr="00000000">
        <w:rPr>
          <w:rFonts w:ascii="Times New Roman" w:cs="Times New Roman" w:eastAsia="Times New Roman" w:hAnsi="Times New Roman"/>
          <w:b w:val="1"/>
          <w:sz w:val="24"/>
          <w:szCs w:val="24"/>
          <w:rtl w:val="0"/>
        </w:rPr>
        <w:t xml:space="preserve">INTELLECTUAL PROPERTY AGREEMENT TEMPLATE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[Your Company Name]</w:t>
      </w:r>
      <w:r w:rsidDel="00000000" w:rsidR="00000000" w:rsidRPr="00000000">
        <w:rPr>
          <w:rFonts w:ascii="Times New Roman" w:cs="Times New Roman" w:eastAsia="Times New Roman" w:hAnsi="Times New Roman"/>
          <w:color w:val="1f1f1f"/>
          <w:sz w:val="24"/>
          <w:szCs w:val="24"/>
          <w:rtl w:val="0"/>
        </w:rPr>
        <w:t xml:space="preserve"> [Your Company Address] [City, Country, Postal Code] [Date]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[Counterparty's Name]</w:t>
      </w:r>
      <w:r w:rsidDel="00000000" w:rsidR="00000000" w:rsidRPr="00000000">
        <w:rPr>
          <w:rFonts w:ascii="Times New Roman" w:cs="Times New Roman" w:eastAsia="Times New Roman" w:hAnsi="Times New Roman"/>
          <w:color w:val="1f1f1f"/>
          <w:sz w:val="24"/>
          <w:szCs w:val="24"/>
          <w:rtl w:val="0"/>
        </w:rPr>
        <w:t xml:space="preserve"> [Counterparty's Address] [City, Country, Postal Code]</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djwxf5m8w2aj" w:id="1"/>
      <w:bookmarkEnd w:id="1"/>
      <w:r w:rsidDel="00000000" w:rsidR="00000000" w:rsidRPr="00000000">
        <w:rPr>
          <w:rFonts w:ascii="Times New Roman" w:cs="Times New Roman" w:eastAsia="Times New Roman" w:hAnsi="Times New Roman"/>
          <w:b w:val="1"/>
          <w:sz w:val="24"/>
          <w:szCs w:val="24"/>
          <w:rtl w:val="0"/>
        </w:rPr>
        <w:t xml:space="preserve">INTELLECTUAL PROPERTY AGREEMENT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This Intellectual Property Agreement ("Agreement") is made and entered into on [Date], by and between [Your Company Name], a [Company type] incorporated under the laws of Kenya, with its principal place of business at [Address] ("Company"), and [Counterparty's Name], a [Company type] incorporated under the laws of [Country], with its principal place of business at [Address] ("Counterparty").</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2cxn5k27na3x" w:id="2"/>
      <w:bookmarkEnd w:id="2"/>
      <w:r w:rsidDel="00000000" w:rsidR="00000000" w:rsidRPr="00000000">
        <w:rPr>
          <w:rFonts w:ascii="Times New Roman" w:cs="Times New Roman" w:eastAsia="Times New Roman" w:hAnsi="Times New Roman"/>
          <w:b w:val="1"/>
          <w:sz w:val="24"/>
          <w:szCs w:val="24"/>
          <w:rtl w:val="0"/>
        </w:rPr>
        <w:t xml:space="preserve">1. DEFINITIONS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1.1 </w:t>
      </w:r>
      <w:r w:rsidDel="00000000" w:rsidR="00000000" w:rsidRPr="00000000">
        <w:rPr>
          <w:rFonts w:ascii="Times New Roman" w:cs="Times New Roman" w:eastAsia="Times New Roman" w:hAnsi="Times New Roman"/>
          <w:b w:val="1"/>
          <w:color w:val="1f1f1f"/>
          <w:sz w:val="24"/>
          <w:szCs w:val="24"/>
          <w:rtl w:val="0"/>
        </w:rPr>
        <w:t xml:space="preserve">Background Intellectual Property ("Background IP"):</w:t>
      </w:r>
      <w:r w:rsidDel="00000000" w:rsidR="00000000" w:rsidRPr="00000000">
        <w:rPr>
          <w:rFonts w:ascii="Times New Roman" w:cs="Times New Roman" w:eastAsia="Times New Roman" w:hAnsi="Times New Roman"/>
          <w:color w:val="1f1f1f"/>
          <w:sz w:val="24"/>
          <w:szCs w:val="24"/>
          <w:rtl w:val="0"/>
        </w:rPr>
        <w:t xml:space="preserve"> Any intellectual property owned or licensed by either party before the effective date of this Agreement.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1.2 </w:t>
      </w:r>
      <w:r w:rsidDel="00000000" w:rsidR="00000000" w:rsidRPr="00000000">
        <w:rPr>
          <w:rFonts w:ascii="Times New Roman" w:cs="Times New Roman" w:eastAsia="Times New Roman" w:hAnsi="Times New Roman"/>
          <w:b w:val="1"/>
          <w:color w:val="1f1f1f"/>
          <w:sz w:val="24"/>
          <w:szCs w:val="24"/>
          <w:rtl w:val="0"/>
        </w:rPr>
        <w:t xml:space="preserve">Foreground Intellectual Property ("Foreground IP"):</w:t>
      </w:r>
      <w:r w:rsidDel="00000000" w:rsidR="00000000" w:rsidRPr="00000000">
        <w:rPr>
          <w:rFonts w:ascii="Times New Roman" w:cs="Times New Roman" w:eastAsia="Times New Roman" w:hAnsi="Times New Roman"/>
          <w:color w:val="1f1f1f"/>
          <w:sz w:val="24"/>
          <w:szCs w:val="24"/>
          <w:rtl w:val="0"/>
        </w:rPr>
        <w:t xml:space="preserve"> Any intellectual property jointly developed or arising from the collaboration under this Agreement.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1.3 </w:t>
      </w:r>
      <w:r w:rsidDel="00000000" w:rsidR="00000000" w:rsidRPr="00000000">
        <w:rPr>
          <w:rFonts w:ascii="Times New Roman" w:cs="Times New Roman" w:eastAsia="Times New Roman" w:hAnsi="Times New Roman"/>
          <w:b w:val="1"/>
          <w:color w:val="1f1f1f"/>
          <w:sz w:val="24"/>
          <w:szCs w:val="24"/>
          <w:rtl w:val="0"/>
        </w:rPr>
        <w:t xml:space="preserve">Collaboration:</w:t>
      </w:r>
      <w:r w:rsidDel="00000000" w:rsidR="00000000" w:rsidRPr="00000000">
        <w:rPr>
          <w:rFonts w:ascii="Times New Roman" w:cs="Times New Roman" w:eastAsia="Times New Roman" w:hAnsi="Times New Roman"/>
          <w:color w:val="1f1f1f"/>
          <w:sz w:val="24"/>
          <w:szCs w:val="24"/>
          <w:rtl w:val="0"/>
        </w:rPr>
        <w:t xml:space="preserve"> The joint efforts of the parties to [Describe the collaboration objective].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 </w:t>
      </w:r>
      <w:r w:rsidDel="00000000" w:rsidR="00000000" w:rsidRPr="00000000">
        <w:rPr>
          <w:rFonts w:ascii="Times New Roman" w:cs="Times New Roman" w:eastAsia="Times New Roman" w:hAnsi="Times New Roman"/>
          <w:b w:val="1"/>
          <w:color w:val="1f1f1f"/>
          <w:sz w:val="24"/>
          <w:szCs w:val="24"/>
          <w:rtl w:val="0"/>
        </w:rPr>
        <w:t xml:space="preserve">Territory:</w:t>
      </w:r>
      <w:r w:rsidDel="00000000" w:rsidR="00000000" w:rsidRPr="00000000">
        <w:rPr>
          <w:rFonts w:ascii="Times New Roman" w:cs="Times New Roman" w:eastAsia="Times New Roman" w:hAnsi="Times New Roman"/>
          <w:color w:val="1f1f1f"/>
          <w:sz w:val="24"/>
          <w:szCs w:val="24"/>
          <w:rtl w:val="0"/>
        </w:rPr>
        <w:t xml:space="preserve"> [Define the geographic territory for any license grants].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1.5 </w:t>
      </w:r>
      <w:r w:rsidDel="00000000" w:rsidR="00000000" w:rsidRPr="00000000">
        <w:rPr>
          <w:rFonts w:ascii="Times New Roman" w:cs="Times New Roman" w:eastAsia="Times New Roman" w:hAnsi="Times New Roman"/>
          <w:b w:val="1"/>
          <w:color w:val="1f1f1f"/>
          <w:sz w:val="24"/>
          <w:szCs w:val="24"/>
          <w:rtl w:val="0"/>
        </w:rPr>
        <w:t xml:space="preserve">Confidential Information:</w:t>
      </w:r>
      <w:r w:rsidDel="00000000" w:rsidR="00000000" w:rsidRPr="00000000">
        <w:rPr>
          <w:rFonts w:ascii="Times New Roman" w:cs="Times New Roman" w:eastAsia="Times New Roman" w:hAnsi="Times New Roman"/>
          <w:color w:val="1f1f1f"/>
          <w:sz w:val="24"/>
          <w:szCs w:val="24"/>
          <w:rtl w:val="0"/>
        </w:rPr>
        <w:t xml:space="preserve"> Any non-public information disclosed by one party to the other under this Agreement.</w:t>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sfsvaysl58h7" w:id="3"/>
      <w:bookmarkEnd w:id="3"/>
      <w:r w:rsidDel="00000000" w:rsidR="00000000" w:rsidRPr="00000000">
        <w:rPr>
          <w:rFonts w:ascii="Times New Roman" w:cs="Times New Roman" w:eastAsia="Times New Roman" w:hAnsi="Times New Roman"/>
          <w:b w:val="1"/>
          <w:sz w:val="24"/>
          <w:szCs w:val="24"/>
          <w:rtl w:val="0"/>
        </w:rPr>
        <w:t xml:space="preserve">2. INTELLECTUAL PROPERTY RIGHTS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2.1 </w:t>
      </w:r>
      <w:r w:rsidDel="00000000" w:rsidR="00000000" w:rsidRPr="00000000">
        <w:rPr>
          <w:rFonts w:ascii="Times New Roman" w:cs="Times New Roman" w:eastAsia="Times New Roman" w:hAnsi="Times New Roman"/>
          <w:b w:val="1"/>
          <w:color w:val="1f1f1f"/>
          <w:sz w:val="24"/>
          <w:szCs w:val="24"/>
          <w:rtl w:val="0"/>
        </w:rPr>
        <w:t xml:space="preserve">Ownership of Background IP:</w:t>
      </w:r>
      <w:r w:rsidDel="00000000" w:rsidR="00000000" w:rsidRPr="00000000">
        <w:rPr>
          <w:rFonts w:ascii="Times New Roman" w:cs="Times New Roman" w:eastAsia="Times New Roman" w:hAnsi="Times New Roman"/>
          <w:color w:val="1f1f1f"/>
          <w:sz w:val="24"/>
          <w:szCs w:val="24"/>
          <w:rtl w:val="0"/>
        </w:rPr>
        <w:t xml:space="preserve"> Each party retains sole ownership of its Background IP.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2.2 </w:t>
      </w:r>
      <w:r w:rsidDel="00000000" w:rsidR="00000000" w:rsidRPr="00000000">
        <w:rPr>
          <w:rFonts w:ascii="Times New Roman" w:cs="Times New Roman" w:eastAsia="Times New Roman" w:hAnsi="Times New Roman"/>
          <w:b w:val="1"/>
          <w:color w:val="1f1f1f"/>
          <w:sz w:val="24"/>
          <w:szCs w:val="24"/>
          <w:rtl w:val="0"/>
        </w:rPr>
        <w:t xml:space="preserve">Ownership of Foreground IP:</w:t>
      </w:r>
      <w:r w:rsidDel="00000000" w:rsidR="00000000" w:rsidRPr="00000000">
        <w:rPr>
          <w:rFonts w:ascii="Times New Roman" w:cs="Times New Roman" w:eastAsia="Times New Roman" w:hAnsi="Times New Roman"/>
          <w:color w:val="1f1f1f"/>
          <w:sz w:val="24"/>
          <w:szCs w:val="24"/>
          <w:rtl w:val="0"/>
        </w:rPr>
        <w:t xml:space="preserve"> Unless otherwise agreed in writing, Foreground IP shall be jointly owned by the parties, with each party having an undivided [Specify percentage] ownership interest.</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c04mbzjpzpz1" w:id="4"/>
      <w:bookmarkEnd w:id="4"/>
      <w:r w:rsidDel="00000000" w:rsidR="00000000" w:rsidRPr="00000000">
        <w:rPr>
          <w:rFonts w:ascii="Times New Roman" w:cs="Times New Roman" w:eastAsia="Times New Roman" w:hAnsi="Times New Roman"/>
          <w:b w:val="1"/>
          <w:sz w:val="24"/>
          <w:szCs w:val="24"/>
          <w:rtl w:val="0"/>
        </w:rPr>
        <w:t xml:space="preserve">3. COLLABORATION AND DEVELOPMENT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3.1 </w:t>
      </w:r>
      <w:r w:rsidDel="00000000" w:rsidR="00000000" w:rsidRPr="00000000">
        <w:rPr>
          <w:rFonts w:ascii="Times New Roman" w:cs="Times New Roman" w:eastAsia="Times New Roman" w:hAnsi="Times New Roman"/>
          <w:b w:val="1"/>
          <w:color w:val="1f1f1f"/>
          <w:sz w:val="24"/>
          <w:szCs w:val="24"/>
          <w:rtl w:val="0"/>
        </w:rPr>
        <w:t xml:space="preserve">Joint Efforts:</w:t>
      </w:r>
      <w:r w:rsidDel="00000000" w:rsidR="00000000" w:rsidRPr="00000000">
        <w:rPr>
          <w:rFonts w:ascii="Times New Roman" w:cs="Times New Roman" w:eastAsia="Times New Roman" w:hAnsi="Times New Roman"/>
          <w:color w:val="1f1f1f"/>
          <w:sz w:val="24"/>
          <w:szCs w:val="24"/>
          <w:rtl w:val="0"/>
        </w:rPr>
        <w:t xml:space="preserve"> The parties agree to collaborate in good faith to achieve the Collaboration.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3.2 </w:t>
      </w:r>
      <w:r w:rsidDel="00000000" w:rsidR="00000000" w:rsidRPr="00000000">
        <w:rPr>
          <w:rFonts w:ascii="Times New Roman" w:cs="Times New Roman" w:eastAsia="Times New Roman" w:hAnsi="Times New Roman"/>
          <w:b w:val="1"/>
          <w:color w:val="1f1f1f"/>
          <w:sz w:val="24"/>
          <w:szCs w:val="24"/>
          <w:rtl w:val="0"/>
        </w:rPr>
        <w:t xml:space="preserve">Ownership of Inventions:</w:t>
      </w:r>
      <w:r w:rsidDel="00000000" w:rsidR="00000000" w:rsidRPr="00000000">
        <w:rPr>
          <w:rFonts w:ascii="Times New Roman" w:cs="Times New Roman" w:eastAsia="Times New Roman" w:hAnsi="Times New Roman"/>
          <w:color w:val="1f1f1f"/>
          <w:sz w:val="24"/>
          <w:szCs w:val="24"/>
          <w:rtl w:val="0"/>
        </w:rPr>
        <w:t xml:space="preserve"> All Inventions made by either party during the Collaboration shall be deemed Foreground IP.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3.3 </w:t>
      </w:r>
      <w:r w:rsidDel="00000000" w:rsidR="00000000" w:rsidRPr="00000000">
        <w:rPr>
          <w:rFonts w:ascii="Times New Roman" w:cs="Times New Roman" w:eastAsia="Times New Roman" w:hAnsi="Times New Roman"/>
          <w:b w:val="1"/>
          <w:color w:val="1f1f1f"/>
          <w:sz w:val="24"/>
          <w:szCs w:val="24"/>
          <w:rtl w:val="0"/>
        </w:rPr>
        <w:t xml:space="preserve">Record Keeping:</w:t>
      </w:r>
      <w:r w:rsidDel="00000000" w:rsidR="00000000" w:rsidRPr="00000000">
        <w:rPr>
          <w:rFonts w:ascii="Times New Roman" w:cs="Times New Roman" w:eastAsia="Times New Roman" w:hAnsi="Times New Roman"/>
          <w:color w:val="1f1f1f"/>
          <w:sz w:val="24"/>
          <w:szCs w:val="24"/>
          <w:rtl w:val="0"/>
        </w:rPr>
        <w:t xml:space="preserve"> Both parties shall keep accurate records of their contributions to the Collaboration.</w:t>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1itmtji89hi4" w:id="5"/>
      <w:bookmarkEnd w:id="5"/>
      <w:r w:rsidDel="00000000" w:rsidR="00000000" w:rsidRPr="00000000">
        <w:rPr>
          <w:rFonts w:ascii="Times New Roman" w:cs="Times New Roman" w:eastAsia="Times New Roman" w:hAnsi="Times New Roman"/>
          <w:b w:val="1"/>
          <w:sz w:val="24"/>
          <w:szCs w:val="24"/>
          <w:rtl w:val="0"/>
        </w:rPr>
        <w:t xml:space="preserve">4. CONFIDENTIALITY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4.1 </w:t>
      </w:r>
      <w:r w:rsidDel="00000000" w:rsidR="00000000" w:rsidRPr="00000000">
        <w:rPr>
          <w:rFonts w:ascii="Times New Roman" w:cs="Times New Roman" w:eastAsia="Times New Roman" w:hAnsi="Times New Roman"/>
          <w:b w:val="1"/>
          <w:color w:val="1f1f1f"/>
          <w:sz w:val="24"/>
          <w:szCs w:val="24"/>
          <w:rtl w:val="0"/>
        </w:rPr>
        <w:t xml:space="preserve">Non-Disclosure:</w:t>
      </w:r>
      <w:r w:rsidDel="00000000" w:rsidR="00000000" w:rsidRPr="00000000">
        <w:rPr>
          <w:rFonts w:ascii="Times New Roman" w:cs="Times New Roman" w:eastAsia="Times New Roman" w:hAnsi="Times New Roman"/>
          <w:color w:val="1f1f1f"/>
          <w:sz w:val="24"/>
          <w:szCs w:val="24"/>
          <w:rtl w:val="0"/>
        </w:rPr>
        <w:t xml:space="preserve"> Each party agrees not to disclose Confidential Information to any third party without the prior written consent of the other party.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4.2 </w:t>
      </w:r>
      <w:r w:rsidDel="00000000" w:rsidR="00000000" w:rsidRPr="00000000">
        <w:rPr>
          <w:rFonts w:ascii="Times New Roman" w:cs="Times New Roman" w:eastAsia="Times New Roman" w:hAnsi="Times New Roman"/>
          <w:b w:val="1"/>
          <w:color w:val="1f1f1f"/>
          <w:sz w:val="24"/>
          <w:szCs w:val="24"/>
          <w:rtl w:val="0"/>
        </w:rPr>
        <w:t xml:space="preserve">Exceptions:</w:t>
      </w:r>
      <w:r w:rsidDel="00000000" w:rsidR="00000000" w:rsidRPr="00000000">
        <w:rPr>
          <w:rFonts w:ascii="Times New Roman" w:cs="Times New Roman" w:eastAsia="Times New Roman" w:hAnsi="Times New Roman"/>
          <w:color w:val="1f1f1f"/>
          <w:sz w:val="24"/>
          <w:szCs w:val="24"/>
          <w:rtl w:val="0"/>
        </w:rPr>
        <w:t xml:space="preserve"> Disclosure is permitted if required by law, to professional advisors, or for the purpose of the Collaboration.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4.3 </w:t>
      </w:r>
      <w:r w:rsidDel="00000000" w:rsidR="00000000" w:rsidRPr="00000000">
        <w:rPr>
          <w:rFonts w:ascii="Times New Roman" w:cs="Times New Roman" w:eastAsia="Times New Roman" w:hAnsi="Times New Roman"/>
          <w:b w:val="1"/>
          <w:color w:val="1f1f1f"/>
          <w:sz w:val="24"/>
          <w:szCs w:val="24"/>
          <w:rtl w:val="0"/>
        </w:rPr>
        <w:t xml:space="preserve">Confidentiality Obligations:</w:t>
      </w:r>
      <w:r w:rsidDel="00000000" w:rsidR="00000000" w:rsidRPr="00000000">
        <w:rPr>
          <w:rFonts w:ascii="Times New Roman" w:cs="Times New Roman" w:eastAsia="Times New Roman" w:hAnsi="Times New Roman"/>
          <w:color w:val="1f1f1f"/>
          <w:sz w:val="24"/>
          <w:szCs w:val="24"/>
          <w:rtl w:val="0"/>
        </w:rPr>
        <w:t xml:space="preserve"> Each party shall take reasonable precautions to protect Confidential Information from unauthorized disclosure.</w:t>
      </w:r>
    </w:p>
    <w:p w:rsidR="00000000" w:rsidDel="00000000" w:rsidP="00000000" w:rsidRDefault="00000000" w:rsidRPr="00000000" w14:paraId="00000017">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okvcf45epsrt" w:id="6"/>
      <w:bookmarkEnd w:id="6"/>
      <w:r w:rsidDel="00000000" w:rsidR="00000000" w:rsidRPr="00000000">
        <w:rPr>
          <w:rFonts w:ascii="Times New Roman" w:cs="Times New Roman" w:eastAsia="Times New Roman" w:hAnsi="Times New Roman"/>
          <w:b w:val="1"/>
          <w:sz w:val="24"/>
          <w:szCs w:val="24"/>
          <w:rtl w:val="0"/>
        </w:rPr>
        <w:t xml:space="preserve">5. LICENSE GRANT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5.1 </w:t>
      </w:r>
      <w:r w:rsidDel="00000000" w:rsidR="00000000" w:rsidRPr="00000000">
        <w:rPr>
          <w:rFonts w:ascii="Times New Roman" w:cs="Times New Roman" w:eastAsia="Times New Roman" w:hAnsi="Times New Roman"/>
          <w:b w:val="1"/>
          <w:color w:val="1f1f1f"/>
          <w:sz w:val="24"/>
          <w:szCs w:val="24"/>
          <w:rtl w:val="0"/>
        </w:rPr>
        <w:t xml:space="preserve">Grant:</w:t>
      </w:r>
      <w:r w:rsidDel="00000000" w:rsidR="00000000" w:rsidRPr="00000000">
        <w:rPr>
          <w:rFonts w:ascii="Times New Roman" w:cs="Times New Roman" w:eastAsia="Times New Roman" w:hAnsi="Times New Roman"/>
          <w:color w:val="1f1f1f"/>
          <w:sz w:val="24"/>
          <w:szCs w:val="24"/>
          <w:rtl w:val="0"/>
        </w:rPr>
        <w:t xml:space="preserve"> Each party grants to the other a non-exclusive, royalty-free, worldwide license to use the Background IP solely for the purpose of the Collaboration.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5.2 </w:t>
      </w:r>
      <w:r w:rsidDel="00000000" w:rsidR="00000000" w:rsidRPr="00000000">
        <w:rPr>
          <w:rFonts w:ascii="Times New Roman" w:cs="Times New Roman" w:eastAsia="Times New Roman" w:hAnsi="Times New Roman"/>
          <w:b w:val="1"/>
          <w:color w:val="1f1f1f"/>
          <w:sz w:val="24"/>
          <w:szCs w:val="24"/>
          <w:rtl w:val="0"/>
        </w:rPr>
        <w:t xml:space="preserve">Grant for Foreground IP:</w:t>
      </w:r>
      <w:r w:rsidDel="00000000" w:rsidR="00000000" w:rsidRPr="00000000">
        <w:rPr>
          <w:rFonts w:ascii="Times New Roman" w:cs="Times New Roman" w:eastAsia="Times New Roman" w:hAnsi="Times New Roman"/>
          <w:color w:val="1f1f1f"/>
          <w:sz w:val="24"/>
          <w:szCs w:val="24"/>
          <w:rtl w:val="0"/>
        </w:rPr>
        <w:t xml:space="preserve"> Each party grants to the other a non-exclusive, royalty-free, worldwide license to use the jointly owned Foreground IP for [Specify purpose].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5.3 </w:t>
      </w:r>
      <w:r w:rsidDel="00000000" w:rsidR="00000000" w:rsidRPr="00000000">
        <w:rPr>
          <w:rFonts w:ascii="Times New Roman" w:cs="Times New Roman" w:eastAsia="Times New Roman" w:hAnsi="Times New Roman"/>
          <w:b w:val="1"/>
          <w:color w:val="1f1f1f"/>
          <w:sz w:val="24"/>
          <w:szCs w:val="24"/>
          <w:rtl w:val="0"/>
        </w:rPr>
        <w:t xml:space="preserve">Limitations:</w:t>
      </w:r>
      <w:r w:rsidDel="00000000" w:rsidR="00000000" w:rsidRPr="00000000">
        <w:rPr>
          <w:rFonts w:ascii="Times New Roman" w:cs="Times New Roman" w:eastAsia="Times New Roman" w:hAnsi="Times New Roman"/>
          <w:color w:val="1f1f1f"/>
          <w:sz w:val="24"/>
          <w:szCs w:val="24"/>
          <w:rtl w:val="0"/>
        </w:rPr>
        <w:t xml:space="preserve"> Any use of the IP beyond the agreed-upon scope requires written consent.</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y7arnbrxusmp" w:id="7"/>
      <w:bookmarkEnd w:id="7"/>
      <w:r w:rsidDel="00000000" w:rsidR="00000000" w:rsidRPr="00000000">
        <w:rPr>
          <w:rFonts w:ascii="Times New Roman" w:cs="Times New Roman" w:eastAsia="Times New Roman" w:hAnsi="Times New Roman"/>
          <w:b w:val="1"/>
          <w:sz w:val="24"/>
          <w:szCs w:val="24"/>
          <w:rtl w:val="0"/>
        </w:rPr>
        <w:t xml:space="preserve">6. TERM AND TERMINATION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6.1 </w:t>
      </w:r>
      <w:r w:rsidDel="00000000" w:rsidR="00000000" w:rsidRPr="00000000">
        <w:rPr>
          <w:rFonts w:ascii="Times New Roman" w:cs="Times New Roman" w:eastAsia="Times New Roman" w:hAnsi="Times New Roman"/>
          <w:b w:val="1"/>
          <w:color w:val="1f1f1f"/>
          <w:sz w:val="24"/>
          <w:szCs w:val="24"/>
          <w:rtl w:val="0"/>
        </w:rPr>
        <w:t xml:space="preserve">Term:</w:t>
      </w:r>
      <w:r w:rsidDel="00000000" w:rsidR="00000000" w:rsidRPr="00000000">
        <w:rPr>
          <w:rFonts w:ascii="Times New Roman" w:cs="Times New Roman" w:eastAsia="Times New Roman" w:hAnsi="Times New Roman"/>
          <w:color w:val="1f1f1f"/>
          <w:sz w:val="24"/>
          <w:szCs w:val="24"/>
          <w:rtl w:val="0"/>
        </w:rPr>
        <w:t xml:space="preserve"> This Agreement shall commence on [Start Date] and continue for [Term duration] unless terminated earlier as provided herein.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6.2 </w:t>
      </w:r>
      <w:r w:rsidDel="00000000" w:rsidR="00000000" w:rsidRPr="00000000">
        <w:rPr>
          <w:rFonts w:ascii="Times New Roman" w:cs="Times New Roman" w:eastAsia="Times New Roman" w:hAnsi="Times New Roman"/>
          <w:b w:val="1"/>
          <w:color w:val="1f1f1f"/>
          <w:sz w:val="24"/>
          <w:szCs w:val="24"/>
          <w:rtl w:val="0"/>
        </w:rPr>
        <w:t xml:space="preserve">Termination:</w:t>
      </w:r>
      <w:r w:rsidDel="00000000" w:rsidR="00000000" w:rsidRPr="00000000">
        <w:rPr>
          <w:rFonts w:ascii="Times New Roman" w:cs="Times New Roman" w:eastAsia="Times New Roman" w:hAnsi="Times New Roman"/>
          <w:color w:val="1f1f1f"/>
          <w:sz w:val="24"/>
          <w:szCs w:val="24"/>
          <w:rtl w:val="0"/>
        </w:rPr>
        <w:t xml:space="preserve"> This Agreement may be terminated by either party upon written notice for breach, insolvency, or other material event.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6.3 </w:t>
      </w:r>
      <w:r w:rsidDel="00000000" w:rsidR="00000000" w:rsidRPr="00000000">
        <w:rPr>
          <w:rFonts w:ascii="Times New Roman" w:cs="Times New Roman" w:eastAsia="Times New Roman" w:hAnsi="Times New Roman"/>
          <w:b w:val="1"/>
          <w:color w:val="1f1f1f"/>
          <w:sz w:val="24"/>
          <w:szCs w:val="24"/>
          <w:rtl w:val="0"/>
        </w:rPr>
        <w:t xml:space="preserve">Survival of Obligations:</w:t>
      </w:r>
      <w:r w:rsidDel="00000000" w:rsidR="00000000" w:rsidRPr="00000000">
        <w:rPr>
          <w:rFonts w:ascii="Times New Roman" w:cs="Times New Roman" w:eastAsia="Times New Roman" w:hAnsi="Times New Roman"/>
          <w:color w:val="1f1f1f"/>
          <w:sz w:val="24"/>
          <w:szCs w:val="24"/>
          <w:rtl w:val="0"/>
        </w:rPr>
        <w:t xml:space="preserve"> Certain provisions, including confidentiality obligations and ownership of IP, shall survive the termination of this Agreement.</w:t>
      </w:r>
    </w:p>
    <w:p w:rsidR="00000000" w:rsidDel="00000000" w:rsidP="00000000" w:rsidRDefault="00000000" w:rsidRPr="00000000" w14:paraId="0000001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gt25amrrayoo" w:id="8"/>
      <w:bookmarkEnd w:id="8"/>
      <w:r w:rsidDel="00000000" w:rsidR="00000000" w:rsidRPr="00000000">
        <w:rPr>
          <w:rFonts w:ascii="Times New Roman" w:cs="Times New Roman" w:eastAsia="Times New Roman" w:hAnsi="Times New Roman"/>
          <w:b w:val="1"/>
          <w:sz w:val="24"/>
          <w:szCs w:val="24"/>
          <w:rtl w:val="0"/>
        </w:rPr>
        <w:t xml:space="preserve">7. DISPUTE RESOLUTION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7.1 </w:t>
      </w:r>
      <w:r w:rsidDel="00000000" w:rsidR="00000000" w:rsidRPr="00000000">
        <w:rPr>
          <w:rFonts w:ascii="Times New Roman" w:cs="Times New Roman" w:eastAsia="Times New Roman" w:hAnsi="Times New Roman"/>
          <w:b w:val="1"/>
          <w:color w:val="1f1f1f"/>
          <w:sz w:val="24"/>
          <w:szCs w:val="24"/>
          <w:rtl w:val="0"/>
        </w:rPr>
        <w:t xml:space="preserve">Negotiation:</w:t>
      </w:r>
      <w:r w:rsidDel="00000000" w:rsidR="00000000" w:rsidRPr="00000000">
        <w:rPr>
          <w:rFonts w:ascii="Times New Roman" w:cs="Times New Roman" w:eastAsia="Times New Roman" w:hAnsi="Times New Roman"/>
          <w:color w:val="1f1f1f"/>
          <w:sz w:val="24"/>
          <w:szCs w:val="24"/>
          <w:rtl w:val="0"/>
        </w:rPr>
        <w:t xml:space="preserve"> Any dispute arising out of this Agreement shall be first attempted to be resolved by good faith negotiation.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7.2 </w:t>
      </w:r>
      <w:r w:rsidDel="00000000" w:rsidR="00000000" w:rsidRPr="00000000">
        <w:rPr>
          <w:rFonts w:ascii="Times New Roman" w:cs="Times New Roman" w:eastAsia="Times New Roman" w:hAnsi="Times New Roman"/>
          <w:b w:val="1"/>
          <w:color w:val="1f1f1f"/>
          <w:sz w:val="24"/>
          <w:szCs w:val="24"/>
          <w:rtl w:val="0"/>
        </w:rPr>
        <w:t xml:space="preserve">Arbitration:</w:t>
      </w:r>
      <w:r w:rsidDel="00000000" w:rsidR="00000000" w:rsidRPr="00000000">
        <w:rPr>
          <w:rFonts w:ascii="Times New Roman" w:cs="Times New Roman" w:eastAsia="Times New Roman" w:hAnsi="Times New Roman"/>
          <w:color w:val="1f1f1f"/>
          <w:sz w:val="24"/>
          <w:szCs w:val="24"/>
          <w:rtl w:val="0"/>
        </w:rPr>
        <w:t xml:space="preserve"> If negotiation fails, any dispute shall be settled by binding arbitration in accordance with the Arbitration Rules of the [Arbitration Institution] in Kenya.</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izqxakqvlfgr" w:id="9"/>
      <w:bookmarkEnd w:id="9"/>
      <w:r w:rsidDel="00000000" w:rsidR="00000000" w:rsidRPr="00000000">
        <w:rPr>
          <w:rFonts w:ascii="Times New Roman" w:cs="Times New Roman" w:eastAsia="Times New Roman" w:hAnsi="Times New Roman"/>
          <w:b w:val="1"/>
          <w:sz w:val="24"/>
          <w:szCs w:val="24"/>
          <w:rtl w:val="0"/>
        </w:rPr>
        <w:t xml:space="preserve">8. GOVERNING LAW AND JURISDICTION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8.1 </w:t>
      </w:r>
      <w:r w:rsidDel="00000000" w:rsidR="00000000" w:rsidRPr="00000000">
        <w:rPr>
          <w:rFonts w:ascii="Times New Roman" w:cs="Times New Roman" w:eastAsia="Times New Roman" w:hAnsi="Times New Roman"/>
          <w:b w:val="1"/>
          <w:color w:val="1f1f1f"/>
          <w:sz w:val="24"/>
          <w:szCs w:val="24"/>
          <w:rtl w:val="0"/>
        </w:rPr>
        <w:t xml:space="preserve">Governing Law:</w:t>
      </w:r>
      <w:r w:rsidDel="00000000" w:rsidR="00000000" w:rsidRPr="00000000">
        <w:rPr>
          <w:rFonts w:ascii="Times New Roman" w:cs="Times New Roman" w:eastAsia="Times New Roman" w:hAnsi="Times New Roman"/>
          <w:color w:val="1f1f1f"/>
          <w:sz w:val="24"/>
          <w:szCs w:val="24"/>
          <w:rtl w:val="0"/>
        </w:rPr>
        <w:t xml:space="preserve"> This Agreement shall be governed by and construed in accordance with the laws of Kenya.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8.2 </w:t>
      </w:r>
      <w:r w:rsidDel="00000000" w:rsidR="00000000" w:rsidRPr="00000000">
        <w:rPr>
          <w:rFonts w:ascii="Times New Roman" w:cs="Times New Roman" w:eastAsia="Times New Roman" w:hAnsi="Times New Roman"/>
          <w:b w:val="1"/>
          <w:color w:val="1f1f1f"/>
          <w:sz w:val="24"/>
          <w:szCs w:val="24"/>
          <w:rtl w:val="0"/>
        </w:rPr>
        <w:t xml:space="preserve">Jurisdiction:</w:t>
      </w:r>
      <w:r w:rsidDel="00000000" w:rsidR="00000000" w:rsidRPr="00000000">
        <w:rPr>
          <w:rFonts w:ascii="Times New Roman" w:cs="Times New Roman" w:eastAsia="Times New Roman" w:hAnsi="Times New Roman"/>
          <w:color w:val="1f1f1f"/>
          <w:sz w:val="24"/>
          <w:szCs w:val="24"/>
          <w:rtl w:val="0"/>
        </w:rPr>
        <w:t xml:space="preserve"> The courts of Kenya shall have exclusive jurisdiction over all disputes arising out of this Agreement.</w:t>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2mxfvzfohqu9" w:id="10"/>
      <w:bookmarkEnd w:id="10"/>
      <w:r w:rsidDel="00000000" w:rsidR="00000000" w:rsidRPr="00000000">
        <w:rPr>
          <w:rFonts w:ascii="Times New Roman" w:cs="Times New Roman" w:eastAsia="Times New Roman" w:hAnsi="Times New Roman"/>
          <w:b w:val="1"/>
          <w:sz w:val="24"/>
          <w:szCs w:val="24"/>
          <w:rtl w:val="0"/>
        </w:rPr>
        <w:t xml:space="preserve">9. ENTIRE AGREEMENT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9.1 </w:t>
      </w:r>
      <w:r w:rsidDel="00000000" w:rsidR="00000000" w:rsidRPr="00000000">
        <w:rPr>
          <w:rFonts w:ascii="Times New Roman" w:cs="Times New Roman" w:eastAsia="Times New Roman" w:hAnsi="Times New Roman"/>
          <w:color w:val="1f1f1f"/>
          <w:sz w:val="24"/>
          <w:szCs w:val="24"/>
          <w:rtl w:val="0"/>
        </w:rPr>
        <w:t xml:space="preserve">This Agreement constitutes the entire agreement between the parties with respect to the subject matter hereof and supersedes all prior or contemporaneous communications, representations, or agreements, whether oral or written.</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sz w:val="24"/>
          <w:szCs w:val="24"/>
        </w:rPr>
      </w:pPr>
      <w:bookmarkStart w:colFirst="0" w:colLast="0" w:name="_3qg57di64cuu" w:id="11"/>
      <w:bookmarkEnd w:id="11"/>
      <w:r w:rsidDel="00000000" w:rsidR="00000000" w:rsidRPr="00000000">
        <w:rPr>
          <w:rFonts w:ascii="Times New Roman" w:cs="Times New Roman" w:eastAsia="Times New Roman" w:hAnsi="Times New Roman"/>
          <w:b w:val="1"/>
          <w:sz w:val="24"/>
          <w:szCs w:val="24"/>
          <w:rtl w:val="0"/>
        </w:rPr>
        <w:t xml:space="preserve">10. NOTICES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10.1 </w:t>
      </w:r>
      <w:r w:rsidDel="00000000" w:rsidR="00000000" w:rsidRPr="00000000">
        <w:rPr>
          <w:rFonts w:ascii="Times New Roman" w:cs="Times New Roman" w:eastAsia="Times New Roman" w:hAnsi="Times New Roman"/>
          <w:color w:val="1f1f1f"/>
          <w:sz w:val="24"/>
          <w:szCs w:val="24"/>
          <w:rtl w:val="0"/>
        </w:rPr>
        <w:t xml:space="preserve">All notices and other communications hereunder shall be in writing and shall be deemed to have been duly given when delivered personally, sent by certified or registered mail, postage prepaid, return receipt requested, or sent by reputable overnight courier, addressed as follows: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[Company Information]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[Counterparty Information]</w:t>
      </w:r>
      <w:r w:rsidDel="00000000" w:rsidR="00000000" w:rsidRPr="00000000">
        <w:rPr>
          <w:rtl w:val="0"/>
        </w:rPr>
      </w:r>
    </w:p>
    <w:p w:rsidR="00000000" w:rsidDel="00000000" w:rsidP="00000000" w:rsidRDefault="00000000" w:rsidRPr="00000000" w14:paraId="0000002B">
      <w:pPr>
        <w:pStyle w:val="Heading2"/>
        <w:spacing w:line="360" w:lineRule="auto"/>
        <w:ind w:left="-1440" w:firstLine="0"/>
        <w:rPr>
          <w:rFonts w:ascii="Times New Roman" w:cs="Times New Roman" w:eastAsia="Times New Roman" w:hAnsi="Times New Roman"/>
          <w:b w:val="1"/>
          <w:sz w:val="24"/>
          <w:szCs w:val="24"/>
        </w:rPr>
      </w:pPr>
      <w:bookmarkStart w:colFirst="0" w:colLast="0" w:name="_aundxggo08t" w:id="12"/>
      <w:bookmarkEnd w:id="12"/>
      <w:r w:rsidDel="00000000" w:rsidR="00000000" w:rsidRPr="00000000">
        <w:rPr>
          <w:rFonts w:ascii="Times New Roman" w:cs="Times New Roman" w:eastAsia="Times New Roman" w:hAnsi="Times New Roman"/>
          <w:b w:val="1"/>
          <w:sz w:val="24"/>
          <w:szCs w:val="24"/>
          <w:rtl w:val="0"/>
        </w:rPr>
        <w:t xml:space="preserve">11.SEVERABILITY</w:t>
      </w:r>
    </w:p>
    <w:p w:rsidR="00000000" w:rsidDel="00000000" w:rsidP="00000000" w:rsidRDefault="00000000" w:rsidRPr="00000000" w14:paraId="0000002C">
      <w:pPr>
        <w:spacing w:line="360" w:lineRule="auto"/>
        <w:ind w:left="-1440" w:firstLine="0"/>
        <w:rPr/>
      </w:pPr>
      <w:r w:rsidDel="00000000" w:rsidR="00000000" w:rsidRPr="00000000">
        <w:rPr>
          <w:rtl w:val="0"/>
        </w:rPr>
        <w:t xml:space="preserve">11.1 If any provision of this Agreement is held to be invalid or unenforceable, such provision shall be struck and the remaining provisions shall remain in full force and effect. If, however, the deletion of such provision would result in a material change to this Agreement, the parties shall, within [Number] days of such determination, meet and negotiate in good faith to amend this Agreement so as, as nearly as possible, to give effect to the intent of the parties and to achieve the results hereof.</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IN WITNESS WHEREOF,</w:t>
      </w:r>
      <w:r w:rsidDel="00000000" w:rsidR="00000000" w:rsidRPr="00000000">
        <w:rPr>
          <w:rFonts w:ascii="Times New Roman" w:cs="Times New Roman" w:eastAsia="Times New Roman" w:hAnsi="Times New Roman"/>
          <w:color w:val="1f1f1f"/>
          <w:sz w:val="24"/>
          <w:szCs w:val="24"/>
          <w:rtl w:val="0"/>
        </w:rPr>
        <w:t xml:space="preserve"> the parties hereto have executed this Intellectual Property Agreement as of the date first written above.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[Company]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_____________________________ [Name] [Title]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[Counterparty]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By: _____________________________ [Name] [Title]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WITNESSES (OPTIONAL):</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 AS TO EXECUTION BY [COMPANY]: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ind w:left="-1440" w:firstLine="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[Address]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WITNESS AS TO EXECUTION BY [COUNTERPARTY]: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60" w:lineRule="auto"/>
        <w:ind w:left="-1440" w:firstLine="0"/>
        <w:rPr>
          <w:rFonts w:ascii="Times New Roman" w:cs="Times New Roman" w:eastAsia="Times New Roman" w:hAnsi="Times New Roman"/>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[Name] [Address]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Date:</w:t>
      </w:r>
      <w:r w:rsidDel="00000000" w:rsidR="00000000" w:rsidRPr="00000000">
        <w:rPr>
          <w:rFonts w:ascii="Times New Roman" w:cs="Times New Roman" w:eastAsia="Times New Roman" w:hAnsi="Times New Roman"/>
          <w:color w:val="1f1f1f"/>
          <w:sz w:val="24"/>
          <w:szCs w:val="24"/>
          <w:rtl w:val="0"/>
        </w:rPr>
        <w:t xml:space="preserve"> _______________</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color w:val="1f1f1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144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03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30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