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BDBF" w14:textId="423304A0" w:rsidR="00A52105" w:rsidRDefault="0045585E" w:rsidP="0045585E">
      <w:pPr>
        <w:pStyle w:val="Heading1"/>
        <w:rPr>
          <w:u w:val="single"/>
        </w:rPr>
      </w:pPr>
      <w:r w:rsidRPr="0045585E">
        <w:rPr>
          <w:u w:val="single"/>
        </w:rPr>
        <w:t>Installation Instructions for PyMC3</w:t>
      </w:r>
    </w:p>
    <w:p w14:paraId="3A454B73" w14:textId="0F6C4A5B" w:rsidR="0045585E" w:rsidRDefault="0045585E" w:rsidP="0045585E"/>
    <w:p w14:paraId="5640B8DF" w14:textId="77777777" w:rsidR="0045585E" w:rsidRDefault="0045585E" w:rsidP="0045585E">
      <w:r>
        <w:t xml:space="preserve">PyMC3 is a </w:t>
      </w:r>
      <w:proofErr w:type="spellStart"/>
      <w:r>
        <w:t>markov</w:t>
      </w:r>
      <w:proofErr w:type="spellEnd"/>
      <w:r>
        <w:t xml:space="preserve"> chain monte </w:t>
      </w:r>
      <w:proofErr w:type="spellStart"/>
      <w:r>
        <w:t>carlo</w:t>
      </w:r>
      <w:proofErr w:type="spellEnd"/>
      <w:r>
        <w:t xml:space="preserve"> (</w:t>
      </w:r>
      <w:proofErr w:type="spellStart"/>
      <w:r>
        <w:t>mcmc</w:t>
      </w:r>
      <w:proofErr w:type="spellEnd"/>
      <w:r>
        <w:t>) sampler, which is computationally expensive even for reasonably trivial models.</w:t>
      </w:r>
    </w:p>
    <w:p w14:paraId="486D34CA" w14:textId="36162358" w:rsidR="0045585E" w:rsidRDefault="0045585E" w:rsidP="0045585E">
      <w:r>
        <w:t xml:space="preserve">While PyMC3 can run on </w:t>
      </w:r>
      <w:r w:rsidR="006E482C">
        <w:t xml:space="preserve">python’s standard </w:t>
      </w:r>
      <w:proofErr w:type="spellStart"/>
      <w:r w:rsidR="006E482C">
        <w:t>numpy</w:t>
      </w:r>
      <w:proofErr w:type="spellEnd"/>
      <w:r w:rsidR="006E482C">
        <w:t xml:space="preserve"> library, but it isn’t optimised and frankly struggles for even modest problems.</w:t>
      </w:r>
      <w:r>
        <w:t xml:space="preserve"> </w:t>
      </w:r>
    </w:p>
    <w:p w14:paraId="7D687E74" w14:textId="595F4E7E" w:rsidR="000A66A7" w:rsidRDefault="006E482C" w:rsidP="0045585E">
      <w:r>
        <w:t xml:space="preserve">The way that PyMC3 would like to work is to compile models to C code, run that C code and pass the output back to python. This is much more </w:t>
      </w:r>
      <w:proofErr w:type="gramStart"/>
      <w:r>
        <w:t>efficient,</w:t>
      </w:r>
      <w:proofErr w:type="gramEnd"/>
      <w:r>
        <w:t xml:space="preserve"> however it requires that python be able to talk to a C compiler.</w:t>
      </w:r>
    </w:p>
    <w:p w14:paraId="38532BB0" w14:textId="4A09D40A" w:rsidR="00E27858" w:rsidRDefault="00E27858" w:rsidP="0045585E">
      <w:r>
        <w:t>If you are lucky, you can set up python to talk to a C compiler, and hence run PyMC3 efficiently.</w:t>
      </w:r>
    </w:p>
    <w:p w14:paraId="76186749" w14:textId="7D17CBB2" w:rsidR="00E27858" w:rsidRDefault="00E27858" w:rsidP="00E27858">
      <w:pPr>
        <w:pStyle w:val="Heading2"/>
        <w:rPr>
          <w:u w:val="single"/>
        </w:rPr>
      </w:pPr>
      <w:r w:rsidRPr="00E27858">
        <w:rPr>
          <w:u w:val="single"/>
        </w:rPr>
        <w:t>Do I have a C compiler?</w:t>
      </w:r>
    </w:p>
    <w:p w14:paraId="7C644E99" w14:textId="17AD213D" w:rsidR="00E27858" w:rsidRDefault="00E27858" w:rsidP="00E27858">
      <w:r>
        <w:t xml:space="preserve">Recent installs of R within the ONS come with the R toolchain, and hence </w:t>
      </w:r>
      <w:proofErr w:type="spellStart"/>
      <w:r>
        <w:t>mingw</w:t>
      </w:r>
      <w:proofErr w:type="spellEnd"/>
      <w:r>
        <w:t xml:space="preserve"> tools for compiling C and </w:t>
      </w:r>
      <w:proofErr w:type="spellStart"/>
      <w:r>
        <w:t>fortran</w:t>
      </w:r>
      <w:proofErr w:type="spellEnd"/>
      <w:r>
        <w:t xml:space="preserve"> code. Check you’ve got this by exploring your file structure:</w:t>
      </w:r>
    </w:p>
    <w:p w14:paraId="67E0ECFC" w14:textId="21919191" w:rsidR="00E27858" w:rsidRDefault="00E27858" w:rsidP="00E27858">
      <w:pPr>
        <w:pStyle w:val="ListParagraph"/>
        <w:numPr>
          <w:ilvl w:val="0"/>
          <w:numId w:val="1"/>
        </w:numPr>
      </w:pPr>
      <w:r>
        <w:t>Find your R install (or request R</w:t>
      </w:r>
      <w:r w:rsidR="00807D2D">
        <w:t>/update R</w:t>
      </w:r>
      <w:r>
        <w:t xml:space="preserve"> if you don’t currently have it). Mine is located at: c:\My_RStudio</w:t>
      </w:r>
    </w:p>
    <w:p w14:paraId="6192CBAF" w14:textId="16FF0B9F" w:rsidR="00E27858" w:rsidRDefault="00E27858" w:rsidP="00E27858">
      <w:pPr>
        <w:pStyle w:val="ListParagraph"/>
        <w:numPr>
          <w:ilvl w:val="0"/>
          <w:numId w:val="1"/>
        </w:numPr>
      </w:pPr>
      <w:r>
        <w:t>See whether you have the ‘</w:t>
      </w:r>
      <w:proofErr w:type="spellStart"/>
      <w:r>
        <w:t>Rtools</w:t>
      </w:r>
      <w:proofErr w:type="spellEnd"/>
      <w:r>
        <w:t>’ toolchain, mine is at c:\My_RStudio\Rtools</w:t>
      </w:r>
    </w:p>
    <w:p w14:paraId="516D9E4A" w14:textId="52B7122A" w:rsidR="00E27858" w:rsidRDefault="00E27858" w:rsidP="00E27858">
      <w:pPr>
        <w:pStyle w:val="ListParagraph"/>
        <w:numPr>
          <w:ilvl w:val="0"/>
          <w:numId w:val="1"/>
        </w:numPr>
      </w:pPr>
      <w:r>
        <w:t xml:space="preserve">We now want to locate the various command line tools for </w:t>
      </w:r>
      <w:proofErr w:type="spellStart"/>
      <w:r>
        <w:t>min_gw</w:t>
      </w:r>
      <w:proofErr w:type="spellEnd"/>
      <w:r>
        <w:t xml:space="preserve"> 64bit, mine are located at: c:\My_RStudio\Rtools\mingw_64\</w:t>
      </w:r>
      <w:r w:rsidR="00807D2D">
        <w:t>bin</w:t>
      </w:r>
    </w:p>
    <w:p w14:paraId="5440A49B" w14:textId="705C5D7D" w:rsidR="00807D2D" w:rsidRDefault="00807D2D" w:rsidP="00807D2D">
      <w:pPr>
        <w:pStyle w:val="ListParagraph"/>
        <w:numPr>
          <w:ilvl w:val="1"/>
          <w:numId w:val="1"/>
        </w:numPr>
      </w:pPr>
      <w:r>
        <w:t>NB – what I’m looking for are things like gcc.exe and gfortran.exe</w:t>
      </w:r>
    </w:p>
    <w:p w14:paraId="227B7F4B" w14:textId="6BA12654" w:rsidR="00807D2D" w:rsidRDefault="00807D2D" w:rsidP="00807D2D">
      <w:pPr>
        <w:pStyle w:val="ListParagraph"/>
        <w:numPr>
          <w:ilvl w:val="0"/>
          <w:numId w:val="1"/>
        </w:numPr>
      </w:pPr>
      <w:r>
        <w:t xml:space="preserve">Having found where your 64-bit </w:t>
      </w:r>
      <w:proofErr w:type="spellStart"/>
      <w:r>
        <w:t>mingw</w:t>
      </w:r>
      <w:proofErr w:type="spellEnd"/>
      <w:r>
        <w:t xml:space="preserve"> tools live, add this folder to your PATH environment variable.</w:t>
      </w:r>
    </w:p>
    <w:p w14:paraId="20486372" w14:textId="16FE46A6" w:rsidR="00807D2D" w:rsidRDefault="00807D2D" w:rsidP="00807D2D">
      <w:r>
        <w:rPr>
          <w:noProof/>
        </w:rPr>
        <w:drawing>
          <wp:inline distT="0" distB="0" distL="0" distR="0" wp14:anchorId="7B2602DF" wp14:editId="31AEB90F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0BBF" w14:textId="084F01A4" w:rsidR="00807D2D" w:rsidRDefault="00807D2D" w:rsidP="00807D2D">
      <w:r>
        <w:t xml:space="preserve">Above you can see I’ve accessed my environment variables for my </w:t>
      </w:r>
      <w:proofErr w:type="gramStart"/>
      <w:r>
        <w:t>account, and</w:t>
      </w:r>
      <w:proofErr w:type="gramEnd"/>
      <w:r>
        <w:t xml:space="preserve"> have added the </w:t>
      </w:r>
      <w:proofErr w:type="spellStart"/>
      <w:r>
        <w:t>mingw</w:t>
      </w:r>
      <w:proofErr w:type="spellEnd"/>
      <w:r>
        <w:t xml:space="preserve"> tools to the Path variable.</w:t>
      </w:r>
    </w:p>
    <w:p w14:paraId="59FEB4D6" w14:textId="4AC9FAE7" w:rsidR="00807D2D" w:rsidRDefault="00807D2D" w:rsidP="00807D2D">
      <w:r>
        <w:t>This establishes compiler functionality to your command line, now we need to make sure that python can make use of it.</w:t>
      </w:r>
    </w:p>
    <w:p w14:paraId="41AB5B71" w14:textId="198C7C75" w:rsidR="00807D2D" w:rsidRDefault="00807D2D" w:rsidP="00807D2D">
      <w:pPr>
        <w:pStyle w:val="Heading2"/>
        <w:rPr>
          <w:u w:val="single"/>
        </w:rPr>
      </w:pPr>
      <w:r w:rsidRPr="00807D2D">
        <w:rPr>
          <w:u w:val="single"/>
        </w:rPr>
        <w:lastRenderedPageBreak/>
        <w:t>Making Python Talk to the Compiler</w:t>
      </w:r>
    </w:p>
    <w:p w14:paraId="3D8F48E1" w14:textId="7DCB3826" w:rsidR="00807D2D" w:rsidRDefault="00807D2D" w:rsidP="00807D2D">
      <w:r>
        <w:t>Python needs a couple of additional files to help it talk to the compiler. These files are commonly provided by a package called ‘</w:t>
      </w:r>
      <w:proofErr w:type="spellStart"/>
      <w:r>
        <w:t>Libpython</w:t>
      </w:r>
      <w:proofErr w:type="spellEnd"/>
      <w:r>
        <w:t xml:space="preserve">’. As ONS uses the anaconda distribution for python, the best place to get </w:t>
      </w:r>
      <w:proofErr w:type="spellStart"/>
      <w:r>
        <w:t>Libpython</w:t>
      </w:r>
      <w:proofErr w:type="spellEnd"/>
      <w:r>
        <w:t xml:space="preserve"> for our python install is anaconda.</w:t>
      </w:r>
    </w:p>
    <w:p w14:paraId="7835FD1E" w14:textId="2724C8D2" w:rsidR="00807D2D" w:rsidRDefault="00592E97" w:rsidP="00807D2D">
      <w:pPr>
        <w:pStyle w:val="ListParagraph"/>
        <w:numPr>
          <w:ilvl w:val="0"/>
          <w:numId w:val="2"/>
        </w:numPr>
      </w:pPr>
      <w:r>
        <w:t xml:space="preserve">Go to the package repository for anaconda: </w:t>
      </w:r>
      <w:hyperlink r:id="rId6" w:history="1">
        <w:r w:rsidRPr="00F448A6">
          <w:rPr>
            <w:rStyle w:val="Hyperlink"/>
          </w:rPr>
          <w:t>https://anaconda.org/anaconda/repo</w:t>
        </w:r>
      </w:hyperlink>
    </w:p>
    <w:p w14:paraId="15E18693" w14:textId="76BC8F6E" w:rsidR="00592E97" w:rsidRDefault="00592E97" w:rsidP="00807D2D">
      <w:pPr>
        <w:pStyle w:val="ListParagraph"/>
        <w:numPr>
          <w:ilvl w:val="0"/>
          <w:numId w:val="2"/>
        </w:numPr>
      </w:pPr>
      <w:r>
        <w:t xml:space="preserve">Search for </w:t>
      </w:r>
      <w:proofErr w:type="spellStart"/>
      <w:r>
        <w:t>libpython</w:t>
      </w:r>
      <w:proofErr w:type="spellEnd"/>
      <w:r>
        <w:t xml:space="preserve"> in the search bar</w:t>
      </w:r>
    </w:p>
    <w:p w14:paraId="3AD75B28" w14:textId="78467B70" w:rsidR="00592E97" w:rsidRDefault="00592E97" w:rsidP="00807D2D">
      <w:pPr>
        <w:pStyle w:val="ListParagraph"/>
        <w:numPr>
          <w:ilvl w:val="0"/>
          <w:numId w:val="2"/>
        </w:numPr>
      </w:pPr>
      <w:r>
        <w:t>Click the anaconda/</w:t>
      </w:r>
      <w:proofErr w:type="spellStart"/>
      <w:r>
        <w:t>libpython</w:t>
      </w:r>
      <w:proofErr w:type="spellEnd"/>
      <w:r>
        <w:t xml:space="preserve"> 2.1 link, go to the ‘Files’ tab.</w:t>
      </w:r>
    </w:p>
    <w:p w14:paraId="0CE07455" w14:textId="5B78B10E" w:rsidR="00592E97" w:rsidRDefault="00592E97" w:rsidP="00807D2D">
      <w:pPr>
        <w:pStyle w:val="ListParagraph"/>
        <w:numPr>
          <w:ilvl w:val="0"/>
          <w:numId w:val="2"/>
        </w:numPr>
      </w:pPr>
      <w:r>
        <w:t>Download the relevant tar.bz2 file for your system – likely win-64 and py36, so something like:</w:t>
      </w:r>
    </w:p>
    <w:p w14:paraId="402D519C" w14:textId="40562AC9" w:rsidR="00592E97" w:rsidRDefault="00592E97" w:rsidP="00592E97">
      <w:pPr>
        <w:pStyle w:val="ListParagraph"/>
        <w:numPr>
          <w:ilvl w:val="1"/>
          <w:numId w:val="2"/>
        </w:numPr>
      </w:pPr>
      <w:r>
        <w:t>win-64/libpython-2.1-py36_0.tar.bz2</w:t>
      </w:r>
    </w:p>
    <w:p w14:paraId="6626220F" w14:textId="65014264" w:rsidR="00592E97" w:rsidRDefault="00592E97" w:rsidP="00592E97"/>
    <w:p w14:paraId="7C5CE9CA" w14:textId="10F845EC" w:rsidR="00592E97" w:rsidRDefault="00592E97" w:rsidP="00592E97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9F2A01" wp14:editId="1B1A7529">
                <wp:simplePos x="0" y="0"/>
                <wp:positionH relativeFrom="column">
                  <wp:posOffset>1426320</wp:posOffset>
                </wp:positionH>
                <wp:positionV relativeFrom="paragraph">
                  <wp:posOffset>1025375</wp:posOffset>
                </wp:positionV>
                <wp:extent cx="1674000" cy="575640"/>
                <wp:effectExtent l="38100" t="57150" r="40640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4000" cy="5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6139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11.6pt;margin-top:80.05pt;width:133.2pt;height:4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F4B388" wp14:editId="674EB8D1">
                <wp:simplePos x="0" y="0"/>
                <wp:positionH relativeFrom="column">
                  <wp:posOffset>826560</wp:posOffset>
                </wp:positionH>
                <wp:positionV relativeFrom="paragraph">
                  <wp:posOffset>-40585</wp:posOffset>
                </wp:positionV>
                <wp:extent cx="670320" cy="554400"/>
                <wp:effectExtent l="38100" t="38100" r="5397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032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4F97" id="Ink 8" o:spid="_x0000_s1026" type="#_x0000_t75" style="position:absolute;margin-left:64.4pt;margin-top:-3.9pt;width:54.2pt;height:4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7A13C9" wp14:editId="7DB546AF">
                <wp:simplePos x="0" y="0"/>
                <wp:positionH relativeFrom="column">
                  <wp:posOffset>-114300</wp:posOffset>
                </wp:positionH>
                <wp:positionV relativeFrom="paragraph">
                  <wp:posOffset>2999105</wp:posOffset>
                </wp:positionV>
                <wp:extent cx="260985" cy="135600"/>
                <wp:effectExtent l="38100" t="38100" r="5715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0985" cy="1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7464D" id="Ink 7" o:spid="_x0000_s1026" type="#_x0000_t75" style="position:absolute;margin-left:-9.7pt;margin-top:235.45pt;width:21.95pt;height:1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69485A" wp14:editId="2E710104">
            <wp:extent cx="5731510" cy="3960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192A" w14:textId="5B684AF3" w:rsidR="00807D2D" w:rsidRDefault="00592E97" w:rsidP="00592E97">
      <w:pPr>
        <w:pStyle w:val="ListParagraph"/>
        <w:numPr>
          <w:ilvl w:val="0"/>
          <w:numId w:val="3"/>
        </w:numPr>
      </w:pPr>
      <w:r>
        <w:t xml:space="preserve">Now, open “anaconda prompt” and cd to your downloads folder (or wherever you saved the </w:t>
      </w:r>
      <w:proofErr w:type="spellStart"/>
      <w:r>
        <w:t>libpython</w:t>
      </w:r>
      <w:proofErr w:type="spellEnd"/>
      <w:r>
        <w:t xml:space="preserve"> file).</w:t>
      </w:r>
    </w:p>
    <w:p w14:paraId="4B102E22" w14:textId="45A6E0DC" w:rsidR="00592E97" w:rsidRDefault="00E44FD2" w:rsidP="00592E97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conda</w:t>
      </w:r>
      <w:proofErr w:type="spellEnd"/>
      <w:r>
        <w:t xml:space="preserve"> to install </w:t>
      </w:r>
      <w:proofErr w:type="spellStart"/>
      <w:r>
        <w:t>libpython</w:t>
      </w:r>
      <w:proofErr w:type="spellEnd"/>
      <w:r>
        <w:t>, should look something like:</w:t>
      </w:r>
    </w:p>
    <w:p w14:paraId="603436A9" w14:textId="4E21CF34" w:rsidR="00E44FD2" w:rsidRDefault="00E44FD2" w:rsidP="00E44FD2">
      <w:pPr>
        <w:pStyle w:val="ListParagraph"/>
        <w:numPr>
          <w:ilvl w:val="1"/>
          <w:numId w:val="2"/>
        </w:numPr>
      </w:pPr>
      <w:proofErr w:type="spellStart"/>
      <w:r>
        <w:t>conda</w:t>
      </w:r>
      <w:proofErr w:type="spellEnd"/>
      <w:r>
        <w:t xml:space="preserve"> install --</w:t>
      </w:r>
      <w:proofErr w:type="gramStart"/>
      <w:r>
        <w:t xml:space="preserve">offline  </w:t>
      </w:r>
      <w:r>
        <w:t>libpython-2.1-py36_0.tar.bz2</w:t>
      </w:r>
      <w:proofErr w:type="gramEnd"/>
    </w:p>
    <w:p w14:paraId="7AA18630" w14:textId="5FFF0A54" w:rsidR="00E44FD2" w:rsidRDefault="00E44FD2" w:rsidP="00E44FD2">
      <w:pPr>
        <w:pStyle w:val="ListParagraph"/>
        <w:numPr>
          <w:ilvl w:val="1"/>
          <w:numId w:val="3"/>
        </w:numPr>
      </w:pPr>
      <w:r>
        <w:t xml:space="preserve">if you start typing </w:t>
      </w:r>
      <w:proofErr w:type="spellStart"/>
      <w:r>
        <w:t>libpython</w:t>
      </w:r>
      <w:proofErr w:type="spellEnd"/>
      <w:r>
        <w:t xml:space="preserve"> and press tab </w:t>
      </w:r>
      <w:proofErr w:type="spellStart"/>
      <w:r>
        <w:t>cmd</w:t>
      </w:r>
      <w:proofErr w:type="spellEnd"/>
      <w:r>
        <w:t xml:space="preserve"> should autocomplete the filename.</w:t>
      </w:r>
    </w:p>
    <w:p w14:paraId="563C1C8B" w14:textId="577E52D5" w:rsidR="00E44FD2" w:rsidRDefault="00E44FD2" w:rsidP="00E44FD2">
      <w:pPr>
        <w:pStyle w:val="ListParagraph"/>
        <w:numPr>
          <w:ilvl w:val="1"/>
          <w:numId w:val="3"/>
        </w:numPr>
      </w:pPr>
      <w:r>
        <w:t>offline is a flag and has two dashes in front of it.</w:t>
      </w:r>
    </w:p>
    <w:p w14:paraId="7A06620A" w14:textId="1D16C90A" w:rsidR="00E44FD2" w:rsidRDefault="00E44FD2" w:rsidP="00E44FD2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will quietly install </w:t>
      </w:r>
      <w:proofErr w:type="spellStart"/>
      <w:r>
        <w:t>libpython</w:t>
      </w:r>
      <w:proofErr w:type="spellEnd"/>
      <w:r>
        <w:t xml:space="preserve"> and return a prompt when done.</w:t>
      </w:r>
    </w:p>
    <w:p w14:paraId="0E2B45D3" w14:textId="1AA0D141" w:rsidR="00E44FD2" w:rsidRPr="00807D2D" w:rsidRDefault="00E44FD2" w:rsidP="00E44FD2">
      <w:r>
        <w:t xml:space="preserve">Hopefully python should now be set up to use </w:t>
      </w:r>
      <w:proofErr w:type="spellStart"/>
      <w:r>
        <w:t>mingw</w:t>
      </w:r>
      <w:proofErr w:type="spellEnd"/>
      <w:r>
        <w:t xml:space="preserve"> compiler tools. You can check this by opening python and importing pymc3. If you don’t get the long warning about there not being a compiler, then you should be good to go!</w:t>
      </w:r>
      <w:bookmarkStart w:id="0" w:name="_GoBack"/>
      <w:bookmarkEnd w:id="0"/>
    </w:p>
    <w:sectPr w:rsidR="00E44FD2" w:rsidRPr="0080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03658"/>
    <w:multiLevelType w:val="hybridMultilevel"/>
    <w:tmpl w:val="33D6F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07D7"/>
    <w:multiLevelType w:val="hybridMultilevel"/>
    <w:tmpl w:val="EB6AE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06C3B"/>
    <w:multiLevelType w:val="hybridMultilevel"/>
    <w:tmpl w:val="DC3A2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85"/>
    <w:rsid w:val="00056D85"/>
    <w:rsid w:val="000A66A7"/>
    <w:rsid w:val="0045585E"/>
    <w:rsid w:val="00592E97"/>
    <w:rsid w:val="006E482C"/>
    <w:rsid w:val="00807D2D"/>
    <w:rsid w:val="00A52105"/>
    <w:rsid w:val="00E27858"/>
    <w:rsid w:val="00E4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64C2"/>
  <w15:chartTrackingRefBased/>
  <w15:docId w15:val="{A0C07A63-1E14-45E0-8CB6-985CEEEE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5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2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conda.org/anaconda/repo" TargetMode="Externa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12:33:08.1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2546 111,'-68'-4,"1"-3,0-2,0-4,-11-6,0 1,-2 3,-59-3,-536 12,376 9,147-5,37-1,0 5,-6 6,98-6,1 2,-1 1,1 0,0 2,0 0,1 2,0 0,1 1,0 1,-11 9,17-11,2 2,-1 0,1 0,1 1,0 0,1 1,0 0,1 1,1 0,0 1,0-1,2 1,0 1,1-1,-1 3,-4 38,1 1,4 0,1 1,3-1,5 31,-2 8,-2-83,1 0,1 0,0 0,0-1,2 1,-1-1,2 0,-1 0,2 0,0 0,0-1,5 7,1-1,1 0,1-1,0 0,1-1,9 6,23 16,1-3,2-1,2-3,19 7,19 6,2-4,1-5,74 18,295 49,-166-54,2-13,0-14,43-13,-256-6,396-6,-438 2,0-1,-1-3,1-1,-1-3,9-4,66-27,15-11,101-38,-117 54,6-2,44-23,-129 46,-2-1,1-2,-2-1,-1-2,-1-2,17-15,-38 29,0-1,0-1,-1 1,-1-1,0-1,0 0,-1 0,-1-1,-1 0,0 0,0-1,-1 1,-1-1,-1 0,0 0,-1-1,-1 1,0 0,-1-1,0 1,-2-6,-1-18,3 20,-2 1,0 0,-4-13,5 25,-1 0,0 1,0-1,-1 1,1 0,-1 0,0 0,-1 0,1 0,-1 1,0-1,0 1,-3-3,-20-13,-1 1,0 1,-2 2,0 0,-14-3,-160-56,187 69,-72-20,-1 4,-2 5,-60-4,-550-86,670 101,0 3,-26-1,37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12:33:04.3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1857 558,'-35'-27,"1"-1,1-2,2-1,-10-14,15 15,-1 2,-2 1,0 1,-2 1,-24-14,-193-102,224 128,-1 1,-1 1,0 2,0 0,-1 2,0 1,0 1,-1 1,1 1,-1 2,-15 1,9 2,0 1,1 1,-1 2,1 2,0 1,0 1,1 2,1 1,-5 4,-111 52,88-44,2 3,0 2,2 3,-5 6,49-30,1-1,0 1,0 1,1-1,0 2,1-1,0 1,1 0,0 1,1 0,0 0,1 0,0 1,-1 6,0 11,0-1,3 1,0-1,2 1,3 28,-2-40,1 23,1-1,6 25,-5-50,0-1,1 0,1 0,0 0,1-1,1 0,0 0,8 12,5 0,1 0,1-2,0 0,2-1,1-2,1 0,0-2,1-1,22 10,50 21,1-5,23 3,-61-23,29 11,2-5,0-4,70 9,-62-17,-18-2,1-3,0-4,3-4,-68-4,1 0,-1-2,0 0,7-2,-20 2,1 0,-1 0,-1 0,1 0,0-1,0 0,-1-1,0 1,0-1,0 0,0 0,0-1,-1 1,0-1,1-1,57-83,-44 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12:32:57.4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725 189,'-9'-1,"1"0,-1 0,1-1,-1 0,-4-3,-35-6,-66 4,-105 9,68 0,46-2,73 0</inkml:trace>
  <inkml:trace contextRef="#ctx0" brushRef="#br0" timeOffset="1938.08">724 176,'-9'0,"-7"-4,-6-7,1-5,0 0,-1-2,-2 2,4-1,4-1,2 1,2 0,-1 3,2 3</inkml:trace>
  <inkml:trace contextRef="#ctx0" brushRef="#br0" timeOffset="3887.212">702 212,'0'5,"-4"1,-7 4,-5 5,-5 4,-3-1,3 1,0 2,-1-3,3 0,5-2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Daniel</dc:creator>
  <cp:keywords/>
  <dc:description/>
  <cp:lastModifiedBy>Lewis, Daniel</cp:lastModifiedBy>
  <cp:revision>2</cp:revision>
  <dcterms:created xsi:type="dcterms:W3CDTF">2019-12-11T11:21:00Z</dcterms:created>
  <dcterms:modified xsi:type="dcterms:W3CDTF">2019-12-11T12:42:00Z</dcterms:modified>
</cp:coreProperties>
</file>