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43F28" w14:textId="32D4B1ED" w:rsidR="0098284A" w:rsidRDefault="001C480B" w:rsidP="001C480B">
      <w:pPr>
        <w:jc w:val="right"/>
      </w:pPr>
      <w:r>
        <w:t>Ian Brown</w:t>
      </w:r>
    </w:p>
    <w:p w14:paraId="28A12656" w14:textId="7A5AABFC" w:rsidR="001C480B" w:rsidRDefault="001C480B" w:rsidP="001C480B">
      <w:pPr>
        <w:jc w:val="right"/>
      </w:pPr>
      <w:r>
        <w:t>Coding Report</w:t>
      </w:r>
    </w:p>
    <w:p w14:paraId="1D7160B0" w14:textId="43695B5C" w:rsidR="001C480B" w:rsidRDefault="001C480B" w:rsidP="001C480B">
      <w:pPr>
        <w:jc w:val="right"/>
      </w:pPr>
      <w:r>
        <w:t>Professor Jimenez</w:t>
      </w:r>
    </w:p>
    <w:p w14:paraId="56E4EB7C" w14:textId="31E7A8FA" w:rsidR="001C480B" w:rsidRDefault="001C480B" w:rsidP="001C480B">
      <w:pPr>
        <w:jc w:val="right"/>
      </w:pPr>
      <w:r>
        <w:t>CSC-324</w:t>
      </w:r>
    </w:p>
    <w:p w14:paraId="7F91BB95" w14:textId="3EF22D01" w:rsidR="001C480B" w:rsidRDefault="001C480B" w:rsidP="001C480B">
      <w:pPr>
        <w:jc w:val="right"/>
      </w:pPr>
      <w:r>
        <w:t>4/19/2024</w:t>
      </w:r>
    </w:p>
    <w:p w14:paraId="29149B94" w14:textId="77777777" w:rsidR="001C480B" w:rsidRDefault="001C480B" w:rsidP="001C480B">
      <w:pPr>
        <w:jc w:val="right"/>
      </w:pPr>
    </w:p>
    <w:p w14:paraId="44F1DC16" w14:textId="036728F4" w:rsidR="001C480B" w:rsidRDefault="001C480B" w:rsidP="001C480B">
      <w:pPr>
        <w:jc w:val="center"/>
      </w:pPr>
      <w:r>
        <w:t>Coding Guidelines Report</w:t>
      </w:r>
    </w:p>
    <w:p w14:paraId="6B59407B" w14:textId="77777777" w:rsidR="00BD7CEF" w:rsidRDefault="00BD7CEF" w:rsidP="001C480B">
      <w:pPr>
        <w:jc w:val="center"/>
      </w:pPr>
    </w:p>
    <w:p w14:paraId="53C67ABB" w14:textId="7A6D91AC" w:rsidR="00BD7CEF" w:rsidRDefault="00BD7CEF" w:rsidP="00BD7CEF">
      <w:pPr>
        <w:jc w:val="center"/>
      </w:pPr>
    </w:p>
    <w:p w14:paraId="6A25962B" w14:textId="6A1A0E6F" w:rsidR="00BD7CEF" w:rsidRDefault="00BD7CEF" w:rsidP="00BD7CEF">
      <w:pPr>
        <w:rPr>
          <w:b/>
          <w:bCs/>
        </w:rPr>
      </w:pPr>
      <w:r>
        <w:rPr>
          <w:b/>
          <w:bCs/>
        </w:rPr>
        <w:t>Code to be Analyzed:</w:t>
      </w:r>
    </w:p>
    <w:p w14:paraId="3DB6392C" w14:textId="3D140076" w:rsidR="00BD7CEF" w:rsidRPr="00E75FBD" w:rsidRDefault="00E75FBD" w:rsidP="00E75FBD">
      <w:pPr>
        <w:rPr>
          <w:b/>
          <w:bCs/>
        </w:rPr>
      </w:pPr>
      <w:r>
        <w:rPr>
          <w:noProof/>
        </w:rPr>
        <w:drawing>
          <wp:inline distT="0" distB="0" distL="0" distR="0" wp14:anchorId="3A5CC0FB" wp14:editId="1CD3A92D">
            <wp:extent cx="4699000" cy="1905204"/>
            <wp:effectExtent l="0" t="0" r="0" b="0"/>
            <wp:docPr id="658368971" name="Picture 4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68971" name="Picture 4" descr="A white screen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478" cy="191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D42F" w14:textId="58C0A8DB" w:rsidR="00BD7CEF" w:rsidRDefault="00E75FBD" w:rsidP="00C6340B">
      <w:r>
        <w:rPr>
          <w:noProof/>
        </w:rPr>
        <w:drawing>
          <wp:inline distT="0" distB="0" distL="0" distR="0" wp14:anchorId="29E9B62B" wp14:editId="27FC8053">
            <wp:extent cx="4699000" cy="1887855"/>
            <wp:effectExtent l="0" t="0" r="0" b="4445"/>
            <wp:docPr id="653127193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27193" name="Picture 5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560" cy="189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1D5F" w14:textId="37601A93" w:rsidR="00BD7CEF" w:rsidRDefault="00C6340B" w:rsidP="00C6340B">
      <w:r>
        <w:rPr>
          <w:noProof/>
        </w:rPr>
        <w:drawing>
          <wp:inline distT="0" distB="0" distL="0" distR="0" wp14:anchorId="7CE85749" wp14:editId="590EAD78">
            <wp:extent cx="4699000" cy="920115"/>
            <wp:effectExtent l="0" t="0" r="0" b="0"/>
            <wp:docPr id="1394476756" name="Picture 6" descr="A math equati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76756" name="Picture 6" descr="A math equation with black 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766" cy="93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BE6F" w14:textId="77777777" w:rsidR="00BD7CEF" w:rsidRDefault="00BD7CEF" w:rsidP="001C480B">
      <w:pPr>
        <w:jc w:val="center"/>
      </w:pPr>
    </w:p>
    <w:p w14:paraId="4BD9E3C0" w14:textId="77777777" w:rsidR="00BD7CEF" w:rsidRDefault="00BD7CEF" w:rsidP="001C480B">
      <w:pPr>
        <w:jc w:val="center"/>
      </w:pPr>
    </w:p>
    <w:p w14:paraId="70CDF646" w14:textId="77777777" w:rsidR="00BD7CEF" w:rsidRDefault="00BD7CEF" w:rsidP="001C480B">
      <w:pPr>
        <w:jc w:val="center"/>
      </w:pPr>
    </w:p>
    <w:p w14:paraId="14DB4941" w14:textId="77777777" w:rsidR="00BD7CEF" w:rsidRDefault="00BD7CEF" w:rsidP="001C480B">
      <w:pPr>
        <w:jc w:val="center"/>
      </w:pPr>
    </w:p>
    <w:p w14:paraId="36D8854F" w14:textId="77777777" w:rsidR="00BD7CEF" w:rsidRDefault="00BD7CEF" w:rsidP="00887214"/>
    <w:p w14:paraId="0D51FE94" w14:textId="77777777" w:rsidR="00887214" w:rsidRDefault="00887214" w:rsidP="00887214"/>
    <w:p w14:paraId="2236DC68" w14:textId="77777777" w:rsidR="00887214" w:rsidRDefault="00887214" w:rsidP="00887214"/>
    <w:p w14:paraId="7012F4BF" w14:textId="77777777" w:rsidR="00887214" w:rsidRDefault="00887214" w:rsidP="00887214"/>
    <w:p w14:paraId="426AF3CF" w14:textId="77777777" w:rsidR="00BD7CEF" w:rsidRDefault="00BD7CEF" w:rsidP="001C480B">
      <w:pPr>
        <w:jc w:val="center"/>
      </w:pPr>
    </w:p>
    <w:p w14:paraId="640B0FBA" w14:textId="77777777" w:rsidR="00BD7CEF" w:rsidRDefault="00BD7CEF" w:rsidP="001C480B">
      <w:pPr>
        <w:jc w:val="center"/>
      </w:pPr>
    </w:p>
    <w:p w14:paraId="1E3FB9E0" w14:textId="4EB02C78" w:rsidR="00887214" w:rsidRDefault="00887214" w:rsidP="00765ECF">
      <w:pPr>
        <w:rPr>
          <w:b/>
          <w:bCs/>
        </w:rPr>
      </w:pPr>
      <w:r>
        <w:rPr>
          <w:b/>
          <w:bCs/>
        </w:rPr>
        <w:lastRenderedPageBreak/>
        <w:t>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0D80" w14:paraId="597375CC" w14:textId="77777777" w:rsidTr="005B44CB">
        <w:trPr>
          <w:trHeight w:val="800"/>
        </w:trPr>
        <w:tc>
          <w:tcPr>
            <w:tcW w:w="4675" w:type="dxa"/>
          </w:tcPr>
          <w:p w14:paraId="053E0DDA" w14:textId="52DEC75D" w:rsidR="00340D80" w:rsidRPr="005B44CB" w:rsidRDefault="00340D80" w:rsidP="00765ECF">
            <w:r>
              <w:t>Functions, Methods, and Size:</w:t>
            </w:r>
          </w:p>
        </w:tc>
        <w:tc>
          <w:tcPr>
            <w:tcW w:w="4675" w:type="dxa"/>
          </w:tcPr>
          <w:p w14:paraId="38A628AE" w14:textId="0375D77F" w:rsidR="00340D80" w:rsidRPr="00FD2A9A" w:rsidRDefault="00FD2A9A" w:rsidP="00765ECF">
            <w:r>
              <w:t xml:space="preserve">These functions are </w:t>
            </w:r>
            <w:r w:rsidR="005B44CB">
              <w:t>small and</w:t>
            </w:r>
            <w:r>
              <w:t xml:space="preserve"> perform a singular action</w:t>
            </w:r>
            <w:r w:rsidR="00FF6A08">
              <w:t xml:space="preserve">. They each create a singular visualization. </w:t>
            </w:r>
          </w:p>
        </w:tc>
      </w:tr>
      <w:tr w:rsidR="00340D80" w14:paraId="7F92CEE1" w14:textId="77777777" w:rsidTr="005B44CB">
        <w:trPr>
          <w:trHeight w:val="890"/>
        </w:trPr>
        <w:tc>
          <w:tcPr>
            <w:tcW w:w="4675" w:type="dxa"/>
          </w:tcPr>
          <w:p w14:paraId="49F8789B" w14:textId="77777777" w:rsidR="00340D80" w:rsidRDefault="00340D80" w:rsidP="00340D80">
            <w:r>
              <w:t>Formatting, layout, and style:</w:t>
            </w:r>
          </w:p>
          <w:p w14:paraId="3D7B041A" w14:textId="77777777" w:rsidR="00340D80" w:rsidRDefault="00340D80" w:rsidP="00765ECF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33592FFD" w14:textId="340279A9" w:rsidR="00340D80" w:rsidRPr="00C35009" w:rsidRDefault="00C35009" w:rsidP="00765ECF">
            <w:r>
              <w:t xml:space="preserve">Each function follows the same layout. The plotly layouts are the same and </w:t>
            </w:r>
            <w:r w:rsidR="00CA4A39">
              <w:t>consistent</w:t>
            </w:r>
            <w:r>
              <w:t xml:space="preserve"> in </w:t>
            </w:r>
            <w:r w:rsidR="00CA4A39">
              <w:t xml:space="preserve">architecture. </w:t>
            </w:r>
            <w:r w:rsidR="00D07955">
              <w:t xml:space="preserve">Length is below 100 chars. </w:t>
            </w:r>
          </w:p>
        </w:tc>
      </w:tr>
      <w:tr w:rsidR="00340D80" w14:paraId="31C767EE" w14:textId="77777777" w:rsidTr="000837CB">
        <w:trPr>
          <w:trHeight w:val="1169"/>
        </w:trPr>
        <w:tc>
          <w:tcPr>
            <w:tcW w:w="4675" w:type="dxa"/>
          </w:tcPr>
          <w:p w14:paraId="5EE6FED5" w14:textId="77777777" w:rsidR="00340D80" w:rsidRDefault="00340D80" w:rsidP="00340D80">
            <w:r>
              <w:t xml:space="preserve">White Space: </w:t>
            </w:r>
          </w:p>
          <w:p w14:paraId="3E178300" w14:textId="77777777" w:rsidR="00340D80" w:rsidRDefault="00340D80" w:rsidP="00765ECF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27097B2E" w14:textId="5B594F73" w:rsidR="00340D80" w:rsidRPr="00D07955" w:rsidRDefault="00D07955" w:rsidP="00765ECF">
            <w:r>
              <w:t xml:space="preserve">This follows the right white space rules. There is space separating the functions, </w:t>
            </w:r>
            <w:r w:rsidR="00BC3E8D">
              <w:t xml:space="preserve">formatting styles are followed, and minimal irrelevant white spaces. </w:t>
            </w:r>
            <w:r w:rsidR="005B44CB">
              <w:t xml:space="preserve">Space between plotly and reqinfile should be deleted. </w:t>
            </w:r>
          </w:p>
        </w:tc>
      </w:tr>
      <w:tr w:rsidR="00340D80" w14:paraId="0C840826" w14:textId="77777777" w:rsidTr="005B44CB">
        <w:trPr>
          <w:trHeight w:val="899"/>
        </w:trPr>
        <w:tc>
          <w:tcPr>
            <w:tcW w:w="4675" w:type="dxa"/>
          </w:tcPr>
          <w:p w14:paraId="631A40B9" w14:textId="77777777" w:rsidR="00340D80" w:rsidRDefault="00340D80" w:rsidP="00340D80">
            <w:r>
              <w:t>Block and Statement style guidelines:</w:t>
            </w:r>
          </w:p>
          <w:p w14:paraId="49EAF598" w14:textId="77777777" w:rsidR="00340D80" w:rsidRDefault="00340D80" w:rsidP="00765ECF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55DCA3C8" w14:textId="5964742B" w:rsidR="00340D80" w:rsidRPr="00E824F3" w:rsidRDefault="00E824F3" w:rsidP="00765ECF">
            <w:r>
              <w:t xml:space="preserve">Block statements formats are correctly styled. </w:t>
            </w:r>
            <w:r w:rsidR="002E3623">
              <w:t>Parenthesis are used adequately.</w:t>
            </w:r>
            <w:r w:rsidR="000519FD">
              <w:t xml:space="preserve"> No conditionals are present. </w:t>
            </w:r>
            <w:r w:rsidR="002E3623">
              <w:t xml:space="preserve"> </w:t>
            </w:r>
          </w:p>
        </w:tc>
      </w:tr>
      <w:tr w:rsidR="00340D80" w14:paraId="487BFF6E" w14:textId="77777777" w:rsidTr="008F0067">
        <w:trPr>
          <w:trHeight w:val="908"/>
        </w:trPr>
        <w:tc>
          <w:tcPr>
            <w:tcW w:w="4675" w:type="dxa"/>
          </w:tcPr>
          <w:p w14:paraId="357CFC70" w14:textId="77777777" w:rsidR="00340D80" w:rsidRDefault="00340D80" w:rsidP="00340D80">
            <w:r>
              <w:t>Declaration Style Guidelines</w:t>
            </w:r>
          </w:p>
          <w:p w14:paraId="40396123" w14:textId="77777777" w:rsidR="00340D80" w:rsidRDefault="00340D80" w:rsidP="00765ECF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7450528E" w14:textId="13A9F4D1" w:rsidR="00340D80" w:rsidRPr="00222007" w:rsidRDefault="002639F1" w:rsidP="00765ECF">
            <w:proofErr w:type="spellStart"/>
            <w:r>
              <w:t>in</w:t>
            </w:r>
            <w:r w:rsidR="00222007">
              <w:t>File</w:t>
            </w:r>
            <w:proofErr w:type="spellEnd"/>
            <w:r w:rsidR="00222007">
              <w:t xml:space="preserve"> for req</w:t>
            </w:r>
            <w:r>
              <w:t>(</w:t>
            </w:r>
            <w:proofErr w:type="spellStart"/>
            <w:r>
              <w:t>inFile</w:t>
            </w:r>
            <w:proofErr w:type="spellEnd"/>
            <w:r>
              <w:t>)</w:t>
            </w:r>
            <w:r w:rsidR="00222007">
              <w:t xml:space="preserve"> is not declared closely, however it is used in most functions therefore is acceptable. </w:t>
            </w:r>
            <w:proofErr w:type="gramStart"/>
            <w:r w:rsidR="005F4F6E">
              <w:t>Otherwise</w:t>
            </w:r>
            <w:proofErr w:type="gramEnd"/>
            <w:r w:rsidR="005F4F6E">
              <w:t xml:space="preserve"> satisfactory. </w:t>
            </w:r>
          </w:p>
        </w:tc>
      </w:tr>
      <w:tr w:rsidR="00340D80" w14:paraId="048176A7" w14:textId="77777777" w:rsidTr="008F0067">
        <w:trPr>
          <w:trHeight w:val="908"/>
        </w:trPr>
        <w:tc>
          <w:tcPr>
            <w:tcW w:w="4675" w:type="dxa"/>
          </w:tcPr>
          <w:p w14:paraId="31332148" w14:textId="77777777" w:rsidR="00340D80" w:rsidRDefault="00340D80" w:rsidP="00340D80">
            <w:r>
              <w:t>Commenting Style Guidelines:</w:t>
            </w:r>
          </w:p>
          <w:p w14:paraId="580303E3" w14:textId="77777777" w:rsidR="00340D80" w:rsidRDefault="00340D80" w:rsidP="00765ECF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06B90F02" w14:textId="2E02B91F" w:rsidR="00340D80" w:rsidRPr="00A36BB1" w:rsidRDefault="00A36BB1" w:rsidP="00765ECF">
            <w:r>
              <w:t xml:space="preserve">Proper spacing is used correctly. </w:t>
            </w:r>
            <w:r w:rsidR="008F0067">
              <w:t xml:space="preserve">Comments are simple but describe the purpose of the function and its output visualization. </w:t>
            </w:r>
          </w:p>
        </w:tc>
      </w:tr>
      <w:tr w:rsidR="00340D80" w14:paraId="0A478506" w14:textId="77777777" w:rsidTr="009F0930">
        <w:trPr>
          <w:trHeight w:val="1043"/>
        </w:trPr>
        <w:tc>
          <w:tcPr>
            <w:tcW w:w="4675" w:type="dxa"/>
          </w:tcPr>
          <w:p w14:paraId="19EE63E9" w14:textId="77777777" w:rsidR="00340D80" w:rsidRDefault="00340D80" w:rsidP="00340D80">
            <w:r>
              <w:t>Identifier naming conventions:</w:t>
            </w:r>
          </w:p>
          <w:p w14:paraId="75B19D9C" w14:textId="77777777" w:rsidR="00340D80" w:rsidRDefault="00340D80" w:rsidP="00765ECF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39F86BAC" w14:textId="0CF5CBF0" w:rsidR="00340D80" w:rsidRPr="00A02BE4" w:rsidRDefault="00A02BE4" w:rsidP="00765ECF">
            <w:r>
              <w:t xml:space="preserve">Identifier naming conventions are adequate, but do not perfectly follow the </w:t>
            </w:r>
            <w:r w:rsidR="009F0930">
              <w:t xml:space="preserve">verb-noun pairing. Camel case is used correctly. Names are comprehensible. </w:t>
            </w:r>
          </w:p>
        </w:tc>
      </w:tr>
      <w:tr w:rsidR="00340D80" w14:paraId="351C5FB5" w14:textId="77777777" w:rsidTr="000519FD">
        <w:trPr>
          <w:trHeight w:val="350"/>
        </w:trPr>
        <w:tc>
          <w:tcPr>
            <w:tcW w:w="4675" w:type="dxa"/>
          </w:tcPr>
          <w:p w14:paraId="74C6DAFE" w14:textId="38ACD86B" w:rsidR="00340D80" w:rsidRPr="000519FD" w:rsidRDefault="00340D80" w:rsidP="00765ECF">
            <w:r>
              <w:t>Defensive programming: Questions:</w:t>
            </w:r>
          </w:p>
        </w:tc>
        <w:tc>
          <w:tcPr>
            <w:tcW w:w="4675" w:type="dxa"/>
          </w:tcPr>
          <w:p w14:paraId="0BCC3BBC" w14:textId="0ED4DCCF" w:rsidR="00340D80" w:rsidRPr="005B44CB" w:rsidRDefault="005B44CB" w:rsidP="00765ECF">
            <w:r>
              <w:t xml:space="preserve">Not applicable to this code block. </w:t>
            </w:r>
          </w:p>
        </w:tc>
      </w:tr>
      <w:tr w:rsidR="000837CB" w14:paraId="4E1FF88E" w14:textId="77777777" w:rsidTr="000519FD">
        <w:trPr>
          <w:trHeight w:val="260"/>
        </w:trPr>
        <w:tc>
          <w:tcPr>
            <w:tcW w:w="4675" w:type="dxa"/>
          </w:tcPr>
          <w:p w14:paraId="55232CED" w14:textId="7D2FB796" w:rsidR="000837CB" w:rsidRDefault="000837CB" w:rsidP="00340D80">
            <w:r>
              <w:t>Error Handling:</w:t>
            </w:r>
          </w:p>
        </w:tc>
        <w:tc>
          <w:tcPr>
            <w:tcW w:w="4675" w:type="dxa"/>
          </w:tcPr>
          <w:p w14:paraId="417F5D02" w14:textId="49386DC7" w:rsidR="000837CB" w:rsidRPr="000837CB" w:rsidRDefault="000837CB" w:rsidP="00765ECF">
            <w:r>
              <w:t xml:space="preserve">Not applicable to this code block. </w:t>
            </w:r>
          </w:p>
        </w:tc>
      </w:tr>
    </w:tbl>
    <w:p w14:paraId="379D6B66" w14:textId="77777777" w:rsidR="00887214" w:rsidRPr="00887214" w:rsidRDefault="00887214" w:rsidP="00765ECF">
      <w:pPr>
        <w:rPr>
          <w:b/>
          <w:bCs/>
        </w:rPr>
      </w:pPr>
    </w:p>
    <w:p w14:paraId="3EEC7E07" w14:textId="77777777" w:rsidR="00765ECF" w:rsidRDefault="00765ECF" w:rsidP="00765ECF"/>
    <w:p w14:paraId="62D89DD4" w14:textId="77777777" w:rsidR="00765ECF" w:rsidRDefault="00765ECF" w:rsidP="00765ECF"/>
    <w:p w14:paraId="01114F91" w14:textId="77777777" w:rsidR="00765ECF" w:rsidRDefault="00765ECF" w:rsidP="00765ECF"/>
    <w:p w14:paraId="68ACF87B" w14:textId="77777777" w:rsidR="00765ECF" w:rsidRDefault="00765ECF" w:rsidP="00765ECF"/>
    <w:p w14:paraId="24F9B1AD" w14:textId="77777777" w:rsidR="00765ECF" w:rsidRDefault="00765ECF" w:rsidP="00765ECF"/>
    <w:p w14:paraId="6C742781" w14:textId="77777777" w:rsidR="00765ECF" w:rsidRDefault="00765ECF" w:rsidP="00765ECF"/>
    <w:p w14:paraId="495B8167" w14:textId="77777777" w:rsidR="001C480B" w:rsidRDefault="001C480B" w:rsidP="001C480B"/>
    <w:sectPr w:rsidR="001C480B" w:rsidSect="006C6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26261"/>
    <w:multiLevelType w:val="hybridMultilevel"/>
    <w:tmpl w:val="F38CFC02"/>
    <w:lvl w:ilvl="0" w:tplc="EAE884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61348"/>
    <w:multiLevelType w:val="hybridMultilevel"/>
    <w:tmpl w:val="A99C6142"/>
    <w:lvl w:ilvl="0" w:tplc="EAE884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55F10"/>
    <w:multiLevelType w:val="hybridMultilevel"/>
    <w:tmpl w:val="FFFFFFFF"/>
    <w:lvl w:ilvl="0" w:tplc="30A8FC0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67C3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B63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45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A3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AA4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8AA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EC1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229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9DBE0"/>
    <w:multiLevelType w:val="hybridMultilevel"/>
    <w:tmpl w:val="FFFFFFFF"/>
    <w:lvl w:ilvl="0" w:tplc="A9163F4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AE26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A8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47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345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E1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8A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2B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E6F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18F46"/>
    <w:multiLevelType w:val="hybridMultilevel"/>
    <w:tmpl w:val="FFFFFFFF"/>
    <w:lvl w:ilvl="0" w:tplc="44E212C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7124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E27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CE5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F64A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7E8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AB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74A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BC1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72926"/>
    <w:multiLevelType w:val="hybridMultilevel"/>
    <w:tmpl w:val="8EAE4D2E"/>
    <w:lvl w:ilvl="0" w:tplc="EAE884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C609F"/>
    <w:multiLevelType w:val="hybridMultilevel"/>
    <w:tmpl w:val="FFFFFFFF"/>
    <w:lvl w:ilvl="0" w:tplc="7454344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E38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909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CC3F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923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9AE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D89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22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349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364179">
    <w:abstractNumId w:val="4"/>
  </w:num>
  <w:num w:numId="2" w16cid:durableId="973556613">
    <w:abstractNumId w:val="3"/>
  </w:num>
  <w:num w:numId="3" w16cid:durableId="1492600735">
    <w:abstractNumId w:val="5"/>
  </w:num>
  <w:num w:numId="4" w16cid:durableId="584534668">
    <w:abstractNumId w:val="0"/>
  </w:num>
  <w:num w:numId="5" w16cid:durableId="1930768277">
    <w:abstractNumId w:val="1"/>
  </w:num>
  <w:num w:numId="6" w16cid:durableId="220210277">
    <w:abstractNumId w:val="2"/>
  </w:num>
  <w:num w:numId="7" w16cid:durableId="13324448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0B"/>
    <w:rsid w:val="00035EEF"/>
    <w:rsid w:val="000519FD"/>
    <w:rsid w:val="000837CB"/>
    <w:rsid w:val="001C480B"/>
    <w:rsid w:val="00222007"/>
    <w:rsid w:val="002639F1"/>
    <w:rsid w:val="002E3623"/>
    <w:rsid w:val="00340D80"/>
    <w:rsid w:val="005B39B4"/>
    <w:rsid w:val="005B44CB"/>
    <w:rsid w:val="005F4F6E"/>
    <w:rsid w:val="006C658B"/>
    <w:rsid w:val="00712D8F"/>
    <w:rsid w:val="00765ECF"/>
    <w:rsid w:val="00887214"/>
    <w:rsid w:val="008F0067"/>
    <w:rsid w:val="00927F5D"/>
    <w:rsid w:val="0098284A"/>
    <w:rsid w:val="009F0930"/>
    <w:rsid w:val="00A02BE4"/>
    <w:rsid w:val="00A36BB1"/>
    <w:rsid w:val="00BC3E8D"/>
    <w:rsid w:val="00BD7CEF"/>
    <w:rsid w:val="00C35009"/>
    <w:rsid w:val="00C6340B"/>
    <w:rsid w:val="00CA4A39"/>
    <w:rsid w:val="00D07955"/>
    <w:rsid w:val="00DB29E6"/>
    <w:rsid w:val="00E75FBD"/>
    <w:rsid w:val="00E824F3"/>
    <w:rsid w:val="00FD2A9A"/>
    <w:rsid w:val="00FF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958E"/>
  <w15:chartTrackingRefBased/>
  <w15:docId w15:val="{9487D134-62C2-8045-9D28-6E7EC7B6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ECF"/>
    <w:pPr>
      <w:ind w:left="720"/>
      <w:contextualSpacing/>
    </w:pPr>
  </w:style>
  <w:style w:type="table" w:styleId="TableGrid">
    <w:name w:val="Table Grid"/>
    <w:basedOn w:val="TableNormal"/>
    <w:uiPriority w:val="39"/>
    <w:rsid w:val="00340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Ian</dc:creator>
  <cp:keywords/>
  <dc:description/>
  <cp:lastModifiedBy>Brown, Ian</cp:lastModifiedBy>
  <cp:revision>29</cp:revision>
  <dcterms:created xsi:type="dcterms:W3CDTF">2024-04-19T20:04:00Z</dcterms:created>
  <dcterms:modified xsi:type="dcterms:W3CDTF">2024-04-19T20:30:00Z</dcterms:modified>
</cp:coreProperties>
</file>