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2DDE" w14:textId="54E5B6AC" w:rsidR="43236912" w:rsidRPr="008E70A6" w:rsidRDefault="00F26220" w:rsidP="001B2051">
      <w:pPr>
        <w:pStyle w:val="Title"/>
      </w:pPr>
      <w:r w:rsidRPr="008E70A6">
        <w:t>Modèle de processus de recrutement spécifique au ministère</w:t>
      </w:r>
    </w:p>
    <w:p w14:paraId="60C94C71" w14:textId="41E67AB3" w:rsidR="00BB693E" w:rsidRPr="008E70A6" w:rsidRDefault="00BB693E" w:rsidP="00DF6204">
      <w:pPr>
        <w:spacing w:after="120"/>
      </w:pPr>
      <w:r w:rsidRPr="008E70A6">
        <w:rPr>
          <w:i/>
          <w:iCs/>
        </w:rPr>
        <w:t>Estimation du temps requis pour remplir le formulaire : de 3 à 5 minutes</w:t>
      </w:r>
    </w:p>
    <w:p w14:paraId="6009226E" w14:textId="645AD7C4" w:rsidR="38A6A9CA" w:rsidRPr="008E70A6" w:rsidRDefault="00790BFB" w:rsidP="06C604DC">
      <w:pPr>
        <w:spacing w:after="120"/>
        <w:rPr>
          <w:rStyle w:val="Hyperlink"/>
          <w:rFonts w:ascii="Calibri" w:hAnsi="Calibri"/>
        </w:rPr>
      </w:pPr>
      <w:r w:rsidRPr="008E70A6">
        <w:rPr>
          <w:rFonts w:ascii="Calibri" w:hAnsi="Calibri"/>
        </w:rPr>
        <w:fldChar w:fldCharType="begin"/>
      </w:r>
      <w:r w:rsidR="003B4CC2">
        <w:rPr>
          <w:rFonts w:ascii="Calibri" w:hAnsi="Calibri"/>
        </w:rPr>
        <w:instrText>HYPERLINK  \l "_Modèle_1"</w:instrText>
      </w:r>
      <w:r w:rsidRPr="008E70A6">
        <w:rPr>
          <w:rFonts w:ascii="Calibri" w:hAnsi="Calibri"/>
        </w:rPr>
      </w:r>
      <w:r w:rsidRPr="008E70A6">
        <w:rPr>
          <w:rFonts w:ascii="Calibri" w:hAnsi="Calibri"/>
        </w:rPr>
        <w:fldChar w:fldCharType="separate"/>
      </w:r>
      <w:r w:rsidR="00050851">
        <w:rPr>
          <w:rStyle w:val="Hyperlink"/>
          <w:rFonts w:ascii="Calibri" w:hAnsi="Calibri"/>
        </w:rPr>
        <w:t>P</w:t>
      </w:r>
      <w:r w:rsidR="38A6A9CA" w:rsidRPr="008E70A6">
        <w:rPr>
          <w:rStyle w:val="Hyperlink"/>
          <w:rFonts w:ascii="Calibri" w:hAnsi="Calibri"/>
        </w:rPr>
        <w:t>asser au modèle.</w:t>
      </w:r>
    </w:p>
    <w:bookmarkStart w:id="0" w:name="_Exigence_1"/>
    <w:bookmarkStart w:id="1" w:name="_Exigence"/>
    <w:bookmarkEnd w:id="0"/>
    <w:p w14:paraId="00A4955B" w14:textId="1747E953" w:rsidR="38A6A9CA" w:rsidRPr="008E70A6" w:rsidRDefault="00790BFB" w:rsidP="007B4619">
      <w:pPr>
        <w:pStyle w:val="Heading1"/>
      </w:pPr>
      <w:r w:rsidRPr="008E70A6">
        <w:rPr>
          <w:rFonts w:ascii="Calibri" w:eastAsiaTheme="minorHAnsi" w:hAnsi="Calibri"/>
          <w:b w:val="0"/>
          <w:bCs w:val="0"/>
          <w:sz w:val="22"/>
          <w:szCs w:val="22"/>
        </w:rPr>
        <w:fldChar w:fldCharType="end"/>
      </w:r>
      <w:r w:rsidR="38A6A9CA" w:rsidRPr="008E70A6">
        <w:t>Exigence</w:t>
      </w:r>
      <w:bookmarkEnd w:id="1"/>
    </w:p>
    <w:p w14:paraId="6BD9FF26" w14:textId="11AED3CB" w:rsidR="43236912" w:rsidRPr="008E70A6" w:rsidRDefault="43236912" w:rsidP="06C604DC">
      <w:pPr>
        <w:spacing w:after="120"/>
        <w:rPr>
          <w:rFonts w:ascii="Calibri" w:eastAsia="Calibri" w:hAnsi="Calibri" w:cs="Calibri"/>
        </w:rPr>
      </w:pPr>
      <w:r w:rsidRPr="008E70A6">
        <w:rPr>
          <w:rFonts w:ascii="Calibri" w:hAnsi="Calibri"/>
          <w:color w:val="000000" w:themeColor="text1"/>
        </w:rPr>
        <w:t xml:space="preserve">Comme </w:t>
      </w:r>
      <w:r w:rsidR="004A679E" w:rsidRPr="008E70A6">
        <w:rPr>
          <w:rFonts w:ascii="Calibri" w:hAnsi="Calibri"/>
          <w:color w:val="000000" w:themeColor="text1"/>
        </w:rPr>
        <w:t>l’indiquent les</w:t>
      </w:r>
      <w:r w:rsidRPr="008E70A6">
        <w:rPr>
          <w:rFonts w:ascii="Calibri" w:hAnsi="Calibri"/>
          <w:color w:val="000000" w:themeColor="text1"/>
        </w:rPr>
        <w:t xml:space="preserve"> </w:t>
      </w:r>
      <w:r w:rsidR="00A1229B" w:rsidRPr="008E70A6">
        <w:rPr>
          <w:rFonts w:ascii="Calibri" w:hAnsi="Calibri"/>
          <w:i/>
          <w:iCs/>
          <w:color w:val="000000" w:themeColor="text1"/>
        </w:rPr>
        <w:t>Procédures obligatoires sur les talents numériques</w:t>
      </w:r>
      <w:r w:rsidRPr="008E70A6">
        <w:rPr>
          <w:rFonts w:ascii="Calibri" w:hAnsi="Calibri"/>
          <w:color w:val="000000" w:themeColor="text1"/>
        </w:rPr>
        <w:t xml:space="preserve">, </w:t>
      </w:r>
      <w:r w:rsidR="16F79266" w:rsidRPr="008E70A6">
        <w:rPr>
          <w:rFonts w:ascii="Calibri" w:hAnsi="Calibri"/>
          <w:color w:val="000000" w:themeColor="text1"/>
        </w:rPr>
        <w:t>le</w:t>
      </w:r>
      <w:r w:rsidR="007C2907" w:rsidRPr="008E70A6">
        <w:rPr>
          <w:rFonts w:ascii="Calibri" w:hAnsi="Calibri"/>
          <w:color w:val="000000" w:themeColor="text1"/>
        </w:rPr>
        <w:t>s</w:t>
      </w:r>
      <w:r w:rsidR="16F79266" w:rsidRPr="008E70A6">
        <w:rPr>
          <w:rFonts w:ascii="Calibri" w:hAnsi="Calibri"/>
          <w:color w:val="000000" w:themeColor="text1"/>
        </w:rPr>
        <w:t xml:space="preserve"> gestionnaire</w:t>
      </w:r>
      <w:r w:rsidR="007C2907" w:rsidRPr="008E70A6">
        <w:rPr>
          <w:rFonts w:ascii="Calibri" w:hAnsi="Calibri"/>
          <w:color w:val="000000" w:themeColor="text1"/>
        </w:rPr>
        <w:t>s</w:t>
      </w:r>
      <w:r w:rsidR="16F79266" w:rsidRPr="008E70A6">
        <w:rPr>
          <w:rFonts w:ascii="Calibri" w:hAnsi="Calibri"/>
          <w:color w:val="000000" w:themeColor="text1"/>
        </w:rPr>
        <w:t xml:space="preserve"> ou l</w:t>
      </w:r>
      <w:r w:rsidR="007C2907" w:rsidRPr="008E70A6">
        <w:rPr>
          <w:rFonts w:ascii="Calibri" w:hAnsi="Calibri"/>
          <w:color w:val="000000" w:themeColor="text1"/>
        </w:rPr>
        <w:t xml:space="preserve">es </w:t>
      </w:r>
      <w:r w:rsidR="00116880" w:rsidRPr="008E70A6">
        <w:rPr>
          <w:rFonts w:ascii="Calibri" w:hAnsi="Calibri"/>
          <w:color w:val="000000" w:themeColor="text1"/>
        </w:rPr>
        <w:t xml:space="preserve">pouvoirs délégués </w:t>
      </w:r>
      <w:r w:rsidRPr="008E70A6">
        <w:rPr>
          <w:rFonts w:ascii="Calibri" w:hAnsi="Calibri"/>
          <w:color w:val="000000" w:themeColor="text1"/>
        </w:rPr>
        <w:t xml:space="preserve">sont tenus d’informer </w:t>
      </w:r>
      <w:r w:rsidR="3367A0EB" w:rsidRPr="008E70A6">
        <w:rPr>
          <w:rFonts w:ascii="Calibri" w:hAnsi="Calibri"/>
          <w:color w:val="000000" w:themeColor="text1"/>
        </w:rPr>
        <w:t xml:space="preserve">le Bureau de la dirigeante principale de l’information (BDPI) du Secrétariat du Conseil du Trésor du Canada (SCT) s'ils lancent </w:t>
      </w:r>
      <w:r w:rsidRPr="008E70A6">
        <w:rPr>
          <w:rFonts w:ascii="Calibri" w:hAnsi="Calibri"/>
          <w:color w:val="000000" w:themeColor="text1"/>
        </w:rPr>
        <w:t xml:space="preserve">un processus de recrutement </w:t>
      </w:r>
      <w:r w:rsidR="0DDAC665" w:rsidRPr="008E70A6">
        <w:rPr>
          <w:rFonts w:ascii="Calibri" w:hAnsi="Calibri"/>
          <w:color w:val="000000" w:themeColor="text1"/>
        </w:rPr>
        <w:t xml:space="preserve">interne ou externe annoncé </w:t>
      </w:r>
      <w:r w:rsidRPr="008E70A6">
        <w:rPr>
          <w:rFonts w:ascii="Calibri" w:hAnsi="Calibri"/>
          <w:color w:val="000000" w:themeColor="text1"/>
        </w:rPr>
        <w:t xml:space="preserve">de talents numériques propre au </w:t>
      </w:r>
      <w:r w:rsidR="00787B79" w:rsidRPr="008E70A6">
        <w:rPr>
          <w:rFonts w:ascii="Calibri" w:hAnsi="Calibri"/>
          <w:color w:val="000000" w:themeColor="text1"/>
        </w:rPr>
        <w:t>m</w:t>
      </w:r>
      <w:r w:rsidRPr="008E70A6">
        <w:rPr>
          <w:rFonts w:ascii="Calibri" w:hAnsi="Calibri"/>
          <w:color w:val="000000" w:themeColor="text1"/>
        </w:rPr>
        <w:t>inistère</w:t>
      </w:r>
      <w:r w:rsidR="11152E24" w:rsidRPr="008E70A6">
        <w:rPr>
          <w:rFonts w:ascii="Calibri" w:hAnsi="Calibri"/>
          <w:color w:val="000000" w:themeColor="text1"/>
        </w:rPr>
        <w:t xml:space="preserve">, </w:t>
      </w:r>
      <w:r w:rsidR="11152E24" w:rsidRPr="008E70A6">
        <w:rPr>
          <w:rFonts w:ascii="Calibri" w:eastAsia="Calibri" w:hAnsi="Calibri" w:cs="Calibri"/>
          <w:b/>
          <w:bCs/>
          <w:color w:val="000000" w:themeColor="text1"/>
        </w:rPr>
        <w:t>où</w:t>
      </w:r>
      <w:r w:rsidR="11152E24" w:rsidRPr="008E70A6">
        <w:rPr>
          <w:rFonts w:ascii="Calibri" w:eastAsia="Calibri" w:hAnsi="Calibri" w:cs="Calibri"/>
          <w:color w:val="000000" w:themeColor="text1"/>
        </w:rPr>
        <w:t xml:space="preserve"> l’intention d’un processus est</w:t>
      </w:r>
      <w:r w:rsidR="00202E0A" w:rsidRPr="008E70A6">
        <w:rPr>
          <w:rFonts w:ascii="Calibri" w:eastAsia="Calibri" w:hAnsi="Calibri" w:cs="Calibri"/>
          <w:color w:val="000000" w:themeColor="text1"/>
        </w:rPr>
        <w:t xml:space="preserve"> </w:t>
      </w:r>
      <w:r w:rsidR="11152E24" w:rsidRPr="008E70A6">
        <w:rPr>
          <w:rFonts w:ascii="Calibri" w:eastAsia="Calibri" w:hAnsi="Calibri" w:cs="Calibri"/>
          <w:color w:val="000000" w:themeColor="text1"/>
        </w:rPr>
        <w:t>:</w:t>
      </w:r>
    </w:p>
    <w:p w14:paraId="6E95CFCB" w14:textId="60765953" w:rsidR="43236912" w:rsidRPr="008E70A6" w:rsidRDefault="11152E24" w:rsidP="06C604DC">
      <w:pPr>
        <w:pStyle w:val="ListParagraph"/>
        <w:numPr>
          <w:ilvl w:val="0"/>
          <w:numId w:val="6"/>
        </w:numPr>
        <w:spacing w:after="120"/>
        <w:rPr>
          <w:rFonts w:ascii="Calibri" w:eastAsia="Calibri" w:hAnsi="Calibri" w:cs="Calibri"/>
        </w:rPr>
      </w:pPr>
      <w:r w:rsidRPr="008E70A6">
        <w:rPr>
          <w:rFonts w:ascii="Calibri" w:eastAsia="Calibri" w:hAnsi="Calibri" w:cs="Calibri"/>
          <w:color w:val="000000" w:themeColor="text1"/>
        </w:rPr>
        <w:t>de procéder à plusieurs embauches</w:t>
      </w:r>
      <w:r w:rsidR="00DE7D71" w:rsidRPr="008E70A6">
        <w:rPr>
          <w:rFonts w:ascii="Calibri" w:eastAsia="Calibri" w:hAnsi="Calibri" w:cs="Calibri"/>
          <w:color w:val="000000" w:themeColor="text1"/>
        </w:rPr>
        <w:t>;</w:t>
      </w:r>
      <w:r w:rsidRPr="008E70A6">
        <w:rPr>
          <w:rFonts w:ascii="Calibri" w:eastAsia="Calibri" w:hAnsi="Calibri" w:cs="Calibri"/>
          <w:color w:val="000000" w:themeColor="text1"/>
        </w:rPr>
        <w:t xml:space="preserve"> </w:t>
      </w:r>
    </w:p>
    <w:p w14:paraId="050FDCC8" w14:textId="5AA581FE" w:rsidR="43236912" w:rsidRPr="008E70A6" w:rsidRDefault="11152E24" w:rsidP="06C604DC">
      <w:pPr>
        <w:pStyle w:val="ListParagraph"/>
        <w:numPr>
          <w:ilvl w:val="0"/>
          <w:numId w:val="6"/>
        </w:numPr>
        <w:spacing w:after="120"/>
        <w:rPr>
          <w:rFonts w:ascii="Calibri" w:eastAsia="Calibri" w:hAnsi="Calibri" w:cs="Calibri"/>
        </w:rPr>
      </w:pPr>
      <w:r w:rsidRPr="008E70A6">
        <w:rPr>
          <w:rFonts w:ascii="Calibri" w:eastAsia="Calibri" w:hAnsi="Calibri" w:cs="Calibri"/>
          <w:color w:val="000000" w:themeColor="text1"/>
        </w:rPr>
        <w:t>de créer une réserve de candidats qualifiés.</w:t>
      </w:r>
    </w:p>
    <w:p w14:paraId="72792880" w14:textId="623CCD79" w:rsidR="7BAF677C" w:rsidRPr="008E70A6" w:rsidRDefault="00050851" w:rsidP="06C604DC">
      <w:pPr>
        <w:spacing w:after="120"/>
        <w:rPr>
          <w:rFonts w:ascii="Calibri" w:hAnsi="Calibri"/>
          <w:color w:val="000000" w:themeColor="text1"/>
        </w:rPr>
      </w:pPr>
      <w:r w:rsidRPr="0028275E">
        <w:rPr>
          <w:rFonts w:ascii="Calibri" w:hAnsi="Calibri"/>
        </w:rPr>
        <w:t xml:space="preserve">Pour obtenir une liste des talents qui font partie des présentes exigences, veuillez consulter la </w:t>
      </w:r>
      <w:hyperlink w:anchor="_Portées_des_talents" w:history="1">
        <w:r w:rsidRPr="0028275E">
          <w:rPr>
            <w:rStyle w:val="Hyperlink"/>
            <w:rFonts w:ascii="Calibri" w:hAnsi="Calibri"/>
          </w:rPr>
          <w:t>Portée des talents en matière de numérique</w:t>
        </w:r>
        <w:r w:rsidR="7BAF677C" w:rsidRPr="0028275E">
          <w:rPr>
            <w:rStyle w:val="Hyperlink"/>
            <w:rFonts w:ascii="Calibri" w:hAnsi="Calibri"/>
          </w:rPr>
          <w:t>.</w:t>
        </w:r>
      </w:hyperlink>
    </w:p>
    <w:p w14:paraId="462CB24A" w14:textId="48AA40C7" w:rsidR="390E13A1" w:rsidRPr="008E70A6" w:rsidRDefault="390E13A1" w:rsidP="06C604DC">
      <w:pPr>
        <w:spacing w:after="120"/>
        <w:rPr>
          <w:rFonts w:ascii="Calibri" w:hAnsi="Calibri"/>
          <w:color w:val="000000" w:themeColor="text1"/>
        </w:rPr>
      </w:pPr>
      <w:r w:rsidRPr="008E70A6">
        <w:rPr>
          <w:rFonts w:ascii="Calibri" w:hAnsi="Calibri"/>
          <w:color w:val="000000" w:themeColor="text1"/>
        </w:rPr>
        <w:t xml:space="preserve">La soumission de ce modèle est requise </w:t>
      </w:r>
      <w:r w:rsidR="00DE7D71" w:rsidRPr="008E70A6">
        <w:rPr>
          <w:rFonts w:ascii="Calibri" w:hAnsi="Calibri"/>
          <w:color w:val="000000" w:themeColor="text1"/>
        </w:rPr>
        <w:t>au moment de la publication du processus de recrutement.</w:t>
      </w:r>
    </w:p>
    <w:p w14:paraId="1B86EB8E" w14:textId="46EB2B6B" w:rsidR="390E13A1" w:rsidRPr="008E70A6" w:rsidRDefault="390E13A1" w:rsidP="00E54779">
      <w:pPr>
        <w:pStyle w:val="Heading2"/>
        <w:spacing w:before="120" w:after="120"/>
        <w:rPr>
          <w:rFonts w:ascii="Calibri" w:hAnsi="Calibri"/>
          <w:b w:val="0"/>
          <w:bCs w:val="0"/>
          <w:color w:val="000000" w:themeColor="text1"/>
        </w:rPr>
      </w:pPr>
      <w:r w:rsidRPr="008E70A6">
        <w:rPr>
          <w:rStyle w:val="Heading2Char"/>
          <w:b/>
          <w:bCs/>
        </w:rPr>
        <w:t>Points à noter</w:t>
      </w:r>
      <w:r w:rsidRPr="008E70A6">
        <w:rPr>
          <w:b w:val="0"/>
          <w:bCs w:val="0"/>
        </w:rPr>
        <w:t xml:space="preserve"> </w:t>
      </w:r>
    </w:p>
    <w:p w14:paraId="2F2238F4" w14:textId="515500B9" w:rsidR="390E13A1" w:rsidRPr="008E70A6" w:rsidRDefault="004A679E" w:rsidP="00202E0A">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Cette exigence ne s’applique pas si</w:t>
      </w:r>
      <w:r w:rsidR="390E13A1" w:rsidRPr="008E70A6">
        <w:rPr>
          <w:rFonts w:ascii="Calibri" w:eastAsia="Calibri" w:hAnsi="Calibri" w:cs="Calibri"/>
          <w:color w:val="000000" w:themeColor="text1"/>
        </w:rPr>
        <w:t xml:space="preserve"> l'objectif du processus est de pourvoir un seul poste. </w:t>
      </w:r>
    </w:p>
    <w:p w14:paraId="5237226C" w14:textId="6CA7EC5C" w:rsidR="390E13A1" w:rsidRPr="008E70A6" w:rsidRDefault="390E13A1" w:rsidP="00202E0A">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Il s'agit uniquement d'une exigence</w:t>
      </w:r>
      <w:r w:rsidR="00214632" w:rsidRPr="008E70A6">
        <w:rPr>
          <w:rFonts w:ascii="Calibri" w:eastAsia="Calibri" w:hAnsi="Calibri" w:cs="Calibri"/>
          <w:color w:val="000000" w:themeColor="text1"/>
        </w:rPr>
        <w:t xml:space="preserve"> en matière d’établissement</w:t>
      </w:r>
      <w:r w:rsidRPr="008E70A6">
        <w:rPr>
          <w:rFonts w:ascii="Calibri" w:eastAsia="Calibri" w:hAnsi="Calibri" w:cs="Calibri"/>
          <w:color w:val="000000" w:themeColor="text1"/>
        </w:rPr>
        <w:t xml:space="preserve"> de rapport</w:t>
      </w:r>
      <w:r w:rsidR="00214632" w:rsidRPr="008E70A6">
        <w:rPr>
          <w:rFonts w:ascii="Calibri" w:eastAsia="Calibri" w:hAnsi="Calibri" w:cs="Calibri"/>
          <w:color w:val="000000" w:themeColor="text1"/>
        </w:rPr>
        <w:t>s</w:t>
      </w:r>
      <w:r w:rsidRPr="008E70A6">
        <w:rPr>
          <w:rFonts w:ascii="Calibri" w:eastAsia="Calibri" w:hAnsi="Calibri" w:cs="Calibri"/>
          <w:color w:val="000000" w:themeColor="text1"/>
        </w:rPr>
        <w:t xml:space="preserve"> et elle n'impose aucune étape d'approbation supplémentaire par le </w:t>
      </w:r>
      <w:r w:rsidR="004B181C" w:rsidRPr="008E70A6">
        <w:rPr>
          <w:rFonts w:ascii="Calibri" w:eastAsia="Calibri" w:hAnsi="Calibri" w:cs="Calibri"/>
          <w:color w:val="000000" w:themeColor="text1"/>
        </w:rPr>
        <w:t>BDPI</w:t>
      </w:r>
      <w:r w:rsidRPr="008E70A6">
        <w:rPr>
          <w:rFonts w:ascii="Calibri" w:eastAsia="Calibri" w:hAnsi="Calibri" w:cs="Calibri"/>
          <w:color w:val="000000" w:themeColor="text1"/>
        </w:rPr>
        <w:t>. En d'autres termes, aucune approbation d</w:t>
      </w:r>
      <w:r w:rsidR="004A679E" w:rsidRPr="008E70A6">
        <w:rPr>
          <w:rFonts w:ascii="Calibri" w:eastAsia="Calibri" w:hAnsi="Calibri" w:cs="Calibri"/>
          <w:color w:val="000000" w:themeColor="text1"/>
        </w:rPr>
        <w:t xml:space="preserve">u </w:t>
      </w:r>
      <w:r w:rsidR="004B181C" w:rsidRPr="008E70A6">
        <w:rPr>
          <w:rFonts w:ascii="Calibri" w:eastAsia="Calibri" w:hAnsi="Calibri" w:cs="Calibri"/>
          <w:color w:val="000000" w:themeColor="text1"/>
        </w:rPr>
        <w:t>BDPI</w:t>
      </w:r>
      <w:r w:rsidRPr="008E70A6">
        <w:rPr>
          <w:rFonts w:ascii="Calibri" w:eastAsia="Calibri" w:hAnsi="Calibri" w:cs="Calibri"/>
          <w:color w:val="000000" w:themeColor="text1"/>
        </w:rPr>
        <w:t xml:space="preserve"> n'est requise pour lancer un processus de recrutement de talents numériques.</w:t>
      </w:r>
    </w:p>
    <w:p w14:paraId="7B57E1AA" w14:textId="3B5DF476" w:rsidR="086E5B2B" w:rsidRPr="008E70A6" w:rsidRDefault="086E5B2B" w:rsidP="007B4619">
      <w:pPr>
        <w:pStyle w:val="Heading1"/>
        <w:rPr>
          <w:rFonts w:ascii="Calibri" w:eastAsia="Calibri" w:hAnsi="Calibri" w:cs="Calibri"/>
          <w:sz w:val="22"/>
          <w:szCs w:val="22"/>
        </w:rPr>
      </w:pPr>
      <w:r w:rsidRPr="008E70A6">
        <w:t>Pourquoi faut-il recueillir ces données?</w:t>
      </w:r>
    </w:p>
    <w:p w14:paraId="4FF75C0C" w14:textId="6753AB95" w:rsidR="261A5140" w:rsidRPr="008E70A6" w:rsidRDefault="261A5140" w:rsidP="06C604DC">
      <w:pPr>
        <w:spacing w:after="120"/>
        <w:rPr>
          <w:rFonts w:ascii="Calibri" w:eastAsia="Calibri" w:hAnsi="Calibri" w:cs="Calibri"/>
          <w:color w:val="000000" w:themeColor="text1"/>
        </w:rPr>
      </w:pPr>
      <w:r w:rsidRPr="008E70A6">
        <w:rPr>
          <w:rFonts w:ascii="Calibri" w:hAnsi="Calibri"/>
          <w:color w:val="000000" w:themeColor="text1"/>
        </w:rPr>
        <w:t xml:space="preserve">En recueillant ces </w:t>
      </w:r>
      <w:r w:rsidR="35E9155A" w:rsidRPr="008E70A6">
        <w:rPr>
          <w:rFonts w:ascii="Calibri" w:hAnsi="Calibri"/>
          <w:color w:val="000000" w:themeColor="text1"/>
        </w:rPr>
        <w:t xml:space="preserve">renseignements, </w:t>
      </w:r>
      <w:r w:rsidR="43236912" w:rsidRPr="008E70A6">
        <w:rPr>
          <w:rFonts w:ascii="Calibri" w:hAnsi="Calibri"/>
          <w:color w:val="000000" w:themeColor="text1"/>
        </w:rPr>
        <w:t xml:space="preserve">le BDPI peut </w:t>
      </w:r>
      <w:r w:rsidR="4423637B" w:rsidRPr="008E70A6">
        <w:rPr>
          <w:rFonts w:ascii="Calibri" w:hAnsi="Calibri"/>
          <w:color w:val="000000" w:themeColor="text1"/>
        </w:rPr>
        <w:t>identifier les secteurs à forte demande et aider au recrutement et à la formation futurs de talents numériques, notamment en</w:t>
      </w:r>
      <w:r w:rsidR="004B181C" w:rsidRPr="008E70A6">
        <w:rPr>
          <w:rFonts w:ascii="Calibri" w:hAnsi="Calibri"/>
          <w:color w:val="000000" w:themeColor="text1"/>
        </w:rPr>
        <w:t> :</w:t>
      </w:r>
    </w:p>
    <w:p w14:paraId="74B1F94A" w14:textId="455E19B8" w:rsidR="4423637B" w:rsidRPr="008E70A6" w:rsidRDefault="004B181C" w:rsidP="004B181C">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C</w:t>
      </w:r>
      <w:r w:rsidR="4423637B" w:rsidRPr="008E70A6">
        <w:rPr>
          <w:rFonts w:ascii="Calibri" w:eastAsia="Calibri" w:hAnsi="Calibri" w:cs="Calibri"/>
          <w:color w:val="000000" w:themeColor="text1"/>
        </w:rPr>
        <w:t>réer bassin</w:t>
      </w:r>
      <w:r w:rsidR="001E4DD3" w:rsidRPr="008E70A6">
        <w:rPr>
          <w:rFonts w:ascii="Calibri" w:eastAsia="Calibri" w:hAnsi="Calibri" w:cs="Calibri"/>
          <w:color w:val="000000" w:themeColor="text1"/>
        </w:rPr>
        <w:t>s</w:t>
      </w:r>
      <w:r w:rsidR="4423637B" w:rsidRPr="008E70A6">
        <w:rPr>
          <w:rFonts w:ascii="Calibri" w:eastAsia="Calibri" w:hAnsi="Calibri" w:cs="Calibri"/>
          <w:color w:val="000000" w:themeColor="text1"/>
        </w:rPr>
        <w:t xml:space="preserve"> de talents numériques préqualifiés, en fonction des besoins ministériels</w:t>
      </w:r>
      <w:r w:rsidRPr="008E70A6">
        <w:rPr>
          <w:rFonts w:ascii="Calibri" w:eastAsia="Calibri" w:hAnsi="Calibri" w:cs="Calibri"/>
          <w:color w:val="000000" w:themeColor="text1"/>
        </w:rPr>
        <w:t>.</w:t>
      </w:r>
    </w:p>
    <w:p w14:paraId="51ECD1B0" w14:textId="12FB14EA" w:rsidR="4423637B" w:rsidRPr="008E70A6" w:rsidRDefault="004B181C" w:rsidP="004B181C">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F</w:t>
      </w:r>
      <w:r w:rsidR="4423637B" w:rsidRPr="008E70A6">
        <w:rPr>
          <w:rFonts w:ascii="Calibri" w:eastAsia="Calibri" w:hAnsi="Calibri" w:cs="Calibri"/>
          <w:color w:val="000000" w:themeColor="text1"/>
        </w:rPr>
        <w:t xml:space="preserve">aire progresser la coordination des possibilités de formation et de perfectionnement pour la </w:t>
      </w:r>
      <w:r w:rsidR="00214632" w:rsidRPr="008E70A6">
        <w:rPr>
          <w:rFonts w:ascii="Calibri" w:eastAsia="Calibri" w:hAnsi="Calibri" w:cs="Calibri"/>
          <w:color w:val="000000" w:themeColor="text1"/>
        </w:rPr>
        <w:t>collectivité du</w:t>
      </w:r>
      <w:r w:rsidR="4423637B" w:rsidRPr="008E70A6">
        <w:rPr>
          <w:rFonts w:ascii="Calibri" w:eastAsia="Calibri" w:hAnsi="Calibri" w:cs="Calibri"/>
          <w:color w:val="000000" w:themeColor="text1"/>
        </w:rPr>
        <w:t xml:space="preserve"> numérique du </w:t>
      </w:r>
      <w:r w:rsidR="00064F29">
        <w:rPr>
          <w:rFonts w:ascii="Calibri" w:eastAsia="Calibri" w:hAnsi="Calibri" w:cs="Calibri"/>
          <w:color w:val="000000" w:themeColor="text1"/>
        </w:rPr>
        <w:t>gouvernement du Canada (GC)</w:t>
      </w:r>
      <w:r w:rsidRPr="008E70A6">
        <w:rPr>
          <w:rFonts w:ascii="Calibri" w:eastAsia="Calibri" w:hAnsi="Calibri" w:cs="Calibri"/>
          <w:color w:val="000000" w:themeColor="text1"/>
        </w:rPr>
        <w:t>.</w:t>
      </w:r>
      <w:r w:rsidR="4423637B" w:rsidRPr="008E70A6">
        <w:rPr>
          <w:rFonts w:ascii="Calibri" w:eastAsia="Calibri" w:hAnsi="Calibri" w:cs="Calibri"/>
          <w:color w:val="000000" w:themeColor="text1"/>
        </w:rPr>
        <w:t xml:space="preserve"> </w:t>
      </w:r>
    </w:p>
    <w:p w14:paraId="3F9D7A22" w14:textId="4517FC35" w:rsidR="4423637B" w:rsidRPr="008E70A6" w:rsidRDefault="004B181C" w:rsidP="004B181C">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D</w:t>
      </w:r>
      <w:r w:rsidR="4423637B" w:rsidRPr="008E70A6">
        <w:rPr>
          <w:rFonts w:ascii="Calibri" w:eastAsia="Calibri" w:hAnsi="Calibri" w:cs="Calibri"/>
          <w:color w:val="000000" w:themeColor="text1"/>
        </w:rPr>
        <w:t xml:space="preserve">éterminer les défis et les obstacles systémiques potentiels en matière de recrutement et de dotation en </w:t>
      </w:r>
      <w:r w:rsidR="00214632" w:rsidRPr="008E70A6">
        <w:rPr>
          <w:rFonts w:ascii="Calibri" w:eastAsia="Calibri" w:hAnsi="Calibri" w:cs="Calibri"/>
          <w:color w:val="000000" w:themeColor="text1"/>
        </w:rPr>
        <w:t xml:space="preserve">matière de </w:t>
      </w:r>
      <w:r w:rsidR="4423637B" w:rsidRPr="008E70A6">
        <w:rPr>
          <w:rFonts w:ascii="Calibri" w:eastAsia="Calibri" w:hAnsi="Calibri" w:cs="Calibri"/>
          <w:color w:val="000000" w:themeColor="text1"/>
        </w:rPr>
        <w:t>personnel</w:t>
      </w:r>
      <w:r w:rsidRPr="008E70A6">
        <w:rPr>
          <w:rFonts w:ascii="Calibri" w:eastAsia="Calibri" w:hAnsi="Calibri" w:cs="Calibri"/>
          <w:color w:val="000000" w:themeColor="text1"/>
        </w:rPr>
        <w:t>.</w:t>
      </w:r>
      <w:r w:rsidR="4423637B" w:rsidRPr="008E70A6">
        <w:rPr>
          <w:rFonts w:ascii="Calibri" w:eastAsia="Calibri" w:hAnsi="Calibri" w:cs="Calibri"/>
          <w:color w:val="000000" w:themeColor="text1"/>
        </w:rPr>
        <w:t xml:space="preserve"> </w:t>
      </w:r>
    </w:p>
    <w:p w14:paraId="046F5AB2" w14:textId="7FF76D04" w:rsidR="4423637B" w:rsidRPr="008E70A6" w:rsidRDefault="00214632" w:rsidP="004B181C">
      <w:pPr>
        <w:pStyle w:val="ListParagraph"/>
        <w:numPr>
          <w:ilvl w:val="0"/>
          <w:numId w:val="6"/>
        </w:numPr>
        <w:spacing w:after="120"/>
        <w:rPr>
          <w:rFonts w:ascii="Calibri" w:eastAsia="Calibri" w:hAnsi="Calibri" w:cs="Calibri"/>
          <w:color w:val="000000" w:themeColor="text1"/>
        </w:rPr>
      </w:pPr>
      <w:r w:rsidRPr="008E70A6">
        <w:rPr>
          <w:rFonts w:ascii="Calibri" w:eastAsia="Calibri" w:hAnsi="Calibri" w:cs="Calibri"/>
          <w:color w:val="000000" w:themeColor="text1"/>
        </w:rPr>
        <w:t>C</w:t>
      </w:r>
      <w:r w:rsidR="4423637B" w:rsidRPr="008E70A6">
        <w:rPr>
          <w:rFonts w:ascii="Calibri" w:eastAsia="Calibri" w:hAnsi="Calibri" w:cs="Calibri"/>
          <w:color w:val="000000" w:themeColor="text1"/>
        </w:rPr>
        <w:t>ollaborer avec les autorités responsables des mandats dans l'ensemble du GC pour trouver des solutions et des pratiques exemplaires.</w:t>
      </w:r>
    </w:p>
    <w:p w14:paraId="7719D2B6" w14:textId="44DF772C" w:rsidR="70260BF8" w:rsidRPr="008E70A6" w:rsidRDefault="70260BF8" w:rsidP="007B4619">
      <w:pPr>
        <w:pStyle w:val="Heading1"/>
        <w:rPr>
          <w:rFonts w:ascii="Calibri" w:hAnsi="Calibri"/>
          <w:color w:val="000000" w:themeColor="text1"/>
        </w:rPr>
      </w:pPr>
      <w:r w:rsidRPr="008E70A6">
        <w:t>Instruction</w:t>
      </w:r>
    </w:p>
    <w:p w14:paraId="769137A1" w14:textId="5B56086F" w:rsidR="6D5614B5" w:rsidRPr="008E70A6" w:rsidRDefault="6D5614B5" w:rsidP="06C604DC">
      <w:pPr>
        <w:spacing w:after="120"/>
        <w:rPr>
          <w:rFonts w:ascii="Calibri" w:hAnsi="Calibri"/>
          <w:color w:val="000000" w:themeColor="text1"/>
        </w:rPr>
      </w:pPr>
      <w:r w:rsidRPr="008E70A6">
        <w:rPr>
          <w:rFonts w:ascii="Calibri" w:hAnsi="Calibri"/>
          <w:color w:val="000000" w:themeColor="text1"/>
        </w:rPr>
        <w:t>Le gestionnaire ou l’autorité déléguée est chargé de remplir ce modèle.</w:t>
      </w:r>
      <w:r w:rsidR="00442E85" w:rsidRPr="008E70A6">
        <w:rPr>
          <w:rFonts w:ascii="Calibri" w:hAnsi="Calibri"/>
          <w:color w:val="000000" w:themeColor="text1"/>
        </w:rPr>
        <w:t xml:space="preserve"> Tous les champs sont obligatoires, sauf indication contraire.</w:t>
      </w:r>
    </w:p>
    <w:p w14:paraId="016E52E4" w14:textId="78091883" w:rsidR="6D5614B5" w:rsidRPr="008E70A6" w:rsidRDefault="00FC593D" w:rsidP="06C604DC">
      <w:pPr>
        <w:spacing w:after="120"/>
        <w:rPr>
          <w:rFonts w:ascii="Calibri" w:hAnsi="Calibri"/>
          <w:color w:val="000000" w:themeColor="text1"/>
        </w:rPr>
      </w:pPr>
      <w:r w:rsidRPr="008E70A6">
        <w:rPr>
          <w:rFonts w:ascii="Calibri" w:hAnsi="Calibri"/>
          <w:color w:val="000000" w:themeColor="text1"/>
        </w:rPr>
        <w:t>S</w:t>
      </w:r>
      <w:r w:rsidR="6D5614B5" w:rsidRPr="008E70A6">
        <w:rPr>
          <w:rFonts w:ascii="Calibri" w:hAnsi="Calibri"/>
          <w:color w:val="000000" w:themeColor="text1"/>
        </w:rPr>
        <w:t xml:space="preserve">oumettez le modèle à la boîte aux lettres </w:t>
      </w:r>
      <w:hyperlink r:id="rId7" w:history="1">
        <w:r w:rsidR="0028275E" w:rsidRPr="003444ED">
          <w:rPr>
            <w:rStyle w:val="Hyperlink"/>
            <w:rFonts w:ascii="Calibri" w:eastAsia="Calibri" w:hAnsi="Calibri" w:cs="Calibri"/>
          </w:rPr>
          <w:t>GCTalentGC@tbs-sct.gc.ca</w:t>
        </w:r>
      </w:hyperlink>
      <w:r w:rsidR="6D5614B5" w:rsidRPr="008E70A6">
        <w:rPr>
          <w:rFonts w:ascii="Calibri" w:hAnsi="Calibri"/>
          <w:color w:val="000000" w:themeColor="text1"/>
        </w:rPr>
        <w:t xml:space="preserve"> au moment de la publication du processus de recrutement.</w:t>
      </w:r>
    </w:p>
    <w:p w14:paraId="6C355263" w14:textId="240F9E2D" w:rsidR="43236912" w:rsidRPr="008E70A6" w:rsidRDefault="43236912" w:rsidP="00DF6204">
      <w:pPr>
        <w:spacing w:after="120"/>
        <w:rPr>
          <w:rFonts w:ascii="Calibri" w:eastAsia="Calibri" w:hAnsi="Calibri" w:cs="Calibri"/>
          <w:color w:val="333333"/>
          <w:sz w:val="28"/>
          <w:szCs w:val="28"/>
        </w:rPr>
      </w:pPr>
      <w:r w:rsidRPr="008E70A6">
        <w:rPr>
          <w:rFonts w:ascii="Calibri" w:hAnsi="Calibri"/>
          <w:color w:val="000000" w:themeColor="text1"/>
        </w:rPr>
        <w:lastRenderedPageBreak/>
        <w:t xml:space="preserve">Si vous avez des questions ou des préoccupations concernant le modèle, écrivez à l’adresse </w:t>
      </w:r>
      <w:hyperlink r:id="rId8">
        <w:r w:rsidR="00442E85" w:rsidRPr="008E70A6">
          <w:rPr>
            <w:rStyle w:val="Hyperlink"/>
            <w:rFonts w:ascii="Calibri" w:eastAsia="Calibri" w:hAnsi="Calibri" w:cs="Calibri"/>
          </w:rPr>
          <w:t>GCTalentGC@tbs-sct.gc.ca</w:t>
        </w:r>
      </w:hyperlink>
      <w:r w:rsidRPr="008E70A6">
        <w:rPr>
          <w:rFonts w:ascii="Calibri" w:hAnsi="Calibri"/>
          <w:color w:val="000000" w:themeColor="text1"/>
        </w:rPr>
        <w:t xml:space="preserve"> pour obtenir </w:t>
      </w:r>
      <w:r w:rsidR="009E3E3F" w:rsidRPr="008E70A6">
        <w:rPr>
          <w:rFonts w:ascii="Calibri" w:hAnsi="Calibri"/>
          <w:color w:val="000000" w:themeColor="text1"/>
        </w:rPr>
        <w:t>de plus amples</w:t>
      </w:r>
      <w:r w:rsidRPr="008E70A6">
        <w:rPr>
          <w:rFonts w:ascii="Calibri" w:hAnsi="Calibri"/>
          <w:color w:val="000000" w:themeColor="text1"/>
        </w:rPr>
        <w:t xml:space="preserve"> renseignements.</w:t>
      </w:r>
    </w:p>
    <w:p w14:paraId="2D69AFCF" w14:textId="56955FDB" w:rsidR="1AA7F32D" w:rsidRPr="008E70A6" w:rsidRDefault="1AA7F32D" w:rsidP="007B4619">
      <w:pPr>
        <w:pStyle w:val="Heading1"/>
        <w:rPr>
          <w:rFonts w:ascii="Calibri" w:hAnsi="Calibri"/>
          <w:color w:val="000000" w:themeColor="text1"/>
        </w:rPr>
      </w:pPr>
      <w:bookmarkStart w:id="2" w:name="_Modèle_1"/>
      <w:bookmarkStart w:id="3" w:name="_Modèle"/>
      <w:bookmarkEnd w:id="2"/>
      <w:r w:rsidRPr="008E70A6">
        <w:t>Modèle</w:t>
      </w:r>
      <w:bookmarkEnd w:id="3"/>
    </w:p>
    <w:p w14:paraId="3CBDC579" w14:textId="5E04F0F2" w:rsidR="5A561516" w:rsidRPr="008E70A6" w:rsidRDefault="00482E5B" w:rsidP="003632C2">
      <w:pPr>
        <w:pStyle w:val="Heading2"/>
      </w:pPr>
      <w:r w:rsidRPr="008E70A6">
        <w:t>Renseignements généraux</w:t>
      </w:r>
    </w:p>
    <w:tbl>
      <w:tblPr>
        <w:tblStyle w:val="TableGrid"/>
        <w:tblW w:w="10201" w:type="dxa"/>
        <w:tblLayout w:type="fixed"/>
        <w:tblCellMar>
          <w:top w:w="57" w:type="dxa"/>
          <w:bottom w:w="57" w:type="dxa"/>
        </w:tblCellMar>
        <w:tblLook w:val="06A0" w:firstRow="1" w:lastRow="0" w:firstColumn="1" w:lastColumn="0" w:noHBand="1" w:noVBand="1"/>
      </w:tblPr>
      <w:tblGrid>
        <w:gridCol w:w="4673"/>
        <w:gridCol w:w="5528"/>
      </w:tblGrid>
      <w:tr w:rsidR="157EF00B" w:rsidRPr="008E70A6" w14:paraId="54AA8DD3" w14:textId="77777777" w:rsidTr="76BB3D6D">
        <w:tc>
          <w:tcPr>
            <w:tcW w:w="4673" w:type="dxa"/>
          </w:tcPr>
          <w:p w14:paraId="72AFD3A1" w14:textId="5EAFCEBF" w:rsidR="157EF00B" w:rsidRPr="008E70A6" w:rsidRDefault="64D73C7C" w:rsidP="157EF00B">
            <w:pPr>
              <w:spacing w:line="259" w:lineRule="auto"/>
              <w:rPr>
                <w:rFonts w:ascii="Calibri" w:eastAsia="Calibri" w:hAnsi="Calibri" w:cs="Calibri"/>
              </w:rPr>
            </w:pPr>
            <w:r w:rsidRPr="008E70A6">
              <w:rPr>
                <w:rFonts w:ascii="Calibri" w:hAnsi="Calibri"/>
                <w:b/>
                <w:bCs/>
              </w:rPr>
              <w:t>Ministère </w:t>
            </w:r>
            <w:r w:rsidR="2010290F" w:rsidRPr="008E70A6">
              <w:rPr>
                <w:rFonts w:ascii="Calibri" w:hAnsi="Calibri"/>
                <w:b/>
                <w:bCs/>
              </w:rPr>
              <w:t xml:space="preserve">ou </w:t>
            </w:r>
            <w:r w:rsidR="00214632" w:rsidRPr="008E70A6">
              <w:rPr>
                <w:rFonts w:ascii="Calibri" w:hAnsi="Calibri"/>
                <w:b/>
                <w:bCs/>
              </w:rPr>
              <w:t>organisme</w:t>
            </w:r>
            <w:r w:rsidR="2010290F" w:rsidRPr="008E70A6">
              <w:rPr>
                <w:rFonts w:ascii="Calibri" w:hAnsi="Calibri"/>
                <w:b/>
                <w:bCs/>
              </w:rPr>
              <w:t xml:space="preserve"> </w:t>
            </w:r>
          </w:p>
        </w:tc>
        <w:tc>
          <w:tcPr>
            <w:tcW w:w="5528" w:type="dxa"/>
          </w:tcPr>
          <w:sdt>
            <w:sdtPr>
              <w:rPr>
                <w:i/>
                <w:iCs/>
              </w:rPr>
              <w:id w:val="1865319292"/>
              <w:placeholder>
                <w:docPart w:val="35562C7DAB7346EBAEFEE6B8E598E97F"/>
              </w:placeholder>
            </w:sdtPr>
            <w:sdtContent>
              <w:p w14:paraId="479F6CB1" w14:textId="76DD205C" w:rsidR="157EF00B" w:rsidRPr="00EF305A" w:rsidRDefault="004629A2" w:rsidP="004629A2">
                <w:pPr>
                  <w:spacing w:after="120"/>
                  <w:rPr>
                    <w:i/>
                    <w:iCs/>
                  </w:rPr>
                </w:pPr>
                <w:r w:rsidRPr="00EF305A">
                  <w:rPr>
                    <w:i/>
                    <w:iCs/>
                  </w:rPr>
                  <w:t>Nom du ministère ou organisme</w:t>
                </w:r>
              </w:p>
            </w:sdtContent>
          </w:sdt>
        </w:tc>
      </w:tr>
      <w:tr w:rsidR="157EF00B" w:rsidRPr="008E70A6" w14:paraId="779F389D" w14:textId="77777777" w:rsidTr="76BB3D6D">
        <w:tc>
          <w:tcPr>
            <w:tcW w:w="4673" w:type="dxa"/>
          </w:tcPr>
          <w:p w14:paraId="37DCF8FC" w14:textId="199B6ABA" w:rsidR="157EF00B" w:rsidRPr="008E70A6" w:rsidRDefault="64D73C7C" w:rsidP="06C604DC">
            <w:pPr>
              <w:spacing w:line="259" w:lineRule="auto"/>
              <w:rPr>
                <w:rFonts w:ascii="Calibri" w:hAnsi="Calibri"/>
                <w:b/>
                <w:bCs/>
              </w:rPr>
            </w:pPr>
            <w:r w:rsidRPr="008E70A6">
              <w:rPr>
                <w:rFonts w:ascii="Calibri" w:hAnsi="Calibri"/>
                <w:b/>
                <w:bCs/>
              </w:rPr>
              <w:t xml:space="preserve">Responsable du processus de recrutement  </w:t>
            </w:r>
          </w:p>
        </w:tc>
        <w:tc>
          <w:tcPr>
            <w:tcW w:w="5528" w:type="dxa"/>
          </w:tcPr>
          <w:sdt>
            <w:sdtPr>
              <w:rPr>
                <w:rStyle w:val="normaltextrun"/>
                <w:rFonts w:ascii="Calibri" w:hAnsi="Calibri" w:cs="Calibri"/>
                <w:i/>
                <w:iCs/>
                <w:color w:val="000000"/>
                <w:shd w:val="clear" w:color="auto" w:fill="FFFFFF"/>
              </w:rPr>
              <w:id w:val="-1032421546"/>
              <w:placeholder>
                <w:docPart w:val="26B40EFCD8034833B7EDED4D207394D0"/>
              </w:placeholder>
            </w:sdtPr>
            <w:sdtEndPr>
              <w:rPr>
                <w:rStyle w:val="eop"/>
              </w:rPr>
            </w:sdtEndPr>
            <w:sdtContent>
              <w:p w14:paraId="069FB9BE" w14:textId="2F774A52" w:rsidR="157EF00B" w:rsidRPr="00EF305A" w:rsidRDefault="00E53D03" w:rsidP="00E53D03">
                <w:pPr>
                  <w:spacing w:after="120"/>
                  <w:rPr>
                    <w:rFonts w:ascii="Calibri" w:hAnsi="Calibri" w:cs="Calibri"/>
                    <w:i/>
                    <w:iCs/>
                    <w:color w:val="000000"/>
                    <w:shd w:val="clear" w:color="auto" w:fill="FFFFFF"/>
                  </w:rPr>
                </w:pPr>
                <w:r w:rsidRPr="00EF305A">
                  <w:rPr>
                    <w:rStyle w:val="normaltextrun"/>
                    <w:rFonts w:ascii="Calibri" w:hAnsi="Calibri" w:cs="Calibri"/>
                    <w:i/>
                    <w:iCs/>
                    <w:color w:val="000000"/>
                    <w:shd w:val="clear" w:color="auto" w:fill="FFFFFF"/>
                  </w:rPr>
                  <w:t xml:space="preserve">Nom, titre du poste, </w:t>
                </w:r>
                <w:r w:rsidRPr="00EF305A">
                  <w:rPr>
                    <w:rFonts w:ascii="Calibri" w:hAnsi="Calibri"/>
                    <w:i/>
                    <w:iCs/>
                  </w:rPr>
                  <w:t>adresse électronique</w:t>
                </w:r>
                <w:r w:rsidRPr="00EF305A">
                  <w:rPr>
                    <w:rStyle w:val="eop"/>
                    <w:rFonts w:ascii="Calibri" w:hAnsi="Calibri" w:cs="Calibri"/>
                    <w:i/>
                    <w:iCs/>
                    <w:color w:val="000000"/>
                    <w:shd w:val="clear" w:color="auto" w:fill="FFFFFF"/>
                  </w:rPr>
                  <w:t> </w:t>
                </w:r>
              </w:p>
            </w:sdtContent>
          </w:sdt>
        </w:tc>
      </w:tr>
      <w:tr w:rsidR="157EF00B" w:rsidRPr="008E70A6" w14:paraId="2905CDF3" w14:textId="77777777" w:rsidTr="76BB3D6D">
        <w:tc>
          <w:tcPr>
            <w:tcW w:w="4673" w:type="dxa"/>
          </w:tcPr>
          <w:p w14:paraId="697A8F3C" w14:textId="7A5A2647" w:rsidR="157EF00B" w:rsidRPr="008E70A6" w:rsidRDefault="157EF00B" w:rsidP="157EF00B">
            <w:pPr>
              <w:spacing w:line="259" w:lineRule="auto"/>
              <w:rPr>
                <w:rFonts w:ascii="Calibri" w:eastAsia="Calibri" w:hAnsi="Calibri" w:cs="Calibri"/>
                <w:b/>
                <w:bCs/>
              </w:rPr>
            </w:pPr>
            <w:r w:rsidRPr="008E70A6">
              <w:rPr>
                <w:rFonts w:ascii="Calibri" w:hAnsi="Calibri"/>
                <w:b/>
                <w:bCs/>
              </w:rPr>
              <w:t>Date de soumission </w:t>
            </w:r>
            <w:r w:rsidR="0603D9C2" w:rsidRPr="008E70A6">
              <w:rPr>
                <w:rFonts w:ascii="Calibri" w:hAnsi="Calibri"/>
                <w:b/>
                <w:bCs/>
              </w:rPr>
              <w:t xml:space="preserve">du modèle </w:t>
            </w:r>
          </w:p>
        </w:tc>
        <w:tc>
          <w:tcPr>
            <w:tcW w:w="5528" w:type="dxa"/>
          </w:tcPr>
          <w:sdt>
            <w:sdtPr>
              <w:rPr>
                <w:i/>
                <w:iCs/>
              </w:rPr>
              <w:id w:val="1543938679"/>
              <w:placeholder>
                <w:docPart w:val="A167ED1F96A6455EAF198E55FB22C33D"/>
              </w:placeholder>
              <w:date>
                <w:dateFormat w:val="yyyy-MM-dd"/>
                <w:lid w:val="en-US"/>
                <w:storeMappedDataAs w:val="dateTime"/>
                <w:calendar w:val="gregorian"/>
              </w:date>
            </w:sdtPr>
            <w:sdtContent>
              <w:p w14:paraId="612AB5D4" w14:textId="01FEA97E" w:rsidR="157EF00B" w:rsidRPr="00EF305A" w:rsidRDefault="00303911" w:rsidP="00303911">
                <w:pPr>
                  <w:spacing w:after="120"/>
                  <w:rPr>
                    <w:i/>
                    <w:iCs/>
                  </w:rPr>
                </w:pPr>
                <w:r w:rsidRPr="00EF305A">
                  <w:rPr>
                    <w:i/>
                    <w:iCs/>
                  </w:rPr>
                  <w:t>AAAA-MM-JJ</w:t>
                </w:r>
              </w:p>
            </w:sdtContent>
          </w:sdt>
        </w:tc>
      </w:tr>
    </w:tbl>
    <w:p w14:paraId="23BB0568" w14:textId="53FDAF8A" w:rsidR="0CB1FFA2" w:rsidRPr="008E70A6" w:rsidRDefault="0CB1FFA2" w:rsidP="003632C2">
      <w:pPr>
        <w:pStyle w:val="Heading2"/>
        <w:rPr>
          <w:rFonts w:eastAsia="Calibri" w:cs="Calibri"/>
        </w:rPr>
      </w:pPr>
      <w:r w:rsidRPr="008E70A6">
        <w:t>Brève description du processus</w:t>
      </w:r>
    </w:p>
    <w:tbl>
      <w:tblPr>
        <w:tblStyle w:val="TableGrid"/>
        <w:tblW w:w="10201" w:type="dxa"/>
        <w:tblLayout w:type="fixed"/>
        <w:tblCellMar>
          <w:top w:w="57" w:type="dxa"/>
          <w:bottom w:w="57" w:type="dxa"/>
        </w:tblCellMar>
        <w:tblLook w:val="06A0" w:firstRow="1" w:lastRow="0" w:firstColumn="1" w:lastColumn="0" w:noHBand="1" w:noVBand="1"/>
      </w:tblPr>
      <w:tblGrid>
        <w:gridCol w:w="4673"/>
        <w:gridCol w:w="5528"/>
      </w:tblGrid>
      <w:tr w:rsidR="157EF00B" w:rsidRPr="008E70A6" w14:paraId="121C905F" w14:textId="77777777" w:rsidTr="007F39B1">
        <w:tc>
          <w:tcPr>
            <w:tcW w:w="4673" w:type="dxa"/>
          </w:tcPr>
          <w:p w14:paraId="06A23781" w14:textId="6F7B6149" w:rsidR="0CB1FFA2" w:rsidRPr="008E70A6" w:rsidRDefault="0CB1FFA2" w:rsidP="06C604DC">
            <w:pPr>
              <w:spacing w:line="259" w:lineRule="auto"/>
              <w:rPr>
                <w:rFonts w:ascii="Calibri" w:eastAsia="Calibri" w:hAnsi="Calibri" w:cs="Calibri"/>
                <w:b/>
                <w:bCs/>
              </w:rPr>
            </w:pPr>
            <w:r w:rsidRPr="008E70A6">
              <w:rPr>
                <w:rFonts w:ascii="Calibri" w:hAnsi="Calibri"/>
                <w:b/>
                <w:bCs/>
              </w:rPr>
              <w:t>Groupe et niveau de poste </w:t>
            </w:r>
            <w:r w:rsidR="003970BB" w:rsidRPr="008E70A6">
              <w:rPr>
                <w:rFonts w:ascii="Calibri" w:hAnsi="Calibri"/>
                <w:b/>
                <w:bCs/>
              </w:rPr>
              <w:t xml:space="preserve">du processus </w:t>
            </w:r>
          </w:p>
          <w:p w14:paraId="4D413CB6" w14:textId="01B90E6A" w:rsidR="0CB1FFA2" w:rsidRPr="008E70A6" w:rsidRDefault="1ADC5771" w:rsidP="06C604DC">
            <w:pPr>
              <w:spacing w:line="259" w:lineRule="auto"/>
              <w:rPr>
                <w:rFonts w:ascii="Calibri" w:hAnsi="Calibri"/>
              </w:rPr>
            </w:pPr>
            <w:r w:rsidRPr="008E70A6">
              <w:rPr>
                <w:rFonts w:ascii="Calibri" w:hAnsi="Calibri"/>
              </w:rPr>
              <w:t>(Si le processus est destiné à une variété de postes, indiquez-les tous</w:t>
            </w:r>
            <w:r w:rsidR="528E9790" w:rsidRPr="008E70A6">
              <w:rPr>
                <w:rFonts w:ascii="Calibri" w:hAnsi="Calibri"/>
              </w:rPr>
              <w:t>.</w:t>
            </w:r>
            <w:r w:rsidRPr="008E70A6">
              <w:rPr>
                <w:rFonts w:ascii="Calibri" w:hAnsi="Calibri"/>
              </w:rPr>
              <w:t>)</w:t>
            </w:r>
          </w:p>
        </w:tc>
        <w:tc>
          <w:tcPr>
            <w:tcW w:w="5528" w:type="dxa"/>
          </w:tcPr>
          <w:sdt>
            <w:sdtPr>
              <w:rPr>
                <w:rFonts w:ascii="Calibri" w:hAnsi="Calibri"/>
                <w:i/>
                <w:iCs/>
              </w:rPr>
              <w:id w:val="1667057222"/>
              <w:placeholder>
                <w:docPart w:val="DefaultPlaceholder_-1854013440"/>
              </w:placeholder>
            </w:sdtPr>
            <w:sdtContent>
              <w:p w14:paraId="22F2C8FF" w14:textId="2E0FDD71" w:rsidR="157EF00B" w:rsidRPr="00EF305A" w:rsidRDefault="00C50511" w:rsidP="06C604DC">
                <w:pPr>
                  <w:spacing w:line="259" w:lineRule="auto"/>
                  <w:rPr>
                    <w:rFonts w:ascii="Calibri" w:hAnsi="Calibri"/>
                    <w:i/>
                    <w:iCs/>
                  </w:rPr>
                </w:pPr>
                <w:r w:rsidRPr="00EF305A">
                  <w:rPr>
                    <w:rFonts w:ascii="Calibri" w:hAnsi="Calibri"/>
                    <w:i/>
                    <w:iCs/>
                  </w:rPr>
                  <w:t>Remplacer ce texte par une liste des postes par groupe et niveau (par exemple, IT 01, IT 02, IT 03).</w:t>
                </w:r>
              </w:p>
            </w:sdtContent>
          </w:sdt>
        </w:tc>
      </w:tr>
      <w:tr w:rsidR="157EF00B" w:rsidRPr="008E70A6" w14:paraId="6CA630B3" w14:textId="77777777" w:rsidTr="007F39B1">
        <w:tc>
          <w:tcPr>
            <w:tcW w:w="4673" w:type="dxa"/>
          </w:tcPr>
          <w:p w14:paraId="5369273F" w14:textId="6B501225" w:rsidR="6D7B9F28" w:rsidRPr="008E70A6" w:rsidRDefault="1C497BD1" w:rsidP="06C604DC">
            <w:pPr>
              <w:spacing w:line="259" w:lineRule="auto"/>
              <w:rPr>
                <w:rFonts w:ascii="Calibri" w:eastAsia="Calibri" w:hAnsi="Calibri" w:cs="Calibri"/>
                <w:b/>
                <w:bCs/>
              </w:rPr>
            </w:pPr>
            <w:r w:rsidRPr="008E70A6">
              <w:rPr>
                <w:rFonts w:ascii="Calibri" w:hAnsi="Calibri"/>
                <w:b/>
                <w:bCs/>
              </w:rPr>
              <w:t>Titre du poste </w:t>
            </w:r>
            <w:r w:rsidR="003970BB" w:rsidRPr="008E70A6">
              <w:rPr>
                <w:rFonts w:ascii="Calibri" w:hAnsi="Calibri"/>
                <w:b/>
                <w:bCs/>
              </w:rPr>
              <w:t xml:space="preserve">du processus </w:t>
            </w:r>
          </w:p>
          <w:p w14:paraId="3E73F27F" w14:textId="7D25B0FC" w:rsidR="6D7B9F28" w:rsidRPr="008E70A6" w:rsidRDefault="163A1ABE" w:rsidP="06C604DC">
            <w:pPr>
              <w:spacing w:line="259" w:lineRule="auto"/>
              <w:rPr>
                <w:rFonts w:ascii="Calibri" w:hAnsi="Calibri"/>
              </w:rPr>
            </w:pPr>
            <w:r w:rsidRPr="008E70A6">
              <w:rPr>
                <w:rFonts w:ascii="Calibri" w:hAnsi="Calibri"/>
              </w:rPr>
              <w:t>(Si le processus est destiné à une variété de postes ou à plusieurs volets, indiquez-les tous.)</w:t>
            </w:r>
          </w:p>
        </w:tc>
        <w:sdt>
          <w:sdtPr>
            <w:rPr>
              <w:rFonts w:ascii="Calibri" w:hAnsi="Calibri"/>
              <w:i/>
              <w:iCs/>
            </w:rPr>
            <w:id w:val="675238500"/>
            <w:placeholder>
              <w:docPart w:val="DefaultPlaceholder_-1854013440"/>
            </w:placeholder>
          </w:sdtPr>
          <w:sdtContent>
            <w:tc>
              <w:tcPr>
                <w:tcW w:w="5528" w:type="dxa"/>
              </w:tcPr>
              <w:p w14:paraId="06F39D55" w14:textId="359444CB" w:rsidR="157EF00B" w:rsidRPr="00EF305A" w:rsidRDefault="00222C82" w:rsidP="06C604DC">
                <w:pPr>
                  <w:spacing w:line="259" w:lineRule="auto"/>
                  <w:rPr>
                    <w:rFonts w:ascii="Calibri" w:hAnsi="Calibri"/>
                    <w:i/>
                    <w:iCs/>
                  </w:rPr>
                </w:pPr>
                <w:r w:rsidRPr="00EF305A">
                  <w:rPr>
                    <w:rFonts w:ascii="Calibri" w:hAnsi="Calibri"/>
                    <w:i/>
                    <w:iCs/>
                  </w:rPr>
                  <w:t>Remplacer ce texte par une liste de volets</w:t>
                </w:r>
                <w:r w:rsidR="009D45BB" w:rsidRPr="00EF305A">
                  <w:rPr>
                    <w:rFonts w:ascii="Calibri" w:hAnsi="Calibri"/>
                    <w:i/>
                    <w:iCs/>
                  </w:rPr>
                  <w:t xml:space="preserve"> (p</w:t>
                </w:r>
                <w:r w:rsidR="64F72F3D" w:rsidRPr="00EF305A">
                  <w:rPr>
                    <w:rFonts w:ascii="Calibri" w:hAnsi="Calibri"/>
                    <w:i/>
                    <w:iCs/>
                  </w:rPr>
                  <w:t xml:space="preserve">. ex., Développeur </w:t>
                </w:r>
                <w:r w:rsidR="004A679E" w:rsidRPr="00EF305A">
                  <w:rPr>
                    <w:rFonts w:ascii="Calibri" w:hAnsi="Calibri"/>
                    <w:i/>
                    <w:iCs/>
                  </w:rPr>
                  <w:t>W</w:t>
                </w:r>
                <w:r w:rsidR="64F72F3D" w:rsidRPr="00EF305A">
                  <w:rPr>
                    <w:rFonts w:ascii="Calibri" w:hAnsi="Calibri"/>
                    <w:i/>
                    <w:iCs/>
                  </w:rPr>
                  <w:t xml:space="preserve">eb </w:t>
                </w:r>
                <w:r w:rsidR="004A679E" w:rsidRPr="00EF305A">
                  <w:rPr>
                    <w:rFonts w:ascii="Calibri" w:hAnsi="Calibri"/>
                    <w:i/>
                    <w:iCs/>
                  </w:rPr>
                  <w:t>subalterne et principal</w:t>
                </w:r>
                <w:r w:rsidR="64F72F3D" w:rsidRPr="00EF305A">
                  <w:rPr>
                    <w:rFonts w:ascii="Calibri" w:hAnsi="Calibri"/>
                    <w:i/>
                    <w:iCs/>
                  </w:rPr>
                  <w:t>)</w:t>
                </w:r>
                <w:r w:rsidR="00214632" w:rsidRPr="00EF305A">
                  <w:rPr>
                    <w:rFonts w:ascii="Calibri" w:hAnsi="Calibri"/>
                    <w:i/>
                    <w:iCs/>
                  </w:rPr>
                  <w:t>.</w:t>
                </w:r>
              </w:p>
            </w:tc>
          </w:sdtContent>
        </w:sdt>
      </w:tr>
      <w:tr w:rsidR="1FD7C3EE" w:rsidRPr="008E70A6" w14:paraId="4FE744BC" w14:textId="77777777" w:rsidTr="007F39B1">
        <w:tc>
          <w:tcPr>
            <w:tcW w:w="4673" w:type="dxa"/>
          </w:tcPr>
          <w:p w14:paraId="61EE9648" w14:textId="79D5138B" w:rsidR="00EB1FC1" w:rsidRPr="008E70A6" w:rsidRDefault="0A4A4DB2" w:rsidP="1FD7C3EE">
            <w:pPr>
              <w:spacing w:line="259" w:lineRule="auto"/>
              <w:rPr>
                <w:rFonts w:ascii="Calibri" w:hAnsi="Calibri"/>
                <w:b/>
              </w:rPr>
            </w:pPr>
            <w:r w:rsidRPr="008E70A6">
              <w:rPr>
                <w:rFonts w:ascii="Calibri" w:hAnsi="Calibri"/>
                <w:b/>
              </w:rPr>
              <w:t xml:space="preserve">Type d’emploi  </w:t>
            </w:r>
          </w:p>
          <w:p w14:paraId="61ADC84B" w14:textId="6C097765" w:rsidR="0A4A4DB2" w:rsidRPr="008E70A6" w:rsidRDefault="0A4A4DB2" w:rsidP="1FD7C3EE">
            <w:pPr>
              <w:spacing w:line="259" w:lineRule="auto"/>
              <w:rPr>
                <w:rFonts w:ascii="Calibri" w:eastAsia="Calibri" w:hAnsi="Calibri" w:cs="Calibri"/>
                <w:bCs/>
              </w:rPr>
            </w:pPr>
            <w:r w:rsidRPr="008E70A6">
              <w:rPr>
                <w:rFonts w:ascii="Calibri" w:hAnsi="Calibri"/>
                <w:bCs/>
              </w:rPr>
              <w:t>(</w:t>
            </w:r>
            <w:r w:rsidR="00EB1FC1" w:rsidRPr="008E70A6">
              <w:rPr>
                <w:rFonts w:ascii="Calibri" w:hAnsi="Calibri"/>
                <w:bCs/>
              </w:rPr>
              <w:t>I</w:t>
            </w:r>
            <w:r w:rsidRPr="008E70A6">
              <w:rPr>
                <w:rFonts w:ascii="Calibri" w:hAnsi="Calibri"/>
                <w:bCs/>
              </w:rPr>
              <w:t>nclure tout ce qui s’applique)</w:t>
            </w:r>
          </w:p>
        </w:tc>
        <w:tc>
          <w:tcPr>
            <w:tcW w:w="5528" w:type="dxa"/>
          </w:tcPr>
          <w:sdt>
            <w:sdtPr>
              <w:rPr>
                <w:rFonts w:ascii="Calibri" w:hAnsi="Calibri"/>
                <w:i/>
                <w:iCs/>
              </w:rPr>
              <w:id w:val="281539526"/>
              <w:placeholder>
                <w:docPart w:val="DefaultPlaceholder_-1854013440"/>
              </w:placeholder>
            </w:sdtPr>
            <w:sdtContent>
              <w:p w14:paraId="50D140BB" w14:textId="461756A5" w:rsidR="0A4A4DB2" w:rsidRPr="00EF305A" w:rsidRDefault="00EF32C3" w:rsidP="06C604DC">
                <w:pPr>
                  <w:spacing w:line="259" w:lineRule="auto"/>
                  <w:rPr>
                    <w:rFonts w:ascii="Calibri" w:hAnsi="Calibri"/>
                    <w:i/>
                    <w:iCs/>
                  </w:rPr>
                </w:pPr>
                <w:r w:rsidRPr="00EF305A">
                  <w:rPr>
                    <w:rFonts w:ascii="Calibri" w:hAnsi="Calibri"/>
                    <w:i/>
                    <w:iCs/>
                  </w:rPr>
                  <w:t>Énumérer les types d'emploi (p.</w:t>
                </w:r>
                <w:r w:rsidR="2C9CFEC7" w:rsidRPr="00EF305A">
                  <w:rPr>
                    <w:rFonts w:ascii="Calibri" w:hAnsi="Calibri"/>
                    <w:i/>
                    <w:iCs/>
                  </w:rPr>
                  <w:t> ex.</w:t>
                </w:r>
                <w:r w:rsidR="009E3E3F" w:rsidRPr="00EF305A">
                  <w:rPr>
                    <w:rFonts w:ascii="Calibri" w:hAnsi="Calibri"/>
                    <w:i/>
                    <w:iCs/>
                  </w:rPr>
                  <w:t>,</w:t>
                </w:r>
                <w:r w:rsidR="2C9CFEC7" w:rsidRPr="00EF305A">
                  <w:rPr>
                    <w:rFonts w:ascii="Calibri" w:hAnsi="Calibri"/>
                    <w:i/>
                    <w:iCs/>
                  </w:rPr>
                  <w:t xml:space="preserve"> personne nommée pour une période indéterminée, personne nommée pour une période déterminée, déploiement latéral</w:t>
                </w:r>
                <w:r w:rsidR="3FCB65D1" w:rsidRPr="00EF305A">
                  <w:rPr>
                    <w:rFonts w:ascii="Calibri" w:hAnsi="Calibri"/>
                    <w:i/>
                    <w:iCs/>
                  </w:rPr>
                  <w:t>, détachements, affectations</w:t>
                </w:r>
                <w:r w:rsidR="00687BBC" w:rsidRPr="00EF305A">
                  <w:rPr>
                    <w:rFonts w:ascii="Calibri" w:hAnsi="Calibri"/>
                    <w:i/>
                    <w:iCs/>
                  </w:rPr>
                  <w:t>)</w:t>
                </w:r>
                <w:r w:rsidR="3FCB65D1" w:rsidRPr="00EF305A">
                  <w:rPr>
                    <w:rFonts w:ascii="Calibri" w:hAnsi="Calibri"/>
                    <w:i/>
                    <w:iCs/>
                  </w:rPr>
                  <w:t>.</w:t>
                </w:r>
              </w:p>
            </w:sdtContent>
          </w:sdt>
        </w:tc>
      </w:tr>
      <w:tr w:rsidR="1FD7C3EE" w:rsidRPr="008E70A6" w14:paraId="27A1AAE5" w14:textId="77777777" w:rsidTr="007F39B1">
        <w:tc>
          <w:tcPr>
            <w:tcW w:w="4673" w:type="dxa"/>
          </w:tcPr>
          <w:p w14:paraId="323F4E00" w14:textId="7E5BB04E" w:rsidR="0A4A4DB2" w:rsidRPr="008E70A6" w:rsidRDefault="0A4A4DB2" w:rsidP="1FD7C3EE">
            <w:pPr>
              <w:spacing w:line="259" w:lineRule="auto"/>
              <w:rPr>
                <w:rFonts w:ascii="Calibri" w:eastAsia="Calibri" w:hAnsi="Calibri" w:cs="Calibri"/>
                <w:b/>
                <w:bCs/>
              </w:rPr>
            </w:pPr>
            <w:r w:rsidRPr="008E70A6">
              <w:rPr>
                <w:rFonts w:ascii="Calibri" w:hAnsi="Calibri"/>
                <w:b/>
              </w:rPr>
              <w:t xml:space="preserve">Date </w:t>
            </w:r>
            <w:r w:rsidR="004A679E" w:rsidRPr="008E70A6">
              <w:rPr>
                <w:rFonts w:ascii="Calibri" w:hAnsi="Calibri"/>
                <w:b/>
              </w:rPr>
              <w:t>de publication</w:t>
            </w:r>
            <w:r w:rsidRPr="008E70A6">
              <w:rPr>
                <w:rFonts w:ascii="Calibri" w:hAnsi="Calibri"/>
                <w:b/>
              </w:rPr>
              <w:t xml:space="preserve"> proposée </w:t>
            </w:r>
          </w:p>
        </w:tc>
        <w:tc>
          <w:tcPr>
            <w:tcW w:w="5528" w:type="dxa"/>
          </w:tcPr>
          <w:sdt>
            <w:sdtPr>
              <w:rPr>
                <w:i/>
                <w:iCs/>
              </w:rPr>
              <w:id w:val="-2104863481"/>
              <w:placeholder>
                <w:docPart w:val="8DD03DD31C50467992A28D20E43BFEC9"/>
              </w:placeholder>
              <w:date>
                <w:dateFormat w:val="yyyy-MM-dd"/>
                <w:lid w:val="en-US"/>
                <w:storeMappedDataAs w:val="dateTime"/>
                <w:calendar w:val="gregorian"/>
              </w:date>
            </w:sdtPr>
            <w:sdtContent>
              <w:p w14:paraId="4C4C0EBA" w14:textId="566097DC" w:rsidR="1FD7C3EE" w:rsidRPr="00EF305A" w:rsidRDefault="00687BBC" w:rsidP="00687BBC">
                <w:pPr>
                  <w:spacing w:after="120"/>
                  <w:rPr>
                    <w:i/>
                    <w:iCs/>
                  </w:rPr>
                </w:pPr>
                <w:r w:rsidRPr="00EF305A">
                  <w:rPr>
                    <w:i/>
                    <w:iCs/>
                  </w:rPr>
                  <w:t>AAAA-MM-JJ</w:t>
                </w:r>
              </w:p>
            </w:sdtContent>
          </w:sdt>
        </w:tc>
      </w:tr>
      <w:tr w:rsidR="06C604DC" w:rsidRPr="008E70A6" w14:paraId="052BD280" w14:textId="77777777" w:rsidTr="007F39B1">
        <w:trPr>
          <w:trHeight w:val="300"/>
        </w:trPr>
        <w:tc>
          <w:tcPr>
            <w:tcW w:w="4673" w:type="dxa"/>
          </w:tcPr>
          <w:p w14:paraId="54EE9B44" w14:textId="1E87A76F" w:rsidR="78F747CF" w:rsidRPr="008E70A6" w:rsidRDefault="00E57D99" w:rsidP="06C604DC">
            <w:pPr>
              <w:spacing w:line="259" w:lineRule="auto"/>
              <w:rPr>
                <w:rFonts w:ascii="Calibri" w:hAnsi="Calibri"/>
                <w:b/>
                <w:bCs/>
              </w:rPr>
            </w:pPr>
            <w:r>
              <w:rPr>
                <w:rFonts w:ascii="Calibri" w:hAnsi="Calibri"/>
                <w:b/>
                <w:bCs/>
              </w:rPr>
              <w:t>Publiée à l’</w:t>
            </w:r>
            <w:r w:rsidR="78F747CF" w:rsidRPr="008E70A6">
              <w:rPr>
                <w:rFonts w:ascii="Calibri" w:hAnsi="Calibri"/>
                <w:b/>
                <w:bCs/>
              </w:rPr>
              <w:t>Interne</w:t>
            </w:r>
            <w:r>
              <w:rPr>
                <w:rFonts w:ascii="Calibri" w:hAnsi="Calibri"/>
                <w:b/>
                <w:bCs/>
              </w:rPr>
              <w:t xml:space="preserve"> ou à l’</w:t>
            </w:r>
            <w:r w:rsidR="78F747CF" w:rsidRPr="008E70A6">
              <w:rPr>
                <w:rFonts w:ascii="Calibri" w:hAnsi="Calibri"/>
                <w:b/>
                <w:bCs/>
              </w:rPr>
              <w:t>externe</w:t>
            </w:r>
            <w:r>
              <w:rPr>
                <w:rFonts w:ascii="Calibri" w:hAnsi="Calibri"/>
                <w:b/>
                <w:bCs/>
              </w:rPr>
              <w:t xml:space="preserve"> </w:t>
            </w:r>
          </w:p>
        </w:tc>
        <w:sdt>
          <w:sdtPr>
            <w:rPr>
              <w:rFonts w:ascii="Calibri" w:hAnsi="Calibri"/>
              <w:i/>
              <w:iCs/>
            </w:rPr>
            <w:id w:val="-1646429942"/>
            <w:placeholder>
              <w:docPart w:val="DefaultPlaceholder_-1854013438"/>
            </w:placeholder>
            <w:dropDownList>
              <w:listItem w:displayText="Choisissez un type." w:value="Choisissez un type."/>
              <w:listItem w:displayText="Interne" w:value="Interne"/>
              <w:listItem w:displayText="Externe " w:value="Externe "/>
            </w:dropDownList>
          </w:sdtPr>
          <w:sdtContent>
            <w:tc>
              <w:tcPr>
                <w:tcW w:w="5528" w:type="dxa"/>
              </w:tcPr>
              <w:p w14:paraId="4362931A" w14:textId="40D7DB79" w:rsidR="78F747CF" w:rsidRPr="00EF305A" w:rsidRDefault="001B7A92" w:rsidP="06C604DC">
                <w:pPr>
                  <w:spacing w:line="259" w:lineRule="auto"/>
                  <w:rPr>
                    <w:rFonts w:ascii="Calibri" w:hAnsi="Calibri"/>
                    <w:i/>
                    <w:iCs/>
                  </w:rPr>
                </w:pPr>
                <w:r w:rsidRPr="00EF305A">
                  <w:rPr>
                    <w:rFonts w:ascii="Calibri" w:hAnsi="Calibri"/>
                    <w:i/>
                    <w:iCs/>
                  </w:rPr>
                  <w:t>Choisissez un type.</w:t>
                </w:r>
              </w:p>
            </w:tc>
          </w:sdtContent>
        </w:sdt>
      </w:tr>
      <w:tr w:rsidR="1FD7C3EE" w:rsidRPr="008E70A6" w14:paraId="614020BA" w14:textId="77777777" w:rsidTr="007F39B1">
        <w:tc>
          <w:tcPr>
            <w:tcW w:w="4673" w:type="dxa"/>
          </w:tcPr>
          <w:p w14:paraId="39E55590" w14:textId="552F13FB" w:rsidR="00EB1FC1" w:rsidRPr="00D54244" w:rsidRDefault="0A4A4DB2" w:rsidP="1FD7C3EE">
            <w:pPr>
              <w:spacing w:line="259" w:lineRule="auto"/>
              <w:rPr>
                <w:rFonts w:ascii="Calibri" w:hAnsi="Calibri"/>
                <w:b/>
              </w:rPr>
            </w:pPr>
            <w:r w:rsidRPr="008E70A6">
              <w:rPr>
                <w:rFonts w:ascii="Calibri" w:hAnsi="Calibri"/>
                <w:b/>
              </w:rPr>
              <w:t xml:space="preserve">Plateforme proposée pour faire de la publicité  </w:t>
            </w:r>
          </w:p>
          <w:p w14:paraId="2F0E2EBD" w14:textId="42FB79DE" w:rsidR="0A4A4DB2" w:rsidRPr="008E70A6" w:rsidRDefault="0A4A4DB2" w:rsidP="1FD7C3EE">
            <w:pPr>
              <w:spacing w:line="259" w:lineRule="auto"/>
              <w:rPr>
                <w:rFonts w:ascii="Calibri" w:eastAsia="Calibri" w:hAnsi="Calibri" w:cs="Calibri"/>
                <w:bCs/>
              </w:rPr>
            </w:pPr>
            <w:r w:rsidRPr="008E70A6">
              <w:rPr>
                <w:rFonts w:ascii="Calibri" w:hAnsi="Calibri"/>
                <w:bCs/>
              </w:rPr>
              <w:t>(</w:t>
            </w:r>
            <w:r w:rsidR="00EB1FC1" w:rsidRPr="008E70A6">
              <w:rPr>
                <w:rFonts w:ascii="Calibri" w:hAnsi="Calibri"/>
                <w:bCs/>
              </w:rPr>
              <w:t>I</w:t>
            </w:r>
            <w:r w:rsidRPr="008E70A6">
              <w:rPr>
                <w:rFonts w:ascii="Calibri" w:hAnsi="Calibri"/>
                <w:bCs/>
              </w:rPr>
              <w:t>nclure tout ce qui s’applique)</w:t>
            </w:r>
          </w:p>
        </w:tc>
        <w:tc>
          <w:tcPr>
            <w:tcW w:w="5528" w:type="dxa"/>
          </w:tcPr>
          <w:p w14:paraId="6E515AF6" w14:textId="4CAE2B65" w:rsidR="1FD7C3EE" w:rsidRPr="00EF305A" w:rsidRDefault="00882E27" w:rsidP="06C604DC">
            <w:pPr>
              <w:spacing w:line="259" w:lineRule="auto"/>
              <w:rPr>
                <w:rFonts w:ascii="Calibri" w:hAnsi="Calibri"/>
                <w:i/>
                <w:iCs/>
              </w:rPr>
            </w:pPr>
            <w:r w:rsidRPr="00EF305A">
              <w:rPr>
                <w:rFonts w:ascii="Calibri" w:hAnsi="Calibri"/>
                <w:i/>
                <w:iCs/>
              </w:rPr>
              <w:t>Énumérer les plateformes (</w:t>
            </w:r>
            <w:r w:rsidR="001F57F9" w:rsidRPr="00EF305A">
              <w:rPr>
                <w:rFonts w:ascii="Calibri" w:hAnsi="Calibri"/>
                <w:i/>
                <w:iCs/>
              </w:rPr>
              <w:t>p</w:t>
            </w:r>
            <w:r w:rsidR="51C36FC4" w:rsidRPr="00EF305A">
              <w:rPr>
                <w:rFonts w:ascii="Calibri" w:hAnsi="Calibri"/>
                <w:i/>
                <w:iCs/>
              </w:rPr>
              <w:t>. ex.</w:t>
            </w:r>
            <w:r w:rsidR="009E3E3F" w:rsidRPr="00EF305A">
              <w:rPr>
                <w:rFonts w:ascii="Calibri" w:hAnsi="Calibri"/>
                <w:i/>
                <w:iCs/>
              </w:rPr>
              <w:t>,</w:t>
            </w:r>
            <w:r w:rsidR="51C36FC4" w:rsidRPr="00EF305A">
              <w:rPr>
                <w:rFonts w:ascii="Calibri" w:hAnsi="Calibri"/>
                <w:i/>
                <w:iCs/>
              </w:rPr>
              <w:t xml:space="preserve"> </w:t>
            </w:r>
            <w:proofErr w:type="spellStart"/>
            <w:r w:rsidR="51C36FC4" w:rsidRPr="00EF305A">
              <w:rPr>
                <w:rFonts w:ascii="Calibri" w:hAnsi="Calibri"/>
                <w:i/>
                <w:iCs/>
              </w:rPr>
              <w:t>EmploisGC</w:t>
            </w:r>
            <w:proofErr w:type="spellEnd"/>
            <w:r w:rsidR="51C36FC4" w:rsidRPr="00EF305A">
              <w:rPr>
                <w:rFonts w:ascii="Calibri" w:hAnsi="Calibri"/>
                <w:i/>
                <w:iCs/>
              </w:rPr>
              <w:t xml:space="preserve">, GCconnex, </w:t>
            </w:r>
            <w:proofErr w:type="spellStart"/>
            <w:r w:rsidR="51C36FC4" w:rsidRPr="00EF305A">
              <w:rPr>
                <w:rFonts w:ascii="Calibri" w:hAnsi="Calibri"/>
                <w:i/>
                <w:iCs/>
              </w:rPr>
              <w:t>GC</w:t>
            </w:r>
            <w:r w:rsidR="009E3E3F" w:rsidRPr="00EF305A">
              <w:rPr>
                <w:rFonts w:ascii="Calibri" w:hAnsi="Calibri"/>
                <w:i/>
                <w:iCs/>
              </w:rPr>
              <w:t>É</w:t>
            </w:r>
            <w:r w:rsidR="51C36FC4" w:rsidRPr="00EF305A">
              <w:rPr>
                <w:rFonts w:ascii="Calibri" w:hAnsi="Calibri"/>
                <w:i/>
                <w:iCs/>
              </w:rPr>
              <w:t>change</w:t>
            </w:r>
            <w:proofErr w:type="spellEnd"/>
            <w:r w:rsidR="51C36FC4" w:rsidRPr="00EF305A">
              <w:rPr>
                <w:rFonts w:ascii="Calibri" w:hAnsi="Calibri"/>
                <w:i/>
                <w:iCs/>
              </w:rPr>
              <w:t xml:space="preserve">, </w:t>
            </w:r>
            <w:proofErr w:type="spellStart"/>
            <w:r w:rsidR="00A252CA" w:rsidRPr="00EF305A">
              <w:rPr>
                <w:rFonts w:ascii="Calibri" w:hAnsi="Calibri"/>
                <w:i/>
                <w:iCs/>
              </w:rPr>
              <w:t>GCcollab</w:t>
            </w:r>
            <w:proofErr w:type="spellEnd"/>
            <w:r w:rsidR="00A252CA" w:rsidRPr="00EF305A">
              <w:rPr>
                <w:rFonts w:ascii="Calibri" w:hAnsi="Calibri"/>
                <w:i/>
                <w:iCs/>
              </w:rPr>
              <w:t xml:space="preserve">, </w:t>
            </w:r>
            <w:r w:rsidR="51C36FC4" w:rsidRPr="00EF305A">
              <w:rPr>
                <w:rFonts w:ascii="Calibri" w:hAnsi="Calibri"/>
                <w:i/>
                <w:iCs/>
              </w:rPr>
              <w:t>Facebook, LinkedIn</w:t>
            </w:r>
            <w:r w:rsidRPr="00EF305A">
              <w:rPr>
                <w:rFonts w:ascii="Calibri" w:hAnsi="Calibri"/>
                <w:i/>
                <w:iCs/>
              </w:rPr>
              <w:t>)</w:t>
            </w:r>
            <w:r w:rsidR="009E3E3F" w:rsidRPr="00EF305A">
              <w:rPr>
                <w:rFonts w:ascii="Calibri" w:hAnsi="Calibri"/>
                <w:i/>
                <w:iCs/>
              </w:rPr>
              <w:t>.</w:t>
            </w:r>
          </w:p>
        </w:tc>
      </w:tr>
      <w:tr w:rsidR="4B2C29CF" w:rsidRPr="008E70A6" w14:paraId="1DDC70F8" w14:textId="77777777" w:rsidTr="007F39B1">
        <w:tc>
          <w:tcPr>
            <w:tcW w:w="4673" w:type="dxa"/>
          </w:tcPr>
          <w:p w14:paraId="363F8D14" w14:textId="0A1E690A" w:rsidR="279F74E3" w:rsidRPr="008E70A6" w:rsidRDefault="279F74E3" w:rsidP="4B2C29CF">
            <w:pPr>
              <w:spacing w:line="259" w:lineRule="auto"/>
              <w:rPr>
                <w:rFonts w:ascii="Calibri" w:eastAsia="Calibri" w:hAnsi="Calibri" w:cs="Calibri"/>
                <w:b/>
                <w:bCs/>
              </w:rPr>
            </w:pPr>
            <w:r w:rsidRPr="008E70A6">
              <w:rPr>
                <w:rFonts w:ascii="Calibri" w:hAnsi="Calibri"/>
                <w:b/>
              </w:rPr>
              <w:t>Lien vers l’offre d’emploi (si disponible) </w:t>
            </w:r>
          </w:p>
        </w:tc>
        <w:tc>
          <w:tcPr>
            <w:tcW w:w="5528" w:type="dxa"/>
          </w:tcPr>
          <w:sdt>
            <w:sdtPr>
              <w:rPr>
                <w:rFonts w:ascii="Calibri" w:eastAsia="Calibri" w:hAnsi="Calibri" w:cs="Calibri"/>
                <w:i/>
                <w:iCs/>
              </w:rPr>
              <w:id w:val="-1511917421"/>
              <w:placeholder>
                <w:docPart w:val="DefaultPlaceholder_-1854013440"/>
              </w:placeholder>
            </w:sdtPr>
            <w:sdtContent>
              <w:p w14:paraId="16C0FDFD" w14:textId="14B3DB4D" w:rsidR="4B2C29CF" w:rsidRPr="00EF305A" w:rsidRDefault="00F465CC" w:rsidP="4B2C29CF">
                <w:pPr>
                  <w:spacing w:line="259" w:lineRule="auto"/>
                  <w:rPr>
                    <w:rFonts w:ascii="Calibri" w:eastAsia="Calibri" w:hAnsi="Calibri" w:cs="Calibri"/>
                    <w:i/>
                    <w:iCs/>
                  </w:rPr>
                </w:pPr>
                <w:r w:rsidRPr="00EF305A">
                  <w:rPr>
                    <w:rFonts w:ascii="Calibri" w:eastAsia="Calibri" w:hAnsi="Calibri" w:cs="Calibri"/>
                    <w:i/>
                    <w:iCs/>
                  </w:rPr>
                  <w:t>Insérer un hyperlien</w:t>
                </w:r>
              </w:p>
            </w:sdtContent>
          </w:sdt>
        </w:tc>
      </w:tr>
    </w:tbl>
    <w:p w14:paraId="7480A57C" w14:textId="7DB3649B" w:rsidR="06C604DC" w:rsidRPr="008E70A6" w:rsidRDefault="06C604DC"/>
    <w:p w14:paraId="031EFC4B" w14:textId="6E255451" w:rsidR="23598642" w:rsidRPr="008E70A6" w:rsidRDefault="66CBE8E7" w:rsidP="06C604DC">
      <w:pPr>
        <w:jc w:val="center"/>
      </w:pPr>
      <w:r w:rsidRPr="008E70A6">
        <w:t>Fin du modèle</w:t>
      </w:r>
    </w:p>
    <w:p w14:paraId="2D9D8F32" w14:textId="7B6F679F" w:rsidR="06C604DC" w:rsidRPr="008E70A6" w:rsidRDefault="06C604DC">
      <w:r w:rsidRPr="008E70A6">
        <w:br w:type="page"/>
      </w:r>
    </w:p>
    <w:p w14:paraId="4A26205C" w14:textId="3A5A3175" w:rsidR="3A544CAE" w:rsidRPr="008E70A6" w:rsidRDefault="002C6F28" w:rsidP="007B4619">
      <w:pPr>
        <w:pStyle w:val="Heading1"/>
        <w:rPr>
          <w:rFonts w:eastAsiaTheme="minorEastAsia"/>
          <w:color w:val="000000" w:themeColor="text1"/>
          <w:sz w:val="22"/>
          <w:szCs w:val="22"/>
        </w:rPr>
      </w:pPr>
      <w:bookmarkStart w:id="4" w:name="_Portées_des_talents"/>
      <w:bookmarkStart w:id="5" w:name="_Champ_d'application_du"/>
      <w:bookmarkEnd w:id="4"/>
      <w:r w:rsidRPr="008E70A6">
        <w:rPr>
          <w:rFonts w:eastAsiaTheme="minorEastAsia"/>
        </w:rPr>
        <w:lastRenderedPageBreak/>
        <w:t>Portées</w:t>
      </w:r>
      <w:r w:rsidR="3A544CAE" w:rsidRPr="008E70A6">
        <w:rPr>
          <w:rFonts w:eastAsiaTheme="minorEastAsia"/>
        </w:rPr>
        <w:t xml:space="preserve"> </w:t>
      </w:r>
      <w:r w:rsidRPr="008E70A6">
        <w:rPr>
          <w:rFonts w:eastAsiaTheme="minorEastAsia"/>
        </w:rPr>
        <w:t>des</w:t>
      </w:r>
      <w:r w:rsidR="3A544CAE" w:rsidRPr="008E70A6">
        <w:rPr>
          <w:rFonts w:eastAsiaTheme="minorEastAsia"/>
        </w:rPr>
        <w:t xml:space="preserve"> talents numériques </w:t>
      </w:r>
      <w:bookmarkEnd w:id="5"/>
    </w:p>
    <w:p w14:paraId="1E67C585" w14:textId="55E60C17" w:rsidR="001246F0" w:rsidRPr="008E70A6" w:rsidRDefault="001246F0" w:rsidP="001246F0">
      <w:pPr>
        <w:rPr>
          <w:rFonts w:ascii="Segoe UI" w:hAnsi="Segoe UI" w:cs="Segoe UI"/>
          <w:sz w:val="18"/>
          <w:szCs w:val="18"/>
        </w:rPr>
      </w:pPr>
      <w:r w:rsidRPr="008E70A6">
        <w:rPr>
          <w:rStyle w:val="normaltextrun"/>
          <w:rFonts w:ascii="Calibri" w:hAnsi="Calibri" w:cs="Calibri"/>
          <w:color w:val="000000"/>
        </w:rPr>
        <w:t xml:space="preserve">Aux fins de cette exigence, les talents numériques comprennent toute personne dont la fonction principale ou la fonction de sous-traitance appuie l’élaboration </w:t>
      </w:r>
      <w:r w:rsidR="00050851">
        <w:rPr>
          <w:rStyle w:val="normaltextrun"/>
          <w:rFonts w:ascii="Calibri" w:hAnsi="Calibri" w:cs="Calibri"/>
          <w:color w:val="000000"/>
        </w:rPr>
        <w:t>ou</w:t>
      </w:r>
      <w:r w:rsidRPr="008E70A6">
        <w:rPr>
          <w:rStyle w:val="normaltextrun"/>
          <w:rFonts w:ascii="Calibri" w:hAnsi="Calibri" w:cs="Calibri"/>
          <w:color w:val="000000"/>
        </w:rPr>
        <w:t xml:space="preserve"> la </w:t>
      </w:r>
      <w:r w:rsidR="004A679E" w:rsidRPr="008E70A6">
        <w:rPr>
          <w:rStyle w:val="normaltextrun"/>
          <w:rFonts w:ascii="Calibri" w:hAnsi="Calibri" w:cs="Calibri"/>
          <w:color w:val="000000"/>
        </w:rPr>
        <w:t>réalisation d’</w:t>
      </w:r>
      <w:r w:rsidRPr="008E70A6">
        <w:rPr>
          <w:rStyle w:val="normaltextrun"/>
          <w:rFonts w:ascii="Calibri" w:hAnsi="Calibri" w:cs="Calibri"/>
          <w:color w:val="000000"/>
        </w:rPr>
        <w:t xml:space="preserve">initiatives, </w:t>
      </w:r>
      <w:r w:rsidR="004A679E" w:rsidRPr="008E70A6">
        <w:rPr>
          <w:rStyle w:val="normaltextrun"/>
          <w:rFonts w:ascii="Calibri" w:hAnsi="Calibri" w:cs="Calibri"/>
          <w:color w:val="000000"/>
        </w:rPr>
        <w:t xml:space="preserve">de </w:t>
      </w:r>
      <w:r w:rsidRPr="008E70A6">
        <w:rPr>
          <w:rStyle w:val="normaltextrun"/>
          <w:rFonts w:ascii="Calibri" w:hAnsi="Calibri" w:cs="Calibri"/>
          <w:color w:val="000000"/>
        </w:rPr>
        <w:t xml:space="preserve">produits ou </w:t>
      </w:r>
      <w:r w:rsidR="004A679E" w:rsidRPr="008E70A6">
        <w:rPr>
          <w:rStyle w:val="normaltextrun"/>
          <w:rFonts w:ascii="Calibri" w:hAnsi="Calibri" w:cs="Calibri"/>
          <w:color w:val="000000"/>
        </w:rPr>
        <w:t xml:space="preserve">de </w:t>
      </w:r>
      <w:r w:rsidRPr="008E70A6">
        <w:rPr>
          <w:rStyle w:val="normaltextrun"/>
          <w:rFonts w:ascii="Calibri" w:hAnsi="Calibri" w:cs="Calibri"/>
          <w:color w:val="000000"/>
        </w:rPr>
        <w:t>services numériques du GC :</w:t>
      </w:r>
      <w:r w:rsidRPr="008E70A6">
        <w:rPr>
          <w:rStyle w:val="eop"/>
          <w:rFonts w:ascii="Calibri" w:hAnsi="Calibri" w:cs="Calibri"/>
          <w:color w:val="000000"/>
        </w:rPr>
        <w:t> </w:t>
      </w:r>
    </w:p>
    <w:p w14:paraId="0E11412F" w14:textId="77777777"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 xml:space="preserve">Tout employé dont la classification du poste est attribuée au groupe IT.  </w:t>
      </w:r>
    </w:p>
    <w:p w14:paraId="46FE4E96" w14:textId="0208FF35"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Toute personne dont la fonction principale relève ou devrait relever de l’autorité du mandat d</w:t>
      </w:r>
      <w:r w:rsidR="008E70A6" w:rsidRPr="008E70A6">
        <w:rPr>
          <w:rStyle w:val="normaltextrun"/>
          <w:rFonts w:ascii="Calibri" w:hAnsi="Calibri" w:cs="Calibri"/>
        </w:rPr>
        <w:t>e la</w:t>
      </w:r>
      <w:r w:rsidRPr="008E70A6">
        <w:rPr>
          <w:rStyle w:val="normaltextrun"/>
          <w:rFonts w:ascii="Calibri" w:hAnsi="Calibri" w:cs="Calibri"/>
        </w:rPr>
        <w:t xml:space="preserve"> DPI du Canada, y compris tous les DPI et les dirigeants de la TI (à l’exception des fonctions de soutien organisationnel, comme le personnel administratif et financier). </w:t>
      </w:r>
    </w:p>
    <w:p w14:paraId="2519B845" w14:textId="77777777"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 xml:space="preserve">Cybersécurité. </w:t>
      </w:r>
    </w:p>
    <w:p w14:paraId="66BEF87E" w14:textId="77777777"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 xml:space="preserve">Gestion de l’information. </w:t>
      </w:r>
    </w:p>
    <w:p w14:paraId="474FFA46" w14:textId="5F427849"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 xml:space="preserve">Gestion des données pour l’élaboration </w:t>
      </w:r>
      <w:r w:rsidR="00050851">
        <w:rPr>
          <w:rStyle w:val="normaltextrun"/>
          <w:rFonts w:ascii="Calibri" w:hAnsi="Calibri" w:cs="Calibri"/>
        </w:rPr>
        <w:t>ou</w:t>
      </w:r>
      <w:r w:rsidRPr="008E70A6">
        <w:rPr>
          <w:rStyle w:val="normaltextrun"/>
          <w:rFonts w:ascii="Calibri" w:hAnsi="Calibri" w:cs="Calibri"/>
        </w:rPr>
        <w:t xml:space="preserve"> la </w:t>
      </w:r>
      <w:r w:rsidR="008E70A6" w:rsidRPr="008E70A6">
        <w:rPr>
          <w:rStyle w:val="normaltextrun"/>
          <w:rFonts w:ascii="Calibri" w:hAnsi="Calibri" w:cs="Calibri"/>
        </w:rPr>
        <w:t>réalisation d’</w:t>
      </w:r>
      <w:r w:rsidRPr="008E70A6">
        <w:rPr>
          <w:rStyle w:val="normaltextrun"/>
          <w:rFonts w:ascii="Calibri" w:hAnsi="Calibri" w:cs="Calibri"/>
        </w:rPr>
        <w:t xml:space="preserve">initiatives, </w:t>
      </w:r>
      <w:r w:rsidR="008E70A6" w:rsidRPr="008E70A6">
        <w:rPr>
          <w:rStyle w:val="normaltextrun"/>
          <w:rFonts w:ascii="Calibri" w:hAnsi="Calibri" w:cs="Calibri"/>
        </w:rPr>
        <w:t xml:space="preserve">de </w:t>
      </w:r>
      <w:r w:rsidRPr="008E70A6">
        <w:rPr>
          <w:rStyle w:val="normaltextrun"/>
          <w:rFonts w:ascii="Calibri" w:hAnsi="Calibri" w:cs="Calibri"/>
        </w:rPr>
        <w:t xml:space="preserve">produits ou </w:t>
      </w:r>
      <w:r w:rsidR="008E70A6" w:rsidRPr="008E70A6">
        <w:rPr>
          <w:rStyle w:val="normaltextrun"/>
          <w:rFonts w:ascii="Calibri" w:hAnsi="Calibri" w:cs="Calibri"/>
        </w:rPr>
        <w:t xml:space="preserve">de </w:t>
      </w:r>
      <w:r w:rsidRPr="008E70A6">
        <w:rPr>
          <w:rStyle w:val="normaltextrun"/>
          <w:rFonts w:ascii="Calibri" w:hAnsi="Calibri" w:cs="Calibri"/>
        </w:rPr>
        <w:t xml:space="preserve">services numériques du GC. </w:t>
      </w:r>
    </w:p>
    <w:p w14:paraId="62413CF9" w14:textId="225477BA" w:rsidR="001246F0" w:rsidRPr="008E70A6" w:rsidRDefault="001246F0" w:rsidP="001246F0">
      <w:pPr>
        <w:pStyle w:val="ListParagraph"/>
        <w:numPr>
          <w:ilvl w:val="0"/>
          <w:numId w:val="14"/>
        </w:numPr>
        <w:spacing w:after="120"/>
        <w:rPr>
          <w:rStyle w:val="normaltextrun"/>
          <w:rFonts w:ascii="Calibri" w:hAnsi="Calibri" w:cs="Calibri"/>
        </w:rPr>
      </w:pPr>
      <w:r w:rsidRPr="008E70A6">
        <w:rPr>
          <w:rStyle w:val="normaltextrun"/>
          <w:rFonts w:ascii="Calibri" w:hAnsi="Calibri" w:cs="Calibri"/>
        </w:rPr>
        <w:t xml:space="preserve">Science des données et analyse pour l’élaboration </w:t>
      </w:r>
      <w:r w:rsidR="00050851">
        <w:rPr>
          <w:rStyle w:val="normaltextrun"/>
          <w:rFonts w:ascii="Calibri" w:hAnsi="Calibri" w:cs="Calibri"/>
        </w:rPr>
        <w:t>ou</w:t>
      </w:r>
      <w:r w:rsidRPr="008E70A6">
        <w:rPr>
          <w:rStyle w:val="normaltextrun"/>
          <w:rFonts w:ascii="Calibri" w:hAnsi="Calibri" w:cs="Calibri"/>
        </w:rPr>
        <w:t xml:space="preserve"> </w:t>
      </w:r>
      <w:r w:rsidR="008E70A6" w:rsidRPr="008E70A6">
        <w:rPr>
          <w:rStyle w:val="normaltextrun"/>
          <w:rFonts w:ascii="Calibri" w:hAnsi="Calibri" w:cs="Calibri"/>
        </w:rPr>
        <w:t xml:space="preserve">la réalisation d’initiatives, de produits ou de services numériques </w:t>
      </w:r>
      <w:r w:rsidRPr="008E70A6">
        <w:rPr>
          <w:rStyle w:val="normaltextrun"/>
          <w:rFonts w:ascii="Calibri" w:hAnsi="Calibri" w:cs="Calibri"/>
        </w:rPr>
        <w:t xml:space="preserve">du GC. </w:t>
      </w:r>
    </w:p>
    <w:p w14:paraId="7BCD0BB9" w14:textId="4D21FA23" w:rsidR="001246F0" w:rsidRPr="008E70A6" w:rsidRDefault="001246F0" w:rsidP="001246F0">
      <w:pPr>
        <w:pStyle w:val="ListParagraph"/>
        <w:numPr>
          <w:ilvl w:val="0"/>
          <w:numId w:val="14"/>
        </w:numPr>
        <w:spacing w:after="120"/>
      </w:pPr>
      <w:r w:rsidRPr="008E70A6">
        <w:rPr>
          <w:rStyle w:val="normaltextrun"/>
          <w:rFonts w:ascii="Calibri" w:hAnsi="Calibri" w:cs="Calibri"/>
        </w:rPr>
        <w:t xml:space="preserve">Recherche sur l’expérience utilisateur </w:t>
      </w:r>
      <w:r w:rsidR="00050851">
        <w:rPr>
          <w:rStyle w:val="normaltextrun"/>
          <w:rFonts w:ascii="Calibri" w:hAnsi="Calibri" w:cs="Calibri"/>
        </w:rPr>
        <w:t>ou</w:t>
      </w:r>
      <w:r w:rsidRPr="008E70A6">
        <w:rPr>
          <w:rStyle w:val="normaltextrun"/>
          <w:rFonts w:ascii="Calibri" w:hAnsi="Calibri" w:cs="Calibri"/>
        </w:rPr>
        <w:t xml:space="preserve"> conception de services pour l’élaboration </w:t>
      </w:r>
      <w:r w:rsidR="00050851">
        <w:rPr>
          <w:rStyle w:val="normaltextrun"/>
          <w:rFonts w:ascii="Calibri" w:hAnsi="Calibri" w:cs="Calibri"/>
        </w:rPr>
        <w:t>ou</w:t>
      </w:r>
      <w:r w:rsidRPr="008E70A6">
        <w:rPr>
          <w:rStyle w:val="normaltextrun"/>
          <w:rFonts w:ascii="Calibri" w:hAnsi="Calibri" w:cs="Calibri"/>
        </w:rPr>
        <w:t xml:space="preserve"> </w:t>
      </w:r>
      <w:r w:rsidR="008E70A6" w:rsidRPr="008E70A6">
        <w:rPr>
          <w:rStyle w:val="normaltextrun"/>
          <w:rFonts w:ascii="Calibri" w:hAnsi="Calibri" w:cs="Calibri"/>
        </w:rPr>
        <w:t xml:space="preserve">la réalisation d’initiatives, de produits ou de services numériques </w:t>
      </w:r>
      <w:r w:rsidRPr="008E70A6">
        <w:rPr>
          <w:rStyle w:val="normaltextrun"/>
          <w:rFonts w:ascii="Calibri" w:hAnsi="Calibri" w:cs="Calibri"/>
        </w:rPr>
        <w:t>du GC.</w:t>
      </w:r>
      <w:r w:rsidRPr="008E70A6">
        <w:rPr>
          <w:rStyle w:val="eop"/>
          <w:rFonts w:ascii="Calibri" w:hAnsi="Calibri" w:cs="Calibri"/>
          <w:color w:val="000000"/>
        </w:rPr>
        <w:t> </w:t>
      </w:r>
    </w:p>
    <w:p w14:paraId="0447AE4C" w14:textId="77777777" w:rsidR="001246F0" w:rsidRPr="008E70A6" w:rsidRDefault="001246F0" w:rsidP="001246F0">
      <w:pPr>
        <w:rPr>
          <w:rFonts w:ascii="Segoe UI" w:hAnsi="Segoe UI" w:cs="Segoe UI"/>
          <w:sz w:val="18"/>
          <w:szCs w:val="18"/>
        </w:rPr>
      </w:pPr>
      <w:r w:rsidRPr="008E70A6">
        <w:rPr>
          <w:rStyle w:val="normaltextrun"/>
          <w:rFonts w:ascii="Calibri" w:hAnsi="Calibri" w:cs="Calibri"/>
          <w:color w:val="000000"/>
        </w:rPr>
        <w:t>Aux fins de cette exigence, le talent numérique ne désigne pas les personnes qui appuient d’autres mandats et qui, dans l’exécution de leurs tâches quotidiennes, doivent utiliser des compétences et outils numériques.</w:t>
      </w:r>
      <w:r w:rsidRPr="008E70A6">
        <w:rPr>
          <w:rStyle w:val="eop"/>
          <w:rFonts w:ascii="Calibri" w:hAnsi="Calibri" w:cs="Calibri"/>
          <w:color w:val="000000"/>
        </w:rPr>
        <w:t> </w:t>
      </w:r>
    </w:p>
    <w:p w14:paraId="21E63B6A" w14:textId="4CF65746" w:rsidR="3A544CAE" w:rsidRPr="008E70A6" w:rsidRDefault="001246F0" w:rsidP="001246F0">
      <w:pPr>
        <w:spacing w:after="120" w:line="22" w:lineRule="atLeast"/>
        <w:rPr>
          <w:rFonts w:eastAsiaTheme="minorEastAsia"/>
          <w:color w:val="000000" w:themeColor="text1"/>
        </w:rPr>
      </w:pPr>
      <w:r w:rsidRPr="008E70A6">
        <w:rPr>
          <w:rStyle w:val="normaltextrun"/>
          <w:rFonts w:ascii="Calibri" w:hAnsi="Calibri" w:cs="Calibri"/>
          <w:color w:val="000000"/>
        </w:rPr>
        <w:t>À titre d’exemple, une personne qui conçoit, développe, fournit ou entretient une plateforme numérique qui permet de suivre l’évolution d’une demande de prestations, est considérée comme un talent numérique au sens de cette définition. Tandis qu’une personne qui utilise la plateforme numérique afin de répondre aux questions des clients sur la demande de prestations n’est pas considérée comme un talent numérique.</w:t>
      </w:r>
      <w:r w:rsidRPr="008E70A6">
        <w:rPr>
          <w:rStyle w:val="eop"/>
          <w:rFonts w:ascii="Calibri" w:hAnsi="Calibri" w:cs="Calibri"/>
          <w:color w:val="000000"/>
        </w:rPr>
        <w:t> </w:t>
      </w:r>
    </w:p>
    <w:p w14:paraId="64B60187" w14:textId="75994C38" w:rsidR="58F73557" w:rsidRPr="008E70A6" w:rsidRDefault="00000000" w:rsidP="00DC2D02">
      <w:pPr>
        <w:spacing w:after="120" w:line="22" w:lineRule="atLeast"/>
      </w:pPr>
      <w:hyperlink w:anchor="_Exigence_1" w:history="1">
        <w:r w:rsidR="00050851">
          <w:rPr>
            <w:rStyle w:val="Hyperlink"/>
          </w:rPr>
          <w:t>Re</w:t>
        </w:r>
        <w:r w:rsidR="58F73557" w:rsidRPr="008E70A6">
          <w:rPr>
            <w:rStyle w:val="Hyperlink"/>
          </w:rPr>
          <w:t>venir à l'exigence.</w:t>
        </w:r>
      </w:hyperlink>
    </w:p>
    <w:sectPr w:rsidR="58F73557" w:rsidRPr="008E70A6" w:rsidSect="008A7659">
      <w:headerReference w:type="default"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5FBD" w14:textId="77777777" w:rsidR="00172EA9" w:rsidRDefault="00172EA9">
      <w:pPr>
        <w:spacing w:after="0" w:line="240" w:lineRule="auto"/>
      </w:pPr>
      <w:r>
        <w:separator/>
      </w:r>
    </w:p>
  </w:endnote>
  <w:endnote w:type="continuationSeparator" w:id="0">
    <w:p w14:paraId="0EE4F296" w14:textId="77777777" w:rsidR="00172EA9" w:rsidRDefault="00172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44845"/>
      <w:docPartObj>
        <w:docPartGallery w:val="Page Numbers (Bottom of Page)"/>
        <w:docPartUnique/>
      </w:docPartObj>
    </w:sdtPr>
    <w:sdtContent>
      <w:sdt>
        <w:sdtPr>
          <w:id w:val="1728636285"/>
          <w:docPartObj>
            <w:docPartGallery w:val="Page Numbers (Top of Page)"/>
            <w:docPartUnique/>
          </w:docPartObj>
        </w:sdtPr>
        <w:sdtContent>
          <w:p w14:paraId="36E2A18F" w14:textId="040677F6" w:rsidR="157EF00B" w:rsidRDefault="00281FB7" w:rsidP="00281FB7">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sidRPr="00281FB7">
              <w:rPr>
                <w:noProof/>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rsidRPr="00281FB7">
              <w:rPr>
                <w:noProof/>
              </w:rPr>
              <w:t>2</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1"/>
      <w:gridCol w:w="3371"/>
    </w:tblGrid>
    <w:tr w:rsidR="00A00C46" w14:paraId="72E7471C" w14:textId="77777777" w:rsidTr="00D9278F">
      <w:trPr>
        <w:trHeight w:val="773"/>
      </w:trPr>
      <w:tc>
        <w:tcPr>
          <w:tcW w:w="3370" w:type="dxa"/>
        </w:tcPr>
        <w:p w14:paraId="5B49EDA1" w14:textId="77777777" w:rsidR="00A00C46" w:rsidRDefault="00A00C46">
          <w:pPr>
            <w:pStyle w:val="Footer"/>
          </w:pPr>
        </w:p>
      </w:tc>
      <w:tc>
        <w:tcPr>
          <w:tcW w:w="3371" w:type="dxa"/>
          <w:vAlign w:val="center"/>
        </w:tcPr>
        <w:sdt>
          <w:sdtPr>
            <w:id w:val="1508551898"/>
            <w:docPartObj>
              <w:docPartGallery w:val="Page Numbers (Bottom of Page)"/>
              <w:docPartUnique/>
            </w:docPartObj>
          </w:sdtPr>
          <w:sdtContent>
            <w:sdt>
              <w:sdtPr>
                <w:id w:val="-1770076360"/>
                <w:docPartObj>
                  <w:docPartGallery w:val="Page Numbers (Top of Page)"/>
                  <w:docPartUnique/>
                </w:docPartObj>
              </w:sdtPr>
              <w:sdtContent>
                <w:p w14:paraId="7725C98F" w14:textId="77777777" w:rsidR="00A00C46" w:rsidRDefault="00A00C46" w:rsidP="00D9278F">
                  <w:pPr>
                    <w:pStyle w:val="Footer"/>
                    <w:jc w:val="center"/>
                  </w:pPr>
                </w:p>
                <w:p w14:paraId="3E2E1AAC" w14:textId="2F56517C" w:rsidR="00A00C46" w:rsidRDefault="00A00C46" w:rsidP="00D9278F">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Pr>
                      <w:sz w:val="24"/>
                      <w:szCs w:val="24"/>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t>3</w:t>
                  </w:r>
                  <w:r>
                    <w:fldChar w:fldCharType="end"/>
                  </w:r>
                </w:p>
              </w:sdtContent>
            </w:sdt>
          </w:sdtContent>
        </w:sdt>
      </w:tc>
      <w:tc>
        <w:tcPr>
          <w:tcW w:w="3371" w:type="dxa"/>
        </w:tcPr>
        <w:p w14:paraId="1C537CFD" w14:textId="77777777" w:rsidR="00B363EC" w:rsidRDefault="00B363EC" w:rsidP="00777914">
          <w:pPr>
            <w:pStyle w:val="Footer"/>
            <w:jc w:val="right"/>
            <w:rPr>
              <w:noProof/>
            </w:rPr>
          </w:pPr>
        </w:p>
        <w:p w14:paraId="09C20284" w14:textId="06523F4F" w:rsidR="00A00C46" w:rsidRDefault="00777914" w:rsidP="00777914">
          <w:pPr>
            <w:pStyle w:val="Footer"/>
            <w:jc w:val="right"/>
          </w:pPr>
          <w:r>
            <w:rPr>
              <w:noProof/>
            </w:rPr>
            <w:drawing>
              <wp:inline distT="0" distB="0" distL="0" distR="0" wp14:anchorId="5B093D49" wp14:editId="6D2C0E18">
                <wp:extent cx="1482123" cy="341194"/>
                <wp:effectExtent l="0" t="0" r="0" b="0"/>
                <wp:docPr id="26" name="Picture 26" descr="Mot symbole duCanada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ot symbole duCanada ">
                          <a:extLst>
                            <a:ext uri="{C183D7F6-B498-43B3-948B-1728B52AA6E4}">
                              <adec:decorative xmlns:adec="http://schemas.microsoft.com/office/drawing/2017/decorative" val="0"/>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1809" b="14265"/>
                        <a:stretch/>
                      </pic:blipFill>
                      <pic:spPr bwMode="auto">
                        <a:xfrm>
                          <a:off x="0" y="0"/>
                          <a:ext cx="1487155" cy="34235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35D537C" w14:textId="77777777" w:rsidR="00A00C46" w:rsidRDefault="00A00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400E" w14:textId="77777777" w:rsidR="00172EA9" w:rsidRDefault="00172EA9">
      <w:pPr>
        <w:spacing w:after="0" w:line="240" w:lineRule="auto"/>
      </w:pPr>
      <w:r>
        <w:separator/>
      </w:r>
    </w:p>
  </w:footnote>
  <w:footnote w:type="continuationSeparator" w:id="0">
    <w:p w14:paraId="3E94BFF9" w14:textId="77777777" w:rsidR="00172EA9" w:rsidRDefault="00172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12"/>
      <w:gridCol w:w="4258"/>
    </w:tblGrid>
    <w:tr w:rsidR="00F27687" w14:paraId="261E912F" w14:textId="77777777" w:rsidTr="00F27687">
      <w:tc>
        <w:tcPr>
          <w:tcW w:w="5812" w:type="dxa"/>
        </w:tcPr>
        <w:p w14:paraId="01179B28" w14:textId="26E3F501" w:rsidR="00F27687" w:rsidRDefault="00F26220" w:rsidP="157EF00B">
          <w:pPr>
            <w:pStyle w:val="Header"/>
          </w:pPr>
          <w:r w:rsidRPr="00F26220">
            <w:t>Modèle de processus de recrutement spécifique au ministère</w:t>
          </w:r>
        </w:p>
      </w:tc>
      <w:tc>
        <w:tcPr>
          <w:tcW w:w="4258" w:type="dxa"/>
        </w:tcPr>
        <w:p w14:paraId="01A806EE" w14:textId="3C66C749" w:rsidR="009F4163" w:rsidRPr="00F27687" w:rsidRDefault="00F27687" w:rsidP="004A2EBD">
          <w:pPr>
            <w:pStyle w:val="Header"/>
            <w:jc w:val="right"/>
            <w:rPr>
              <w:lang w:val="en-CA"/>
            </w:rPr>
          </w:pPr>
          <w:r>
            <w:rPr>
              <w:lang w:val="en-CA"/>
            </w:rPr>
            <w:t xml:space="preserve">Version </w:t>
          </w:r>
          <w:r w:rsidR="009F4163">
            <w:rPr>
              <w:lang w:val="en-CA"/>
            </w:rPr>
            <w:t>finale</w:t>
          </w:r>
        </w:p>
      </w:tc>
    </w:tr>
  </w:tbl>
  <w:p w14:paraId="5D925FE8" w14:textId="03FB151C" w:rsidR="157EF00B" w:rsidRDefault="157EF00B" w:rsidP="157EF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12"/>
      <w:gridCol w:w="4258"/>
    </w:tblGrid>
    <w:tr w:rsidR="008A7659" w14:paraId="3D7A6DC2" w14:textId="77777777" w:rsidTr="00630A57">
      <w:tc>
        <w:tcPr>
          <w:tcW w:w="5812" w:type="dxa"/>
        </w:tcPr>
        <w:p w14:paraId="321CE41C" w14:textId="3EBCA2EF" w:rsidR="008A7659" w:rsidRDefault="00630A57" w:rsidP="008A7659">
          <w:pPr>
            <w:pStyle w:val="Header"/>
          </w:pPr>
          <w:r>
            <w:rPr>
              <w:noProof/>
            </w:rPr>
            <w:drawing>
              <wp:inline distT="0" distB="0" distL="0" distR="0" wp14:anchorId="65C374ED" wp14:editId="7A4AEB46">
                <wp:extent cx="3191704" cy="376603"/>
                <wp:effectExtent l="0" t="0" r="8890" b="0"/>
                <wp:docPr id="1" name="Picture 1" descr="Signature du Conseil du Trésor du Canada (S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du Conseil du Trésor du Canada (SCT).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496" t="26599" r="11819"/>
                        <a:stretch/>
                      </pic:blipFill>
                      <pic:spPr bwMode="auto">
                        <a:xfrm>
                          <a:off x="0" y="0"/>
                          <a:ext cx="3215212" cy="3793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8" w:type="dxa"/>
        </w:tcPr>
        <w:p w14:paraId="1967C843" w14:textId="77777777" w:rsidR="008A7659" w:rsidRPr="008A7659" w:rsidRDefault="008A7659" w:rsidP="00630A57">
          <w:pPr>
            <w:pStyle w:val="Header"/>
            <w:jc w:val="right"/>
            <w:rPr>
              <w:sz w:val="20"/>
              <w:szCs w:val="20"/>
              <w:lang w:val="en-CA"/>
            </w:rPr>
          </w:pPr>
          <w:r w:rsidRPr="008A7659">
            <w:rPr>
              <w:sz w:val="20"/>
              <w:szCs w:val="20"/>
              <w:lang w:val="en-CA"/>
            </w:rPr>
            <w:t>Version finale</w:t>
          </w:r>
        </w:p>
      </w:tc>
    </w:tr>
  </w:tbl>
  <w:p w14:paraId="01B71A17" w14:textId="77777777" w:rsidR="008A7659" w:rsidRDefault="008A7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A863"/>
    <w:multiLevelType w:val="hybridMultilevel"/>
    <w:tmpl w:val="C4102C9E"/>
    <w:lvl w:ilvl="0" w:tplc="ED6E5BFA">
      <w:start w:val="1"/>
      <w:numFmt w:val="bullet"/>
      <w:lvlText w:val=""/>
      <w:lvlJc w:val="left"/>
      <w:pPr>
        <w:ind w:left="720" w:hanging="360"/>
      </w:pPr>
      <w:rPr>
        <w:rFonts w:ascii="Symbol" w:hAnsi="Symbol" w:hint="default"/>
      </w:rPr>
    </w:lvl>
    <w:lvl w:ilvl="1" w:tplc="F79E274A">
      <w:start w:val="1"/>
      <w:numFmt w:val="bullet"/>
      <w:lvlText w:val="o"/>
      <w:lvlJc w:val="left"/>
      <w:pPr>
        <w:ind w:left="1440" w:hanging="360"/>
      </w:pPr>
      <w:rPr>
        <w:rFonts w:ascii="Courier New" w:hAnsi="Courier New" w:hint="default"/>
      </w:rPr>
    </w:lvl>
    <w:lvl w:ilvl="2" w:tplc="AE1AA38E">
      <w:start w:val="1"/>
      <w:numFmt w:val="bullet"/>
      <w:lvlText w:val=""/>
      <w:lvlJc w:val="left"/>
      <w:pPr>
        <w:ind w:left="2160" w:hanging="360"/>
      </w:pPr>
      <w:rPr>
        <w:rFonts w:ascii="Wingdings" w:hAnsi="Wingdings" w:hint="default"/>
      </w:rPr>
    </w:lvl>
    <w:lvl w:ilvl="3" w:tplc="F1F00DB0">
      <w:start w:val="1"/>
      <w:numFmt w:val="bullet"/>
      <w:lvlText w:val=""/>
      <w:lvlJc w:val="left"/>
      <w:pPr>
        <w:ind w:left="2880" w:hanging="360"/>
      </w:pPr>
      <w:rPr>
        <w:rFonts w:ascii="Symbol" w:hAnsi="Symbol" w:hint="default"/>
      </w:rPr>
    </w:lvl>
    <w:lvl w:ilvl="4" w:tplc="837806B6">
      <w:start w:val="1"/>
      <w:numFmt w:val="bullet"/>
      <w:lvlText w:val="o"/>
      <w:lvlJc w:val="left"/>
      <w:pPr>
        <w:ind w:left="3600" w:hanging="360"/>
      </w:pPr>
      <w:rPr>
        <w:rFonts w:ascii="Courier New" w:hAnsi="Courier New" w:hint="default"/>
      </w:rPr>
    </w:lvl>
    <w:lvl w:ilvl="5" w:tplc="D56A04DE">
      <w:start w:val="1"/>
      <w:numFmt w:val="bullet"/>
      <w:lvlText w:val=""/>
      <w:lvlJc w:val="left"/>
      <w:pPr>
        <w:ind w:left="4320" w:hanging="360"/>
      </w:pPr>
      <w:rPr>
        <w:rFonts w:ascii="Wingdings" w:hAnsi="Wingdings" w:hint="default"/>
      </w:rPr>
    </w:lvl>
    <w:lvl w:ilvl="6" w:tplc="249CCA34">
      <w:start w:val="1"/>
      <w:numFmt w:val="bullet"/>
      <w:lvlText w:val=""/>
      <w:lvlJc w:val="left"/>
      <w:pPr>
        <w:ind w:left="5040" w:hanging="360"/>
      </w:pPr>
      <w:rPr>
        <w:rFonts w:ascii="Symbol" w:hAnsi="Symbol" w:hint="default"/>
      </w:rPr>
    </w:lvl>
    <w:lvl w:ilvl="7" w:tplc="A79463B0">
      <w:start w:val="1"/>
      <w:numFmt w:val="bullet"/>
      <w:lvlText w:val="o"/>
      <w:lvlJc w:val="left"/>
      <w:pPr>
        <w:ind w:left="5760" w:hanging="360"/>
      </w:pPr>
      <w:rPr>
        <w:rFonts w:ascii="Courier New" w:hAnsi="Courier New" w:hint="default"/>
      </w:rPr>
    </w:lvl>
    <w:lvl w:ilvl="8" w:tplc="B8866FC2">
      <w:start w:val="1"/>
      <w:numFmt w:val="bullet"/>
      <w:lvlText w:val=""/>
      <w:lvlJc w:val="left"/>
      <w:pPr>
        <w:ind w:left="6480" w:hanging="360"/>
      </w:pPr>
      <w:rPr>
        <w:rFonts w:ascii="Wingdings" w:hAnsi="Wingdings" w:hint="default"/>
      </w:rPr>
    </w:lvl>
  </w:abstractNum>
  <w:abstractNum w:abstractNumId="1" w15:restartNumberingAfterBreak="0">
    <w:nsid w:val="06C59805"/>
    <w:multiLevelType w:val="hybridMultilevel"/>
    <w:tmpl w:val="764A8FDA"/>
    <w:lvl w:ilvl="0" w:tplc="02748BB2">
      <w:start w:val="1"/>
      <w:numFmt w:val="bullet"/>
      <w:lvlText w:val="-"/>
      <w:lvlJc w:val="left"/>
      <w:pPr>
        <w:ind w:left="720" w:hanging="360"/>
      </w:pPr>
      <w:rPr>
        <w:rFonts w:ascii="Calibri" w:hAnsi="Calibri" w:hint="default"/>
      </w:rPr>
    </w:lvl>
    <w:lvl w:ilvl="1" w:tplc="C2CE1224">
      <w:start w:val="1"/>
      <w:numFmt w:val="bullet"/>
      <w:lvlText w:val="o"/>
      <w:lvlJc w:val="left"/>
      <w:pPr>
        <w:ind w:left="1440" w:hanging="360"/>
      </w:pPr>
      <w:rPr>
        <w:rFonts w:ascii="Courier New" w:hAnsi="Courier New" w:hint="default"/>
      </w:rPr>
    </w:lvl>
    <w:lvl w:ilvl="2" w:tplc="71601206">
      <w:start w:val="1"/>
      <w:numFmt w:val="bullet"/>
      <w:lvlText w:val=""/>
      <w:lvlJc w:val="left"/>
      <w:pPr>
        <w:ind w:left="2160" w:hanging="360"/>
      </w:pPr>
      <w:rPr>
        <w:rFonts w:ascii="Wingdings" w:hAnsi="Wingdings" w:hint="default"/>
      </w:rPr>
    </w:lvl>
    <w:lvl w:ilvl="3" w:tplc="D076FD08">
      <w:start w:val="1"/>
      <w:numFmt w:val="bullet"/>
      <w:lvlText w:val=""/>
      <w:lvlJc w:val="left"/>
      <w:pPr>
        <w:ind w:left="2880" w:hanging="360"/>
      </w:pPr>
      <w:rPr>
        <w:rFonts w:ascii="Symbol" w:hAnsi="Symbol" w:hint="default"/>
      </w:rPr>
    </w:lvl>
    <w:lvl w:ilvl="4" w:tplc="D0D633EE">
      <w:start w:val="1"/>
      <w:numFmt w:val="bullet"/>
      <w:lvlText w:val="o"/>
      <w:lvlJc w:val="left"/>
      <w:pPr>
        <w:ind w:left="3600" w:hanging="360"/>
      </w:pPr>
      <w:rPr>
        <w:rFonts w:ascii="Courier New" w:hAnsi="Courier New" w:hint="default"/>
      </w:rPr>
    </w:lvl>
    <w:lvl w:ilvl="5" w:tplc="797C056A">
      <w:start w:val="1"/>
      <w:numFmt w:val="bullet"/>
      <w:lvlText w:val=""/>
      <w:lvlJc w:val="left"/>
      <w:pPr>
        <w:ind w:left="4320" w:hanging="360"/>
      </w:pPr>
      <w:rPr>
        <w:rFonts w:ascii="Wingdings" w:hAnsi="Wingdings" w:hint="default"/>
      </w:rPr>
    </w:lvl>
    <w:lvl w:ilvl="6" w:tplc="FC829E3C">
      <w:start w:val="1"/>
      <w:numFmt w:val="bullet"/>
      <w:lvlText w:val=""/>
      <w:lvlJc w:val="left"/>
      <w:pPr>
        <w:ind w:left="5040" w:hanging="360"/>
      </w:pPr>
      <w:rPr>
        <w:rFonts w:ascii="Symbol" w:hAnsi="Symbol" w:hint="default"/>
      </w:rPr>
    </w:lvl>
    <w:lvl w:ilvl="7" w:tplc="C9DC765E">
      <w:start w:val="1"/>
      <w:numFmt w:val="bullet"/>
      <w:lvlText w:val="o"/>
      <w:lvlJc w:val="left"/>
      <w:pPr>
        <w:ind w:left="5760" w:hanging="360"/>
      </w:pPr>
      <w:rPr>
        <w:rFonts w:ascii="Courier New" w:hAnsi="Courier New" w:hint="default"/>
      </w:rPr>
    </w:lvl>
    <w:lvl w:ilvl="8" w:tplc="7418527C">
      <w:start w:val="1"/>
      <w:numFmt w:val="bullet"/>
      <w:lvlText w:val=""/>
      <w:lvlJc w:val="left"/>
      <w:pPr>
        <w:ind w:left="6480" w:hanging="360"/>
      </w:pPr>
      <w:rPr>
        <w:rFonts w:ascii="Wingdings" w:hAnsi="Wingdings" w:hint="default"/>
      </w:rPr>
    </w:lvl>
  </w:abstractNum>
  <w:abstractNum w:abstractNumId="2" w15:restartNumberingAfterBreak="0">
    <w:nsid w:val="074D9B62"/>
    <w:multiLevelType w:val="hybridMultilevel"/>
    <w:tmpl w:val="5B2AEAE4"/>
    <w:lvl w:ilvl="0" w:tplc="C80AC790">
      <w:start w:val="1"/>
      <w:numFmt w:val="decimal"/>
      <w:lvlText w:val="%1."/>
      <w:lvlJc w:val="left"/>
      <w:pPr>
        <w:ind w:left="720" w:hanging="360"/>
      </w:pPr>
    </w:lvl>
    <w:lvl w:ilvl="1" w:tplc="80E44974">
      <w:start w:val="1"/>
      <w:numFmt w:val="lowerLetter"/>
      <w:lvlText w:val="%2."/>
      <w:lvlJc w:val="left"/>
      <w:pPr>
        <w:ind w:left="1440" w:hanging="360"/>
      </w:pPr>
    </w:lvl>
    <w:lvl w:ilvl="2" w:tplc="5FE6923C">
      <w:start w:val="1"/>
      <w:numFmt w:val="lowerRoman"/>
      <w:lvlText w:val="%3."/>
      <w:lvlJc w:val="right"/>
      <w:pPr>
        <w:ind w:left="2160" w:hanging="180"/>
      </w:pPr>
    </w:lvl>
    <w:lvl w:ilvl="3" w:tplc="92567280">
      <w:start w:val="1"/>
      <w:numFmt w:val="decimal"/>
      <w:lvlText w:val="%4."/>
      <w:lvlJc w:val="left"/>
      <w:pPr>
        <w:ind w:left="2880" w:hanging="360"/>
      </w:pPr>
    </w:lvl>
    <w:lvl w:ilvl="4" w:tplc="13A065E6">
      <w:start w:val="1"/>
      <w:numFmt w:val="lowerLetter"/>
      <w:lvlText w:val="%5."/>
      <w:lvlJc w:val="left"/>
      <w:pPr>
        <w:ind w:left="3600" w:hanging="360"/>
      </w:pPr>
    </w:lvl>
    <w:lvl w:ilvl="5" w:tplc="AF283CF0">
      <w:start w:val="1"/>
      <w:numFmt w:val="lowerRoman"/>
      <w:lvlText w:val="%6."/>
      <w:lvlJc w:val="right"/>
      <w:pPr>
        <w:ind w:left="4320" w:hanging="180"/>
      </w:pPr>
    </w:lvl>
    <w:lvl w:ilvl="6" w:tplc="1B4C7E0C">
      <w:start w:val="1"/>
      <w:numFmt w:val="decimal"/>
      <w:lvlText w:val="%7."/>
      <w:lvlJc w:val="left"/>
      <w:pPr>
        <w:ind w:left="5040" w:hanging="360"/>
      </w:pPr>
    </w:lvl>
    <w:lvl w:ilvl="7" w:tplc="0204B97E">
      <w:start w:val="1"/>
      <w:numFmt w:val="lowerLetter"/>
      <w:lvlText w:val="%8."/>
      <w:lvlJc w:val="left"/>
      <w:pPr>
        <w:ind w:left="5760" w:hanging="360"/>
      </w:pPr>
    </w:lvl>
    <w:lvl w:ilvl="8" w:tplc="868E93DE">
      <w:start w:val="1"/>
      <w:numFmt w:val="lowerRoman"/>
      <w:lvlText w:val="%9."/>
      <w:lvlJc w:val="right"/>
      <w:pPr>
        <w:ind w:left="6480" w:hanging="180"/>
      </w:pPr>
    </w:lvl>
  </w:abstractNum>
  <w:abstractNum w:abstractNumId="3" w15:restartNumberingAfterBreak="0">
    <w:nsid w:val="10580F6A"/>
    <w:multiLevelType w:val="hybridMultilevel"/>
    <w:tmpl w:val="3962EF02"/>
    <w:lvl w:ilvl="0" w:tplc="E0D6F61C">
      <w:start w:val="1"/>
      <w:numFmt w:val="decimal"/>
      <w:lvlText w:val="%1."/>
      <w:lvlJc w:val="left"/>
      <w:pPr>
        <w:ind w:left="720" w:hanging="360"/>
      </w:pPr>
    </w:lvl>
    <w:lvl w:ilvl="1" w:tplc="4072A5E2">
      <w:start w:val="1"/>
      <w:numFmt w:val="lowerLetter"/>
      <w:lvlText w:val="%2."/>
      <w:lvlJc w:val="left"/>
      <w:pPr>
        <w:ind w:left="1440" w:hanging="360"/>
      </w:pPr>
    </w:lvl>
    <w:lvl w:ilvl="2" w:tplc="4AA610AE">
      <w:start w:val="1"/>
      <w:numFmt w:val="lowerRoman"/>
      <w:lvlText w:val="%3."/>
      <w:lvlJc w:val="right"/>
      <w:pPr>
        <w:ind w:left="2160" w:hanging="180"/>
      </w:pPr>
    </w:lvl>
    <w:lvl w:ilvl="3" w:tplc="582C0206">
      <w:start w:val="1"/>
      <w:numFmt w:val="decimal"/>
      <w:lvlText w:val="%4."/>
      <w:lvlJc w:val="left"/>
      <w:pPr>
        <w:ind w:left="2880" w:hanging="360"/>
      </w:pPr>
    </w:lvl>
    <w:lvl w:ilvl="4" w:tplc="1236F898">
      <w:start w:val="1"/>
      <w:numFmt w:val="lowerLetter"/>
      <w:lvlText w:val="%5."/>
      <w:lvlJc w:val="left"/>
      <w:pPr>
        <w:ind w:left="3600" w:hanging="360"/>
      </w:pPr>
    </w:lvl>
    <w:lvl w:ilvl="5" w:tplc="7FD0D334">
      <w:start w:val="1"/>
      <w:numFmt w:val="lowerRoman"/>
      <w:lvlText w:val="%6."/>
      <w:lvlJc w:val="right"/>
      <w:pPr>
        <w:ind w:left="4320" w:hanging="180"/>
      </w:pPr>
    </w:lvl>
    <w:lvl w:ilvl="6" w:tplc="1A6AB93E">
      <w:start w:val="1"/>
      <w:numFmt w:val="decimal"/>
      <w:lvlText w:val="%7."/>
      <w:lvlJc w:val="left"/>
      <w:pPr>
        <w:ind w:left="5040" w:hanging="360"/>
      </w:pPr>
    </w:lvl>
    <w:lvl w:ilvl="7" w:tplc="166467AA">
      <w:start w:val="1"/>
      <w:numFmt w:val="lowerLetter"/>
      <w:lvlText w:val="%8."/>
      <w:lvlJc w:val="left"/>
      <w:pPr>
        <w:ind w:left="5760" w:hanging="360"/>
      </w:pPr>
    </w:lvl>
    <w:lvl w:ilvl="8" w:tplc="46626E50">
      <w:start w:val="1"/>
      <w:numFmt w:val="lowerRoman"/>
      <w:lvlText w:val="%9."/>
      <w:lvlJc w:val="right"/>
      <w:pPr>
        <w:ind w:left="6480" w:hanging="180"/>
      </w:pPr>
    </w:lvl>
  </w:abstractNum>
  <w:abstractNum w:abstractNumId="4" w15:restartNumberingAfterBreak="0">
    <w:nsid w:val="146D3C45"/>
    <w:multiLevelType w:val="multilevel"/>
    <w:tmpl w:val="15F48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595743"/>
    <w:multiLevelType w:val="hybridMultilevel"/>
    <w:tmpl w:val="83946178"/>
    <w:lvl w:ilvl="0" w:tplc="AD9E18A0">
      <w:start w:val="1"/>
      <w:numFmt w:val="bullet"/>
      <w:lvlText w:val="-"/>
      <w:lvlJc w:val="left"/>
      <w:pPr>
        <w:ind w:left="720" w:hanging="360"/>
      </w:pPr>
      <w:rPr>
        <w:rFonts w:ascii="Calibri" w:hAnsi="Calibri" w:hint="default"/>
      </w:rPr>
    </w:lvl>
    <w:lvl w:ilvl="1" w:tplc="0E8665BC">
      <w:start w:val="1"/>
      <w:numFmt w:val="bullet"/>
      <w:lvlText w:val="o"/>
      <w:lvlJc w:val="left"/>
      <w:pPr>
        <w:ind w:left="1440" w:hanging="360"/>
      </w:pPr>
      <w:rPr>
        <w:rFonts w:ascii="Courier New" w:hAnsi="Courier New" w:hint="default"/>
      </w:rPr>
    </w:lvl>
    <w:lvl w:ilvl="2" w:tplc="3D647920">
      <w:start w:val="1"/>
      <w:numFmt w:val="bullet"/>
      <w:lvlText w:val=""/>
      <w:lvlJc w:val="left"/>
      <w:pPr>
        <w:ind w:left="2160" w:hanging="360"/>
      </w:pPr>
      <w:rPr>
        <w:rFonts w:ascii="Wingdings" w:hAnsi="Wingdings" w:hint="default"/>
      </w:rPr>
    </w:lvl>
    <w:lvl w:ilvl="3" w:tplc="5DE8EC4E">
      <w:start w:val="1"/>
      <w:numFmt w:val="bullet"/>
      <w:lvlText w:val=""/>
      <w:lvlJc w:val="left"/>
      <w:pPr>
        <w:ind w:left="2880" w:hanging="360"/>
      </w:pPr>
      <w:rPr>
        <w:rFonts w:ascii="Symbol" w:hAnsi="Symbol" w:hint="default"/>
      </w:rPr>
    </w:lvl>
    <w:lvl w:ilvl="4" w:tplc="30221796">
      <w:start w:val="1"/>
      <w:numFmt w:val="bullet"/>
      <w:lvlText w:val="o"/>
      <w:lvlJc w:val="left"/>
      <w:pPr>
        <w:ind w:left="3600" w:hanging="360"/>
      </w:pPr>
      <w:rPr>
        <w:rFonts w:ascii="Courier New" w:hAnsi="Courier New" w:hint="default"/>
      </w:rPr>
    </w:lvl>
    <w:lvl w:ilvl="5" w:tplc="26ECB790">
      <w:start w:val="1"/>
      <w:numFmt w:val="bullet"/>
      <w:lvlText w:val=""/>
      <w:lvlJc w:val="left"/>
      <w:pPr>
        <w:ind w:left="4320" w:hanging="360"/>
      </w:pPr>
      <w:rPr>
        <w:rFonts w:ascii="Wingdings" w:hAnsi="Wingdings" w:hint="default"/>
      </w:rPr>
    </w:lvl>
    <w:lvl w:ilvl="6" w:tplc="81144614">
      <w:start w:val="1"/>
      <w:numFmt w:val="bullet"/>
      <w:lvlText w:val=""/>
      <w:lvlJc w:val="left"/>
      <w:pPr>
        <w:ind w:left="5040" w:hanging="360"/>
      </w:pPr>
      <w:rPr>
        <w:rFonts w:ascii="Symbol" w:hAnsi="Symbol" w:hint="default"/>
      </w:rPr>
    </w:lvl>
    <w:lvl w:ilvl="7" w:tplc="C1EC0258">
      <w:start w:val="1"/>
      <w:numFmt w:val="bullet"/>
      <w:lvlText w:val="o"/>
      <w:lvlJc w:val="left"/>
      <w:pPr>
        <w:ind w:left="5760" w:hanging="360"/>
      </w:pPr>
      <w:rPr>
        <w:rFonts w:ascii="Courier New" w:hAnsi="Courier New" w:hint="default"/>
      </w:rPr>
    </w:lvl>
    <w:lvl w:ilvl="8" w:tplc="493CE90C">
      <w:start w:val="1"/>
      <w:numFmt w:val="bullet"/>
      <w:lvlText w:val=""/>
      <w:lvlJc w:val="left"/>
      <w:pPr>
        <w:ind w:left="6480" w:hanging="360"/>
      </w:pPr>
      <w:rPr>
        <w:rFonts w:ascii="Wingdings" w:hAnsi="Wingdings" w:hint="default"/>
      </w:rPr>
    </w:lvl>
  </w:abstractNum>
  <w:abstractNum w:abstractNumId="6" w15:restartNumberingAfterBreak="0">
    <w:nsid w:val="239FBA7C"/>
    <w:multiLevelType w:val="hybridMultilevel"/>
    <w:tmpl w:val="9DF8A7D2"/>
    <w:lvl w:ilvl="0" w:tplc="B9B4D700">
      <w:start w:val="1"/>
      <w:numFmt w:val="decimal"/>
      <w:lvlText w:val="%1."/>
      <w:lvlJc w:val="left"/>
      <w:pPr>
        <w:ind w:left="360" w:hanging="360"/>
      </w:pPr>
    </w:lvl>
    <w:lvl w:ilvl="1" w:tplc="D4CAD4CA">
      <w:start w:val="1"/>
      <w:numFmt w:val="lowerLetter"/>
      <w:lvlText w:val="%2."/>
      <w:lvlJc w:val="left"/>
      <w:pPr>
        <w:ind w:left="1080" w:hanging="360"/>
      </w:pPr>
    </w:lvl>
    <w:lvl w:ilvl="2" w:tplc="0AE2CFD4">
      <w:start w:val="1"/>
      <w:numFmt w:val="lowerRoman"/>
      <w:lvlText w:val="%3."/>
      <w:lvlJc w:val="right"/>
      <w:pPr>
        <w:ind w:left="1800" w:hanging="180"/>
      </w:pPr>
    </w:lvl>
    <w:lvl w:ilvl="3" w:tplc="B298FD16">
      <w:start w:val="1"/>
      <w:numFmt w:val="decimal"/>
      <w:lvlText w:val="%4."/>
      <w:lvlJc w:val="left"/>
      <w:pPr>
        <w:ind w:left="2520" w:hanging="360"/>
      </w:pPr>
    </w:lvl>
    <w:lvl w:ilvl="4" w:tplc="D31A4C5E">
      <w:start w:val="1"/>
      <w:numFmt w:val="lowerLetter"/>
      <w:lvlText w:val="%5."/>
      <w:lvlJc w:val="left"/>
      <w:pPr>
        <w:ind w:left="3240" w:hanging="360"/>
      </w:pPr>
    </w:lvl>
    <w:lvl w:ilvl="5" w:tplc="0BBA3D70">
      <w:start w:val="1"/>
      <w:numFmt w:val="lowerRoman"/>
      <w:lvlText w:val="%6."/>
      <w:lvlJc w:val="right"/>
      <w:pPr>
        <w:ind w:left="3960" w:hanging="180"/>
      </w:pPr>
    </w:lvl>
    <w:lvl w:ilvl="6" w:tplc="53FA2A3E">
      <w:start w:val="1"/>
      <w:numFmt w:val="decimal"/>
      <w:lvlText w:val="%7."/>
      <w:lvlJc w:val="left"/>
      <w:pPr>
        <w:ind w:left="4680" w:hanging="360"/>
      </w:pPr>
    </w:lvl>
    <w:lvl w:ilvl="7" w:tplc="0144D1B8">
      <w:start w:val="1"/>
      <w:numFmt w:val="lowerLetter"/>
      <w:lvlText w:val="%8."/>
      <w:lvlJc w:val="left"/>
      <w:pPr>
        <w:ind w:left="5400" w:hanging="360"/>
      </w:pPr>
    </w:lvl>
    <w:lvl w:ilvl="8" w:tplc="20EA0A50">
      <w:start w:val="1"/>
      <w:numFmt w:val="lowerRoman"/>
      <w:lvlText w:val="%9."/>
      <w:lvlJc w:val="right"/>
      <w:pPr>
        <w:ind w:left="6120" w:hanging="180"/>
      </w:pPr>
    </w:lvl>
  </w:abstractNum>
  <w:abstractNum w:abstractNumId="7" w15:restartNumberingAfterBreak="0">
    <w:nsid w:val="33753EFC"/>
    <w:multiLevelType w:val="hybridMultilevel"/>
    <w:tmpl w:val="639252AC"/>
    <w:lvl w:ilvl="0" w:tplc="26E2301E">
      <w:start w:val="1"/>
      <w:numFmt w:val="bullet"/>
      <w:lvlText w:val="-"/>
      <w:lvlJc w:val="left"/>
      <w:pPr>
        <w:ind w:left="720" w:hanging="360"/>
      </w:pPr>
      <w:rPr>
        <w:rFonts w:ascii="Calibri" w:hAnsi="Calibri" w:hint="default"/>
      </w:rPr>
    </w:lvl>
    <w:lvl w:ilvl="1" w:tplc="6780F726">
      <w:start w:val="1"/>
      <w:numFmt w:val="bullet"/>
      <w:lvlText w:val="o"/>
      <w:lvlJc w:val="left"/>
      <w:pPr>
        <w:ind w:left="1440" w:hanging="360"/>
      </w:pPr>
      <w:rPr>
        <w:rFonts w:ascii="Courier New" w:hAnsi="Courier New" w:hint="default"/>
      </w:rPr>
    </w:lvl>
    <w:lvl w:ilvl="2" w:tplc="104EE956">
      <w:start w:val="1"/>
      <w:numFmt w:val="bullet"/>
      <w:lvlText w:val=""/>
      <w:lvlJc w:val="left"/>
      <w:pPr>
        <w:ind w:left="2160" w:hanging="360"/>
      </w:pPr>
      <w:rPr>
        <w:rFonts w:ascii="Wingdings" w:hAnsi="Wingdings" w:hint="default"/>
      </w:rPr>
    </w:lvl>
    <w:lvl w:ilvl="3" w:tplc="2FF6359E">
      <w:start w:val="1"/>
      <w:numFmt w:val="bullet"/>
      <w:lvlText w:val=""/>
      <w:lvlJc w:val="left"/>
      <w:pPr>
        <w:ind w:left="2880" w:hanging="360"/>
      </w:pPr>
      <w:rPr>
        <w:rFonts w:ascii="Symbol" w:hAnsi="Symbol" w:hint="default"/>
      </w:rPr>
    </w:lvl>
    <w:lvl w:ilvl="4" w:tplc="5DDC4CC2">
      <w:start w:val="1"/>
      <w:numFmt w:val="bullet"/>
      <w:lvlText w:val="o"/>
      <w:lvlJc w:val="left"/>
      <w:pPr>
        <w:ind w:left="3600" w:hanging="360"/>
      </w:pPr>
      <w:rPr>
        <w:rFonts w:ascii="Courier New" w:hAnsi="Courier New" w:hint="default"/>
      </w:rPr>
    </w:lvl>
    <w:lvl w:ilvl="5" w:tplc="0EE4B73E">
      <w:start w:val="1"/>
      <w:numFmt w:val="bullet"/>
      <w:lvlText w:val=""/>
      <w:lvlJc w:val="left"/>
      <w:pPr>
        <w:ind w:left="4320" w:hanging="360"/>
      </w:pPr>
      <w:rPr>
        <w:rFonts w:ascii="Wingdings" w:hAnsi="Wingdings" w:hint="default"/>
      </w:rPr>
    </w:lvl>
    <w:lvl w:ilvl="6" w:tplc="4C3608E8">
      <w:start w:val="1"/>
      <w:numFmt w:val="bullet"/>
      <w:lvlText w:val=""/>
      <w:lvlJc w:val="left"/>
      <w:pPr>
        <w:ind w:left="5040" w:hanging="360"/>
      </w:pPr>
      <w:rPr>
        <w:rFonts w:ascii="Symbol" w:hAnsi="Symbol" w:hint="default"/>
      </w:rPr>
    </w:lvl>
    <w:lvl w:ilvl="7" w:tplc="2702DF5C">
      <w:start w:val="1"/>
      <w:numFmt w:val="bullet"/>
      <w:lvlText w:val="o"/>
      <w:lvlJc w:val="left"/>
      <w:pPr>
        <w:ind w:left="5760" w:hanging="360"/>
      </w:pPr>
      <w:rPr>
        <w:rFonts w:ascii="Courier New" w:hAnsi="Courier New" w:hint="default"/>
      </w:rPr>
    </w:lvl>
    <w:lvl w:ilvl="8" w:tplc="874ABCEE">
      <w:start w:val="1"/>
      <w:numFmt w:val="bullet"/>
      <w:lvlText w:val=""/>
      <w:lvlJc w:val="left"/>
      <w:pPr>
        <w:ind w:left="6480" w:hanging="360"/>
      </w:pPr>
      <w:rPr>
        <w:rFonts w:ascii="Wingdings" w:hAnsi="Wingdings" w:hint="default"/>
      </w:rPr>
    </w:lvl>
  </w:abstractNum>
  <w:abstractNum w:abstractNumId="8" w15:restartNumberingAfterBreak="0">
    <w:nsid w:val="46740D0C"/>
    <w:multiLevelType w:val="hybridMultilevel"/>
    <w:tmpl w:val="95488206"/>
    <w:lvl w:ilvl="0" w:tplc="9556865C">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0E092A"/>
    <w:multiLevelType w:val="hybridMultilevel"/>
    <w:tmpl w:val="BE066C0C"/>
    <w:lvl w:ilvl="0" w:tplc="78AAA45A">
      <w:start w:val="1"/>
      <w:numFmt w:val="bullet"/>
      <w:lvlText w:val=""/>
      <w:lvlJc w:val="left"/>
      <w:pPr>
        <w:ind w:left="720" w:hanging="360"/>
      </w:pPr>
      <w:rPr>
        <w:rFonts w:ascii="Symbol" w:hAnsi="Symbol" w:hint="default"/>
      </w:rPr>
    </w:lvl>
    <w:lvl w:ilvl="1" w:tplc="A614C93E">
      <w:start w:val="1"/>
      <w:numFmt w:val="bullet"/>
      <w:lvlText w:val="o"/>
      <w:lvlJc w:val="left"/>
      <w:pPr>
        <w:ind w:left="1440" w:hanging="360"/>
      </w:pPr>
      <w:rPr>
        <w:rFonts w:ascii="Courier New" w:hAnsi="Courier New" w:hint="default"/>
      </w:rPr>
    </w:lvl>
    <w:lvl w:ilvl="2" w:tplc="CCBE14D8">
      <w:start w:val="1"/>
      <w:numFmt w:val="bullet"/>
      <w:lvlText w:val=""/>
      <w:lvlJc w:val="left"/>
      <w:pPr>
        <w:ind w:left="2160" w:hanging="360"/>
      </w:pPr>
      <w:rPr>
        <w:rFonts w:ascii="Wingdings" w:hAnsi="Wingdings" w:hint="default"/>
      </w:rPr>
    </w:lvl>
    <w:lvl w:ilvl="3" w:tplc="DFCAC804">
      <w:start w:val="1"/>
      <w:numFmt w:val="bullet"/>
      <w:lvlText w:val=""/>
      <w:lvlJc w:val="left"/>
      <w:pPr>
        <w:ind w:left="2880" w:hanging="360"/>
      </w:pPr>
      <w:rPr>
        <w:rFonts w:ascii="Symbol" w:hAnsi="Symbol" w:hint="default"/>
      </w:rPr>
    </w:lvl>
    <w:lvl w:ilvl="4" w:tplc="FEE06D74">
      <w:start w:val="1"/>
      <w:numFmt w:val="bullet"/>
      <w:lvlText w:val="o"/>
      <w:lvlJc w:val="left"/>
      <w:pPr>
        <w:ind w:left="3600" w:hanging="360"/>
      </w:pPr>
      <w:rPr>
        <w:rFonts w:ascii="Courier New" w:hAnsi="Courier New" w:hint="default"/>
      </w:rPr>
    </w:lvl>
    <w:lvl w:ilvl="5" w:tplc="69EC2132">
      <w:start w:val="1"/>
      <w:numFmt w:val="bullet"/>
      <w:lvlText w:val=""/>
      <w:lvlJc w:val="left"/>
      <w:pPr>
        <w:ind w:left="4320" w:hanging="360"/>
      </w:pPr>
      <w:rPr>
        <w:rFonts w:ascii="Wingdings" w:hAnsi="Wingdings" w:hint="default"/>
      </w:rPr>
    </w:lvl>
    <w:lvl w:ilvl="6" w:tplc="BE3EDB0A">
      <w:start w:val="1"/>
      <w:numFmt w:val="bullet"/>
      <w:lvlText w:val=""/>
      <w:lvlJc w:val="left"/>
      <w:pPr>
        <w:ind w:left="5040" w:hanging="360"/>
      </w:pPr>
      <w:rPr>
        <w:rFonts w:ascii="Symbol" w:hAnsi="Symbol" w:hint="default"/>
      </w:rPr>
    </w:lvl>
    <w:lvl w:ilvl="7" w:tplc="BE60E1DE">
      <w:start w:val="1"/>
      <w:numFmt w:val="bullet"/>
      <w:lvlText w:val="o"/>
      <w:lvlJc w:val="left"/>
      <w:pPr>
        <w:ind w:left="5760" w:hanging="360"/>
      </w:pPr>
      <w:rPr>
        <w:rFonts w:ascii="Courier New" w:hAnsi="Courier New" w:hint="default"/>
      </w:rPr>
    </w:lvl>
    <w:lvl w:ilvl="8" w:tplc="C688F320">
      <w:start w:val="1"/>
      <w:numFmt w:val="bullet"/>
      <w:lvlText w:val=""/>
      <w:lvlJc w:val="left"/>
      <w:pPr>
        <w:ind w:left="6480" w:hanging="360"/>
      </w:pPr>
      <w:rPr>
        <w:rFonts w:ascii="Wingdings" w:hAnsi="Wingdings" w:hint="default"/>
      </w:rPr>
    </w:lvl>
  </w:abstractNum>
  <w:abstractNum w:abstractNumId="10" w15:restartNumberingAfterBreak="0">
    <w:nsid w:val="5342709D"/>
    <w:multiLevelType w:val="hybridMultilevel"/>
    <w:tmpl w:val="35C8A6D6"/>
    <w:lvl w:ilvl="0" w:tplc="FD0C7392">
      <w:start w:val="1"/>
      <w:numFmt w:val="bullet"/>
      <w:lvlText w:val=""/>
      <w:lvlJc w:val="left"/>
      <w:pPr>
        <w:ind w:left="720" w:hanging="360"/>
      </w:pPr>
      <w:rPr>
        <w:rFonts w:ascii="Symbol" w:hAnsi="Symbol" w:hint="default"/>
      </w:rPr>
    </w:lvl>
    <w:lvl w:ilvl="1" w:tplc="06A2F0E6">
      <w:start w:val="1"/>
      <w:numFmt w:val="bullet"/>
      <w:lvlText w:val="o"/>
      <w:lvlJc w:val="left"/>
      <w:pPr>
        <w:ind w:left="1440" w:hanging="360"/>
      </w:pPr>
      <w:rPr>
        <w:rFonts w:ascii="Courier New" w:hAnsi="Courier New" w:hint="default"/>
      </w:rPr>
    </w:lvl>
    <w:lvl w:ilvl="2" w:tplc="3A26128A">
      <w:start w:val="1"/>
      <w:numFmt w:val="bullet"/>
      <w:lvlText w:val=""/>
      <w:lvlJc w:val="left"/>
      <w:pPr>
        <w:ind w:left="2160" w:hanging="360"/>
      </w:pPr>
      <w:rPr>
        <w:rFonts w:ascii="Wingdings" w:hAnsi="Wingdings" w:hint="default"/>
      </w:rPr>
    </w:lvl>
    <w:lvl w:ilvl="3" w:tplc="AEAC86F8">
      <w:start w:val="1"/>
      <w:numFmt w:val="bullet"/>
      <w:lvlText w:val=""/>
      <w:lvlJc w:val="left"/>
      <w:pPr>
        <w:ind w:left="2880" w:hanging="360"/>
      </w:pPr>
      <w:rPr>
        <w:rFonts w:ascii="Symbol" w:hAnsi="Symbol" w:hint="default"/>
      </w:rPr>
    </w:lvl>
    <w:lvl w:ilvl="4" w:tplc="743ED206">
      <w:start w:val="1"/>
      <w:numFmt w:val="bullet"/>
      <w:lvlText w:val="o"/>
      <w:lvlJc w:val="left"/>
      <w:pPr>
        <w:ind w:left="3600" w:hanging="360"/>
      </w:pPr>
      <w:rPr>
        <w:rFonts w:ascii="Courier New" w:hAnsi="Courier New" w:hint="default"/>
      </w:rPr>
    </w:lvl>
    <w:lvl w:ilvl="5" w:tplc="B432931C">
      <w:start w:val="1"/>
      <w:numFmt w:val="bullet"/>
      <w:lvlText w:val=""/>
      <w:lvlJc w:val="left"/>
      <w:pPr>
        <w:ind w:left="4320" w:hanging="360"/>
      </w:pPr>
      <w:rPr>
        <w:rFonts w:ascii="Wingdings" w:hAnsi="Wingdings" w:hint="default"/>
      </w:rPr>
    </w:lvl>
    <w:lvl w:ilvl="6" w:tplc="FF12EA8C">
      <w:start w:val="1"/>
      <w:numFmt w:val="bullet"/>
      <w:lvlText w:val=""/>
      <w:lvlJc w:val="left"/>
      <w:pPr>
        <w:ind w:left="5040" w:hanging="360"/>
      </w:pPr>
      <w:rPr>
        <w:rFonts w:ascii="Symbol" w:hAnsi="Symbol" w:hint="default"/>
      </w:rPr>
    </w:lvl>
    <w:lvl w:ilvl="7" w:tplc="B6684AEE">
      <w:start w:val="1"/>
      <w:numFmt w:val="bullet"/>
      <w:lvlText w:val="o"/>
      <w:lvlJc w:val="left"/>
      <w:pPr>
        <w:ind w:left="5760" w:hanging="360"/>
      </w:pPr>
      <w:rPr>
        <w:rFonts w:ascii="Courier New" w:hAnsi="Courier New" w:hint="default"/>
      </w:rPr>
    </w:lvl>
    <w:lvl w:ilvl="8" w:tplc="13CA86AC">
      <w:start w:val="1"/>
      <w:numFmt w:val="bullet"/>
      <w:lvlText w:val=""/>
      <w:lvlJc w:val="left"/>
      <w:pPr>
        <w:ind w:left="6480" w:hanging="360"/>
      </w:pPr>
      <w:rPr>
        <w:rFonts w:ascii="Wingdings" w:hAnsi="Wingdings" w:hint="default"/>
      </w:rPr>
    </w:lvl>
  </w:abstractNum>
  <w:abstractNum w:abstractNumId="11" w15:restartNumberingAfterBreak="0">
    <w:nsid w:val="614617A0"/>
    <w:multiLevelType w:val="hybridMultilevel"/>
    <w:tmpl w:val="692C4BCE"/>
    <w:lvl w:ilvl="0" w:tplc="79AACA2A">
      <w:start w:val="1"/>
      <w:numFmt w:val="bullet"/>
      <w:lvlText w:val="-"/>
      <w:lvlJc w:val="left"/>
      <w:pPr>
        <w:ind w:left="720" w:hanging="360"/>
      </w:pPr>
      <w:rPr>
        <w:rFonts w:ascii="Calibri" w:hAnsi="Calibri" w:hint="default"/>
      </w:rPr>
    </w:lvl>
    <w:lvl w:ilvl="1" w:tplc="3ED271F8">
      <w:start w:val="1"/>
      <w:numFmt w:val="bullet"/>
      <w:lvlText w:val="o"/>
      <w:lvlJc w:val="left"/>
      <w:pPr>
        <w:ind w:left="1440" w:hanging="360"/>
      </w:pPr>
      <w:rPr>
        <w:rFonts w:ascii="Courier New" w:hAnsi="Courier New" w:hint="default"/>
      </w:rPr>
    </w:lvl>
    <w:lvl w:ilvl="2" w:tplc="B9F0BF9A">
      <w:start w:val="1"/>
      <w:numFmt w:val="bullet"/>
      <w:lvlText w:val=""/>
      <w:lvlJc w:val="left"/>
      <w:pPr>
        <w:ind w:left="2160" w:hanging="360"/>
      </w:pPr>
      <w:rPr>
        <w:rFonts w:ascii="Wingdings" w:hAnsi="Wingdings" w:hint="default"/>
      </w:rPr>
    </w:lvl>
    <w:lvl w:ilvl="3" w:tplc="EB50F5D0">
      <w:start w:val="1"/>
      <w:numFmt w:val="bullet"/>
      <w:lvlText w:val=""/>
      <w:lvlJc w:val="left"/>
      <w:pPr>
        <w:ind w:left="2880" w:hanging="360"/>
      </w:pPr>
      <w:rPr>
        <w:rFonts w:ascii="Symbol" w:hAnsi="Symbol" w:hint="default"/>
      </w:rPr>
    </w:lvl>
    <w:lvl w:ilvl="4" w:tplc="E430C220">
      <w:start w:val="1"/>
      <w:numFmt w:val="bullet"/>
      <w:lvlText w:val="o"/>
      <w:lvlJc w:val="left"/>
      <w:pPr>
        <w:ind w:left="3600" w:hanging="360"/>
      </w:pPr>
      <w:rPr>
        <w:rFonts w:ascii="Courier New" w:hAnsi="Courier New" w:hint="default"/>
      </w:rPr>
    </w:lvl>
    <w:lvl w:ilvl="5" w:tplc="E028EB84">
      <w:start w:val="1"/>
      <w:numFmt w:val="bullet"/>
      <w:lvlText w:val=""/>
      <w:lvlJc w:val="left"/>
      <w:pPr>
        <w:ind w:left="4320" w:hanging="360"/>
      </w:pPr>
      <w:rPr>
        <w:rFonts w:ascii="Wingdings" w:hAnsi="Wingdings" w:hint="default"/>
      </w:rPr>
    </w:lvl>
    <w:lvl w:ilvl="6" w:tplc="A8E4A194">
      <w:start w:val="1"/>
      <w:numFmt w:val="bullet"/>
      <w:lvlText w:val=""/>
      <w:lvlJc w:val="left"/>
      <w:pPr>
        <w:ind w:left="5040" w:hanging="360"/>
      </w:pPr>
      <w:rPr>
        <w:rFonts w:ascii="Symbol" w:hAnsi="Symbol" w:hint="default"/>
      </w:rPr>
    </w:lvl>
    <w:lvl w:ilvl="7" w:tplc="5BC87010">
      <w:start w:val="1"/>
      <w:numFmt w:val="bullet"/>
      <w:lvlText w:val="o"/>
      <w:lvlJc w:val="left"/>
      <w:pPr>
        <w:ind w:left="5760" w:hanging="360"/>
      </w:pPr>
      <w:rPr>
        <w:rFonts w:ascii="Courier New" w:hAnsi="Courier New" w:hint="default"/>
      </w:rPr>
    </w:lvl>
    <w:lvl w:ilvl="8" w:tplc="9A4E1EAC">
      <w:start w:val="1"/>
      <w:numFmt w:val="bullet"/>
      <w:lvlText w:val=""/>
      <w:lvlJc w:val="left"/>
      <w:pPr>
        <w:ind w:left="6480" w:hanging="360"/>
      </w:pPr>
      <w:rPr>
        <w:rFonts w:ascii="Wingdings" w:hAnsi="Wingdings" w:hint="default"/>
      </w:rPr>
    </w:lvl>
  </w:abstractNum>
  <w:abstractNum w:abstractNumId="12" w15:restartNumberingAfterBreak="0">
    <w:nsid w:val="7E5F4E4A"/>
    <w:multiLevelType w:val="hybridMultilevel"/>
    <w:tmpl w:val="A39ABE9E"/>
    <w:lvl w:ilvl="0" w:tplc="686EA548">
      <w:start w:val="1"/>
      <w:numFmt w:val="bullet"/>
      <w:lvlText w:val="-"/>
      <w:lvlJc w:val="left"/>
      <w:pPr>
        <w:ind w:left="720" w:hanging="360"/>
      </w:pPr>
      <w:rPr>
        <w:rFonts w:ascii="Calibri" w:hAnsi="Calibri" w:hint="default"/>
      </w:rPr>
    </w:lvl>
    <w:lvl w:ilvl="1" w:tplc="35E4EDB4">
      <w:start w:val="1"/>
      <w:numFmt w:val="bullet"/>
      <w:lvlText w:val="o"/>
      <w:lvlJc w:val="left"/>
      <w:pPr>
        <w:ind w:left="1440" w:hanging="360"/>
      </w:pPr>
      <w:rPr>
        <w:rFonts w:ascii="Courier New" w:hAnsi="Courier New" w:hint="default"/>
      </w:rPr>
    </w:lvl>
    <w:lvl w:ilvl="2" w:tplc="AB682AE0">
      <w:start w:val="1"/>
      <w:numFmt w:val="bullet"/>
      <w:lvlText w:val=""/>
      <w:lvlJc w:val="left"/>
      <w:pPr>
        <w:ind w:left="2160" w:hanging="360"/>
      </w:pPr>
      <w:rPr>
        <w:rFonts w:ascii="Wingdings" w:hAnsi="Wingdings" w:hint="default"/>
      </w:rPr>
    </w:lvl>
    <w:lvl w:ilvl="3" w:tplc="2416DA1A">
      <w:start w:val="1"/>
      <w:numFmt w:val="bullet"/>
      <w:lvlText w:val=""/>
      <w:lvlJc w:val="left"/>
      <w:pPr>
        <w:ind w:left="2880" w:hanging="360"/>
      </w:pPr>
      <w:rPr>
        <w:rFonts w:ascii="Symbol" w:hAnsi="Symbol" w:hint="default"/>
      </w:rPr>
    </w:lvl>
    <w:lvl w:ilvl="4" w:tplc="BE266416">
      <w:start w:val="1"/>
      <w:numFmt w:val="bullet"/>
      <w:lvlText w:val="o"/>
      <w:lvlJc w:val="left"/>
      <w:pPr>
        <w:ind w:left="3600" w:hanging="360"/>
      </w:pPr>
      <w:rPr>
        <w:rFonts w:ascii="Courier New" w:hAnsi="Courier New" w:hint="default"/>
      </w:rPr>
    </w:lvl>
    <w:lvl w:ilvl="5" w:tplc="2752DD18">
      <w:start w:val="1"/>
      <w:numFmt w:val="bullet"/>
      <w:lvlText w:val=""/>
      <w:lvlJc w:val="left"/>
      <w:pPr>
        <w:ind w:left="4320" w:hanging="360"/>
      </w:pPr>
      <w:rPr>
        <w:rFonts w:ascii="Wingdings" w:hAnsi="Wingdings" w:hint="default"/>
      </w:rPr>
    </w:lvl>
    <w:lvl w:ilvl="6" w:tplc="5F907400">
      <w:start w:val="1"/>
      <w:numFmt w:val="bullet"/>
      <w:lvlText w:val=""/>
      <w:lvlJc w:val="left"/>
      <w:pPr>
        <w:ind w:left="5040" w:hanging="360"/>
      </w:pPr>
      <w:rPr>
        <w:rFonts w:ascii="Symbol" w:hAnsi="Symbol" w:hint="default"/>
      </w:rPr>
    </w:lvl>
    <w:lvl w:ilvl="7" w:tplc="BE32140C">
      <w:start w:val="1"/>
      <w:numFmt w:val="bullet"/>
      <w:lvlText w:val="o"/>
      <w:lvlJc w:val="left"/>
      <w:pPr>
        <w:ind w:left="5760" w:hanging="360"/>
      </w:pPr>
      <w:rPr>
        <w:rFonts w:ascii="Courier New" w:hAnsi="Courier New" w:hint="default"/>
      </w:rPr>
    </w:lvl>
    <w:lvl w:ilvl="8" w:tplc="5AE0DA8C">
      <w:start w:val="1"/>
      <w:numFmt w:val="bullet"/>
      <w:lvlText w:val=""/>
      <w:lvlJc w:val="left"/>
      <w:pPr>
        <w:ind w:left="6480" w:hanging="360"/>
      </w:pPr>
      <w:rPr>
        <w:rFonts w:ascii="Wingdings" w:hAnsi="Wingdings" w:hint="default"/>
      </w:rPr>
    </w:lvl>
  </w:abstractNum>
  <w:abstractNum w:abstractNumId="13" w15:restartNumberingAfterBreak="0">
    <w:nsid w:val="7EBB3DA0"/>
    <w:multiLevelType w:val="hybridMultilevel"/>
    <w:tmpl w:val="E2E87C1A"/>
    <w:lvl w:ilvl="0" w:tplc="70A60242">
      <w:start w:val="1"/>
      <w:numFmt w:val="bullet"/>
      <w:lvlText w:val=""/>
      <w:lvlJc w:val="left"/>
      <w:pPr>
        <w:ind w:left="720" w:hanging="360"/>
      </w:pPr>
      <w:rPr>
        <w:rFonts w:ascii="Symbol" w:hAnsi="Symbol" w:hint="default"/>
      </w:rPr>
    </w:lvl>
    <w:lvl w:ilvl="1" w:tplc="DDEAE996">
      <w:start w:val="1"/>
      <w:numFmt w:val="bullet"/>
      <w:lvlText w:val="o"/>
      <w:lvlJc w:val="left"/>
      <w:pPr>
        <w:ind w:left="1440" w:hanging="360"/>
      </w:pPr>
      <w:rPr>
        <w:rFonts w:ascii="Courier New" w:hAnsi="Courier New" w:hint="default"/>
      </w:rPr>
    </w:lvl>
    <w:lvl w:ilvl="2" w:tplc="BB006C3E">
      <w:start w:val="1"/>
      <w:numFmt w:val="bullet"/>
      <w:lvlText w:val=""/>
      <w:lvlJc w:val="left"/>
      <w:pPr>
        <w:ind w:left="2160" w:hanging="360"/>
      </w:pPr>
      <w:rPr>
        <w:rFonts w:ascii="Wingdings" w:hAnsi="Wingdings" w:hint="default"/>
      </w:rPr>
    </w:lvl>
    <w:lvl w:ilvl="3" w:tplc="FD564E94">
      <w:start w:val="1"/>
      <w:numFmt w:val="bullet"/>
      <w:lvlText w:val=""/>
      <w:lvlJc w:val="left"/>
      <w:pPr>
        <w:ind w:left="2880" w:hanging="360"/>
      </w:pPr>
      <w:rPr>
        <w:rFonts w:ascii="Symbol" w:hAnsi="Symbol" w:hint="default"/>
      </w:rPr>
    </w:lvl>
    <w:lvl w:ilvl="4" w:tplc="FB5A4B7C">
      <w:start w:val="1"/>
      <w:numFmt w:val="bullet"/>
      <w:lvlText w:val="o"/>
      <w:lvlJc w:val="left"/>
      <w:pPr>
        <w:ind w:left="3600" w:hanging="360"/>
      </w:pPr>
      <w:rPr>
        <w:rFonts w:ascii="Courier New" w:hAnsi="Courier New" w:hint="default"/>
      </w:rPr>
    </w:lvl>
    <w:lvl w:ilvl="5" w:tplc="5276C996">
      <w:start w:val="1"/>
      <w:numFmt w:val="bullet"/>
      <w:lvlText w:val=""/>
      <w:lvlJc w:val="left"/>
      <w:pPr>
        <w:ind w:left="4320" w:hanging="360"/>
      </w:pPr>
      <w:rPr>
        <w:rFonts w:ascii="Wingdings" w:hAnsi="Wingdings" w:hint="default"/>
      </w:rPr>
    </w:lvl>
    <w:lvl w:ilvl="6" w:tplc="381E26BE">
      <w:start w:val="1"/>
      <w:numFmt w:val="bullet"/>
      <w:lvlText w:val=""/>
      <w:lvlJc w:val="left"/>
      <w:pPr>
        <w:ind w:left="5040" w:hanging="360"/>
      </w:pPr>
      <w:rPr>
        <w:rFonts w:ascii="Symbol" w:hAnsi="Symbol" w:hint="default"/>
      </w:rPr>
    </w:lvl>
    <w:lvl w:ilvl="7" w:tplc="CFF803F0">
      <w:start w:val="1"/>
      <w:numFmt w:val="bullet"/>
      <w:lvlText w:val="o"/>
      <w:lvlJc w:val="left"/>
      <w:pPr>
        <w:ind w:left="5760" w:hanging="360"/>
      </w:pPr>
      <w:rPr>
        <w:rFonts w:ascii="Courier New" w:hAnsi="Courier New" w:hint="default"/>
      </w:rPr>
    </w:lvl>
    <w:lvl w:ilvl="8" w:tplc="7406A5F8">
      <w:start w:val="1"/>
      <w:numFmt w:val="bullet"/>
      <w:lvlText w:val=""/>
      <w:lvlJc w:val="left"/>
      <w:pPr>
        <w:ind w:left="6480" w:hanging="360"/>
      </w:pPr>
      <w:rPr>
        <w:rFonts w:ascii="Wingdings" w:hAnsi="Wingdings" w:hint="default"/>
      </w:rPr>
    </w:lvl>
  </w:abstractNum>
  <w:num w:numId="1" w16cid:durableId="888223652">
    <w:abstractNumId w:val="9"/>
  </w:num>
  <w:num w:numId="2" w16cid:durableId="1673946039">
    <w:abstractNumId w:val="10"/>
  </w:num>
  <w:num w:numId="3" w16cid:durableId="416177496">
    <w:abstractNumId w:val="0"/>
  </w:num>
  <w:num w:numId="4" w16cid:durableId="1547185397">
    <w:abstractNumId w:val="13"/>
  </w:num>
  <w:num w:numId="5" w16cid:durableId="1764690876">
    <w:abstractNumId w:val="4"/>
  </w:num>
  <w:num w:numId="6" w16cid:durableId="1380788375">
    <w:abstractNumId w:val="1"/>
  </w:num>
  <w:num w:numId="7" w16cid:durableId="1815833812">
    <w:abstractNumId w:val="6"/>
  </w:num>
  <w:num w:numId="8" w16cid:durableId="394476022">
    <w:abstractNumId w:val="11"/>
  </w:num>
  <w:num w:numId="9" w16cid:durableId="1803186143">
    <w:abstractNumId w:val="7"/>
  </w:num>
  <w:num w:numId="10" w16cid:durableId="1668551245">
    <w:abstractNumId w:val="5"/>
  </w:num>
  <w:num w:numId="11" w16cid:durableId="1811820609">
    <w:abstractNumId w:val="12"/>
  </w:num>
  <w:num w:numId="12" w16cid:durableId="1349674933">
    <w:abstractNumId w:val="2"/>
  </w:num>
  <w:num w:numId="13" w16cid:durableId="91900679">
    <w:abstractNumId w:val="3"/>
  </w:num>
  <w:num w:numId="14" w16cid:durableId="1685132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858CA"/>
    <w:rsid w:val="00030435"/>
    <w:rsid w:val="00035138"/>
    <w:rsid w:val="00050851"/>
    <w:rsid w:val="00064F29"/>
    <w:rsid w:val="000728E7"/>
    <w:rsid w:val="000F32F6"/>
    <w:rsid w:val="00116880"/>
    <w:rsid w:val="001246F0"/>
    <w:rsid w:val="001563D1"/>
    <w:rsid w:val="001571BA"/>
    <w:rsid w:val="00172EA9"/>
    <w:rsid w:val="001B2051"/>
    <w:rsid w:val="001B7A92"/>
    <w:rsid w:val="001E4DD3"/>
    <w:rsid w:val="001E5233"/>
    <w:rsid w:val="001F57F9"/>
    <w:rsid w:val="00202E0A"/>
    <w:rsid w:val="00214632"/>
    <w:rsid w:val="00222C82"/>
    <w:rsid w:val="002609EF"/>
    <w:rsid w:val="00281FB7"/>
    <w:rsid w:val="0028275E"/>
    <w:rsid w:val="002C6F28"/>
    <w:rsid w:val="002D5DF3"/>
    <w:rsid w:val="002D610B"/>
    <w:rsid w:val="00303911"/>
    <w:rsid w:val="00344BA3"/>
    <w:rsid w:val="003632C2"/>
    <w:rsid w:val="00390BE7"/>
    <w:rsid w:val="003970BB"/>
    <w:rsid w:val="003B2106"/>
    <w:rsid w:val="003B4CC2"/>
    <w:rsid w:val="003D541C"/>
    <w:rsid w:val="003E1906"/>
    <w:rsid w:val="003F0523"/>
    <w:rsid w:val="003F33D7"/>
    <w:rsid w:val="00442E85"/>
    <w:rsid w:val="004629A2"/>
    <w:rsid w:val="004713BA"/>
    <w:rsid w:val="00482E5B"/>
    <w:rsid w:val="00484955"/>
    <w:rsid w:val="004A2EBD"/>
    <w:rsid w:val="004A679E"/>
    <w:rsid w:val="004B181C"/>
    <w:rsid w:val="00586495"/>
    <w:rsid w:val="005908F5"/>
    <w:rsid w:val="005A7C3B"/>
    <w:rsid w:val="00630A57"/>
    <w:rsid w:val="00687BBC"/>
    <w:rsid w:val="006D08A1"/>
    <w:rsid w:val="00777914"/>
    <w:rsid w:val="00787B79"/>
    <w:rsid w:val="00790BFB"/>
    <w:rsid w:val="007B4619"/>
    <w:rsid w:val="007C2907"/>
    <w:rsid w:val="007F39B1"/>
    <w:rsid w:val="007F562D"/>
    <w:rsid w:val="008270A1"/>
    <w:rsid w:val="00882E27"/>
    <w:rsid w:val="008A7659"/>
    <w:rsid w:val="008B2E8D"/>
    <w:rsid w:val="008E70A6"/>
    <w:rsid w:val="00904C9C"/>
    <w:rsid w:val="00964557"/>
    <w:rsid w:val="009D45BB"/>
    <w:rsid w:val="009E3E3F"/>
    <w:rsid w:val="009F4163"/>
    <w:rsid w:val="00A00C46"/>
    <w:rsid w:val="00A1229B"/>
    <w:rsid w:val="00A12F61"/>
    <w:rsid w:val="00A252CA"/>
    <w:rsid w:val="00A51C01"/>
    <w:rsid w:val="00A8649D"/>
    <w:rsid w:val="00A87864"/>
    <w:rsid w:val="00AB64D9"/>
    <w:rsid w:val="00B363EC"/>
    <w:rsid w:val="00BB693E"/>
    <w:rsid w:val="00BF3C0A"/>
    <w:rsid w:val="00C072B5"/>
    <w:rsid w:val="00C40321"/>
    <w:rsid w:val="00C50511"/>
    <w:rsid w:val="00C675A3"/>
    <w:rsid w:val="00D15182"/>
    <w:rsid w:val="00D23D44"/>
    <w:rsid w:val="00D54244"/>
    <w:rsid w:val="00D654CB"/>
    <w:rsid w:val="00D92413"/>
    <w:rsid w:val="00D9278F"/>
    <w:rsid w:val="00DC2D02"/>
    <w:rsid w:val="00DC58F0"/>
    <w:rsid w:val="00DC7BF8"/>
    <w:rsid w:val="00DE7D71"/>
    <w:rsid w:val="00DF6204"/>
    <w:rsid w:val="00E31549"/>
    <w:rsid w:val="00E53D03"/>
    <w:rsid w:val="00E54779"/>
    <w:rsid w:val="00E57D99"/>
    <w:rsid w:val="00E73A9C"/>
    <w:rsid w:val="00E90334"/>
    <w:rsid w:val="00EB1FC1"/>
    <w:rsid w:val="00EB763D"/>
    <w:rsid w:val="00ED5B0D"/>
    <w:rsid w:val="00EF305A"/>
    <w:rsid w:val="00EF32C3"/>
    <w:rsid w:val="00F26220"/>
    <w:rsid w:val="00F27687"/>
    <w:rsid w:val="00F465CC"/>
    <w:rsid w:val="00F8411E"/>
    <w:rsid w:val="00FC0F4C"/>
    <w:rsid w:val="00FC593D"/>
    <w:rsid w:val="00FC7D78"/>
    <w:rsid w:val="00FD7B09"/>
    <w:rsid w:val="00FE27D1"/>
    <w:rsid w:val="01D64576"/>
    <w:rsid w:val="01DB0438"/>
    <w:rsid w:val="01E819D0"/>
    <w:rsid w:val="021AA288"/>
    <w:rsid w:val="021D323E"/>
    <w:rsid w:val="02208C3D"/>
    <w:rsid w:val="028FE565"/>
    <w:rsid w:val="02B535DD"/>
    <w:rsid w:val="02CFA1BD"/>
    <w:rsid w:val="02EE3B6D"/>
    <w:rsid w:val="0499E06E"/>
    <w:rsid w:val="052A347B"/>
    <w:rsid w:val="0603D9C2"/>
    <w:rsid w:val="061BEC2F"/>
    <w:rsid w:val="0673961F"/>
    <w:rsid w:val="06C604DC"/>
    <w:rsid w:val="06C62486"/>
    <w:rsid w:val="07635688"/>
    <w:rsid w:val="07B7BC90"/>
    <w:rsid w:val="07D84186"/>
    <w:rsid w:val="086E5B2B"/>
    <w:rsid w:val="0871A784"/>
    <w:rsid w:val="0876A564"/>
    <w:rsid w:val="088C73C2"/>
    <w:rsid w:val="0A1275C5"/>
    <w:rsid w:val="0A4A4DB2"/>
    <w:rsid w:val="0A5EF6B0"/>
    <w:rsid w:val="0AAE125C"/>
    <w:rsid w:val="0C3D3BA2"/>
    <w:rsid w:val="0C7270D7"/>
    <w:rsid w:val="0CB1FFA2"/>
    <w:rsid w:val="0D5FE4E5"/>
    <w:rsid w:val="0DAA2E11"/>
    <w:rsid w:val="0DDAC665"/>
    <w:rsid w:val="0DF56903"/>
    <w:rsid w:val="0E549E08"/>
    <w:rsid w:val="0ED2831A"/>
    <w:rsid w:val="0F45FE72"/>
    <w:rsid w:val="10942EF6"/>
    <w:rsid w:val="109785A7"/>
    <w:rsid w:val="10BE01E0"/>
    <w:rsid w:val="110AD3A5"/>
    <w:rsid w:val="11152E24"/>
    <w:rsid w:val="11BE0798"/>
    <w:rsid w:val="121D87AA"/>
    <w:rsid w:val="1221DCFB"/>
    <w:rsid w:val="12CAFFF1"/>
    <w:rsid w:val="13339B25"/>
    <w:rsid w:val="13875A17"/>
    <w:rsid w:val="1394E5E9"/>
    <w:rsid w:val="13F8222A"/>
    <w:rsid w:val="14004738"/>
    <w:rsid w:val="14781B4B"/>
    <w:rsid w:val="14D0985E"/>
    <w:rsid w:val="15024B8D"/>
    <w:rsid w:val="1528E4E1"/>
    <w:rsid w:val="15430C39"/>
    <w:rsid w:val="1550858E"/>
    <w:rsid w:val="157EF00B"/>
    <w:rsid w:val="163A1ABE"/>
    <w:rsid w:val="16943D5A"/>
    <w:rsid w:val="16DFE7F5"/>
    <w:rsid w:val="16F27EB3"/>
    <w:rsid w:val="16F79266"/>
    <w:rsid w:val="170E3E26"/>
    <w:rsid w:val="174173AF"/>
    <w:rsid w:val="177767DF"/>
    <w:rsid w:val="17F7FA68"/>
    <w:rsid w:val="1849B8A6"/>
    <w:rsid w:val="19026C88"/>
    <w:rsid w:val="19036888"/>
    <w:rsid w:val="19211918"/>
    <w:rsid w:val="1957A2E4"/>
    <w:rsid w:val="197AA26C"/>
    <w:rsid w:val="19EF53C5"/>
    <w:rsid w:val="1A45DEE8"/>
    <w:rsid w:val="1AA7F32D"/>
    <w:rsid w:val="1ADBEC57"/>
    <w:rsid w:val="1ADC5771"/>
    <w:rsid w:val="1B730D0A"/>
    <w:rsid w:val="1BBBA9B7"/>
    <w:rsid w:val="1BE1AF49"/>
    <w:rsid w:val="1C497BD1"/>
    <w:rsid w:val="1C529A65"/>
    <w:rsid w:val="1CB2432E"/>
    <w:rsid w:val="1D1626A7"/>
    <w:rsid w:val="1D9E189B"/>
    <w:rsid w:val="1DAE5753"/>
    <w:rsid w:val="1E4E138F"/>
    <w:rsid w:val="1EE0D771"/>
    <w:rsid w:val="1EE8A6E4"/>
    <w:rsid w:val="1F3B2FD3"/>
    <w:rsid w:val="1F9CF0C6"/>
    <w:rsid w:val="1FD7C3EE"/>
    <w:rsid w:val="2010290F"/>
    <w:rsid w:val="201DFC2F"/>
    <w:rsid w:val="20EF8B58"/>
    <w:rsid w:val="2177C299"/>
    <w:rsid w:val="21AB703A"/>
    <w:rsid w:val="22962D91"/>
    <w:rsid w:val="233D3CC5"/>
    <w:rsid w:val="23558C7D"/>
    <w:rsid w:val="23598642"/>
    <w:rsid w:val="23733DFD"/>
    <w:rsid w:val="237ADB86"/>
    <w:rsid w:val="23FFE006"/>
    <w:rsid w:val="24F69756"/>
    <w:rsid w:val="25476DD5"/>
    <w:rsid w:val="256E96DE"/>
    <w:rsid w:val="25CC3AB9"/>
    <w:rsid w:val="261A5140"/>
    <w:rsid w:val="279F74E3"/>
    <w:rsid w:val="27F28F75"/>
    <w:rsid w:val="28264D97"/>
    <w:rsid w:val="2857FD9F"/>
    <w:rsid w:val="29DD9F18"/>
    <w:rsid w:val="2AA9576C"/>
    <w:rsid w:val="2AB1C5AC"/>
    <w:rsid w:val="2ABF02C6"/>
    <w:rsid w:val="2AF51DF1"/>
    <w:rsid w:val="2AFDEB8F"/>
    <w:rsid w:val="2B27D352"/>
    <w:rsid w:val="2B4FC5A5"/>
    <w:rsid w:val="2B51CAA8"/>
    <w:rsid w:val="2C641F64"/>
    <w:rsid w:val="2C72587E"/>
    <w:rsid w:val="2C9CFEC7"/>
    <w:rsid w:val="2CCAF6AE"/>
    <w:rsid w:val="2D5D2E5D"/>
    <w:rsid w:val="2E529366"/>
    <w:rsid w:val="2F05ABA7"/>
    <w:rsid w:val="316D0D93"/>
    <w:rsid w:val="317BB6D2"/>
    <w:rsid w:val="31A5DECC"/>
    <w:rsid w:val="31A65557"/>
    <w:rsid w:val="32142245"/>
    <w:rsid w:val="32326D49"/>
    <w:rsid w:val="32C0E0C0"/>
    <w:rsid w:val="3367A0EB"/>
    <w:rsid w:val="34E09F8D"/>
    <w:rsid w:val="35548A1F"/>
    <w:rsid w:val="3579C209"/>
    <w:rsid w:val="359BF371"/>
    <w:rsid w:val="35BC1C84"/>
    <w:rsid w:val="35E9155A"/>
    <w:rsid w:val="361B4287"/>
    <w:rsid w:val="3642D59C"/>
    <w:rsid w:val="379C2D01"/>
    <w:rsid w:val="3810BE56"/>
    <w:rsid w:val="38A6A9CA"/>
    <w:rsid w:val="38E6FB0C"/>
    <w:rsid w:val="38F3BD46"/>
    <w:rsid w:val="390E13A1"/>
    <w:rsid w:val="392547C4"/>
    <w:rsid w:val="39B0F5EF"/>
    <w:rsid w:val="39D7DB11"/>
    <w:rsid w:val="3A149443"/>
    <w:rsid w:val="3A544CAE"/>
    <w:rsid w:val="3A8F8DA7"/>
    <w:rsid w:val="3AD7F636"/>
    <w:rsid w:val="3B11EDDB"/>
    <w:rsid w:val="3BE00E25"/>
    <w:rsid w:val="3C6A2DD9"/>
    <w:rsid w:val="3CD339A0"/>
    <w:rsid w:val="3CEA61AE"/>
    <w:rsid w:val="3DB482C0"/>
    <w:rsid w:val="3E2A04CF"/>
    <w:rsid w:val="3EF78B86"/>
    <w:rsid w:val="3EFE23FB"/>
    <w:rsid w:val="3F2BA693"/>
    <w:rsid w:val="3F583B11"/>
    <w:rsid w:val="3FCB65D1"/>
    <w:rsid w:val="40F355D0"/>
    <w:rsid w:val="41157283"/>
    <w:rsid w:val="419346F5"/>
    <w:rsid w:val="42BDC668"/>
    <w:rsid w:val="43236912"/>
    <w:rsid w:val="434FB69F"/>
    <w:rsid w:val="436594FA"/>
    <w:rsid w:val="4392F606"/>
    <w:rsid w:val="440A428D"/>
    <w:rsid w:val="4423637B"/>
    <w:rsid w:val="4481A71A"/>
    <w:rsid w:val="44B207FA"/>
    <w:rsid w:val="44F8BCAF"/>
    <w:rsid w:val="452A32E0"/>
    <w:rsid w:val="45A612EE"/>
    <w:rsid w:val="45E7664B"/>
    <w:rsid w:val="475207E9"/>
    <w:rsid w:val="47E9A8BC"/>
    <w:rsid w:val="48666729"/>
    <w:rsid w:val="4887E2D0"/>
    <w:rsid w:val="48DDB3B0"/>
    <w:rsid w:val="494E693E"/>
    <w:rsid w:val="4985307D"/>
    <w:rsid w:val="49B95773"/>
    <w:rsid w:val="49D858CA"/>
    <w:rsid w:val="4A609E17"/>
    <w:rsid w:val="4B1D6165"/>
    <w:rsid w:val="4B2C29CF"/>
    <w:rsid w:val="4B343DE7"/>
    <w:rsid w:val="4B5BA713"/>
    <w:rsid w:val="4C5A2F01"/>
    <w:rsid w:val="4CC3E7CC"/>
    <w:rsid w:val="4CF98339"/>
    <w:rsid w:val="4DD736A8"/>
    <w:rsid w:val="4E3973CD"/>
    <w:rsid w:val="4E71C9FD"/>
    <w:rsid w:val="4E7BDC28"/>
    <w:rsid w:val="4ECD3AFF"/>
    <w:rsid w:val="4F030CEE"/>
    <w:rsid w:val="4F136EE0"/>
    <w:rsid w:val="4F24E4A5"/>
    <w:rsid w:val="4F54B6C0"/>
    <w:rsid w:val="4F730709"/>
    <w:rsid w:val="4FA855BD"/>
    <w:rsid w:val="50583530"/>
    <w:rsid w:val="5082F92B"/>
    <w:rsid w:val="509BE44B"/>
    <w:rsid w:val="50B5410D"/>
    <w:rsid w:val="514EF46F"/>
    <w:rsid w:val="51C36FC4"/>
    <w:rsid w:val="52191CAE"/>
    <w:rsid w:val="528E9790"/>
    <w:rsid w:val="52C00851"/>
    <w:rsid w:val="52E31FC5"/>
    <w:rsid w:val="52EE73BC"/>
    <w:rsid w:val="5316D06D"/>
    <w:rsid w:val="531E1357"/>
    <w:rsid w:val="535B8281"/>
    <w:rsid w:val="551F76AB"/>
    <w:rsid w:val="555F6A6E"/>
    <w:rsid w:val="55EF1357"/>
    <w:rsid w:val="561AC087"/>
    <w:rsid w:val="56825C4C"/>
    <w:rsid w:val="56C4F36E"/>
    <w:rsid w:val="56E4B1E2"/>
    <w:rsid w:val="56E98F8F"/>
    <w:rsid w:val="5752D08F"/>
    <w:rsid w:val="576ADA46"/>
    <w:rsid w:val="57DA336E"/>
    <w:rsid w:val="58590B5F"/>
    <w:rsid w:val="58C39289"/>
    <w:rsid w:val="58F73557"/>
    <w:rsid w:val="590350A8"/>
    <w:rsid w:val="5A1C91A8"/>
    <w:rsid w:val="5A561516"/>
    <w:rsid w:val="5BA190EA"/>
    <w:rsid w:val="5C3365C2"/>
    <w:rsid w:val="5C95E4E3"/>
    <w:rsid w:val="5DD6C1CB"/>
    <w:rsid w:val="5DDDDD2A"/>
    <w:rsid w:val="5E23AE3B"/>
    <w:rsid w:val="5E4974F2"/>
    <w:rsid w:val="5EC55193"/>
    <w:rsid w:val="5F49A8A0"/>
    <w:rsid w:val="5F5488F1"/>
    <w:rsid w:val="5FC039D4"/>
    <w:rsid w:val="60128351"/>
    <w:rsid w:val="60726BCB"/>
    <w:rsid w:val="618115B4"/>
    <w:rsid w:val="61C2FFEA"/>
    <w:rsid w:val="628C29B3"/>
    <w:rsid w:val="62EC6879"/>
    <w:rsid w:val="634A2413"/>
    <w:rsid w:val="63B5141C"/>
    <w:rsid w:val="63C4576E"/>
    <w:rsid w:val="6446034F"/>
    <w:rsid w:val="6492523C"/>
    <w:rsid w:val="64B0A74B"/>
    <w:rsid w:val="64B8B676"/>
    <w:rsid w:val="64D73C7C"/>
    <w:rsid w:val="64F72F3D"/>
    <w:rsid w:val="652B54ED"/>
    <w:rsid w:val="6681C4D5"/>
    <w:rsid w:val="66CBE8E7"/>
    <w:rsid w:val="6747028E"/>
    <w:rsid w:val="67851B0C"/>
    <w:rsid w:val="67C7511B"/>
    <w:rsid w:val="6865BCAC"/>
    <w:rsid w:val="68F04246"/>
    <w:rsid w:val="6A1AE667"/>
    <w:rsid w:val="6B2FE580"/>
    <w:rsid w:val="6B43CA00"/>
    <w:rsid w:val="6B90D67E"/>
    <w:rsid w:val="6C27E308"/>
    <w:rsid w:val="6C5902BA"/>
    <w:rsid w:val="6C7F2D82"/>
    <w:rsid w:val="6CE51AAC"/>
    <w:rsid w:val="6D424871"/>
    <w:rsid w:val="6D5614B5"/>
    <w:rsid w:val="6D7B9F28"/>
    <w:rsid w:val="6DB78B4E"/>
    <w:rsid w:val="6DCC6A3D"/>
    <w:rsid w:val="6E80EB0D"/>
    <w:rsid w:val="6F8F5A9D"/>
    <w:rsid w:val="6FAC8B15"/>
    <w:rsid w:val="6FB71751"/>
    <w:rsid w:val="700356A3"/>
    <w:rsid w:val="70260BF8"/>
    <w:rsid w:val="7053F934"/>
    <w:rsid w:val="7082435A"/>
    <w:rsid w:val="70B0086B"/>
    <w:rsid w:val="71040AFF"/>
    <w:rsid w:val="71262E42"/>
    <w:rsid w:val="712C73DD"/>
    <w:rsid w:val="719F2704"/>
    <w:rsid w:val="72496A19"/>
    <w:rsid w:val="728512BC"/>
    <w:rsid w:val="72B275E0"/>
    <w:rsid w:val="72C6AA15"/>
    <w:rsid w:val="72C6FB5F"/>
    <w:rsid w:val="7391896C"/>
    <w:rsid w:val="7432F4ED"/>
    <w:rsid w:val="74620A7D"/>
    <w:rsid w:val="7499FCE3"/>
    <w:rsid w:val="75958BD6"/>
    <w:rsid w:val="7644F14B"/>
    <w:rsid w:val="76BB3D6D"/>
    <w:rsid w:val="76DDCA41"/>
    <w:rsid w:val="77089284"/>
    <w:rsid w:val="771CDB3C"/>
    <w:rsid w:val="7772CBD5"/>
    <w:rsid w:val="777FBFE5"/>
    <w:rsid w:val="7799AB3F"/>
    <w:rsid w:val="77A900D9"/>
    <w:rsid w:val="77FCA300"/>
    <w:rsid w:val="781EEEC9"/>
    <w:rsid w:val="78ED874E"/>
    <w:rsid w:val="78F747CF"/>
    <w:rsid w:val="79608183"/>
    <w:rsid w:val="7BA50CFD"/>
    <w:rsid w:val="7BAF677C"/>
    <w:rsid w:val="7CA77528"/>
    <w:rsid w:val="7D0264EF"/>
    <w:rsid w:val="7D032BFC"/>
    <w:rsid w:val="7D293B3D"/>
    <w:rsid w:val="7D60DF55"/>
    <w:rsid w:val="7DC5CAB8"/>
    <w:rsid w:val="7E0E70D5"/>
    <w:rsid w:val="7E434589"/>
    <w:rsid w:val="7E5B429A"/>
    <w:rsid w:val="7E897871"/>
    <w:rsid w:val="7E9D37C1"/>
    <w:rsid w:val="7F5D5EA5"/>
    <w:rsid w:val="7F9AB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58CA"/>
  <w15:chartTrackingRefBased/>
  <w15:docId w15:val="{63ECEFF8-6898-4DF1-8D5F-5E2C8721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19"/>
    <w:pPr>
      <w:keepNext/>
      <w:spacing w:before="120" w:after="12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6C604DC"/>
    <w:pPr>
      <w:keepNext/>
      <w:spacing w:before="240" w:after="240"/>
      <w:outlineLvl w:val="1"/>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B2051"/>
    <w:rPr>
      <w:rFonts w:ascii="Calibri" w:eastAsiaTheme="majorEastAsia" w:hAnsi="Calibri" w:cstheme="majorBidi"/>
      <w:b/>
      <w:color w:val="000000" w:themeColor="text1"/>
      <w:spacing w:val="-10"/>
      <w:kern w:val="28"/>
      <w:sz w:val="40"/>
      <w:szCs w:val="40"/>
    </w:rPr>
  </w:style>
  <w:style w:type="paragraph" w:styleId="Title">
    <w:name w:val="Title"/>
    <w:basedOn w:val="Normal"/>
    <w:next w:val="Normal"/>
    <w:link w:val="TitleChar"/>
    <w:uiPriority w:val="10"/>
    <w:qFormat/>
    <w:rsid w:val="001B2051"/>
    <w:pPr>
      <w:spacing w:after="240"/>
      <w:contextualSpacing/>
    </w:pPr>
    <w:rPr>
      <w:rFonts w:ascii="Calibri" w:eastAsiaTheme="majorEastAsia" w:hAnsi="Calibri" w:cstheme="majorBidi"/>
      <w:b/>
      <w:color w:val="000000" w:themeColor="text1"/>
      <w:spacing w:val="-10"/>
      <w:kern w:val="28"/>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B4619"/>
    <w:rPr>
      <w:rFonts w:eastAsiaTheme="majorEastAsia"/>
      <w:b/>
      <w:bCs/>
      <w:sz w:val="28"/>
      <w:szCs w:val="28"/>
    </w:rPr>
  </w:style>
  <w:style w:type="character" w:customStyle="1" w:styleId="Heading2Char">
    <w:name w:val="Heading 2 Char"/>
    <w:basedOn w:val="DefaultParagraphFont"/>
    <w:link w:val="Heading2"/>
    <w:uiPriority w:val="9"/>
    <w:rsid w:val="06C604DC"/>
    <w:rPr>
      <w:rFonts w:asciiTheme="majorHAnsi" w:eastAsiaTheme="majorEastAsia" w:hAnsiTheme="majorHAnsi" w:cstheme="majorBidi"/>
      <w:b/>
      <w:bCs/>
      <w:sz w:val="24"/>
      <w:szCs w:val="24"/>
    </w:rPr>
  </w:style>
  <w:style w:type="character" w:customStyle="1" w:styleId="normaltextrun">
    <w:name w:val="normaltextrun"/>
    <w:basedOn w:val="DefaultParagraphFont"/>
    <w:rsid w:val="06C604DC"/>
  </w:style>
  <w:style w:type="character" w:customStyle="1" w:styleId="eop">
    <w:name w:val="eop"/>
    <w:basedOn w:val="DefaultParagraphFont"/>
    <w:rsid w:val="06C604DC"/>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90BFB"/>
    <w:rPr>
      <w:color w:val="605E5C"/>
      <w:shd w:val="clear" w:color="auto" w:fill="E1DFDD"/>
    </w:rPr>
  </w:style>
  <w:style w:type="character" w:styleId="FollowedHyperlink">
    <w:name w:val="FollowedHyperlink"/>
    <w:basedOn w:val="DefaultParagraphFont"/>
    <w:uiPriority w:val="99"/>
    <w:semiHidden/>
    <w:unhideWhenUsed/>
    <w:rsid w:val="003B4CC2"/>
    <w:rPr>
      <w:color w:val="954F72" w:themeColor="followedHyperlink"/>
      <w:u w:val="single"/>
    </w:rPr>
  </w:style>
  <w:style w:type="character" w:styleId="PlaceholderText">
    <w:name w:val="Placeholder Text"/>
    <w:basedOn w:val="DefaultParagraphFont"/>
    <w:uiPriority w:val="99"/>
    <w:semiHidden/>
    <w:rsid w:val="00C505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TalentGC@tbs-sct.g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CTalentGC@tbs-sct.gc.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562C7DAB7346EBAEFEE6B8E598E97F"/>
        <w:category>
          <w:name w:val="General"/>
          <w:gallery w:val="placeholder"/>
        </w:category>
        <w:types>
          <w:type w:val="bbPlcHdr"/>
        </w:types>
        <w:behaviors>
          <w:behavior w:val="content"/>
        </w:behaviors>
        <w:guid w:val="{15782799-9F61-4F0A-8F4F-16C2F17A8F90}"/>
      </w:docPartPr>
      <w:docPartBody>
        <w:p w:rsidR="00801471" w:rsidRDefault="00C11B0F" w:rsidP="00C11B0F">
          <w:pPr>
            <w:pStyle w:val="35562C7DAB7346EBAEFEE6B8E598E97F"/>
          </w:pPr>
          <w:r w:rsidRPr="005B330A">
            <w:rPr>
              <w:rStyle w:val="PlaceholderText"/>
            </w:rPr>
            <w:t>Click or tap here to enter text.</w:t>
          </w:r>
        </w:p>
      </w:docPartBody>
    </w:docPart>
    <w:docPart>
      <w:docPartPr>
        <w:name w:val="26B40EFCD8034833B7EDED4D207394D0"/>
        <w:category>
          <w:name w:val="General"/>
          <w:gallery w:val="placeholder"/>
        </w:category>
        <w:types>
          <w:type w:val="bbPlcHdr"/>
        </w:types>
        <w:behaviors>
          <w:behavior w:val="content"/>
        </w:behaviors>
        <w:guid w:val="{8972B016-7E4D-4538-8312-4A0824B95C21}"/>
      </w:docPartPr>
      <w:docPartBody>
        <w:p w:rsidR="00801471" w:rsidRDefault="00C11B0F" w:rsidP="00C11B0F">
          <w:pPr>
            <w:pStyle w:val="26B40EFCD8034833B7EDED4D207394D0"/>
          </w:pPr>
          <w:r w:rsidRPr="005B330A">
            <w:rPr>
              <w:rStyle w:val="PlaceholderText"/>
            </w:rPr>
            <w:t>Click or tap here to enter text.</w:t>
          </w:r>
        </w:p>
      </w:docPartBody>
    </w:docPart>
    <w:docPart>
      <w:docPartPr>
        <w:name w:val="A167ED1F96A6455EAF198E55FB22C33D"/>
        <w:category>
          <w:name w:val="General"/>
          <w:gallery w:val="placeholder"/>
        </w:category>
        <w:types>
          <w:type w:val="bbPlcHdr"/>
        </w:types>
        <w:behaviors>
          <w:behavior w:val="content"/>
        </w:behaviors>
        <w:guid w:val="{9186EF68-8763-4589-BE7E-733BA932D5D3}"/>
      </w:docPartPr>
      <w:docPartBody>
        <w:p w:rsidR="00801471" w:rsidRDefault="00C11B0F" w:rsidP="00C11B0F">
          <w:pPr>
            <w:pStyle w:val="A167ED1F96A6455EAF198E55FB22C33D"/>
          </w:pPr>
          <w:r w:rsidRPr="005B330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DDC03278-C445-4D1F-B650-3982B07D143F}"/>
      </w:docPartPr>
      <w:docPartBody>
        <w:p w:rsidR="00801471" w:rsidRDefault="00C11B0F">
          <w:r w:rsidRPr="005B330A">
            <w:rPr>
              <w:rStyle w:val="PlaceholderText"/>
            </w:rPr>
            <w:t>Click or tap here to enter text.</w:t>
          </w:r>
        </w:p>
      </w:docPartBody>
    </w:docPart>
    <w:docPart>
      <w:docPartPr>
        <w:name w:val="8DD03DD31C50467992A28D20E43BFEC9"/>
        <w:category>
          <w:name w:val="General"/>
          <w:gallery w:val="placeholder"/>
        </w:category>
        <w:types>
          <w:type w:val="bbPlcHdr"/>
        </w:types>
        <w:behaviors>
          <w:behavior w:val="content"/>
        </w:behaviors>
        <w:guid w:val="{D6EDCFF8-BC4C-4E85-BBAC-2DD74013E6B5}"/>
      </w:docPartPr>
      <w:docPartBody>
        <w:p w:rsidR="00801471" w:rsidRDefault="00C11B0F" w:rsidP="00C11B0F">
          <w:pPr>
            <w:pStyle w:val="8DD03DD31C50467992A28D20E43BFEC9"/>
          </w:pPr>
          <w:r w:rsidRPr="005B330A">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B8070DF1-05AC-49A5-BE91-11BDD166E224}"/>
      </w:docPartPr>
      <w:docPartBody>
        <w:p w:rsidR="00801471" w:rsidRDefault="00C11B0F">
          <w:r w:rsidRPr="005B330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0F"/>
    <w:rsid w:val="003B759F"/>
    <w:rsid w:val="00801471"/>
    <w:rsid w:val="00C1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0F"/>
    <w:rPr>
      <w:color w:val="808080"/>
    </w:rPr>
  </w:style>
  <w:style w:type="paragraph" w:customStyle="1" w:styleId="35562C7DAB7346EBAEFEE6B8E598E97F">
    <w:name w:val="35562C7DAB7346EBAEFEE6B8E598E97F"/>
    <w:rsid w:val="00C11B0F"/>
  </w:style>
  <w:style w:type="paragraph" w:customStyle="1" w:styleId="26B40EFCD8034833B7EDED4D207394D0">
    <w:name w:val="26B40EFCD8034833B7EDED4D207394D0"/>
    <w:rsid w:val="00C11B0F"/>
  </w:style>
  <w:style w:type="paragraph" w:customStyle="1" w:styleId="A167ED1F96A6455EAF198E55FB22C33D">
    <w:name w:val="A167ED1F96A6455EAF198E55FB22C33D"/>
    <w:rsid w:val="00C11B0F"/>
  </w:style>
  <w:style w:type="paragraph" w:customStyle="1" w:styleId="8DD03DD31C50467992A28D20E43BFEC9">
    <w:name w:val="8DD03DD31C50467992A28D20E43BFEC9"/>
    <w:rsid w:val="00C11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Kwok, Rosita</cp:lastModifiedBy>
  <cp:revision>4</cp:revision>
  <dcterms:created xsi:type="dcterms:W3CDTF">2023-03-31T18:54:00Z</dcterms:created>
  <dcterms:modified xsi:type="dcterms:W3CDTF">2023-03-31T19:08:00Z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2022-10-06T19:00:15Z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023d99e7-809e-4a7f-9bb6-fbd595380b98</vt:lpwstr>
  </property>
  <property fmtid="{D5CDD505-2E9C-101B-9397-08002B2CF9AE}" pid="8" name="MSIP_Label_3515d617-256d-4284-aedb-1064be1c4b48_ContentBits">
    <vt:lpwstr>0</vt:lpwstr>
  </property>
</Properties>
</file>