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C26" w:rsidRPr="00B24075" w:rsidRDefault="007E580E" w:rsidP="00B24075">
      <w:pPr>
        <w:widowControl w:val="0"/>
        <w:adjustRightInd/>
        <w:snapToGrid/>
        <w:spacing w:after="0"/>
        <w:jc w:val="center"/>
        <w:rPr>
          <w:rFonts w:ascii="宋体" w:eastAsia="宋体" w:hAnsi="宋体"/>
          <w:b/>
          <w:kern w:val="2"/>
          <w:sz w:val="36"/>
          <w:szCs w:val="36"/>
        </w:rPr>
      </w:pPr>
      <w:r>
        <w:rPr>
          <w:noProof/>
        </w:rPr>
        <w:pict>
          <v:line id="_x0000_s1026" style="position:absolute;left:0;text-align:left;z-index:251656704" from="-12.4pt,-2.8pt" to="-12.4pt,696.85pt">
            <v:stroke dashstyle="dash"/>
          </v:line>
        </w:pict>
      </w:r>
    </w:p>
    <w:p w:rsidR="001E3C26" w:rsidRPr="00B24075" w:rsidRDefault="001E3C26" w:rsidP="00B24075">
      <w:pPr>
        <w:widowControl w:val="0"/>
        <w:adjustRightInd/>
        <w:snapToGrid/>
        <w:spacing w:after="0"/>
        <w:jc w:val="center"/>
        <w:rPr>
          <w:rFonts w:ascii="宋体" w:eastAsia="宋体" w:hAnsi="宋体"/>
          <w:b/>
          <w:kern w:val="2"/>
          <w:sz w:val="36"/>
          <w:szCs w:val="36"/>
        </w:rPr>
      </w:pPr>
    </w:p>
    <w:p w:rsidR="001E3C26" w:rsidRPr="00B24075" w:rsidRDefault="001E3C26" w:rsidP="00B24075">
      <w:pPr>
        <w:widowControl w:val="0"/>
        <w:adjustRightInd/>
        <w:snapToGrid/>
        <w:spacing w:after="0"/>
        <w:jc w:val="center"/>
        <w:rPr>
          <w:rFonts w:ascii="宋体" w:eastAsia="宋体" w:hAnsi="宋体"/>
          <w:b/>
          <w:kern w:val="2"/>
          <w:sz w:val="36"/>
          <w:szCs w:val="36"/>
        </w:rPr>
      </w:pPr>
      <w:r w:rsidRPr="00B24075">
        <w:rPr>
          <w:rFonts w:ascii="宋体" w:eastAsia="宋体" w:hAnsi="宋体" w:hint="eastAsia"/>
          <w:b/>
          <w:kern w:val="2"/>
          <w:sz w:val="36"/>
          <w:szCs w:val="36"/>
        </w:rPr>
        <w:t>第</w:t>
      </w:r>
      <w:r>
        <w:rPr>
          <w:rFonts w:ascii="宋体" w:eastAsia="宋体" w:hAnsi="宋体" w:hint="eastAsia"/>
          <w:b/>
          <w:kern w:val="2"/>
          <w:sz w:val="36"/>
          <w:szCs w:val="36"/>
        </w:rPr>
        <w:t>八</w:t>
      </w:r>
      <w:r w:rsidRPr="00B24075">
        <w:rPr>
          <w:rFonts w:ascii="宋体" w:eastAsia="宋体" w:hAnsi="宋体" w:hint="eastAsia"/>
          <w:b/>
          <w:kern w:val="2"/>
          <w:sz w:val="36"/>
          <w:szCs w:val="36"/>
        </w:rPr>
        <w:t>届上海市大学生工程训练综合能力竞赛</w:t>
      </w:r>
    </w:p>
    <w:p w:rsidR="001E3C26" w:rsidRPr="00B24075" w:rsidRDefault="001E3C26" w:rsidP="00B24075">
      <w:pPr>
        <w:widowControl w:val="0"/>
        <w:adjustRightInd/>
        <w:snapToGrid/>
        <w:spacing w:after="0"/>
        <w:jc w:val="both"/>
        <w:rPr>
          <w:rFonts w:ascii="宋体" w:eastAsia="宋体" w:hAnsi="宋体"/>
          <w:b/>
          <w:kern w:val="2"/>
          <w:sz w:val="36"/>
          <w:szCs w:val="36"/>
        </w:rPr>
      </w:pPr>
    </w:p>
    <w:p w:rsidR="001E3C26" w:rsidRPr="00B24075" w:rsidRDefault="007E580E" w:rsidP="00B24075">
      <w:pPr>
        <w:widowControl w:val="0"/>
        <w:adjustRightInd/>
        <w:snapToGrid/>
        <w:spacing w:after="0"/>
        <w:jc w:val="center"/>
        <w:rPr>
          <w:rFonts w:ascii="宋体" w:eastAsia="宋体" w:hAnsi="宋体"/>
          <w:b/>
          <w:kern w:val="2"/>
          <w:sz w:val="84"/>
          <w:szCs w:val="8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69.25pt;margin-top:17.55pt;width:27pt;height:444.6pt;z-index:251657728">
            <v:stroke dashstyle="dash"/>
            <v:textbox style="layout-flow:vertical;mso-layout-flow-alt:bottom-to-top;mso-next-textbox:#_x0000_s1027">
              <w:txbxContent>
                <w:p w:rsidR="001E3C26" w:rsidRPr="00B24075" w:rsidRDefault="001E3C26" w:rsidP="00B24075">
                  <w:pPr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 w:rsidRPr="00B24075">
                    <w:rPr>
                      <w:rFonts w:ascii="宋体" w:eastAsia="宋体" w:hAnsi="宋体" w:hint="eastAsia"/>
                      <w:sz w:val="21"/>
                      <w:szCs w:val="21"/>
                    </w:rPr>
                    <w:t>学校名称及报名序号：</w:t>
                  </w:r>
                  <w:r w:rsidR="00622C8D">
                    <w:rPr>
                      <w:rFonts w:ascii="宋体" w:eastAsia="宋体" w:hAnsi="宋体" w:hint="eastAsia"/>
                      <w:sz w:val="21"/>
                      <w:szCs w:val="21"/>
                    </w:rPr>
                    <w:t>上海交通大学</w:t>
                  </w:r>
                  <w:r w:rsidRPr="00B24075">
                    <w:rPr>
                      <w:rFonts w:ascii="宋体" w:eastAsia="宋体" w:hAnsi="宋体"/>
                      <w:sz w:val="21"/>
                      <w:szCs w:val="21"/>
                    </w:rPr>
                    <w:t xml:space="preserve"> </w:t>
                  </w:r>
                  <w:r w:rsidR="00622C8D">
                    <w:rPr>
                      <w:rFonts w:ascii="宋体" w:eastAsia="宋体" w:hAnsi="宋体" w:hint="eastAsia"/>
                      <w:sz w:val="21"/>
                      <w:szCs w:val="21"/>
                    </w:rPr>
                    <w:t>16</w:t>
                  </w:r>
                  <w:r w:rsidRPr="00B24075">
                    <w:rPr>
                      <w:rFonts w:ascii="宋体" w:eastAsia="宋体" w:hAnsi="宋体"/>
                      <w:sz w:val="21"/>
                      <w:szCs w:val="21"/>
                    </w:rPr>
                    <w:t xml:space="preserve">                       </w:t>
                  </w:r>
                  <w:r w:rsidRPr="00B24075">
                    <w:rPr>
                      <w:rFonts w:ascii="宋体" w:eastAsia="宋体" w:hAnsi="宋体" w:hint="eastAsia"/>
                      <w:sz w:val="21"/>
                      <w:szCs w:val="21"/>
                    </w:rPr>
                    <w:t>参赛项目：</w:t>
                  </w:r>
                  <w:r w:rsidR="00622C8D">
                    <w:rPr>
                      <w:rFonts w:ascii="宋体" w:eastAsia="宋体" w:hAnsi="宋体" w:hint="eastAsia"/>
                      <w:sz w:val="21"/>
                      <w:szCs w:val="21"/>
                    </w:rPr>
                    <w:t>项目二</w:t>
                  </w:r>
                </w:p>
              </w:txbxContent>
            </v:textbox>
          </v:shape>
        </w:pict>
      </w:r>
      <w:r w:rsidR="001E3C26">
        <w:rPr>
          <w:rFonts w:ascii="Calibri" w:eastAsia="宋体" w:hAnsi="Calibri" w:hint="eastAsia"/>
          <w:b/>
          <w:noProof/>
          <w:kern w:val="2"/>
          <w:sz w:val="48"/>
          <w:szCs w:val="48"/>
        </w:rPr>
        <w:t>无碳小车</w:t>
      </w:r>
    </w:p>
    <w:p w:rsidR="001E3C26" w:rsidRPr="00B24075" w:rsidRDefault="001E3C26" w:rsidP="00B24075">
      <w:pPr>
        <w:widowControl w:val="0"/>
        <w:adjustRightInd/>
        <w:snapToGrid/>
        <w:spacing w:after="0"/>
        <w:jc w:val="center"/>
        <w:rPr>
          <w:rFonts w:ascii="宋体" w:eastAsia="宋体" w:hAnsi="宋体"/>
          <w:b/>
          <w:kern w:val="2"/>
          <w:sz w:val="48"/>
          <w:szCs w:val="48"/>
        </w:rPr>
      </w:pPr>
    </w:p>
    <w:p w:rsidR="001E3C26" w:rsidRPr="00B24075" w:rsidRDefault="001E3C26" w:rsidP="00B24075">
      <w:pPr>
        <w:widowControl w:val="0"/>
        <w:adjustRightInd/>
        <w:snapToGrid/>
        <w:spacing w:after="0"/>
        <w:jc w:val="center"/>
        <w:rPr>
          <w:rFonts w:ascii="宋体" w:eastAsia="宋体" w:hAnsi="宋体"/>
          <w:b/>
          <w:kern w:val="2"/>
          <w:sz w:val="48"/>
          <w:szCs w:val="48"/>
        </w:rPr>
      </w:pPr>
      <w:r w:rsidRPr="00B24075">
        <w:rPr>
          <w:rFonts w:ascii="宋体" w:eastAsia="宋体" w:hAnsi="宋体" w:hint="eastAsia"/>
          <w:b/>
          <w:kern w:val="2"/>
          <w:sz w:val="48"/>
          <w:szCs w:val="48"/>
        </w:rPr>
        <w:t>设计说明书</w:t>
      </w:r>
    </w:p>
    <w:p w:rsidR="001E3C26" w:rsidRPr="00B24075" w:rsidRDefault="001E3C26" w:rsidP="00B24075">
      <w:pPr>
        <w:widowControl w:val="0"/>
        <w:adjustRightInd/>
        <w:snapToGrid/>
        <w:spacing w:after="0"/>
        <w:jc w:val="both"/>
        <w:rPr>
          <w:rFonts w:ascii="Calibri" w:eastAsia="宋体" w:hAnsi="Calibri"/>
          <w:kern w:val="2"/>
          <w:sz w:val="21"/>
        </w:rPr>
      </w:pPr>
    </w:p>
    <w:p w:rsidR="001E3C26" w:rsidRPr="00B24075" w:rsidRDefault="007E580E" w:rsidP="00B24075">
      <w:pPr>
        <w:widowControl w:val="0"/>
        <w:adjustRightInd/>
        <w:snapToGrid/>
        <w:spacing w:after="0"/>
        <w:jc w:val="center"/>
        <w:rPr>
          <w:rFonts w:ascii="Calibri" w:eastAsia="宋体" w:hAnsi="Calibri"/>
          <w:b/>
          <w:noProof/>
          <w:kern w:val="2"/>
          <w:sz w:val="48"/>
          <w:szCs w:val="48"/>
        </w:rPr>
      </w:pPr>
      <w:r>
        <w:rPr>
          <w:noProof/>
        </w:rPr>
        <w:pict>
          <v:shape id="_x0000_s1028" type="#_x0000_t202" style="position:absolute;left:0;text-align:left;margin-left:-41.5pt;margin-top:28.4pt;width:27pt;height:319.8pt;z-index:-251657728" stroked="f">
            <v:textbox style="mso-next-textbox:#_x0000_s1028">
              <w:txbxContent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 w:rsidRPr="00B24075">
                    <w:rPr>
                      <w:rFonts w:ascii="宋体" w:eastAsia="宋体" w:hAnsi="宋体" w:hint="eastAsia"/>
                      <w:sz w:val="21"/>
                      <w:szCs w:val="21"/>
                    </w:rPr>
                    <w:t>装</w:t>
                  </w: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 w:rsidRPr="00B24075">
                    <w:rPr>
                      <w:rFonts w:ascii="宋体" w:eastAsia="宋体" w:hAnsi="宋体" w:hint="eastAsia"/>
                      <w:sz w:val="21"/>
                      <w:szCs w:val="21"/>
                    </w:rPr>
                    <w:t>订</w:t>
                  </w: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</w:p>
                <w:p w:rsidR="001E3C26" w:rsidRPr="00B24075" w:rsidRDefault="001E3C26" w:rsidP="00B24075">
                  <w:pPr>
                    <w:jc w:val="right"/>
                    <w:rPr>
                      <w:rFonts w:ascii="宋体" w:eastAsia="宋体" w:hAnsi="宋体"/>
                      <w:sz w:val="21"/>
                      <w:szCs w:val="21"/>
                    </w:rPr>
                  </w:pPr>
                  <w:r w:rsidRPr="00B24075">
                    <w:rPr>
                      <w:rFonts w:ascii="宋体" w:eastAsia="宋体" w:hAnsi="宋体" w:hint="eastAsia"/>
                      <w:sz w:val="21"/>
                      <w:szCs w:val="21"/>
                    </w:rPr>
                    <w:t>线</w:t>
                  </w:r>
                </w:p>
              </w:txbxContent>
            </v:textbox>
          </v:shape>
        </w:pict>
      </w:r>
    </w:p>
    <w:p w:rsidR="001E3C26" w:rsidRPr="00B24075" w:rsidRDefault="001E3C26" w:rsidP="00B24075">
      <w:pPr>
        <w:widowControl w:val="0"/>
        <w:adjustRightInd/>
        <w:snapToGrid/>
        <w:spacing w:after="0"/>
        <w:jc w:val="center"/>
        <w:rPr>
          <w:rFonts w:ascii="Calibri" w:eastAsia="宋体" w:hAnsi="Calibri"/>
          <w:b/>
          <w:noProof/>
          <w:kern w:val="2"/>
          <w:sz w:val="48"/>
          <w:szCs w:val="48"/>
        </w:rPr>
      </w:pPr>
    </w:p>
    <w:p w:rsidR="001E3C26" w:rsidRPr="00B24075" w:rsidRDefault="001E3C26" w:rsidP="00B24075">
      <w:pPr>
        <w:widowControl w:val="0"/>
        <w:adjustRightInd/>
        <w:snapToGrid/>
        <w:spacing w:after="0"/>
        <w:jc w:val="center"/>
        <w:rPr>
          <w:rFonts w:ascii="Calibri" w:eastAsia="宋体" w:hAnsi="Calibri"/>
          <w:b/>
          <w:noProof/>
          <w:kern w:val="2"/>
          <w:sz w:val="48"/>
          <w:szCs w:val="48"/>
        </w:rPr>
      </w:pPr>
    </w:p>
    <w:p w:rsidR="001E3C26" w:rsidRPr="00B24075" w:rsidRDefault="001E3C26" w:rsidP="00B24075">
      <w:pPr>
        <w:widowControl w:val="0"/>
        <w:adjustRightInd/>
        <w:snapToGrid/>
        <w:spacing w:after="0"/>
        <w:jc w:val="center"/>
        <w:rPr>
          <w:rFonts w:ascii="Calibri" w:eastAsia="宋体" w:hAnsi="Calibri"/>
          <w:b/>
          <w:noProof/>
          <w:kern w:val="2"/>
          <w:sz w:val="48"/>
          <w:szCs w:val="48"/>
        </w:rPr>
      </w:pPr>
    </w:p>
    <w:p w:rsidR="001E3C26" w:rsidRPr="00B24075" w:rsidRDefault="001E3C26" w:rsidP="00B24075">
      <w:pPr>
        <w:widowControl w:val="0"/>
        <w:adjustRightInd/>
        <w:snapToGrid/>
        <w:spacing w:after="0"/>
        <w:jc w:val="center"/>
        <w:rPr>
          <w:rFonts w:ascii="Calibri" w:eastAsia="宋体" w:hAnsi="Calibri"/>
          <w:kern w:val="2"/>
          <w:sz w:val="21"/>
        </w:rPr>
      </w:pPr>
    </w:p>
    <w:p w:rsidR="001E3C26" w:rsidRPr="00B24075" w:rsidRDefault="001E3C26" w:rsidP="00B24075">
      <w:pPr>
        <w:widowControl w:val="0"/>
        <w:adjustRightInd/>
        <w:snapToGrid/>
        <w:spacing w:after="0"/>
        <w:jc w:val="both"/>
        <w:rPr>
          <w:rFonts w:ascii="Calibri" w:eastAsia="宋体" w:hAnsi="Calibri"/>
          <w:b/>
          <w:kern w:val="2"/>
          <w:sz w:val="48"/>
          <w:szCs w:val="48"/>
        </w:rPr>
      </w:pPr>
    </w:p>
    <w:p w:rsidR="001E3C26" w:rsidRPr="00B24075" w:rsidRDefault="001E3C26" w:rsidP="009310B4">
      <w:pPr>
        <w:widowControl w:val="0"/>
        <w:spacing w:after="0" w:line="360" w:lineRule="auto"/>
        <w:ind w:firstLineChars="698" w:firstLine="2523"/>
        <w:jc w:val="both"/>
        <w:rPr>
          <w:rFonts w:ascii="Calibri" w:eastAsia="宋体" w:hAnsi="Calibri"/>
          <w:b/>
          <w:kern w:val="2"/>
          <w:sz w:val="36"/>
          <w:szCs w:val="36"/>
        </w:rPr>
      </w:pPr>
      <w:r w:rsidRPr="00B24075">
        <w:rPr>
          <w:rFonts w:ascii="Calibri" w:eastAsia="宋体" w:hAnsi="Calibri"/>
          <w:b/>
          <w:kern w:val="2"/>
          <w:sz w:val="36"/>
          <w:szCs w:val="36"/>
        </w:rPr>
        <w:t xml:space="preserve">   </w:t>
      </w:r>
    </w:p>
    <w:p w:rsidR="001E3C26" w:rsidRPr="00B24075" w:rsidRDefault="001E3C26" w:rsidP="009310B4">
      <w:pPr>
        <w:widowControl w:val="0"/>
        <w:spacing w:after="0" w:line="360" w:lineRule="auto"/>
        <w:ind w:firstLineChars="698" w:firstLine="2523"/>
        <w:jc w:val="both"/>
        <w:rPr>
          <w:rFonts w:ascii="Calibri" w:eastAsia="宋体" w:hAnsi="Calibri"/>
          <w:b/>
          <w:kern w:val="2"/>
          <w:sz w:val="36"/>
          <w:szCs w:val="36"/>
        </w:rPr>
      </w:pPr>
    </w:p>
    <w:p w:rsidR="001E3C26" w:rsidRPr="00B24075" w:rsidRDefault="001E3C26" w:rsidP="009310B4">
      <w:pPr>
        <w:widowControl w:val="0"/>
        <w:spacing w:after="0" w:line="360" w:lineRule="auto"/>
        <w:ind w:firstLineChars="698" w:firstLine="2523"/>
        <w:jc w:val="both"/>
        <w:rPr>
          <w:rFonts w:ascii="Calibri" w:eastAsia="宋体" w:hAnsi="Calibri"/>
          <w:b/>
          <w:kern w:val="2"/>
          <w:sz w:val="36"/>
          <w:szCs w:val="36"/>
        </w:rPr>
      </w:pPr>
    </w:p>
    <w:p w:rsidR="001E3C26" w:rsidRPr="00B24075" w:rsidRDefault="001E3C26" w:rsidP="009310B4">
      <w:pPr>
        <w:widowControl w:val="0"/>
        <w:spacing w:after="0" w:line="360" w:lineRule="auto"/>
        <w:ind w:firstLineChars="698" w:firstLine="2523"/>
        <w:jc w:val="both"/>
        <w:rPr>
          <w:rFonts w:ascii="Calibri" w:eastAsia="宋体" w:hAnsi="Calibri"/>
          <w:b/>
          <w:kern w:val="2"/>
          <w:sz w:val="36"/>
          <w:szCs w:val="36"/>
        </w:rPr>
      </w:pPr>
    </w:p>
    <w:p w:rsidR="001E3C26" w:rsidRPr="00B24075" w:rsidRDefault="001E3C26" w:rsidP="009310B4">
      <w:pPr>
        <w:widowControl w:val="0"/>
        <w:spacing w:after="0" w:line="360" w:lineRule="auto"/>
        <w:ind w:firstLineChars="698" w:firstLine="2523"/>
        <w:jc w:val="both"/>
        <w:rPr>
          <w:rFonts w:ascii="Calibri" w:eastAsia="宋体" w:hAnsi="Calibri"/>
          <w:b/>
          <w:kern w:val="2"/>
          <w:sz w:val="36"/>
          <w:szCs w:val="36"/>
        </w:rPr>
      </w:pPr>
    </w:p>
    <w:p w:rsidR="001E3C26" w:rsidRPr="00B24075" w:rsidRDefault="00584E9B" w:rsidP="00584E9B">
      <w:pPr>
        <w:widowControl w:val="0"/>
        <w:spacing w:after="0" w:line="360" w:lineRule="auto"/>
        <w:ind w:firstLineChars="700" w:firstLine="2530"/>
        <w:jc w:val="both"/>
        <w:rPr>
          <w:rFonts w:ascii="Calibri" w:eastAsia="宋体" w:hAnsi="Calibri"/>
          <w:b/>
          <w:kern w:val="2"/>
          <w:sz w:val="36"/>
          <w:szCs w:val="36"/>
        </w:rPr>
      </w:pPr>
      <w:r>
        <w:rPr>
          <w:rFonts w:ascii="Calibri" w:eastAsia="宋体" w:hAnsi="Calibri" w:hint="eastAsia"/>
          <w:b/>
          <w:kern w:val="2"/>
          <w:sz w:val="36"/>
          <w:szCs w:val="36"/>
        </w:rPr>
        <w:t>2018</w:t>
      </w:r>
      <w:r w:rsidR="001E3C26" w:rsidRPr="00B24075">
        <w:rPr>
          <w:rFonts w:ascii="Calibri" w:eastAsia="宋体" w:hAnsi="Calibri" w:hint="eastAsia"/>
          <w:b/>
          <w:kern w:val="2"/>
          <w:sz w:val="36"/>
          <w:szCs w:val="36"/>
        </w:rPr>
        <w:t>年</w:t>
      </w:r>
      <w:r w:rsidR="001E3C26">
        <w:rPr>
          <w:rFonts w:ascii="Calibri" w:eastAsia="宋体" w:hAnsi="Calibri"/>
          <w:b/>
          <w:kern w:val="2"/>
          <w:sz w:val="36"/>
          <w:szCs w:val="36"/>
        </w:rPr>
        <w:t xml:space="preserve"> </w:t>
      </w:r>
      <w:r>
        <w:rPr>
          <w:rFonts w:ascii="Calibri" w:eastAsia="宋体" w:hAnsi="Calibri" w:hint="eastAsia"/>
          <w:b/>
          <w:kern w:val="2"/>
          <w:sz w:val="36"/>
          <w:szCs w:val="36"/>
        </w:rPr>
        <w:t>11</w:t>
      </w:r>
      <w:r w:rsidR="001E3C26">
        <w:rPr>
          <w:rFonts w:ascii="Calibri" w:eastAsia="宋体" w:hAnsi="Calibri"/>
          <w:b/>
          <w:kern w:val="2"/>
          <w:sz w:val="36"/>
          <w:szCs w:val="36"/>
        </w:rPr>
        <w:t xml:space="preserve"> </w:t>
      </w:r>
      <w:r w:rsidR="001E3C26" w:rsidRPr="00B24075">
        <w:rPr>
          <w:rFonts w:ascii="Calibri" w:eastAsia="宋体" w:hAnsi="Calibri" w:hint="eastAsia"/>
          <w:b/>
          <w:kern w:val="2"/>
          <w:sz w:val="36"/>
          <w:szCs w:val="36"/>
        </w:rPr>
        <w:t>月</w:t>
      </w:r>
      <w:r>
        <w:rPr>
          <w:rFonts w:ascii="Calibri" w:eastAsia="宋体" w:hAnsi="Calibri" w:hint="eastAsia"/>
          <w:b/>
          <w:kern w:val="2"/>
          <w:sz w:val="36"/>
          <w:szCs w:val="36"/>
        </w:rPr>
        <w:t>30</w:t>
      </w:r>
      <w:r>
        <w:rPr>
          <w:rFonts w:ascii="Calibri" w:eastAsia="宋体" w:hAnsi="Calibri" w:hint="eastAsia"/>
          <w:b/>
          <w:kern w:val="2"/>
          <w:sz w:val="36"/>
          <w:szCs w:val="36"/>
        </w:rPr>
        <w:t>日</w:t>
      </w:r>
    </w:p>
    <w:p w:rsidR="001E3C26" w:rsidRPr="00B24075" w:rsidRDefault="001E3C26" w:rsidP="00B24075">
      <w:pPr>
        <w:widowControl w:val="0"/>
        <w:spacing w:after="0" w:line="360" w:lineRule="auto"/>
        <w:jc w:val="center"/>
        <w:rPr>
          <w:rFonts w:ascii="Calibri" w:eastAsia="宋体" w:hAnsi="Calibri"/>
          <w:b/>
          <w:kern w:val="2"/>
          <w:sz w:val="44"/>
          <w:szCs w:val="44"/>
        </w:rPr>
      </w:pPr>
      <w:r w:rsidRPr="00B24075">
        <w:rPr>
          <w:rFonts w:ascii="Calibri" w:eastAsia="宋体" w:hAnsi="Calibri"/>
          <w:b/>
          <w:kern w:val="2"/>
          <w:sz w:val="36"/>
          <w:szCs w:val="36"/>
        </w:rPr>
        <w:br w:type="page"/>
      </w:r>
      <w:r w:rsidRPr="00B24075">
        <w:rPr>
          <w:rFonts w:ascii="Calibri" w:eastAsia="宋体" w:hAnsi="Calibri" w:hint="eastAsia"/>
          <w:b/>
          <w:kern w:val="2"/>
          <w:sz w:val="44"/>
          <w:szCs w:val="44"/>
        </w:rPr>
        <w:lastRenderedPageBreak/>
        <w:t>目</w:t>
      </w:r>
      <w:r w:rsidRPr="00B24075">
        <w:rPr>
          <w:rFonts w:ascii="Calibri" w:eastAsia="宋体" w:hAnsi="Calibri"/>
          <w:b/>
          <w:kern w:val="2"/>
          <w:sz w:val="44"/>
          <w:szCs w:val="44"/>
        </w:rPr>
        <w:t xml:space="preserve">   </w:t>
      </w:r>
      <w:r w:rsidRPr="00B24075">
        <w:rPr>
          <w:rFonts w:ascii="Calibri" w:eastAsia="宋体" w:hAnsi="Calibri" w:hint="eastAsia"/>
          <w:b/>
          <w:kern w:val="2"/>
          <w:sz w:val="44"/>
          <w:szCs w:val="44"/>
        </w:rPr>
        <w:t>录</w:t>
      </w:r>
    </w:p>
    <w:p w:rsidR="001E3C26" w:rsidRPr="00B24075" w:rsidRDefault="001E3C26" w:rsidP="00B24075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="宋体" w:eastAsia="宋体" w:hAnsi="宋体"/>
          <w:b/>
          <w:kern w:val="2"/>
          <w:sz w:val="30"/>
          <w:szCs w:val="30"/>
        </w:rPr>
      </w:pPr>
      <w:r w:rsidRPr="00B24075">
        <w:rPr>
          <w:rFonts w:ascii="宋体" w:eastAsia="宋体" w:hAnsi="宋体" w:hint="eastAsia"/>
          <w:b/>
          <w:kern w:val="2"/>
          <w:sz w:val="30"/>
          <w:szCs w:val="30"/>
        </w:rPr>
        <w:t>结构设计</w:t>
      </w:r>
      <w:r>
        <w:rPr>
          <w:rFonts w:ascii="宋体" w:eastAsia="宋体" w:hAnsi="宋体" w:hint="eastAsia"/>
          <w:b/>
          <w:kern w:val="2"/>
          <w:sz w:val="30"/>
          <w:szCs w:val="30"/>
        </w:rPr>
        <w:t>方案</w:t>
      </w:r>
    </w:p>
    <w:p w:rsidR="001E3C26" w:rsidRPr="00B24075" w:rsidRDefault="007E580E" w:rsidP="00B24075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="宋体" w:eastAsia="宋体" w:hAnsi="宋体"/>
          <w:b/>
          <w:kern w:val="2"/>
          <w:sz w:val="30"/>
          <w:szCs w:val="30"/>
        </w:rPr>
      </w:pPr>
      <w:r>
        <w:rPr>
          <w:rFonts w:ascii="宋体" w:eastAsia="宋体" w:hAnsi="宋体" w:hint="eastAsia"/>
          <w:b/>
          <w:kern w:val="2"/>
          <w:sz w:val="30"/>
          <w:szCs w:val="30"/>
        </w:rPr>
        <w:t>成本分析</w:t>
      </w:r>
      <w:r w:rsidR="001E3C26">
        <w:rPr>
          <w:rFonts w:ascii="宋体" w:eastAsia="宋体" w:hAnsi="宋体" w:hint="eastAsia"/>
          <w:b/>
          <w:kern w:val="2"/>
          <w:sz w:val="30"/>
          <w:szCs w:val="30"/>
        </w:rPr>
        <w:t>方案</w:t>
      </w:r>
    </w:p>
    <w:p w:rsidR="001E3C26" w:rsidRDefault="007E580E" w:rsidP="00B24075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="宋体" w:eastAsia="宋体" w:hAnsi="宋体"/>
          <w:b/>
          <w:kern w:val="2"/>
          <w:sz w:val="30"/>
          <w:szCs w:val="30"/>
        </w:rPr>
      </w:pPr>
      <w:r>
        <w:rPr>
          <w:rFonts w:ascii="宋体" w:eastAsia="宋体" w:hAnsi="宋体" w:hint="eastAsia"/>
          <w:b/>
          <w:kern w:val="2"/>
          <w:sz w:val="30"/>
          <w:szCs w:val="30"/>
        </w:rPr>
        <w:t>电路设计方案</w:t>
      </w:r>
    </w:p>
    <w:p w:rsidR="007E580E" w:rsidRPr="00B24075" w:rsidRDefault="007E580E" w:rsidP="00B24075">
      <w:pPr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rPr>
          <w:rFonts w:ascii="宋体" w:eastAsia="宋体" w:hAnsi="宋体"/>
          <w:b/>
          <w:kern w:val="2"/>
          <w:sz w:val="30"/>
          <w:szCs w:val="30"/>
        </w:rPr>
      </w:pPr>
      <w:r>
        <w:rPr>
          <w:rFonts w:ascii="宋体" w:eastAsia="宋体" w:hAnsi="宋体" w:hint="eastAsia"/>
          <w:b/>
          <w:kern w:val="2"/>
          <w:sz w:val="30"/>
          <w:szCs w:val="30"/>
        </w:rPr>
        <w:t>工艺设计方案</w:t>
      </w:r>
      <w:bookmarkStart w:id="0" w:name="_GoBack"/>
      <w:bookmarkEnd w:id="0"/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p w:rsidR="001E3C26" w:rsidRDefault="001E3C26" w:rsidP="00D31D50">
      <w:pPr>
        <w:spacing w:line="220" w:lineRule="atLeast"/>
      </w:pPr>
    </w:p>
    <w:sectPr w:rsidR="001E3C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FAF" w:rsidRDefault="005D0FAF" w:rsidP="00B24075">
      <w:pPr>
        <w:spacing w:after="0"/>
      </w:pPr>
      <w:r>
        <w:separator/>
      </w:r>
    </w:p>
  </w:endnote>
  <w:endnote w:type="continuationSeparator" w:id="0">
    <w:p w:rsidR="005D0FAF" w:rsidRDefault="005D0FAF" w:rsidP="00B240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FAF" w:rsidRDefault="005D0FAF" w:rsidP="00B24075">
      <w:pPr>
        <w:spacing w:after="0"/>
      </w:pPr>
      <w:r>
        <w:separator/>
      </w:r>
    </w:p>
  </w:footnote>
  <w:footnote w:type="continuationSeparator" w:id="0">
    <w:p w:rsidR="005D0FAF" w:rsidRDefault="005D0FAF" w:rsidP="00B240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B641D"/>
    <w:multiLevelType w:val="hybridMultilevel"/>
    <w:tmpl w:val="554471F8"/>
    <w:lvl w:ilvl="0" w:tplc="9B0A3DDA">
      <w:start w:val="1"/>
      <w:numFmt w:val="decimal"/>
      <w:lvlText w:val="%1."/>
      <w:lvlJc w:val="left"/>
      <w:pPr>
        <w:ind w:left="720" w:hanging="720"/>
      </w:pPr>
      <w:rPr>
        <w:rFonts w:ascii="Calibri"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D50"/>
    <w:rsid w:val="001406A3"/>
    <w:rsid w:val="001E3C26"/>
    <w:rsid w:val="00213D79"/>
    <w:rsid w:val="00323B43"/>
    <w:rsid w:val="003D37D8"/>
    <w:rsid w:val="00426133"/>
    <w:rsid w:val="004358AB"/>
    <w:rsid w:val="0052602E"/>
    <w:rsid w:val="00584E9B"/>
    <w:rsid w:val="005B30B3"/>
    <w:rsid w:val="005D0FAF"/>
    <w:rsid w:val="00622C8D"/>
    <w:rsid w:val="007E580E"/>
    <w:rsid w:val="007F218F"/>
    <w:rsid w:val="008B7726"/>
    <w:rsid w:val="008E2E06"/>
    <w:rsid w:val="009310B4"/>
    <w:rsid w:val="00B24075"/>
    <w:rsid w:val="00D31D50"/>
    <w:rsid w:val="00E06C39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437D854"/>
  <w15:docId w15:val="{8B9537FF-A69C-43A0-A124-E23178B1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B240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B24075"/>
    <w:rPr>
      <w:rFonts w:ascii="Tahoma" w:hAnsi="Tahoma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B240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B24075"/>
    <w:rPr>
      <w:rFonts w:ascii="Tahoma" w:hAnsi="Tahom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dyzplus@gmail.com</cp:lastModifiedBy>
  <cp:revision>7</cp:revision>
  <dcterms:created xsi:type="dcterms:W3CDTF">2008-09-11T17:20:00Z</dcterms:created>
  <dcterms:modified xsi:type="dcterms:W3CDTF">2018-11-30T03:24:00Z</dcterms:modified>
</cp:coreProperties>
</file>