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Decisões de arquitetura: triagem de issues do Backstage com RAG</w:t>
      </w:r>
    </w:p>
    <w:p>
      <w:r>
        <w:t xml:space="preserve">Este documento explica </w:t>
      </w:r>
      <w:r>
        <w:rPr>
          <w:b/>
        </w:rPr>
        <w:t>como o sistema foi montado e por que</w:t>
      </w:r>
      <w:r>
        <w:t>. Cada decisão segue o formato de um ADR (Architecture Decision Record): contexto, decisão, vantagens, custos, alternativas e evidência.</w:t>
      </w:r>
    </w:p>
    <w:p>
      <w:r>
        <w:rPr>
          <w:b/>
        </w:rPr>
        <w:t>Legenda:</w:t>
      </w:r>
    </w:p>
    <w:p>
      <w:pPr>
        <w:pStyle w:val="ListBullet"/>
      </w:pPr>
      <w:r>
        <w:rPr>
          <w:b/>
        </w:rPr>
        <w:t>[medido]</w:t>
      </w:r>
      <w:r>
        <w:t xml:space="preserve">: número das nossas baterias de teste (mesmas fontes de </w:t>
      </w:r>
      <w:r>
        <w:rPr>
          <w:rFonts w:ascii="Consolas" w:hAnsi="Consolas"/>
          <w:color w:val="8B1A1A"/>
          <w:sz w:val="19"/>
        </w:rPr>
        <w:t>analise_critica.md</w:t>
      </w:r>
      <w:r>
        <w:t xml:space="preserve"> e </w:t>
      </w:r>
      <w:r>
        <w:rPr>
          <w:rFonts w:ascii="Consolas" w:hAnsi="Consolas"/>
          <w:color w:val="8B1A1A"/>
          <w:sz w:val="19"/>
        </w:rPr>
        <w:t>dados_apresentacao.md</w:t>
      </w:r>
      <w:r>
        <w:t>).</w:t>
      </w:r>
    </w:p>
    <w:p>
      <w:pPr>
        <w:pStyle w:val="ListBullet"/>
      </w:pPr>
      <w:r>
        <w:rPr>
          <w:b/>
        </w:rPr>
        <w:t>[projeto]</w:t>
      </w:r>
      <w:r>
        <w:t>: justificativa de desenho, sem medição própria.</w:t>
      </w:r>
    </w:p>
    <w:p>
      <w:pPr>
        <w:pStyle w:val="ListBullet"/>
      </w:pPr>
      <w:r>
        <w:rPr>
          <w:b/>
        </w:rPr>
        <w:t>[colega]</w:t>
      </w:r>
      <w:r>
        <w:t>: número do relatório do colega.</w:t>
      </w:r>
    </w:p>
    <w:p>
      <w:r>
        <w:t xml:space="preserve">Tudo foi conferido no código em 19/10/2026: </w:t>
      </w:r>
      <w:r>
        <w:rPr>
          <w:rFonts w:ascii="Consolas" w:hAnsi="Consolas"/>
          <w:color w:val="8B1A1A"/>
          <w:sz w:val="19"/>
        </w:rPr>
        <w:t>backend/modal_app.py</w:t>
      </w:r>
      <w:r>
        <w:t xml:space="preserve">, </w:t>
      </w:r>
      <w:r>
        <w:rPr>
          <w:rFonts w:ascii="Consolas" w:hAnsi="Consolas"/>
          <w:color w:val="8B1A1A"/>
          <w:sz w:val="19"/>
        </w:rPr>
        <w:t>backend/api.py</w:t>
      </w:r>
      <w:r>
        <w:t xml:space="preserve">, </w:t>
      </w:r>
      <w:r>
        <w:rPr>
          <w:rFonts w:ascii="Consolas" w:hAnsi="Consolas"/>
          <w:color w:val="8B1A1A"/>
          <w:sz w:val="19"/>
        </w:rPr>
        <w:t>backend/rag/*.py</w:t>
      </w:r>
      <w:r>
        <w:t xml:space="preserve">, </w:t>
      </w:r>
      <w:r>
        <w:rPr>
          <w:rFonts w:ascii="Consolas" w:hAnsi="Consolas"/>
          <w:color w:val="8B1A1A"/>
          <w:sz w:val="19"/>
        </w:rPr>
        <w:t>modal/llm_qwen.py</w:t>
      </w:r>
      <w:r>
        <w:t xml:space="preserve"> e o front Next.js (</w:t>
      </w:r>
      <w:r>
        <w:rPr>
          <w:rFonts w:ascii="Consolas" w:hAnsi="Consolas"/>
          <w:color w:val="8B1A1A"/>
          <w:sz w:val="19"/>
        </w:rPr>
        <w:t>lib/proxy.ts</w:t>
      </w:r>
      <w:r>
        <w:t xml:space="preserve">, </w:t>
      </w:r>
      <w:r>
        <w:rPr>
          <w:rFonts w:ascii="Consolas" w:hAnsi="Consolas"/>
          <w:color w:val="8B1A1A"/>
          <w:sz w:val="19"/>
        </w:rPr>
        <w:t>lib/mock-api.ts</w:t>
      </w:r>
      <w:r>
        <w:t xml:space="preserve">, </w:t>
      </w:r>
      <w:r>
        <w:rPr>
          <w:rFonts w:ascii="Consolas" w:hAnsi="Consolas"/>
          <w:color w:val="8B1A1A"/>
          <w:sz w:val="19"/>
        </w:rPr>
        <w:t>lib/types.ts</w:t>
      </w:r>
      <w:r>
        <w:t xml:space="preserve">, </w:t>
      </w:r>
      <w:r>
        <w:rPr>
          <w:rFonts w:ascii="Consolas" w:hAnsi="Consolas"/>
          <w:color w:val="8B1A1A"/>
          <w:sz w:val="19"/>
        </w:rPr>
        <w:t>app/api/*</w:t>
      </w:r>
      <w:r>
        <w:t>).</w:t>
      </w:r>
    </w:p>
    <w:p>
      <w:pPr>
        <w:pStyle w:val="Heading2"/>
      </w:pPr>
      <w:r>
        <w:t>1. Visão geral</w:t>
      </w:r>
    </w:p>
    <w:p>
      <w:r>
        <w:t xml:space="preserve">Diagrama: </w:t>
      </w:r>
      <w:r>
        <w:rPr>
          <w:b/>
        </w:rPr>
        <w:t>`arquitetura.png`</w:t>
      </w:r>
      <w:r>
        <w:t xml:space="preserve"> (fonte em </w:t>
      </w:r>
      <w:r>
        <w:rPr>
          <w:rFonts w:ascii="Consolas" w:hAnsi="Consolas"/>
          <w:color w:val="8B1A1A"/>
          <w:sz w:val="19"/>
        </w:rPr>
        <w:t>arquitetura.mmd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940000" cy="3358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sistema tem duas metades:</w:t>
      </w:r>
    </w:p>
    <w:p>
      <w:pPr>
        <w:pStyle w:val="ListBullet"/>
      </w:pPr>
      <w:r>
        <w:rPr>
          <w:b/>
        </w:rPr>
        <w:t>Offline (preparação da base):</w:t>
      </w:r>
      <w:r>
        <w:t xml:space="preserve"> coleta do GitHub, limpeza, corte temporal, chunking, embeddings BGE-M3 e BM25. Os índices Chroma + BM25 ficam num </w:t>
      </w:r>
      <w:r>
        <w:rPr>
          <w:b/>
        </w:rPr>
        <w:t>Modal Volume</w:t>
      </w:r>
      <w:r>
        <w:t xml:space="preserve">. Detalhes em </w:t>
      </w:r>
      <w:r>
        <w:rPr>
          <w:rFonts w:ascii="Consolas" w:hAnsi="Consolas"/>
          <w:color w:val="8B1A1A"/>
          <w:sz w:val="19"/>
        </w:rPr>
        <w:t>base_documentacao.md</w:t>
      </w:r>
      <w:r>
        <w:t>.</w:t>
      </w:r>
    </w:p>
    <w:p>
      <w:pPr>
        <w:pStyle w:val="ListBullet"/>
      </w:pPr>
      <w:r>
        <w:rPr>
          <w:b/>
        </w:rPr>
        <w:t>Online (triagem):</w:t>
      </w:r>
      <w:r>
        <w:t xml:space="preserve"> três serviços separados.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Onde roda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Front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Next.js 15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PC do usuário (</w:t>
            </w:r>
            <w:r>
              <w:rPr>
                <w:rFonts w:ascii="Consolas" w:hAnsi="Consolas"/>
                <w:color w:val="8B1A1A"/>
                <w:sz w:val="19"/>
              </w:rPr>
              <w:t>npm run dev</w:t>
            </w:r>
            <w:r>
              <w:rPr>
                <w:sz w:val="19"/>
              </w:rPr>
              <w:t>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Tela de triagem, chat e comparação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FastAPI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Modal, GPU </w:t>
            </w:r>
            <w:r>
              <w:rPr>
                <w:b/>
                <w:sz w:val="19"/>
              </w:rPr>
              <w:t>L4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Busca híbrida, montagem do prompt, guardrails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Qwen3.5-9B fp8 no </w:t>
            </w:r>
            <w:r>
              <w:rPr>
                <w:b/>
                <w:sz w:val="19"/>
              </w:rPr>
              <w:t>vLLM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Modal, GPU </w:t>
            </w:r>
            <w:r>
              <w:rPr>
                <w:b/>
                <w:sz w:val="19"/>
              </w:rPr>
              <w:t>A10G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Gera a triagem em JSON</w:t>
            </w:r>
          </w:p>
        </w:tc>
      </w:tr>
    </w:tbl>
    <w:p/>
    <w:p>
      <w:pPr>
        <w:pStyle w:val="Heading3"/>
      </w:pPr>
      <w:r>
        <w:t>Caminho de uma triagem</w:t>
      </w:r>
    </w:p>
    <w:p>
      <w:pPr>
        <w:ind w:left="340" w:hanging="340"/>
      </w:pPr>
      <w:r>
        <w:t>1. O usuário cola título e corpo da issue na tela de triagem.</w:t>
      </w:r>
    </w:p>
    <w:p>
      <w:pPr>
        <w:ind w:left="340" w:hanging="340"/>
      </w:pPr>
      <w:r>
        <w:t xml:space="preserve">2. O browser chama </w:t>
      </w:r>
      <w:r>
        <w:rPr>
          <w:rFonts w:ascii="Consolas" w:hAnsi="Consolas"/>
          <w:color w:val="8B1A1A"/>
          <w:sz w:val="19"/>
        </w:rPr>
        <w:t>/api/triage</w:t>
      </w:r>
      <w:r>
        <w:t xml:space="preserve"> </w:t>
      </w:r>
      <w:r>
        <w:rPr>
          <w:b/>
        </w:rPr>
        <w:t>do próprio Next</w:t>
      </w:r>
      <w:r>
        <w:t xml:space="preserve">. A rota repassa para </w:t>
      </w:r>
      <w:r>
        <w:rPr>
          <w:rFonts w:ascii="Consolas" w:hAnsi="Consolas"/>
          <w:color w:val="8B1A1A"/>
          <w:sz w:val="19"/>
        </w:rPr>
        <w:t>POST {RAG_API_URL}/triage</w:t>
      </w:r>
      <w:r>
        <w:t xml:space="preserve"> e acrescenta o cabeçalho </w:t>
      </w:r>
      <w:r>
        <w:rPr>
          <w:rFonts w:ascii="Consolas" w:hAnsi="Consolas"/>
          <w:color w:val="8B1A1A"/>
          <w:sz w:val="19"/>
        </w:rPr>
        <w:t>x-api-key</w:t>
      </w:r>
      <w:r>
        <w:t xml:space="preserve"> do lado do servidor.</w:t>
      </w:r>
    </w:p>
    <w:p>
      <w:pPr>
        <w:ind w:left="340" w:hanging="340"/>
      </w:pPr>
      <w:r>
        <w:t>3. O backend confere a chave, limpa o corpo da issue e corta a entrada em 20.000 caracteres.</w:t>
      </w:r>
    </w:p>
    <w:p>
      <w:pPr>
        <w:ind w:left="340" w:hanging="340"/>
      </w:pPr>
      <w:r>
        <w:t>4. Faz a busca híbrida (BM25 + BGE-M3, fusão RRF) no índice pedido e pega os 10 melhores trechos.</w:t>
      </w:r>
    </w:p>
    <w:p>
      <w:pPr>
        <w:ind w:left="340" w:hanging="340"/>
      </w:pPr>
      <w:r>
        <w:t xml:space="preserve">5. </w:t>
      </w:r>
      <w:r>
        <w:rPr>
          <w:b/>
        </w:rPr>
        <w:t>Gate de relevância:</w:t>
      </w:r>
      <w:r>
        <w:t xml:space="preserve"> se o melhor score denso fica abaixo do mínimo, recusa sem chamar o LLM.</w:t>
      </w:r>
    </w:p>
    <w:p>
      <w:pPr>
        <w:ind w:left="340" w:hanging="340"/>
      </w:pPr>
      <w:r>
        <w:t>6. Monta o prompt: 42 labels com descrição, 3 exemplos resolvidos, trechos [1]..[10], labels dos 5 vizinhos (só de antes de T) e a issue nova.</w:t>
      </w:r>
    </w:p>
    <w:p>
      <w:pPr>
        <w:ind w:left="340" w:hanging="340"/>
      </w:pPr>
      <w:r>
        <w:t>7. Chama o vLLM em modo JSON, com temperatura 0,1. Se o JSON não validar, tenta mais uma vez.</w:t>
      </w:r>
    </w:p>
    <w:p>
      <w:pPr>
        <w:ind w:left="340" w:hanging="340"/>
      </w:pPr>
      <w:r>
        <w:t xml:space="preserve">8. </w:t>
      </w:r>
      <w:r>
        <w:rPr>
          <w:b/>
        </w:rPr>
        <w:t>Guardrails em código:</w:t>
      </w:r>
      <w:r>
        <w:t xml:space="preserve"> remove labels fora da lista e itens ou citações fora do contexto, e normaliza as citações para [n].</w:t>
      </w:r>
    </w:p>
    <w:p>
      <w:pPr>
        <w:ind w:left="340" w:hanging="340"/>
      </w:pPr>
      <w:r>
        <w:t xml:space="preserve">9. Completa </w:t>
      </w:r>
      <w:r>
        <w:rPr>
          <w:rFonts w:ascii="Consolas" w:hAnsi="Consolas"/>
          <w:color w:val="8B1A1A"/>
          <w:sz w:val="19"/>
        </w:rPr>
        <w:t>related</w:t>
      </w:r>
      <w:r>
        <w:t xml:space="preserve"> e </w:t>
      </w:r>
      <w:r>
        <w:rPr>
          <w:rFonts w:ascii="Consolas" w:hAnsi="Consolas"/>
          <w:color w:val="8B1A1A"/>
          <w:sz w:val="19"/>
        </w:rPr>
        <w:t>docs</w:t>
      </w:r>
      <w:r>
        <w:t xml:space="preserve"> com título, link, número, estado e score </w:t>
      </w:r>
      <w:r>
        <w:rPr>
          <w:b/>
        </w:rPr>
        <w:t>tirados do índice</w:t>
      </w:r>
      <w:r>
        <w:t>.</w:t>
      </w:r>
    </w:p>
    <w:p>
      <w:pPr>
        <w:ind w:left="340" w:hanging="340"/>
      </w:pPr>
      <w:r>
        <w:t>10. Grava o log da requisição no Volume e devolve o JSON. O front monta a tela.</w:t>
      </w:r>
    </w:p>
    <w:p>
      <w:pPr>
        <w:pStyle w:val="Heading2"/>
      </w:pPr>
      <w:r>
        <w:t>2. As decisões</w:t>
      </w:r>
    </w:p>
    <w:p>
      <w:pPr>
        <w:pStyle w:val="Heading3"/>
      </w:pPr>
      <w:r>
        <w:t>ADR-01: Três partes separadas (front, backend, LLM)</w:t>
      </w:r>
    </w:p>
    <w:p>
      <w:pPr>
        <w:pStyle w:val="ListBullet"/>
      </w:pPr>
      <w:r>
        <w:rPr>
          <w:b/>
        </w:rPr>
        <w:t>Contexto:</w:t>
      </w:r>
      <w:r>
        <w:t xml:space="preserve"> precisávamos de uma tela para a demo, de uma API que fizesse a busca e de um LLM. Cada parte tem necessidades diferentes de hardware.</w:t>
      </w:r>
    </w:p>
    <w:p>
      <w:pPr>
        <w:pStyle w:val="ListBullet"/>
      </w:pPr>
      <w:r>
        <w:rPr>
          <w:b/>
        </w:rPr>
        <w:t>Decisão:</w:t>
      </w:r>
      <w:r>
        <w:t xml:space="preserve"> front em </w:t>
      </w:r>
      <w:r>
        <w:rPr>
          <w:b/>
        </w:rPr>
        <w:t>Next.js</w:t>
      </w:r>
      <w:r>
        <w:t xml:space="preserve">, backend em </w:t>
      </w:r>
      <w:r>
        <w:rPr>
          <w:b/>
        </w:rPr>
        <w:t>FastAPI</w:t>
      </w:r>
      <w:r>
        <w:t xml:space="preserve"> num app do Modal (</w:t>
      </w:r>
      <w:r>
        <w:rPr>
          <w:rFonts w:ascii="Consolas" w:hAnsi="Consolas"/>
          <w:color w:val="8B1A1A"/>
          <w:sz w:val="19"/>
        </w:rPr>
        <w:t>backstage-rag-api</w:t>
      </w:r>
      <w:r>
        <w:t xml:space="preserve">) e LLM em </w:t>
      </w:r>
      <w:r>
        <w:rPr>
          <w:b/>
        </w:rPr>
        <w:t>outro app</w:t>
      </w:r>
      <w:r>
        <w:t xml:space="preserve"> do Modal (</w:t>
      </w:r>
      <w:r>
        <w:rPr>
          <w:rFonts w:ascii="Consolas" w:hAnsi="Consolas"/>
          <w:color w:val="8B1A1A"/>
          <w:sz w:val="19"/>
        </w:rPr>
        <w:t>backstage-rag-llm</w:t>
      </w:r>
      <w:r>
        <w:t>).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t>Cada parte pode ser trocada ou reimplantada sem mexer nas outras. Os deploys v17 e v18 dos guardrails mexeram só no backend. [projeto]</w:t>
      </w:r>
    </w:p>
    <w:p>
      <w:pPr>
        <w:pStyle w:val="ListBullet2"/>
      </w:pPr>
      <w:r>
        <w:t>Cada uma escala sozinha: o backend aceita até 8 requisições ao mesmo tempo por container, o vLLM até 16. [projeto]</w:t>
      </w:r>
    </w:p>
    <w:p>
      <w:pPr>
        <w:pStyle w:val="ListBullet2"/>
      </w:pPr>
      <w:r>
        <w:t>Responsabilidades claras: o front só mostra, o backend decide e valida, o LLM só gera texto. Isso facilita testar: o backend tem 103 testes automáticos com serviços falsos injetados (</w:t>
      </w:r>
      <w:r>
        <w:rPr>
          <w:rFonts w:ascii="Consolas" w:hAnsi="Consolas"/>
          <w:color w:val="8B1A1A"/>
          <w:sz w:val="19"/>
        </w:rPr>
        <w:t>create_app(services=...)</w:t>
      </w:r>
      <w:r>
        <w:t>). [medido: contagem de testes]</w:t>
      </w:r>
    </w:p>
    <w:p>
      <w:pPr>
        <w:pStyle w:val="ListBullet"/>
      </w:pPr>
      <w:r>
        <w:rPr>
          <w:b/>
        </w:rPr>
        <w:t>Custos/trade-offs:</w:t>
      </w:r>
      <w:r>
        <w:t xml:space="preserve"> mais peças para configurar (URL, chaves, dois deploys) e uma chamada de rede a mais entre backend e LLM. O script </w:t>
      </w:r>
      <w:r>
        <w:rPr>
          <w:rFonts w:ascii="Consolas" w:hAnsi="Consolas"/>
          <w:color w:val="8B1A1A"/>
          <w:sz w:val="19"/>
        </w:rPr>
        <w:t>scripts/deploy_modal.py</w:t>
      </w:r>
      <w:r>
        <w:t xml:space="preserve"> faz os dois deploys e grava a URL no </w:t>
      </w:r>
      <w:r>
        <w:rPr>
          <w:rFonts w:ascii="Consolas" w:hAnsi="Consolas"/>
          <w:color w:val="8B1A1A"/>
          <w:sz w:val="19"/>
        </w:rPr>
        <w:t>.env.local</w:t>
      </w:r>
      <w:r>
        <w:t>, o que reduz esse custo.</w:t>
      </w:r>
    </w:p>
    <w:p>
      <w:pPr>
        <w:pStyle w:val="ListBullet"/>
      </w:pPr>
      <w:r>
        <w:rPr>
          <w:b/>
        </w:rPr>
        <w:t>Alternativas consideradas:</w:t>
      </w:r>
      <w:r>
        <w:t xml:space="preserve"> um app único (front + backend + modelo no mesmo processo). </w:t>
      </w:r>
      <w:r>
        <w:rPr>
          <w:b/>
        </w:rPr>
        <w:t>Não comparamos</w:t>
      </w:r>
      <w:r>
        <w:t>; a escolha é de projeto.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backend/modal_app.py</w:t>
      </w:r>
      <w:r>
        <w:t xml:space="preserve">, </w:t>
      </w:r>
      <w:r>
        <w:rPr>
          <w:rFonts w:ascii="Consolas" w:hAnsi="Consolas"/>
          <w:color w:val="8B1A1A"/>
          <w:sz w:val="19"/>
        </w:rPr>
        <w:t>modal/llm_qwen.py</w:t>
      </w:r>
      <w:r>
        <w:t xml:space="preserve">, </w:t>
      </w:r>
      <w:r>
        <w:rPr>
          <w:rFonts w:ascii="Consolas" w:hAnsi="Consolas"/>
          <w:color w:val="8B1A1A"/>
          <w:sz w:val="19"/>
        </w:rPr>
        <w:t>scripts/deploy_modal.py</w:t>
      </w:r>
      <w:r>
        <w:t>.</w:t>
      </w:r>
    </w:p>
    <w:p>
      <w:pPr>
        <w:pStyle w:val="Heading3"/>
      </w:pPr>
      <w:r>
        <w:t>ADR-02: LLM num serviço próprio, com GPU própria e API compatível com a da OpenAI</w:t>
      </w:r>
    </w:p>
    <w:p>
      <w:pPr>
        <w:pStyle w:val="ListBullet"/>
      </w:pPr>
      <w:r>
        <w:rPr>
          <w:b/>
        </w:rPr>
        <w:t>Contexto:</w:t>
      </w:r>
      <w:r>
        <w:t xml:space="preserve"> o backend precisa de GPU para o BGE-M3 e o reranker; o LLM precisa de bem mais memória. Queríamos um modelo aberto.</w:t>
      </w:r>
    </w:p>
    <w:p>
      <w:pPr>
        <w:pStyle w:val="ListBullet"/>
      </w:pPr>
      <w:r>
        <w:rPr>
          <w:b/>
        </w:rPr>
        <w:t>Decisão:</w:t>
      </w:r>
    </w:p>
    <w:p>
      <w:pPr>
        <w:pStyle w:val="ListBullet2"/>
      </w:pPr>
      <w:r>
        <w:t xml:space="preserve">Backend numa </w:t>
      </w:r>
      <w:r>
        <w:rPr>
          <w:b/>
        </w:rPr>
        <w:t>L4</w:t>
      </w:r>
      <w:r>
        <w:t xml:space="preserve"> (</w:t>
      </w:r>
      <w:r>
        <w:rPr>
          <w:rFonts w:ascii="Consolas" w:hAnsi="Consolas"/>
          <w:color w:val="8B1A1A"/>
          <w:sz w:val="19"/>
        </w:rPr>
        <w:t>API_GPU</w:t>
      </w:r>
      <w:r>
        <w:t xml:space="preserve">, padrão L4), com BGE-M3 e </w:t>
      </w:r>
      <w:r>
        <w:rPr>
          <w:rFonts w:ascii="Consolas" w:hAnsi="Consolas"/>
          <w:color w:val="8B1A1A"/>
          <w:sz w:val="19"/>
        </w:rPr>
        <w:t>bge-reranker-v2-m3</w:t>
      </w:r>
      <w:r>
        <w:t xml:space="preserve"> </w:t>
      </w:r>
      <w:r>
        <w:rPr>
          <w:b/>
        </w:rPr>
        <w:t>embutidos na imagem</w:t>
      </w:r>
      <w:r>
        <w:t xml:space="preserve"> no build: a partida a frio não baixa modelos (</w:t>
      </w:r>
      <w:r>
        <w:rPr>
          <w:rFonts w:ascii="Consolas" w:hAnsi="Consolas"/>
          <w:color w:val="8B1A1A"/>
          <w:sz w:val="19"/>
        </w:rPr>
        <w:t>HF_HUB_OFFLINE=1</w:t>
      </w:r>
      <w:r>
        <w:t>).</w:t>
      </w:r>
    </w:p>
    <w:p>
      <w:pPr>
        <w:pStyle w:val="ListBullet2"/>
      </w:pPr>
      <w:r>
        <w:rPr>
          <w:b/>
        </w:rPr>
        <w:t>Qwen3.5-9B</w:t>
      </w:r>
      <w:r>
        <w:t xml:space="preserve"> servido pelo </w:t>
      </w:r>
      <w:r>
        <w:rPr>
          <w:b/>
        </w:rPr>
        <w:t>vLLM 0.31</w:t>
      </w:r>
      <w:r>
        <w:t xml:space="preserve"> numa </w:t>
      </w:r>
      <w:r>
        <w:rPr>
          <w:b/>
        </w:rPr>
        <w:t>A10G</w:t>
      </w:r>
      <w:r>
        <w:t xml:space="preserve"> de 24 GB (</w:t>
      </w:r>
      <w:r>
        <w:rPr>
          <w:rFonts w:ascii="Consolas" w:hAnsi="Consolas"/>
          <w:color w:val="8B1A1A"/>
          <w:sz w:val="19"/>
        </w:rPr>
        <w:t>LLM_GPU</w:t>
      </w:r>
      <w:r>
        <w:t xml:space="preserve">), com quantização </w:t>
      </w:r>
      <w:r>
        <w:rPr>
          <w:b/>
        </w:rPr>
        <w:t>fp8</w:t>
      </w:r>
      <w:r>
        <w:t xml:space="preserve"> e contexto de </w:t>
      </w:r>
      <w:r>
        <w:rPr>
          <w:b/>
        </w:rPr>
        <w:t>32.768 tokens</w:t>
      </w:r>
      <w:r>
        <w:t>. O "thinking" do Qwen vem desligado por requisição.</w:t>
      </w:r>
    </w:p>
    <w:p>
      <w:pPr>
        <w:pStyle w:val="ListBullet2"/>
      </w:pPr>
      <w:r>
        <w:t>O backend fala com o LLM pelo formato da API da OpenAI (</w:t>
      </w:r>
      <w:r>
        <w:rPr>
          <w:rFonts w:ascii="Consolas" w:hAnsi="Consolas"/>
          <w:color w:val="8B1A1A"/>
          <w:sz w:val="19"/>
        </w:rPr>
        <w:t>OpenAICompatLLM</w:t>
      </w:r>
      <w:r>
        <w:t xml:space="preserve">). Com </w:t>
      </w:r>
      <w:r>
        <w:rPr>
          <w:rFonts w:ascii="Consolas" w:hAnsi="Consolas"/>
          <w:color w:val="8B1A1A"/>
          <w:sz w:val="19"/>
        </w:rPr>
        <w:t>LLM_BASE_URL</w:t>
      </w:r>
      <w:r>
        <w:t xml:space="preserve"> vazio, ele </w:t>
      </w:r>
      <w:r>
        <w:rPr>
          <w:b/>
        </w:rPr>
        <w:t>descobre sozinho</w:t>
      </w:r>
      <w:r>
        <w:t xml:space="preserve"> a URL do app do vLLM na mesma conta do Modal.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Trocar de modelo é mudar uma variável:</w:t>
      </w:r>
      <w:r>
        <w:t xml:space="preserve"> </w:t>
      </w:r>
      <w:r>
        <w:rPr>
          <w:rFonts w:ascii="Consolas" w:hAnsi="Consolas"/>
          <w:color w:val="8B1A1A"/>
          <w:sz w:val="19"/>
        </w:rPr>
        <w:t>LLM_MODEL_ID</w:t>
      </w:r>
      <w:r>
        <w:t xml:space="preserve"> no deploy, ou </w:t>
      </w:r>
      <w:r>
        <w:rPr>
          <w:rFonts w:ascii="Consolas" w:hAnsi="Consolas"/>
          <w:color w:val="8B1A1A"/>
          <w:sz w:val="19"/>
        </w:rPr>
        <w:t>LLM_BASE_URL</w:t>
      </w:r>
      <w:r>
        <w:t xml:space="preserve"> para apontar para outro servidor compatível (Ollama, RunPod...). O código já trata o caso do Ollama. [projeto]</w:t>
      </w:r>
    </w:p>
    <w:p>
      <w:pPr>
        <w:pStyle w:val="ListBullet2"/>
      </w:pPr>
      <w:r>
        <w:rPr>
          <w:b/>
        </w:rPr>
        <w:t>Modelo aberto:</w:t>
      </w:r>
      <w:r>
        <w:t xml:space="preserve"> sem API paga por token, e os textos das issues ficam no nosso ambiente. [projeto]</w:t>
      </w:r>
    </w:p>
    <w:p>
      <w:pPr>
        <w:pStyle w:val="ListBullet2"/>
      </w:pPr>
      <w:r>
        <w:rPr>
          <w:b/>
        </w:rPr>
        <w:t>Cabe numa GPU barata:</w:t>
      </w:r>
      <w:r>
        <w:t xml:space="preserve"> em fp8 os pesos ocupam ~10 GB e sobra memória para 32k de contexto. Em bf16 deu falta de memória (OOM) na GPU de 24 GB. [projeto, testado na montagem: comentário em </w:t>
      </w:r>
      <w:r>
        <w:rPr>
          <w:rFonts w:ascii="Consolas" w:hAnsi="Consolas"/>
          <w:color w:val="8B1A1A"/>
          <w:sz w:val="19"/>
        </w:rPr>
        <w:t>llm_qwen.py</w:t>
      </w:r>
      <w:r>
        <w:t>]</w:t>
      </w:r>
    </w:p>
    <w:p>
      <w:pPr>
        <w:pStyle w:val="ListBullet2"/>
      </w:pPr>
      <w:r>
        <w:rPr>
          <w:b/>
        </w:rPr>
        <w:t>Saída JSON nativa:</w:t>
      </w:r>
      <w:r>
        <w:t xml:space="preserve"> o backend pede </w:t>
      </w:r>
      <w:r>
        <w:rPr>
          <w:rFonts w:ascii="Consolas" w:hAnsi="Consolas"/>
          <w:color w:val="8B1A1A"/>
          <w:sz w:val="19"/>
        </w:rPr>
        <w:t>response_format: json_object</w:t>
      </w:r>
      <w:r>
        <w:t xml:space="preserve"> ao vLLM. [projeto]</w:t>
      </w:r>
    </w:p>
    <w:p>
      <w:pPr>
        <w:pStyle w:val="ListBullet2"/>
      </w:pPr>
      <w:r>
        <w:t>Cada GPU do tamanho certo: a L4 não precisa carregar o LLM, e a A10G não carrega o BGE-M3.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duas GPUs para ligar (duas partidas a frio) e um modelo de 9B, mais fraco que modelos grandes pagos. A latência mediana da triagem é </w:t>
      </w:r>
      <w:r>
        <w:rPr>
          <w:b/>
        </w:rPr>
        <w:t>22,5 s</w:t>
      </w:r>
      <w:r>
        <w:t xml:space="preserve"> (p90 </w:t>
      </w:r>
      <w:r>
        <w:rPr>
          <w:b/>
        </w:rPr>
        <w:t>29,9 s</w:t>
      </w:r>
      <w:r>
        <w:t>, 864 respostas). [medido]</w:t>
      </w:r>
    </w:p>
    <w:p>
      <w:pPr>
        <w:pStyle w:val="ListBullet"/>
      </w:pPr>
      <w:r>
        <w:rPr>
          <w:b/>
        </w:rPr>
        <w:t>Alternativas consideradas:</w:t>
      </w:r>
      <w:r>
        <w:t xml:space="preserve"> API paga (GPT, Claude) ou um modelo maior. </w:t>
      </w:r>
      <w:r>
        <w:rPr>
          <w:b/>
        </w:rPr>
        <w:t>Não comparamos.</w:t>
      </w:r>
      <w:r>
        <w:t xml:space="preserve"> Também não comparamos BGE-M3 com outros modelos de embedding.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modal/llm_qwen.py</w:t>
      </w:r>
      <w:r>
        <w:t xml:space="preserve"> (</w:t>
      </w:r>
      <w:r>
        <w:rPr>
          <w:rFonts w:ascii="Consolas" w:hAnsi="Consolas"/>
          <w:color w:val="8B1A1A"/>
          <w:sz w:val="19"/>
        </w:rPr>
        <w:t>LLM_GPU=A10G</w:t>
      </w:r>
      <w:r>
        <w:t xml:space="preserve">, </w:t>
      </w:r>
      <w:r>
        <w:rPr>
          <w:rFonts w:ascii="Consolas" w:hAnsi="Consolas"/>
          <w:color w:val="8B1A1A"/>
          <w:sz w:val="19"/>
        </w:rPr>
        <w:t>LLM_QUANTIZATION=fp8</w:t>
      </w:r>
      <w:r>
        <w:t xml:space="preserve">, </w:t>
      </w:r>
      <w:r>
        <w:rPr>
          <w:rFonts w:ascii="Consolas" w:hAnsi="Consolas"/>
          <w:color w:val="8B1A1A"/>
          <w:sz w:val="19"/>
        </w:rPr>
        <w:t>LLM_MAX_MODEL_LEN=32768</w:t>
      </w:r>
      <w:r>
        <w:t xml:space="preserve">), </w:t>
      </w:r>
      <w:r>
        <w:rPr>
          <w:rFonts w:ascii="Consolas" w:hAnsi="Consolas"/>
          <w:color w:val="8B1A1A"/>
          <w:sz w:val="19"/>
        </w:rPr>
        <w:t>modal_app.py</w:t>
      </w:r>
      <w:r>
        <w:t xml:space="preserve"> (</w:t>
      </w:r>
      <w:r>
        <w:rPr>
          <w:rFonts w:ascii="Consolas" w:hAnsi="Consolas"/>
          <w:color w:val="8B1A1A"/>
          <w:sz w:val="19"/>
        </w:rPr>
        <w:t>_resolve_llm_url</w:t>
      </w:r>
      <w:r>
        <w:t xml:space="preserve">, </w:t>
      </w:r>
      <w:r>
        <w:rPr>
          <w:rFonts w:ascii="Consolas" w:hAnsi="Consolas"/>
          <w:color w:val="8B1A1A"/>
          <w:sz w:val="19"/>
        </w:rPr>
        <w:t>_download_models</w:t>
      </w:r>
      <w:r>
        <w:t xml:space="preserve">), </w:t>
      </w:r>
      <w:r>
        <w:rPr>
          <w:rFonts w:ascii="Consolas" w:hAnsi="Consolas"/>
          <w:color w:val="8B1A1A"/>
          <w:sz w:val="19"/>
        </w:rPr>
        <w:t>rag/llm.py</w:t>
      </w:r>
      <w:r>
        <w:t>.</w:t>
      </w:r>
    </w:p>
    <w:p>
      <w:pPr>
        <w:pStyle w:val="Heading3"/>
      </w:pPr>
      <w:r>
        <w:t>ADR-03: O browser nunca fala direto com a API (rotas do Next como proxy)</w:t>
      </w:r>
    </w:p>
    <w:p>
      <w:pPr>
        <w:pStyle w:val="ListBullet"/>
      </w:pPr>
      <w:r>
        <w:rPr>
          <w:b/>
        </w:rPr>
        <w:t>Contexto:</w:t>
      </w:r>
      <w:r>
        <w:t xml:space="preserve"> a API no Modal é pública na internet e protegida por chave. A chave não pode ir para o navegador.</w:t>
      </w:r>
    </w:p>
    <w:p>
      <w:pPr>
        <w:pStyle w:val="ListBullet"/>
      </w:pPr>
      <w:r>
        <w:rPr>
          <w:b/>
        </w:rPr>
        <w:t>Decisão:</w:t>
      </w:r>
      <w:r>
        <w:t xml:space="preserve"> as rotas </w:t>
      </w:r>
      <w:r>
        <w:rPr>
          <w:rFonts w:ascii="Consolas" w:hAnsi="Consolas"/>
          <w:color w:val="8B1A1A"/>
          <w:sz w:val="19"/>
        </w:rPr>
        <w:t>/api/triage</w:t>
      </w:r>
      <w:r>
        <w:t xml:space="preserve">, </w:t>
      </w:r>
      <w:r>
        <w:rPr>
          <w:rFonts w:ascii="Consolas" w:hAnsi="Consolas"/>
          <w:color w:val="8B1A1A"/>
          <w:sz w:val="19"/>
        </w:rPr>
        <w:t>/api/chat</w:t>
      </w:r>
      <w:r>
        <w:t xml:space="preserve">, </w:t>
      </w:r>
      <w:r>
        <w:rPr>
          <w:rFonts w:ascii="Consolas" w:hAnsi="Consolas"/>
          <w:color w:val="8B1A1A"/>
          <w:sz w:val="19"/>
        </w:rPr>
        <w:t>/api/compare</w:t>
      </w:r>
      <w:r>
        <w:t xml:space="preserve">, </w:t>
      </w:r>
      <w:r>
        <w:rPr>
          <w:rFonts w:ascii="Consolas" w:hAnsi="Consolas"/>
          <w:color w:val="8B1A1A"/>
          <w:sz w:val="19"/>
        </w:rPr>
        <w:t>/api/labels</w:t>
      </w:r>
      <w:r>
        <w:t xml:space="preserve"> e </w:t>
      </w:r>
      <w:r>
        <w:rPr>
          <w:rFonts w:ascii="Consolas" w:hAnsi="Consolas"/>
          <w:color w:val="8B1A1A"/>
          <w:sz w:val="19"/>
        </w:rPr>
        <w:t>/api/health</w:t>
      </w:r>
      <w:r>
        <w:t xml:space="preserve"> do Next repassam a chamada pelo </w:t>
      </w:r>
      <w:r>
        <w:rPr>
          <w:rFonts w:ascii="Consolas" w:hAnsi="Consolas"/>
          <w:color w:val="8B1A1A"/>
          <w:sz w:val="19"/>
        </w:rPr>
        <w:t>lib/proxy.ts</w:t>
      </w:r>
      <w:r>
        <w:t xml:space="preserve">, que acrescenta </w:t>
      </w:r>
      <w:r>
        <w:rPr>
          <w:rFonts w:ascii="Consolas" w:hAnsi="Consolas"/>
          <w:color w:val="8B1A1A"/>
          <w:sz w:val="19"/>
        </w:rPr>
        <w:t>x-api-key</w:t>
      </w:r>
      <w:r>
        <w:t xml:space="preserve"> com </w:t>
      </w:r>
      <w:r>
        <w:rPr>
          <w:rFonts w:ascii="Consolas" w:hAnsi="Consolas"/>
          <w:color w:val="8B1A1A"/>
          <w:sz w:val="19"/>
        </w:rPr>
        <w:t>RAG_API_KEY</w:t>
      </w:r>
      <w:r>
        <w:t xml:space="preserve"> </w:t>
      </w:r>
      <w:r>
        <w:rPr>
          <w:b/>
        </w:rPr>
        <w:t>no servidor</w:t>
      </w:r>
      <w:r>
        <w:t>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A chave não aparece no navegador</w:t>
      </w:r>
      <w:r>
        <w:t xml:space="preserve">: fica só no </w:t>
      </w:r>
      <w:r>
        <w:rPr>
          <w:rFonts w:ascii="Consolas" w:hAnsi="Consolas"/>
          <w:color w:val="8B1A1A"/>
          <w:sz w:val="19"/>
        </w:rPr>
        <w:t>.env.local</w:t>
      </w:r>
      <w:r>
        <w:t xml:space="preserve"> do servidor Next. [projeto]</w:t>
      </w:r>
    </w:p>
    <w:p>
      <w:pPr>
        <w:pStyle w:val="ListBullet2"/>
      </w:pPr>
      <w:r>
        <w:rPr>
          <w:b/>
        </w:rPr>
        <w:t>Cancelar funciona de ponta a ponta:</w:t>
      </w:r>
      <w:r>
        <w:t xml:space="preserve"> o </w:t>
      </w:r>
      <w:r>
        <w:rPr>
          <w:rFonts w:ascii="Consolas" w:hAnsi="Consolas"/>
          <w:color w:val="8B1A1A"/>
          <w:sz w:val="19"/>
        </w:rPr>
        <w:t>req.signal</w:t>
      </w:r>
      <w:r>
        <w:t xml:space="preserve"> vai junto, então se o usuário para no browser, a chamada ao Modal também é cancelada e não gasta GPU à toa. [projeto]</w:t>
      </w:r>
    </w:p>
    <w:p>
      <w:pPr>
        <w:pStyle w:val="ListBullet2"/>
      </w:pPr>
      <w:r>
        <w:rPr>
          <w:b/>
        </w:rPr>
        <w:t>Streaming preservado:</w:t>
      </w:r>
      <w:r>
        <w:t xml:space="preserve"> o corpo volta como veio, com </w:t>
      </w:r>
      <w:r>
        <w:rPr>
          <w:rFonts w:ascii="Consolas" w:hAnsi="Consolas"/>
          <w:color w:val="8B1A1A"/>
          <w:sz w:val="19"/>
        </w:rPr>
        <w:t>no-transform</w:t>
      </w:r>
      <w:r>
        <w:t xml:space="preserve"> e </w:t>
      </w:r>
      <w:r>
        <w:rPr>
          <w:rFonts w:ascii="Consolas" w:hAnsi="Consolas"/>
          <w:color w:val="8B1A1A"/>
          <w:sz w:val="19"/>
        </w:rPr>
        <w:t>X-Accel-Buffering: no</w:t>
      </w:r>
      <w:r>
        <w:t>, então o SSE do chat chega pedaço por pedaço. [projeto]</w:t>
      </w:r>
    </w:p>
    <w:p>
      <w:pPr>
        <w:pStyle w:val="ListBullet2"/>
      </w:pPr>
      <w:r>
        <w:t xml:space="preserve">Mensagens de erro amigáveis quando a API está fora do ar (502) e </w:t>
      </w:r>
      <w:r>
        <w:rPr>
          <w:rFonts w:ascii="Consolas" w:hAnsi="Consolas"/>
          <w:color w:val="8B1A1A"/>
          <w:sz w:val="19"/>
        </w:rPr>
        <w:t>maxDuration = 300 s</w:t>
      </w:r>
      <w:r>
        <w:t xml:space="preserve"> nas rotas, para aguentar a partida a frio. [projeto]</w:t>
      </w:r>
    </w:p>
    <w:p>
      <w:pPr>
        <w:pStyle w:val="ListBullet2"/>
      </w:pPr>
      <w:r>
        <w:t xml:space="preserve">Sem problemas de CORS: o browser só fala com a própria origem. O backend libera só </w:t>
      </w:r>
      <w:r>
        <w:rPr>
          <w:rFonts w:ascii="Consolas" w:hAnsi="Consolas"/>
          <w:color w:val="8B1A1A"/>
          <w:sz w:val="19"/>
        </w:rPr>
        <w:t>http://localhost:3000</w:t>
      </w:r>
      <w:r>
        <w:t>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um salto de rede a mais (browser → Next → Modal).</w:t>
      </w:r>
    </w:p>
    <w:p>
      <w:pPr>
        <w:pStyle w:val="ListBullet"/>
      </w:pPr>
      <w:r>
        <w:rPr>
          <w:b/>
        </w:rPr>
        <w:t>Alternativas consideradas:</w:t>
      </w:r>
      <w:r>
        <w:t xml:space="preserve"> chamar o Modal direto do browser, com a chave exposta. Descartada por segurança, sem medição.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lib/proxy.ts</w:t>
      </w:r>
      <w:r>
        <w:t xml:space="preserve">, </w:t>
      </w:r>
      <w:r>
        <w:rPr>
          <w:rFonts w:ascii="Consolas" w:hAnsi="Consolas"/>
          <w:color w:val="8B1A1A"/>
          <w:sz w:val="19"/>
        </w:rPr>
        <w:t>app/api/*/route.ts</w:t>
      </w:r>
      <w:r>
        <w:t xml:space="preserve">, </w:t>
      </w:r>
      <w:r>
        <w:rPr>
          <w:rFonts w:ascii="Consolas" w:hAnsi="Consolas"/>
          <w:color w:val="8B1A1A"/>
          <w:sz w:val="19"/>
        </w:rPr>
        <w:t>backend/api.py</w:t>
      </w:r>
      <w:r>
        <w:t xml:space="preserve"> (</w:t>
      </w:r>
      <w:r>
        <w:rPr>
          <w:rFonts w:ascii="Consolas" w:hAnsi="Consolas"/>
          <w:color w:val="8B1A1A"/>
          <w:sz w:val="19"/>
        </w:rPr>
        <w:t>require_api_key</w:t>
      </w:r>
      <w:r>
        <w:t xml:space="preserve"> com </w:t>
      </w:r>
      <w:r>
        <w:rPr>
          <w:rFonts w:ascii="Consolas" w:hAnsi="Consolas"/>
          <w:color w:val="8B1A1A"/>
          <w:sz w:val="19"/>
        </w:rPr>
        <w:t>secrets.compare_digest</w:t>
      </w:r>
      <w:r>
        <w:t xml:space="preserve">; </w:t>
      </w:r>
      <w:r>
        <w:rPr>
          <w:rFonts w:ascii="Consolas" w:hAnsi="Consolas"/>
          <w:color w:val="8B1A1A"/>
          <w:sz w:val="19"/>
        </w:rPr>
        <w:t>CORSMiddleware</w:t>
      </w:r>
      <w:r>
        <w:t>).</w:t>
      </w:r>
    </w:p>
    <w:p>
      <w:pPr>
        <w:pStyle w:val="Heading3"/>
      </w:pPr>
      <w:r>
        <w:t>ADR-04: Modo de teste sem gastar (`MOCK_API`)</w:t>
      </w:r>
    </w:p>
    <w:p>
      <w:pPr>
        <w:pStyle w:val="ListBullet"/>
      </w:pPr>
      <w:r>
        <w:rPr>
          <w:b/>
        </w:rPr>
        <w:t>Contexto:</w:t>
      </w:r>
      <w:r>
        <w:t xml:space="preserve"> cada triagem real liga GPUs no Modal e gasta crédito.</w:t>
      </w:r>
    </w:p>
    <w:p>
      <w:pPr>
        <w:pStyle w:val="ListBullet"/>
      </w:pPr>
      <w:r>
        <w:rPr>
          <w:b/>
        </w:rPr>
        <w:t>Decisão:</w:t>
      </w:r>
      <w:r>
        <w:t xml:space="preserve"> com </w:t>
      </w:r>
      <w:r>
        <w:rPr>
          <w:rFonts w:ascii="Consolas" w:hAnsi="Consolas"/>
          <w:color w:val="8B1A1A"/>
          <w:sz w:val="19"/>
        </w:rPr>
        <w:t>MOCK_API=true</w:t>
      </w:r>
      <w:r>
        <w:t>, as rotas do Next respondem com dados falsos (</w:t>
      </w:r>
      <w:r>
        <w:rPr>
          <w:rFonts w:ascii="Consolas" w:hAnsi="Consolas"/>
          <w:color w:val="8B1A1A"/>
          <w:sz w:val="19"/>
        </w:rPr>
        <w:t>lib/mock-api.ts</w:t>
      </w:r>
      <w:r>
        <w:t xml:space="preserve">) </w:t>
      </w:r>
      <w:r>
        <w:rPr>
          <w:b/>
        </w:rPr>
        <w:t>nos mesmos formatos da API</w:t>
      </w:r>
      <w:r>
        <w:t>, sem chamar o Modal.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t xml:space="preserve">Desenvolver e ajustar a tela </w:t>
      </w:r>
      <w:r>
        <w:rPr>
          <w:b/>
        </w:rPr>
        <w:t>sem custo</w:t>
      </w:r>
      <w:r>
        <w:t xml:space="preserve"> e sem esperar partida a frio. [projeto]</w:t>
      </w:r>
    </w:p>
    <w:p>
      <w:pPr>
        <w:pStyle w:val="ListBullet2"/>
      </w:pPr>
      <w:r>
        <w:t>O mock simula os casos difíceis: pergunta fora do tema ("receita", "futebol") vira recusa, e os scores mudam com a configuração para a tela de comparação mostrar diferença. [projeto]</w:t>
      </w:r>
    </w:p>
    <w:p>
      <w:pPr>
        <w:pStyle w:val="ListBullet2"/>
      </w:pPr>
      <w:r>
        <w:t>O front pôde ser feito em paralelo com o backend.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o mock pode ficar desatualizado se a API mudar de formato. Hoje está </w:t>
      </w:r>
      <w:r>
        <w:rPr>
          <w:rFonts w:ascii="Consolas" w:hAnsi="Consolas"/>
          <w:color w:val="8B1A1A"/>
          <w:sz w:val="19"/>
        </w:rPr>
        <w:t>MOCK_API=false</w:t>
      </w:r>
      <w:r>
        <w:t>, então cada triagem no front gasta crédito.</w:t>
      </w:r>
    </w:p>
    <w:p>
      <w:pPr>
        <w:pStyle w:val="ListBullet"/>
      </w:pPr>
      <w:r>
        <w:rPr>
          <w:b/>
        </w:rPr>
        <w:t>Alternativas consideradas:</w:t>
      </w:r>
      <w:r>
        <w:t xml:space="preserve"> nenhuma formal.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lib/proxy.ts</w:t>
      </w:r>
      <w:r>
        <w:t xml:space="preserve"> (</w:t>
      </w:r>
      <w:r>
        <w:rPr>
          <w:rFonts w:ascii="Consolas" w:hAnsi="Consolas"/>
          <w:color w:val="8B1A1A"/>
          <w:sz w:val="19"/>
        </w:rPr>
        <w:t>isMock</w:t>
      </w:r>
      <w:r>
        <w:t xml:space="preserve">), </w:t>
      </w:r>
      <w:r>
        <w:rPr>
          <w:rFonts w:ascii="Consolas" w:hAnsi="Consolas"/>
          <w:color w:val="8B1A1A"/>
          <w:sz w:val="19"/>
        </w:rPr>
        <w:t>lib/mock-api.ts</w:t>
      </w:r>
      <w:r>
        <w:t xml:space="preserve">, </w:t>
      </w:r>
      <w:r>
        <w:rPr>
          <w:rFonts w:ascii="Consolas" w:hAnsi="Consolas"/>
          <w:color w:val="8B1A1A"/>
          <w:sz w:val="19"/>
        </w:rPr>
        <w:t>app/api/*/route.ts</w:t>
      </w:r>
      <w:r>
        <w:t>.</w:t>
      </w:r>
    </w:p>
    <w:p>
      <w:pPr>
        <w:pStyle w:val="Heading3"/>
      </w:pPr>
      <w:r>
        <w:t>ADR-05: Configuração por requisição</w:t>
      </w:r>
    </w:p>
    <w:p>
      <w:pPr>
        <w:pStyle w:val="ListBullet"/>
      </w:pPr>
      <w:r>
        <w:rPr>
          <w:b/>
        </w:rPr>
        <w:t>Contexto:</w:t>
      </w:r>
      <w:r>
        <w:t xml:space="preserve"> queríamos comparar índices, buscas, reranker e guardrails sem fazer um deploy para cada teste.</w:t>
      </w:r>
    </w:p>
    <w:p>
      <w:pPr>
        <w:pStyle w:val="ListBullet"/>
      </w:pPr>
      <w:r>
        <w:rPr>
          <w:b/>
        </w:rPr>
        <w:t>Decisão:</w:t>
      </w:r>
      <w:r>
        <w:t xml:space="preserve"> cada chamada leva um objeto </w:t>
      </w:r>
      <w:r>
        <w:rPr>
          <w:rFonts w:ascii="Consolas" w:hAnsi="Consolas"/>
          <w:color w:val="8B1A1A"/>
          <w:sz w:val="19"/>
        </w:rPr>
        <w:t>config</w:t>
      </w:r>
      <w:r>
        <w:t xml:space="preserve"> com </w:t>
      </w:r>
      <w:r>
        <w:rPr>
          <w:rFonts w:ascii="Consolas" w:hAnsi="Consolas"/>
          <w:color w:val="8B1A1A"/>
          <w:sz w:val="19"/>
        </w:rPr>
        <w:t>rag</w:t>
      </w:r>
      <w:r>
        <w:t xml:space="preserve">, </w:t>
      </w:r>
      <w:r>
        <w:rPr>
          <w:rFonts w:ascii="Consolas" w:hAnsi="Consolas"/>
          <w:color w:val="8B1A1A"/>
          <w:sz w:val="19"/>
        </w:rPr>
        <w:t>index</w:t>
      </w:r>
      <w:r>
        <w:t xml:space="preserve">, </w:t>
      </w:r>
      <w:r>
        <w:rPr>
          <w:rFonts w:ascii="Consolas" w:hAnsi="Consolas"/>
          <w:color w:val="8B1A1A"/>
          <w:sz w:val="19"/>
        </w:rPr>
        <w:t>search</w:t>
      </w:r>
      <w:r>
        <w:t xml:space="preserve">, </w:t>
      </w:r>
      <w:r>
        <w:rPr>
          <w:rFonts w:ascii="Consolas" w:hAnsi="Consolas"/>
          <w:color w:val="8B1A1A"/>
          <w:sz w:val="19"/>
        </w:rPr>
        <w:t>reranker</w:t>
      </w:r>
      <w:r>
        <w:t xml:space="preserve">, </w:t>
      </w:r>
      <w:r>
        <w:rPr>
          <w:rFonts w:ascii="Consolas" w:hAnsi="Consolas"/>
          <w:color w:val="8B1A1A"/>
          <w:sz w:val="19"/>
        </w:rPr>
        <w:t>guardrails</w:t>
      </w:r>
      <w:r>
        <w:t xml:space="preserve">, </w:t>
      </w:r>
      <w:r>
        <w:rPr>
          <w:rFonts w:ascii="Consolas" w:hAnsi="Consolas"/>
          <w:color w:val="8B1A1A"/>
          <w:sz w:val="19"/>
        </w:rPr>
        <w:t>top_k</w:t>
      </w:r>
      <w:r>
        <w:t xml:space="preserve"> e as opções de triagem (</w:t>
      </w:r>
      <w:r>
        <w:rPr>
          <w:rFonts w:ascii="Consolas" w:hAnsi="Consolas"/>
          <w:color w:val="8B1A1A"/>
          <w:sz w:val="19"/>
        </w:rPr>
        <w:t>neighbor_labels</w:t>
      </w:r>
      <w:r>
        <w:t xml:space="preserve">, </w:t>
      </w:r>
      <w:r>
        <w:rPr>
          <w:rFonts w:ascii="Consolas" w:hAnsi="Consolas"/>
          <w:color w:val="8B1A1A"/>
          <w:sz w:val="19"/>
        </w:rPr>
        <w:t>label_descriptions</w:t>
      </w:r>
      <w:r>
        <w:t xml:space="preserve">, </w:t>
      </w:r>
      <w:r>
        <w:rPr>
          <w:rFonts w:ascii="Consolas" w:hAnsi="Consolas"/>
          <w:color w:val="8B1A1A"/>
          <w:sz w:val="19"/>
        </w:rPr>
        <w:t>query_rewrite</w:t>
      </w:r>
      <w:r>
        <w:t xml:space="preserve">, </w:t>
      </w:r>
      <w:r>
        <w:rPr>
          <w:rFonts w:ascii="Consolas" w:hAnsi="Consolas"/>
          <w:color w:val="8B1A1A"/>
          <w:sz w:val="19"/>
        </w:rPr>
        <w:t>label_votes</w:t>
      </w:r>
      <w:r>
        <w:t xml:space="preserve">, </w:t>
      </w:r>
      <w:r>
        <w:rPr>
          <w:rFonts w:ascii="Consolas" w:hAnsi="Consolas"/>
          <w:color w:val="8B1A1A"/>
          <w:sz w:val="19"/>
        </w:rPr>
        <w:t>split_types</w:t>
      </w:r>
      <w:r>
        <w:t xml:space="preserve">, </w:t>
      </w:r>
      <w:r>
        <w:rPr>
          <w:rFonts w:ascii="Consolas" w:hAnsi="Consolas"/>
          <w:color w:val="8B1A1A"/>
          <w:sz w:val="19"/>
        </w:rPr>
        <w:t>bm25_boost</w:t>
      </w:r>
      <w:r>
        <w:t xml:space="preserve">, </w:t>
      </w:r>
      <w:r>
        <w:rPr>
          <w:rFonts w:ascii="Consolas" w:hAnsi="Consolas"/>
          <w:color w:val="8B1A1A"/>
          <w:sz w:val="19"/>
        </w:rPr>
        <w:t>related_min_score</w:t>
      </w:r>
      <w:r>
        <w:t>). O que não vem na requisição usa o padrão do deploy.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Baterias de teste sem novo deploy:</w:t>
      </w:r>
      <w:r>
        <w:t xml:space="preserve"> as baterias trocaram de configuração só mudando o corpo da requisição; a busca2 teve 216 issues × 4 configurações = 864 respostas. [medido]</w:t>
      </w:r>
    </w:p>
    <w:p>
      <w:pPr>
        <w:pStyle w:val="ListBullet2"/>
      </w:pPr>
      <w:r>
        <w:rPr>
          <w:b/>
        </w:rPr>
        <w:t>Tela de comparação lado a lado:</w:t>
      </w:r>
      <w:r>
        <w:t xml:space="preserve"> </w:t>
      </w:r>
      <w:r>
        <w:rPr>
          <w:rFonts w:ascii="Consolas" w:hAnsi="Consolas"/>
          <w:color w:val="8B1A1A"/>
          <w:sz w:val="19"/>
        </w:rPr>
        <w:t>/compare</w:t>
      </w:r>
      <w:r>
        <w:t xml:space="preserve"> roda até </w:t>
      </w:r>
      <w:r>
        <w:rPr>
          <w:b/>
        </w:rPr>
        <w:t>4 configurações em paralelo</w:t>
      </w:r>
      <w:r>
        <w:t xml:space="preserve"> com a mesma issue. [projeto]</w:t>
      </w:r>
    </w:p>
    <w:p>
      <w:pPr>
        <w:pStyle w:val="ListBullet2"/>
      </w:pPr>
      <w:r>
        <w:rPr>
          <w:b/>
        </w:rPr>
        <w:t>Ideias testadas e descartadas continuam disponíveis:</w:t>
      </w:r>
      <w:r>
        <w:t xml:space="preserve"> reranker, reescrita da consulta e votação de labels ficam </w:t>
      </w:r>
      <w:r>
        <w:rPr>
          <w:b/>
        </w:rPr>
        <w:t>desligados por padrão</w:t>
      </w:r>
      <w:r>
        <w:t>, mas podem ser ligados por requisição. [medido: ver ADR-08]</w:t>
      </w:r>
    </w:p>
    <w:p>
      <w:pPr>
        <w:pStyle w:val="ListBullet2"/>
      </w:pPr>
      <w:r>
        <w:t>Dá para desligar os guardrails (</w:t>
      </w:r>
      <w:r>
        <w:rPr>
          <w:rFonts w:ascii="Consolas" w:hAnsi="Consolas"/>
          <w:color w:val="8B1A1A"/>
          <w:sz w:val="19"/>
        </w:rPr>
        <w:t>guardrails: false</w:t>
      </w:r>
      <w:r>
        <w:t>) e ver o modelo "cru", e desligar o RAG (</w:t>
      </w:r>
      <w:r>
        <w:rPr>
          <w:rFonts w:ascii="Consolas" w:hAnsi="Consolas"/>
          <w:color w:val="8B1A1A"/>
          <w:sz w:val="19"/>
        </w:rPr>
        <w:t>rag: false</w:t>
      </w:r>
      <w:r>
        <w:t>) para comparar com e sem busca.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mais combinações para manter e testar. Os padrões do backend e do front não são idênticos: o schema do backend tem </w:t>
      </w:r>
      <w:r>
        <w:rPr>
          <w:rFonts w:ascii="Consolas" w:hAnsi="Consolas"/>
          <w:color w:val="8B1A1A"/>
          <w:sz w:val="19"/>
        </w:rPr>
        <w:t>search: "dense"</w:t>
      </w:r>
      <w:r>
        <w:t xml:space="preserve">, mas o front sempre manda </w:t>
      </w:r>
      <w:r>
        <w:rPr>
          <w:rFonts w:ascii="Consolas" w:hAnsi="Consolas"/>
          <w:color w:val="8B1A1A"/>
          <w:sz w:val="19"/>
        </w:rPr>
        <w:t>hybrid</w:t>
      </w:r>
      <w:r>
        <w:t>.</w:t>
      </w:r>
    </w:p>
    <w:p>
      <w:pPr>
        <w:pStyle w:val="ListBullet"/>
      </w:pPr>
      <w:r>
        <w:rPr>
          <w:b/>
        </w:rPr>
        <w:t>Alternativas consideradas:</w:t>
      </w:r>
      <w:r>
        <w:t xml:space="preserve"> configuração fixa por variável de ambiente. Também existe (é o padrão), mas sozinha exigiria um deploy por teste.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rag/schemas.py</w:t>
      </w:r>
      <w:r>
        <w:t xml:space="preserve"> (</w:t>
      </w:r>
      <w:r>
        <w:rPr>
          <w:rFonts w:ascii="Consolas" w:hAnsi="Consolas"/>
          <w:color w:val="8B1A1A"/>
          <w:sz w:val="19"/>
        </w:rPr>
        <w:t>RagConfig</w:t>
      </w:r>
      <w:r>
        <w:t xml:space="preserve">, </w:t>
      </w:r>
      <w:r>
        <w:rPr>
          <w:rFonts w:ascii="Consolas" w:hAnsi="Consolas"/>
          <w:color w:val="8B1A1A"/>
          <w:sz w:val="19"/>
        </w:rPr>
        <w:t>CompareRequest</w:t>
      </w:r>
      <w:r>
        <w:t xml:space="preserve"> com até 4 configs), </w:t>
      </w:r>
      <w:r>
        <w:rPr>
          <w:rFonts w:ascii="Consolas" w:hAnsi="Consolas"/>
          <w:color w:val="8B1A1A"/>
          <w:sz w:val="19"/>
        </w:rPr>
        <w:t>rag/pipeline.py</w:t>
      </w:r>
      <w:r>
        <w:t xml:space="preserve"> (</w:t>
      </w:r>
      <w:r>
        <w:rPr>
          <w:rFonts w:ascii="Consolas" w:hAnsi="Consolas"/>
          <w:color w:val="8B1A1A"/>
          <w:sz w:val="19"/>
        </w:rPr>
        <w:t>effective_config</w:t>
      </w:r>
      <w:r>
        <w:t xml:space="preserve">), </w:t>
      </w:r>
      <w:r>
        <w:rPr>
          <w:rFonts w:ascii="Consolas" w:hAnsi="Consolas"/>
          <w:color w:val="8B1A1A"/>
          <w:sz w:val="19"/>
        </w:rPr>
        <w:t>lib/types.ts</w:t>
      </w:r>
      <w:r>
        <w:t xml:space="preserve"> (</w:t>
      </w:r>
      <w:r>
        <w:rPr>
          <w:rFonts w:ascii="Consolas" w:hAnsi="Consolas"/>
          <w:color w:val="8B1A1A"/>
          <w:sz w:val="19"/>
        </w:rPr>
        <w:t>DEFAULT_CONFIG</w:t>
      </w:r>
      <w:r>
        <w:t>).</w:t>
      </w:r>
    </w:p>
    <w:p>
      <w:pPr>
        <w:pStyle w:val="Heading3"/>
      </w:pPr>
      <w:r>
        <w:t>ADR-06: Chroma embutido num Modal Volume, com vários índices</w:t>
      </w:r>
    </w:p>
    <w:p>
      <w:pPr>
        <w:pStyle w:val="ListBullet"/>
      </w:pPr>
      <w:r>
        <w:rPr>
          <w:b/>
        </w:rPr>
        <w:t>Contexto:</w:t>
      </w:r>
      <w:r>
        <w:t xml:space="preserve"> precisávamos guardar ~39 a 108 mil chunks por índice e ler rápido de dentro da API.</w:t>
      </w:r>
    </w:p>
    <w:p>
      <w:pPr>
        <w:pStyle w:val="ListBullet"/>
      </w:pPr>
      <w:r>
        <w:rPr>
          <w:b/>
        </w:rPr>
        <w:t>Decisão:</w:t>
      </w:r>
      <w:r>
        <w:t xml:space="preserve"> </w:t>
      </w:r>
      <w:r>
        <w:rPr>
          <w:b/>
        </w:rPr>
        <w:t>Chroma</w:t>
      </w:r>
      <w:r>
        <w:t xml:space="preserve"> em modo embutido (</w:t>
      </w:r>
      <w:r>
        <w:rPr>
          <w:rFonts w:ascii="Consolas" w:hAnsi="Consolas"/>
          <w:color w:val="8B1A1A"/>
          <w:sz w:val="19"/>
        </w:rPr>
        <w:t>PersistentClient</w:t>
      </w:r>
      <w:r>
        <w:t xml:space="preserve">, só arquivos, sem servidor), coleção com distância </w:t>
      </w:r>
      <w:r>
        <w:rPr>
          <w:b/>
        </w:rPr>
        <w:t>cosseno (HNSW)</w:t>
      </w:r>
      <w:r>
        <w:t xml:space="preserve">, mais um índice </w:t>
      </w:r>
      <w:r>
        <w:rPr>
          <w:b/>
        </w:rPr>
        <w:t>BM25</w:t>
      </w:r>
      <w:r>
        <w:t xml:space="preserve"> (</w:t>
      </w:r>
      <w:r>
        <w:rPr>
          <w:rFonts w:ascii="Consolas" w:hAnsi="Consolas"/>
          <w:color w:val="8B1A1A"/>
          <w:sz w:val="19"/>
        </w:rPr>
        <w:t>bm25s</w:t>
      </w:r>
      <w:r>
        <w:t xml:space="preserve">) sobre os mesmos chunks. Tudo fica num </w:t>
      </w:r>
      <w:r>
        <w:rPr>
          <w:b/>
        </w:rPr>
        <w:t>Modal Volume</w:t>
      </w:r>
      <w:r>
        <w:t xml:space="preserve"> montado em </w:t>
      </w:r>
      <w:r>
        <w:rPr>
          <w:rFonts w:ascii="Consolas" w:hAnsi="Consolas"/>
          <w:color w:val="8B1A1A"/>
          <w:sz w:val="19"/>
        </w:rPr>
        <w:t>/data</w:t>
      </w:r>
      <w:r>
        <w:t xml:space="preserve">. Há quatro índices: </w:t>
      </w:r>
      <w:r>
        <w:rPr>
          <w:b/>
        </w:rPr>
        <w:t>base</w:t>
      </w:r>
      <w:r>
        <w:t xml:space="preserve">, </w:t>
      </w:r>
      <w:r>
        <w:rPr>
          <w:b/>
        </w:rPr>
        <w:t>enxuto</w:t>
      </w:r>
      <w:r>
        <w:t xml:space="preserve">, </w:t>
      </w:r>
      <w:r>
        <w:rPr>
          <w:b/>
        </w:rPr>
        <w:t>lógico</w:t>
      </w:r>
      <w:r>
        <w:t xml:space="preserve"> e </w:t>
      </w:r>
      <w:r>
        <w:rPr>
          <w:b/>
        </w:rPr>
        <w:t>base+extras</w:t>
      </w:r>
      <w:r>
        <w:t>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Sem servidor de banco para manter nem pagar:</w:t>
      </w:r>
      <w:r>
        <w:t xml:space="preserve"> o índice é uma pasta, montada pela API. [projeto]</w:t>
      </w:r>
    </w:p>
    <w:p>
      <w:pPr>
        <w:pStyle w:val="ListBullet2"/>
      </w:pPr>
      <w:r>
        <w:rPr>
          <w:b/>
        </w:rPr>
        <w:t>Carregado uma vez por container</w:t>
      </w:r>
      <w:r>
        <w:t xml:space="preserve"> (no </w:t>
      </w:r>
      <w:r>
        <w:rPr>
          <w:rFonts w:ascii="Consolas" w:hAnsi="Consolas"/>
          <w:color w:val="8B1A1A"/>
          <w:sz w:val="19"/>
        </w:rPr>
        <w:t>lifespan</w:t>
      </w:r>
      <w:r>
        <w:t xml:space="preserve"> do FastAPI), e depois cada busca é local. [projeto]</w:t>
      </w:r>
    </w:p>
    <w:p>
      <w:pPr>
        <w:pStyle w:val="ListBullet2"/>
      </w:pPr>
      <w:r>
        <w:rPr>
          <w:b/>
        </w:rPr>
        <w:t>Vários índices na mesma API:</w:t>
      </w:r>
      <w:r>
        <w:t xml:space="preserve"> o índice é escolhido por requisição. Foi isso que permitiu comparar as variantes de chunking. [medido: chunks por índice base 39.180, enxuto 28.813, lógico 41.841, base+extras 107.928]</w:t>
      </w:r>
    </w:p>
    <w:p>
      <w:pPr>
        <w:pStyle w:val="ListBullet2"/>
      </w:pPr>
      <w:r>
        <w:rPr>
          <w:b/>
        </w:rPr>
        <w:t>Reproduzível:</w:t>
      </w:r>
      <w:r>
        <w:t xml:space="preserve"> </w:t>
      </w:r>
      <w:r>
        <w:rPr>
          <w:rFonts w:ascii="Consolas" w:hAnsi="Consolas"/>
          <w:color w:val="8B1A1A"/>
          <w:sz w:val="19"/>
        </w:rPr>
        <w:t>populate_volume</w:t>
      </w:r>
      <w:r>
        <w:t xml:space="preserve"> baixa os índices do Google Drive e gera os BM25 que faltam, com o mesmo tokenizer da preparação. [projeto]</w:t>
      </w:r>
    </w:p>
    <w:p>
      <w:pPr>
        <w:pStyle w:val="ListBullet2"/>
      </w:pPr>
      <w:r>
        <w:t>Metadados (tipo, número, data, url, labels, estado) guardados junto com o vetor. São eles que preenchem os links na tela e permitem o corte por data dos vizinhos.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o Chroma embutido não serve para muitos usuários escrevendo ao mesmo tempo (aqui só lemos). Atualizar a base exige reindexar e subir o Volume de novo.</w:t>
      </w:r>
    </w:p>
    <w:p>
      <w:pPr>
        <w:pStyle w:val="ListBullet"/>
      </w:pPr>
      <w:r>
        <w:rPr>
          <w:b/>
        </w:rPr>
        <w:t>Alternativas consideradas:</w:t>
      </w:r>
      <w:r>
        <w:t xml:space="preserve"> banco vetorial com servidor (pgvector, Qdrant, Pinecone). </w:t>
      </w:r>
      <w:r>
        <w:rPr>
          <w:b/>
        </w:rPr>
        <w:t>Não comparamos.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rag/indices.py</w:t>
      </w:r>
      <w:r>
        <w:t xml:space="preserve"> (</w:t>
      </w:r>
      <w:r>
        <w:rPr>
          <w:rFonts w:ascii="Consolas" w:hAnsi="Consolas"/>
          <w:color w:val="8B1A1A"/>
          <w:sz w:val="19"/>
        </w:rPr>
        <w:t>ChromaDense</w:t>
      </w:r>
      <w:r>
        <w:t xml:space="preserve">: "métrica cosseno: score = 1 − distância"; </w:t>
      </w:r>
      <w:r>
        <w:rPr>
          <w:rFonts w:ascii="Consolas" w:hAnsi="Consolas"/>
          <w:color w:val="8B1A1A"/>
          <w:sz w:val="19"/>
        </w:rPr>
        <w:t>INDEX_DIRS</w:t>
      </w:r>
      <w:r>
        <w:t xml:space="preserve">; </w:t>
      </w:r>
      <w:r>
        <w:rPr>
          <w:rFonts w:ascii="Consolas" w:hAnsi="Consolas"/>
          <w:color w:val="8B1A1A"/>
          <w:sz w:val="19"/>
        </w:rPr>
        <w:t>load_base_extras</w:t>
      </w:r>
      <w:r>
        <w:t xml:space="preserve">), </w:t>
      </w:r>
      <w:r>
        <w:rPr>
          <w:rFonts w:ascii="Consolas" w:hAnsi="Consolas"/>
          <w:color w:val="8B1A1A"/>
          <w:sz w:val="19"/>
        </w:rPr>
        <w:t>modal_app.py</w:t>
      </w:r>
      <w:r>
        <w:t xml:space="preserve"> (</w:t>
      </w:r>
      <w:r>
        <w:rPr>
          <w:rFonts w:ascii="Consolas" w:hAnsi="Consolas"/>
          <w:color w:val="8B1A1A"/>
          <w:sz w:val="19"/>
        </w:rPr>
        <w:t>populate_volume</w:t>
      </w:r>
      <w:r>
        <w:t xml:space="preserve">, </w:t>
      </w:r>
      <w:r>
        <w:rPr>
          <w:rFonts w:ascii="Consolas" w:hAnsi="Consolas"/>
          <w:color w:val="8B1A1A"/>
          <w:sz w:val="19"/>
        </w:rPr>
        <w:t>DRIVE_BUNDLES</w:t>
      </w:r>
      <w:r>
        <w:t xml:space="preserve">), </w:t>
      </w:r>
      <w:r>
        <w:rPr>
          <w:rFonts w:ascii="Consolas" w:hAnsi="Consolas"/>
          <w:color w:val="8B1A1A"/>
          <w:sz w:val="19"/>
        </w:rPr>
        <w:t>base_documentacao.md</w:t>
      </w:r>
      <w:r>
        <w:t>.</w:t>
      </w:r>
    </w:p>
    <w:p>
      <w:pPr>
        <w:pStyle w:val="Heading3"/>
      </w:pPr>
      <w:r>
        <w:t>ADR-07: Scale-to-zero, com aquecimento antes da demo</w:t>
      </w:r>
    </w:p>
    <w:p>
      <w:pPr>
        <w:pStyle w:val="ListBullet"/>
      </w:pPr>
      <w:r>
        <w:rPr>
          <w:b/>
        </w:rPr>
        <w:t>Contexto:</w:t>
      </w:r>
      <w:r>
        <w:t xml:space="preserve"> o orçamento era de créditos do Modal, e o sistema fica parado a maior parte do tempo.</w:t>
      </w:r>
    </w:p>
    <w:p>
      <w:pPr>
        <w:pStyle w:val="ListBullet"/>
      </w:pPr>
      <w:r>
        <w:rPr>
          <w:b/>
        </w:rPr>
        <w:t>Decisão:</w:t>
      </w:r>
      <w:r>
        <w:t xml:space="preserve"> nos dois apps, </w:t>
      </w:r>
      <w:r>
        <w:rPr>
          <w:rFonts w:ascii="Consolas" w:hAnsi="Consolas"/>
          <w:color w:val="8B1A1A"/>
          <w:sz w:val="19"/>
        </w:rPr>
        <w:t>min_containers=0</w:t>
      </w:r>
      <w:r>
        <w:t xml:space="preserve"> e </w:t>
      </w:r>
      <w:r>
        <w:rPr>
          <w:rFonts w:ascii="Consolas" w:hAnsi="Consolas"/>
          <w:color w:val="8B1A1A"/>
          <w:sz w:val="19"/>
        </w:rPr>
        <w:t>scaledown_window=300</w:t>
      </w:r>
      <w:r>
        <w:t xml:space="preserve"> (o container desliga depois de 5 min sem uso). A API aceita até 8 requisições simultâneas por container (</w:t>
      </w:r>
      <w:r>
        <w:rPr>
          <w:rFonts w:ascii="Consolas" w:hAnsi="Consolas"/>
          <w:color w:val="8B1A1A"/>
          <w:sz w:val="19"/>
        </w:rPr>
        <w:t>@modal.concurrent(max_inputs=8)</w:t>
      </w:r>
      <w:r>
        <w:t>); o vLLM, até 16.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Custo zero quando ninguém usa</w:t>
      </w:r>
      <w:r>
        <w:t>: só pagamos a GPU enquanto há requisições. [projeto]</w:t>
      </w:r>
    </w:p>
    <w:p>
      <w:pPr>
        <w:pStyle w:val="ListBullet2"/>
      </w:pPr>
      <w:r>
        <w:t xml:space="preserve">Todas as baterias, em 17 e 18/10, custaram </w:t>
      </w:r>
      <w:r>
        <w:rPr>
          <w:b/>
        </w:rPr>
        <w:t>~US$ 15,6</w:t>
      </w:r>
      <w:r>
        <w:t xml:space="preserve"> de créditos. [medido]</w:t>
      </w:r>
    </w:p>
    <w:p>
      <w:pPr>
        <w:pStyle w:val="ListBullet2"/>
      </w:pPr>
      <w:r>
        <w:t>Os 5 minutos de espera evitam desligar entre chamadas de uma mesma sessão de testes. [projeto]</w:t>
      </w:r>
    </w:p>
    <w:p>
      <w:pPr>
        <w:pStyle w:val="ListBullet"/>
      </w:pPr>
      <w:r>
        <w:rPr>
          <w:b/>
        </w:rPr>
        <w:t>Custos/trade-offs (partida a frio):</w:t>
      </w:r>
    </w:p>
    <w:p>
      <w:pPr>
        <w:pStyle w:val="ListBullet2"/>
      </w:pPr>
      <w:r>
        <w:t>a API leva ~</w:t>
      </w:r>
      <w:r>
        <w:rPr>
          <w:b/>
        </w:rPr>
        <w:t>53 s</w:t>
      </w:r>
      <w:r>
        <w:t xml:space="preserve"> para responder ao </w:t>
      </w:r>
      <w:r>
        <w:rPr>
          <w:rFonts w:ascii="Consolas" w:hAnsi="Consolas"/>
          <w:color w:val="8B1A1A"/>
          <w:sz w:val="19"/>
        </w:rPr>
        <w:t>/health</w:t>
      </w:r>
      <w:r>
        <w:t>, e o primeiro token do LLM ~</w:t>
      </w:r>
      <w:r>
        <w:rPr>
          <w:b/>
        </w:rPr>
        <w:t>81 s</w:t>
      </w:r>
      <w:r>
        <w:t>; [medido]</w:t>
      </w:r>
    </w:p>
    <w:p>
      <w:pPr>
        <w:pStyle w:val="ListBullet2"/>
      </w:pPr>
      <w:r>
        <w:t xml:space="preserve">a primeira chamada a frio já passou de </w:t>
      </w:r>
      <w:r>
        <w:rPr>
          <w:b/>
        </w:rPr>
        <w:t>150 s</w:t>
      </w:r>
      <w:r>
        <w:t xml:space="preserve"> e voltou </w:t>
      </w:r>
      <w:r>
        <w:rPr>
          <w:b/>
        </w:rPr>
        <w:t>HTTP 303</w:t>
      </w:r>
      <w:r>
        <w:t xml:space="preserve"> (o Modal redireciona requisições longas); [medido, </w:t>
      </w:r>
      <w:r>
        <w:rPr>
          <w:rFonts w:ascii="Consolas" w:hAnsi="Consolas"/>
          <w:color w:val="8B1A1A"/>
          <w:sz w:val="19"/>
        </w:rPr>
        <w:t>teste_demo.md</w:t>
      </w:r>
      <w:r>
        <w:t>]</w:t>
      </w:r>
    </w:p>
    <w:p>
      <w:pPr>
        <w:pStyle w:val="ListBullet2"/>
      </w:pPr>
      <w:r>
        <w:t>por isso o backend espera até 300 s pelo LLM (</w:t>
      </w:r>
      <w:r>
        <w:rPr>
          <w:rFonts w:ascii="Consolas" w:hAnsi="Consolas"/>
          <w:color w:val="8B1A1A"/>
          <w:sz w:val="19"/>
        </w:rPr>
        <w:t>LLM_TIMEOUT_S</w:t>
      </w:r>
      <w:r>
        <w:t xml:space="preserve">) e devolve 503 com </w:t>
      </w:r>
      <w:r>
        <w:rPr>
          <w:rFonts w:ascii="Consolas" w:hAnsi="Consolas"/>
          <w:color w:val="8B1A1A"/>
          <w:sz w:val="19"/>
        </w:rPr>
        <w:t>Retry-After: 30</w:t>
      </w:r>
      <w:r>
        <w:t xml:space="preserve"> se o LLM ainda não subiu. [projeto]</w:t>
      </w:r>
    </w:p>
    <w:p>
      <w:pPr>
        <w:pStyle w:val="ListBullet"/>
      </w:pPr>
      <w:r>
        <w:rPr>
          <w:b/>
        </w:rPr>
        <w:t>Mitigação:</w:t>
      </w:r>
      <w:r>
        <w:t xml:space="preserve"> </w:t>
      </w:r>
      <w:r>
        <w:rPr>
          <w:b/>
        </w:rPr>
        <w:t>aquecer</w:t>
      </w:r>
      <w:r>
        <w:t xml:space="preserve"> os containers com uma triagem qualquer antes da apresentação, ou usar </w:t>
      </w:r>
      <w:r>
        <w:rPr>
          <w:rFonts w:ascii="Consolas" w:hAnsi="Consolas"/>
          <w:color w:val="8B1A1A"/>
          <w:sz w:val="19"/>
        </w:rPr>
        <w:t>min_containers=1</w:t>
      </w:r>
      <w:r>
        <w:t xml:space="preserve"> no dia (sem partida a frio, mas a GPU parada é cobrada). [projeto]</w:t>
      </w:r>
    </w:p>
    <w:p>
      <w:pPr>
        <w:pStyle w:val="ListBullet"/>
      </w:pPr>
      <w:r>
        <w:rPr>
          <w:b/>
        </w:rPr>
        <w:t>Alternativas consideradas:</w:t>
      </w:r>
      <w:r>
        <w:t xml:space="preserve"> container sempre ligado. Não usado por custo; não medimos o custo diário.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modal_app.py</w:t>
      </w:r>
      <w:r>
        <w:t xml:space="preserve"> e </w:t>
      </w:r>
      <w:r>
        <w:rPr>
          <w:rFonts w:ascii="Consolas" w:hAnsi="Consolas"/>
          <w:color w:val="8B1A1A"/>
          <w:sz w:val="19"/>
        </w:rPr>
        <w:t>llm_qwen.py</w:t>
      </w:r>
      <w:r>
        <w:t xml:space="preserve"> (decorators), </w:t>
      </w:r>
      <w:r>
        <w:rPr>
          <w:rFonts w:ascii="Consolas" w:hAnsi="Consolas"/>
          <w:color w:val="8B1A1A"/>
          <w:sz w:val="19"/>
        </w:rPr>
        <w:t>api.py</w:t>
      </w:r>
      <w:r>
        <w:t xml:space="preserve"> (</w:t>
      </w:r>
      <w:r>
        <w:rPr>
          <w:rFonts w:ascii="Consolas" w:hAnsi="Consolas"/>
          <w:color w:val="8B1A1A"/>
          <w:sz w:val="19"/>
        </w:rPr>
        <w:t>_llm_error</w:t>
      </w:r>
      <w:r>
        <w:t xml:space="preserve">), </w:t>
      </w:r>
      <w:r>
        <w:rPr>
          <w:rFonts w:ascii="Consolas" w:hAnsi="Consolas"/>
          <w:color w:val="8B1A1A"/>
          <w:sz w:val="19"/>
        </w:rPr>
        <w:t>teste_demo.md</w:t>
      </w:r>
      <w:r>
        <w:t xml:space="preserve">, </w:t>
      </w:r>
      <w:r>
        <w:rPr>
          <w:rFonts w:ascii="Consolas" w:hAnsi="Consolas"/>
          <w:color w:val="8B1A1A"/>
          <w:sz w:val="19"/>
        </w:rPr>
        <w:t>analise_critica.md</w:t>
      </w:r>
      <w:r>
        <w:t>.</w:t>
      </w:r>
    </w:p>
    <w:p>
      <w:pPr>
        <w:pStyle w:val="Heading3"/>
      </w:pPr>
      <w:r>
        <w:t>ADR-08: Busca híbrida no backend (BM25 + BGE-M3 com RRF)</w:t>
      </w:r>
    </w:p>
    <w:p>
      <w:pPr>
        <w:pStyle w:val="ListBullet"/>
      </w:pPr>
      <w:r>
        <w:rPr>
          <w:b/>
        </w:rPr>
        <w:t>Contexto:</w:t>
      </w:r>
      <w:r>
        <w:t xml:space="preserve"> issues têm muitos identificadores exatos (</w:t>
      </w:r>
      <w:r>
        <w:rPr>
          <w:rFonts w:ascii="Consolas" w:hAnsi="Consolas"/>
          <w:color w:val="8B1A1A"/>
          <w:sz w:val="19"/>
        </w:rPr>
        <w:t>@backstage/integration</w:t>
      </w:r>
      <w:r>
        <w:t xml:space="preserve">, </w:t>
      </w:r>
      <w:r>
        <w:rPr>
          <w:rFonts w:ascii="Consolas" w:hAnsi="Consolas"/>
          <w:color w:val="8B1A1A"/>
          <w:sz w:val="19"/>
        </w:rPr>
        <w:t>RepoUrlPicker</w:t>
      </w:r>
      <w:r>
        <w:t>, mensagens de erro) que a busca semântica "borra", mas a semântica acha relatos escritos de outro jeito.</w:t>
      </w:r>
    </w:p>
    <w:p>
      <w:pPr>
        <w:pStyle w:val="ListBullet"/>
      </w:pPr>
      <w:r>
        <w:rPr>
          <w:b/>
        </w:rPr>
        <w:t>Decisão:</w:t>
      </w:r>
      <w:r>
        <w:t xml:space="preserve"> fusão </w:t>
      </w:r>
      <w:r>
        <w:rPr>
          <w:b/>
        </w:rPr>
        <w:t>RRF ponderada</w:t>
      </w:r>
      <w:r>
        <w:t xml:space="preserve"> com </w:t>
      </w:r>
      <w:r>
        <w:rPr>
          <w:rFonts w:ascii="Consolas" w:hAnsi="Consolas"/>
          <w:color w:val="8B1A1A"/>
          <w:sz w:val="19"/>
        </w:rPr>
        <w:t>RRF_W_BM25 = 0,8</w:t>
      </w:r>
      <w:r>
        <w:t xml:space="preserve"> e </w:t>
      </w:r>
      <w:r>
        <w:rPr>
          <w:rFonts w:ascii="Consolas" w:hAnsi="Consolas"/>
          <w:color w:val="8B1A1A"/>
          <w:sz w:val="19"/>
        </w:rPr>
        <w:t>RRF_K = 30</w:t>
      </w:r>
      <w:r>
        <w:t>. Reranker, reescrita da consulta e votação ficam desligados por padrão. No índice lógico, a busca é separada em 6 issues/PRs + 4 docs.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t xml:space="preserve">Junta os dois sinais: o BM25 sozinho já ganha do denso (nDCG@10 0,428 × 0,386), e o híbrido ajustado chega a </w:t>
      </w:r>
      <w:r>
        <w:rPr>
          <w:b/>
        </w:rPr>
        <w:t>0,471</w:t>
      </w:r>
      <w:r>
        <w:t xml:space="preserve"> (Recall@10 0,589). [medido]</w:t>
      </w:r>
    </w:p>
    <w:p>
      <w:pPr>
        <w:pStyle w:val="ListBullet2"/>
      </w:pPr>
      <w:r>
        <w:t>Tudo roda dentro do backend, na mesma GPU, sem serviço de busca separado. [projeto]</w:t>
      </w:r>
    </w:p>
    <w:p>
      <w:pPr>
        <w:pStyle w:val="ListBullet2"/>
      </w:pPr>
      <w:r>
        <w:t xml:space="preserve">O reranker ficou de fora porque </w:t>
      </w:r>
      <w:r>
        <w:rPr>
          <w:b/>
        </w:rPr>
        <w:t>piorou</w:t>
      </w:r>
      <w:r>
        <w:t xml:space="preserve"> a busca (nDCG 0,439 → 0,324) e economiza ~0,3–0,5 s por consulta. [medido]</w:t>
      </w:r>
    </w:p>
    <w:p>
      <w:pPr>
        <w:pStyle w:val="ListBullet"/>
      </w:pPr>
      <w:r>
        <w:rPr>
          <w:b/>
        </w:rPr>
        <w:t>Custos/trade-offs:</w:t>
      </w:r>
      <w:r>
        <w:t xml:space="preserve"> o RRF não tem escala absoluta, então o gate de relevância usa o melhor score </w:t>
      </w:r>
      <w:r>
        <w:rPr>
          <w:b/>
        </w:rPr>
        <w:t>denso</w:t>
      </w:r>
      <w:r>
        <w:t>. Recall@10 ~0,6: a busca continua sendo o gargalo.</w:t>
      </w:r>
    </w:p>
    <w:p>
      <w:pPr>
        <w:pStyle w:val="ListBullet"/>
      </w:pPr>
      <w:r>
        <w:rPr>
          <w:b/>
        </w:rPr>
        <w:t>Alternativas consideradas:</w:t>
      </w:r>
      <w:r>
        <w:t xml:space="preserve"> densa pura, BM25 puro, reranker, blend, reescrita, votação, agrupamento por documento. </w:t>
      </w:r>
      <w:r>
        <w:rPr>
          <w:b/>
        </w:rPr>
        <w:t>Comparamos</w:t>
      </w:r>
      <w:r>
        <w:t xml:space="preserve"> (33 variantes de busca); números completos em </w:t>
      </w:r>
      <w:r>
        <w:rPr>
          <w:rFonts w:ascii="Consolas" w:hAnsi="Consolas"/>
          <w:color w:val="8B1A1A"/>
          <w:sz w:val="19"/>
        </w:rPr>
        <w:t>analise_critica.md</w:t>
      </w:r>
      <w:r>
        <w:t>, Parte 1.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rag/retrieval.py</w:t>
      </w:r>
      <w:r>
        <w:t xml:space="preserve"> (</w:t>
      </w:r>
      <w:r>
        <w:rPr>
          <w:rFonts w:ascii="Consolas" w:hAnsi="Consolas"/>
          <w:color w:val="8B1A1A"/>
          <w:sz w:val="19"/>
        </w:rPr>
        <w:t>rrf_fuse</w:t>
      </w:r>
      <w:r>
        <w:t xml:space="preserve">, pesos </w:t>
      </w:r>
      <w:r>
        <w:rPr>
          <w:rFonts w:ascii="Consolas" w:hAnsi="Consolas"/>
          <w:color w:val="8B1A1A"/>
          <w:sz w:val="19"/>
        </w:rPr>
        <w:t>w_bm25</w:t>
      </w:r>
      <w:r>
        <w:t xml:space="preserve">), </w:t>
      </w:r>
      <w:r>
        <w:rPr>
          <w:rFonts w:ascii="Consolas" w:hAnsi="Consolas"/>
          <w:color w:val="8B1A1A"/>
          <w:sz w:val="19"/>
        </w:rPr>
        <w:t>modal_app.py</w:t>
      </w:r>
      <w:r>
        <w:t xml:space="preserve"> (</w:t>
      </w:r>
      <w:r>
        <w:rPr>
          <w:rFonts w:ascii="Consolas" w:hAnsi="Consolas"/>
          <w:color w:val="8B1A1A"/>
          <w:sz w:val="19"/>
        </w:rPr>
        <w:t>RRF_K</w:t>
      </w:r>
      <w:r>
        <w:t xml:space="preserve">, </w:t>
      </w:r>
      <w:r>
        <w:rPr>
          <w:rFonts w:ascii="Consolas" w:hAnsi="Consolas"/>
          <w:color w:val="8B1A1A"/>
          <w:sz w:val="19"/>
        </w:rPr>
        <w:t>RRF_W_BM25</w:t>
      </w:r>
      <w:r>
        <w:t xml:space="preserve">, </w:t>
      </w:r>
      <w:r>
        <w:rPr>
          <w:rFonts w:ascii="Consolas" w:hAnsi="Consolas"/>
          <w:color w:val="8B1A1A"/>
          <w:sz w:val="19"/>
        </w:rPr>
        <w:t>RETRIEVAL_SPLIT_TYPES_INDICES=logico</w:t>
      </w:r>
      <w:r>
        <w:t>).</w:t>
      </w:r>
    </w:p>
    <w:p>
      <w:pPr>
        <w:pStyle w:val="Heading3"/>
      </w:pPr>
      <w:r>
        <w:t>ADR-09: Guardrails como código determinístico, não como outro LLM</w:t>
      </w:r>
    </w:p>
    <w:p>
      <w:pPr>
        <w:pStyle w:val="ListBullet"/>
      </w:pPr>
      <w:r>
        <w:rPr>
          <w:b/>
        </w:rPr>
        <w:t>Contexto:</w:t>
      </w:r>
      <w:r>
        <w:t xml:space="preserve"> pedir no prompt "não invente" não garante nada. Precisávamos garantir que o que aparece na tela existe na base.</w:t>
      </w:r>
    </w:p>
    <w:p>
      <w:pPr>
        <w:pStyle w:val="ListBullet"/>
      </w:pPr>
      <w:r>
        <w:rPr>
          <w:b/>
        </w:rPr>
        <w:t>Decisão:</w:t>
      </w:r>
      <w:r>
        <w:t xml:space="preserve"> regras fixas em Python (</w:t>
      </w:r>
      <w:r>
        <w:rPr>
          <w:rFonts w:ascii="Consolas" w:hAnsi="Consolas"/>
          <w:color w:val="8B1A1A"/>
          <w:sz w:val="19"/>
        </w:rPr>
        <w:t>rag/guardrails.py</w:t>
      </w:r>
      <w:r>
        <w:t>), em três momentos:</w:t>
      </w:r>
    </w:p>
    <w:p>
      <w:pPr>
        <w:ind w:left="680" w:hanging="340"/>
      </w:pPr>
      <w:r>
        <w:t xml:space="preserve">1. </w:t>
      </w:r>
      <w:r>
        <w:rPr>
          <w:b/>
        </w:rPr>
        <w:t>Entrada:</w:t>
      </w:r>
      <w:r>
        <w:t xml:space="preserve"> corta título em 1.000 e a consulta em 20.000 caracteres.</w:t>
      </w:r>
    </w:p>
    <w:p>
      <w:pPr>
        <w:ind w:left="680" w:hanging="340"/>
      </w:pPr>
      <w:r>
        <w:t xml:space="preserve">2. </w:t>
      </w:r>
      <w:r>
        <w:rPr>
          <w:b/>
        </w:rPr>
        <w:t>Antes do LLM:</w:t>
      </w:r>
      <w:r>
        <w:t xml:space="preserve"> se o melhor score fica abaixo do mínimo (</w:t>
      </w:r>
      <w:r>
        <w:rPr>
          <w:rFonts w:ascii="Consolas" w:hAnsi="Consolas"/>
          <w:color w:val="8B1A1A"/>
          <w:sz w:val="19"/>
        </w:rPr>
        <w:t>MIN_SCORE_DENSE = 0,55</w:t>
      </w:r>
      <w:r>
        <w:t xml:space="preserve">), </w:t>
      </w:r>
      <w:r>
        <w:rPr>
          <w:b/>
        </w:rPr>
        <w:t>recusa sem chamar o LLM</w:t>
      </w:r>
      <w:r>
        <w:t>. O prompt vai na versão estrita.</w:t>
      </w:r>
    </w:p>
    <w:p>
      <w:pPr>
        <w:ind w:left="680" w:hanging="340"/>
      </w:pPr>
      <w:r>
        <w:t xml:space="preserve">3. </w:t>
      </w:r>
      <w:r>
        <w:rPr>
          <w:b/>
        </w:rPr>
        <w:t>Depois do LLM</w:t>
      </w:r>
      <w:r>
        <w:t xml:space="preserve"> (</w:t>
      </w:r>
      <w:r>
        <w:rPr>
          <w:rFonts w:ascii="Consolas" w:hAnsi="Consolas"/>
          <w:color w:val="8B1A1A"/>
          <w:sz w:val="19"/>
        </w:rPr>
        <w:t>guard_triage</w:t>
      </w:r>
      <w:r>
        <w:t>):</w:t>
      </w:r>
    </w:p>
    <w:p>
      <w:pPr>
        <w:pStyle w:val="ListBullet2"/>
      </w:pPr>
      <w:r>
        <w:t xml:space="preserve">valida o JSON contra o schema (Pydantic), com </w:t>
      </w:r>
      <w:r>
        <w:rPr>
          <w:b/>
        </w:rPr>
        <w:t>1 nova tentativa</w:t>
      </w:r>
      <w:r>
        <w:t xml:space="preserve"> com a mensagem de erro;</w:t>
      </w:r>
    </w:p>
    <w:p>
      <w:pPr>
        <w:pStyle w:val="ListBullet2"/>
      </w:pPr>
      <w:r>
        <w:t xml:space="preserve">aceita só labels da lista: </w:t>
      </w:r>
      <w:r>
        <w:rPr>
          <w:b/>
        </w:rPr>
        <w:t>42 labels de triagem</w:t>
      </w:r>
      <w:r>
        <w:t xml:space="preserve">, filtradas das 76 do repositório (prefixos </w:t>
      </w:r>
      <w:r>
        <w:rPr>
          <w:rFonts w:ascii="Consolas" w:hAnsi="Consolas"/>
          <w:color w:val="8B1A1A"/>
          <w:sz w:val="19"/>
        </w:rPr>
        <w:t>type:</w:t>
      </w:r>
      <w:r>
        <w:t xml:space="preserve">, </w:t>
      </w:r>
      <w:r>
        <w:rPr>
          <w:rFonts w:ascii="Consolas" w:hAnsi="Consolas"/>
          <w:color w:val="8B1A1A"/>
          <w:sz w:val="19"/>
        </w:rPr>
        <w:t>area:</w:t>
      </w:r>
      <w:r>
        <w:t xml:space="preserve">, </w:t>
      </w:r>
      <w:r>
        <w:rPr>
          <w:rFonts w:ascii="Consolas" w:hAnsi="Consolas"/>
          <w:color w:val="8B1A1A"/>
          <w:sz w:val="19"/>
        </w:rPr>
        <w:t>integration:</w:t>
      </w:r>
      <w:r>
        <w:t xml:space="preserve">, </w:t>
      </w:r>
      <w:r>
        <w:rPr>
          <w:rFonts w:ascii="Consolas" w:hAnsi="Consolas"/>
          <w:color w:val="8B1A1A"/>
          <w:sz w:val="19"/>
        </w:rPr>
        <w:t>domain:</w:t>
      </w:r>
      <w:r>
        <w:t xml:space="preserve"> + </w:t>
      </w:r>
      <w:r>
        <w:rPr>
          <w:rFonts w:ascii="Consolas" w:hAnsi="Consolas"/>
          <w:color w:val="8B1A1A"/>
          <w:sz w:val="19"/>
        </w:rPr>
        <w:t>needs:repro</w:t>
      </w:r>
      <w:r>
        <w:t xml:space="preserve">, </w:t>
      </w:r>
      <w:r>
        <w:rPr>
          <w:rFonts w:ascii="Consolas" w:hAnsi="Consolas"/>
          <w:color w:val="8B1A1A"/>
          <w:sz w:val="19"/>
        </w:rPr>
        <w:t>needs:more-info</w:t>
      </w:r>
      <w:r>
        <w:t>);</w:t>
      </w:r>
    </w:p>
    <w:p>
      <w:pPr>
        <w:pStyle w:val="ListBullet2"/>
      </w:pPr>
      <w:r>
        <w:t xml:space="preserve">remove related, docs e citações que não apontam para um trecho entregue, e menções </w:t>
      </w:r>
      <w:r>
        <w:rPr>
          <w:rFonts w:ascii="Consolas" w:hAnsi="Consolas"/>
          <w:color w:val="8B1A1A"/>
          <w:sz w:val="19"/>
        </w:rPr>
        <w:t>#n</w:t>
      </w:r>
      <w:r>
        <w:t xml:space="preserve"> ou URLs que não estão no contexto nem no texto do usuário;</w:t>
      </w:r>
    </w:p>
    <w:p>
      <w:pPr>
        <w:pStyle w:val="ListBullet2"/>
      </w:pPr>
      <w:r>
        <w:t>deduplica related e docs pelo documento;</w:t>
      </w:r>
    </w:p>
    <w:p>
      <w:pPr>
        <w:pStyle w:val="ListBullet2"/>
      </w:pPr>
      <w:r>
        <w:rPr>
          <w:b/>
        </w:rPr>
        <w:t>`normalize_citations` (v17):</w:t>
      </w:r>
      <w:r>
        <w:t xml:space="preserve"> converte </w:t>
      </w:r>
      <w:r>
        <w:rPr>
          <w:rFonts w:ascii="Consolas" w:hAnsi="Consolas"/>
          <w:color w:val="8B1A1A"/>
          <w:sz w:val="19"/>
        </w:rPr>
        <w:t>[issue #N]</w:t>
      </w:r>
      <w:r>
        <w:t xml:space="preserve">, </w:t>
      </w:r>
      <w:r>
        <w:rPr>
          <w:rFonts w:ascii="Consolas" w:hAnsi="Consolas"/>
          <w:color w:val="8B1A1A"/>
          <w:sz w:val="19"/>
        </w:rPr>
        <w:t>[#n]</w:t>
      </w:r>
      <w:r>
        <w:t xml:space="preserve">, </w:t>
      </w:r>
      <w:r>
        <w:rPr>
          <w:rFonts w:ascii="Consolas" w:hAnsi="Consolas"/>
          <w:color w:val="8B1A1A"/>
          <w:sz w:val="19"/>
        </w:rPr>
        <w:t>[1, 3]</w:t>
      </w:r>
      <w:r>
        <w:t xml:space="preserve">, doc_ids e </w:t>
      </w:r>
      <w:r>
        <w:rPr>
          <w:rFonts w:ascii="Consolas" w:hAnsi="Consolas"/>
          <w:color w:val="8B1A1A"/>
          <w:sz w:val="19"/>
        </w:rPr>
        <w:t>[issue nova]</w:t>
      </w:r>
      <w:r>
        <w:t xml:space="preserve"> em </w:t>
      </w:r>
      <w:r>
        <w:rPr>
          <w:rFonts w:ascii="Consolas" w:hAnsi="Consolas"/>
          <w:color w:val="8B1A1A"/>
          <w:sz w:val="19"/>
        </w:rPr>
        <w:t>[n]</w:t>
      </w:r>
      <w:r>
        <w:t>;</w:t>
      </w:r>
    </w:p>
    <w:p>
      <w:pPr>
        <w:pStyle w:val="ListBullet2"/>
      </w:pPr>
      <w:r>
        <w:rPr>
          <w:b/>
        </w:rPr>
        <w:t>`fix_index_mentions` (v18):</w:t>
      </w:r>
      <w:r>
        <w:t xml:space="preserve"> no texto corrido, troca "issue #K", quando K é o número de um trecho, pelo número real da issue.</w:t>
      </w:r>
    </w:p>
    <w:p>
      <w:pPr>
        <w:pStyle w:val="ListBullet2"/>
      </w:pPr>
      <w:r>
        <w:t xml:space="preserve">Tudo o que foi removido vai no campo </w:t>
      </w:r>
      <w:r>
        <w:rPr>
          <w:b/>
        </w:rPr>
        <w:t>`removed`</w:t>
      </w:r>
      <w:r>
        <w:t>, e o front mostra numa caixa amarela.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Rápido e sem GPU:</w:t>
      </w:r>
      <w:r>
        <w:t xml:space="preserve"> são comparações de texto e conjuntos, sem chamada extra a modelo. [projeto]</w:t>
      </w:r>
    </w:p>
    <w:p>
      <w:pPr>
        <w:pStyle w:val="ListBullet2"/>
      </w:pPr>
      <w:r>
        <w:rPr>
          <w:b/>
        </w:rPr>
        <w:t>Determinístico:</w:t>
      </w:r>
      <w:r>
        <w:t xml:space="preserve"> a mesma resposta do modelo sempre gera a mesma saída. [projeto]</w:t>
      </w:r>
    </w:p>
    <w:p>
      <w:pPr>
        <w:pStyle w:val="ListBullet2"/>
      </w:pPr>
      <w:r>
        <w:rPr>
          <w:b/>
        </w:rPr>
        <w:t>Auditável:</w:t>
      </w:r>
      <w:r>
        <w:t xml:space="preserve"> o campo </w:t>
      </w:r>
      <w:r>
        <w:rPr>
          <w:rFonts w:ascii="Consolas" w:hAnsi="Consolas"/>
          <w:color w:val="8B1A1A"/>
          <w:sz w:val="19"/>
        </w:rPr>
        <w:t>removed</w:t>
      </w:r>
      <w:r>
        <w:t xml:space="preserve"> mostra exatamente o que foi cortado, e as regras têm testes automáticos. [projeto]</w:t>
      </w:r>
    </w:p>
    <w:p>
      <w:pPr>
        <w:pStyle w:val="ListBullet2"/>
      </w:pPr>
      <w:r>
        <w:rPr>
          <w:b/>
        </w:rPr>
        <w:t>Funciona:</w:t>
      </w:r>
      <w:r>
        <w:t xml:space="preserve"> na busca2 (864 respostas), </w:t>
      </w:r>
      <w:r>
        <w:rPr>
          <w:b/>
        </w:rPr>
        <w:t>14 labels inventadas</w:t>
      </w:r>
      <w:r>
        <w:t xml:space="preserve"> foram barradas e a saída final teve 0 labels fora da lista. Com regras no prompt + filtro, o F1 de labels subiu de </w:t>
      </w:r>
      <w:r>
        <w:rPr>
          <w:b/>
        </w:rPr>
        <w:t>0,72 para 0,78</w:t>
      </w:r>
      <w:r>
        <w:t xml:space="preserve"> (30 issues). No chat, </w:t>
      </w:r>
      <w:r>
        <w:rPr>
          <w:b/>
        </w:rPr>
        <w:t>95%</w:t>
      </w:r>
      <w:r>
        <w:t xml:space="preserve"> das perguntas fora do tema foram recusadas com guardrails, contra 0% sem. [medido]</w:t>
      </w:r>
    </w:p>
    <w:p>
      <w:pPr>
        <w:pStyle w:val="ListBullet2"/>
      </w:pPr>
      <w:r>
        <w:t>Pode ser desligado por requisição, o que permitiu medir com e sem. [projeto]</w:t>
      </w:r>
    </w:p>
    <w:p>
      <w:pPr>
        <w:pStyle w:val="ListBullet"/>
      </w:pPr>
      <w:r>
        <w:rPr>
          <w:b/>
        </w:rPr>
        <w:t>Custos/trade-offs:</w:t>
      </w:r>
    </w:p>
    <w:p>
      <w:pPr>
        <w:pStyle w:val="ListBullet2"/>
      </w:pPr>
      <w:r>
        <w:t xml:space="preserve">Regra fixa não entende intenção. Antes da v17, o modelo citava pelo número da issue, e o guardrail apagava referências </w:t>
      </w:r>
      <w:r>
        <w:rPr>
          <w:b/>
        </w:rPr>
        <w:t>corretas</w:t>
      </w:r>
      <w:r>
        <w:t xml:space="preserve"> (#34747: 94 related em 29 respostas eram esse erro de formato). [medido] Corrigido nas v17/v18.</w:t>
      </w:r>
    </w:p>
    <w:p>
      <w:pPr>
        <w:pStyle w:val="ListBullet2"/>
      </w:pPr>
      <w:r>
        <w:t>Quando uma citação é removida, a frase fica com buraco; ainda não reescrevemos a frase.</w:t>
      </w:r>
    </w:p>
    <w:p>
      <w:pPr>
        <w:pStyle w:val="ListBullet2"/>
      </w:pPr>
      <w:r>
        <w:t xml:space="preserve">O limiar de 0,55 é </w:t>
      </w:r>
      <w:r>
        <w:rPr>
          <w:b/>
        </w:rPr>
        <w:t>provisório</w:t>
      </w:r>
      <w:r>
        <w:t>: os logs para calibrar existem, mas a recalibração ainda não foi feita.</w:t>
      </w:r>
    </w:p>
    <w:p>
      <w:pPr>
        <w:pStyle w:val="ListBullet"/>
      </w:pPr>
      <w:r>
        <w:rPr>
          <w:b/>
        </w:rPr>
        <w:t>Alternativas consideradas:</w:t>
      </w:r>
      <w:r>
        <w:t xml:space="preserve"> um LLM juiz checando a resposta em tempo real. Não usado (custo e latência). O juiz LLM só foi usado na avaliação offline.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rag/guardrails.py</w:t>
      </w:r>
      <w:r>
        <w:t xml:space="preserve">, </w:t>
      </w:r>
      <w:r>
        <w:rPr>
          <w:rFonts w:ascii="Consolas" w:hAnsi="Consolas"/>
          <w:color w:val="8B1A1A"/>
          <w:sz w:val="19"/>
        </w:rPr>
        <w:t>rag/pipeline.py</w:t>
      </w:r>
      <w:r>
        <w:t xml:space="preserve"> (</w:t>
      </w:r>
      <w:r>
        <w:rPr>
          <w:rFonts w:ascii="Consolas" w:hAnsi="Consolas"/>
          <w:color w:val="8B1A1A"/>
          <w:sz w:val="19"/>
        </w:rPr>
        <w:t>_triage_llm</w:t>
      </w:r>
      <w:r>
        <w:t xml:space="preserve">, </w:t>
      </w:r>
      <w:r>
        <w:rPr>
          <w:rFonts w:ascii="Consolas" w:hAnsi="Consolas"/>
          <w:color w:val="8B1A1A"/>
          <w:sz w:val="19"/>
        </w:rPr>
        <w:t>triage_once</w:t>
      </w:r>
      <w:r>
        <w:t xml:space="preserve">), </w:t>
      </w:r>
      <w:r>
        <w:rPr>
          <w:rFonts w:ascii="Consolas" w:hAnsi="Consolas"/>
          <w:color w:val="8B1A1A"/>
          <w:sz w:val="19"/>
        </w:rPr>
        <w:t>backend/tests/</w:t>
      </w:r>
      <w:r>
        <w:t xml:space="preserve">, </w:t>
      </w:r>
      <w:r>
        <w:rPr>
          <w:rFonts w:ascii="Consolas" w:hAnsi="Consolas"/>
          <w:color w:val="8B1A1A"/>
          <w:sz w:val="19"/>
        </w:rPr>
        <w:t>analise_critica.md</w:t>
      </w:r>
      <w:r>
        <w:t>.</w:t>
      </w:r>
    </w:p>
    <w:p>
      <w:pPr>
        <w:pStyle w:val="Heading3"/>
      </w:pPr>
      <w:r>
        <w:t>ADR-10: Contrato JSON estruturado, com links preenchidos pelo índice</w:t>
      </w:r>
    </w:p>
    <w:p>
      <w:pPr>
        <w:pStyle w:val="ListBullet"/>
      </w:pPr>
      <w:r>
        <w:rPr>
          <w:b/>
        </w:rPr>
        <w:t>Contexto:</w:t>
      </w:r>
      <w:r>
        <w:t xml:space="preserve"> a tela precisa de campos fixos, e um LLM inventa URLs com facilidade.</w:t>
      </w:r>
    </w:p>
    <w:p>
      <w:pPr>
        <w:pStyle w:val="ListBullet"/>
      </w:pPr>
      <w:r>
        <w:rPr>
          <w:b/>
        </w:rPr>
        <w:t>Decisão:</w:t>
      </w:r>
      <w:r>
        <w:t xml:space="preserve"> o modelo responde só um JSON com:</w:t>
      </w:r>
    </w:p>
    <w:p>
      <w:pPr>
        <w:pStyle w:val="ListBullet2"/>
      </w:pPr>
      <w:r>
        <w:rPr>
          <w:rFonts w:ascii="Consolas" w:hAnsi="Consolas"/>
          <w:color w:val="8B1A1A"/>
          <w:sz w:val="19"/>
        </w:rPr>
        <w:t>labels</w:t>
      </w:r>
      <w:r>
        <w:t xml:space="preserve"> (nome + confiança alta/média/baixa);</w:t>
      </w:r>
    </w:p>
    <w:p>
      <w:pPr>
        <w:pStyle w:val="ListBullet2"/>
      </w:pPr>
      <w:r>
        <w:rPr>
          <w:rFonts w:ascii="Consolas" w:hAnsi="Consolas"/>
          <w:color w:val="8B1A1A"/>
          <w:sz w:val="19"/>
        </w:rPr>
        <w:t>component</w:t>
      </w:r>
      <w:r>
        <w:t>;</w:t>
      </w:r>
    </w:p>
    <w:p>
      <w:pPr>
        <w:pStyle w:val="ListBullet2"/>
      </w:pPr>
      <w:r>
        <w:rPr>
          <w:rFonts w:ascii="Consolas" w:hAnsi="Consolas"/>
          <w:color w:val="8B1A1A"/>
          <w:sz w:val="19"/>
        </w:rPr>
        <w:t>related</w:t>
      </w:r>
      <w:r>
        <w:t xml:space="preserve"> (número do trecho </w:t>
      </w:r>
      <w:r>
        <w:rPr>
          <w:rFonts w:ascii="Consolas" w:hAnsi="Consolas"/>
          <w:color w:val="8B1A1A"/>
          <w:sz w:val="19"/>
        </w:rPr>
        <w:t>n</w:t>
      </w:r>
      <w:r>
        <w:t xml:space="preserve"> + motivo);</w:t>
      </w:r>
    </w:p>
    <w:p>
      <w:pPr>
        <w:pStyle w:val="ListBullet2"/>
      </w:pPr>
      <w:r>
        <w:rPr>
          <w:rFonts w:ascii="Consolas" w:hAnsi="Consolas"/>
          <w:color w:val="8B1A1A"/>
          <w:sz w:val="19"/>
        </w:rPr>
        <w:t>docs</w:t>
      </w:r>
      <w:r>
        <w:t xml:space="preserve"> (número do trecho </w:t>
      </w:r>
      <w:r>
        <w:rPr>
          <w:rFonts w:ascii="Consolas" w:hAnsi="Consolas"/>
          <w:color w:val="8B1A1A"/>
          <w:sz w:val="19"/>
        </w:rPr>
        <w:t>n</w:t>
      </w:r>
      <w:r>
        <w:t>);</w:t>
      </w:r>
    </w:p>
    <w:p>
      <w:pPr>
        <w:pStyle w:val="ListBullet2"/>
      </w:pPr>
      <w:r>
        <w:rPr>
          <w:rFonts w:ascii="Consolas" w:hAnsi="Consolas"/>
          <w:color w:val="8B1A1A"/>
          <w:sz w:val="19"/>
        </w:rPr>
        <w:t>needs_more_info</w:t>
      </w:r>
      <w:r>
        <w:t>;</w:t>
      </w:r>
    </w:p>
    <w:p>
      <w:pPr>
        <w:pStyle w:val="ListBullet2"/>
      </w:pPr>
      <w:r>
        <w:rPr>
          <w:rFonts w:ascii="Consolas" w:hAnsi="Consolas"/>
          <w:color w:val="8B1A1A"/>
          <w:sz w:val="19"/>
        </w:rPr>
        <w:t>explanation</w:t>
      </w:r>
      <w:r>
        <w:t xml:space="preserve"> com citações [n].</w:t>
      </w:r>
    </w:p>
    <w:p>
      <w:pPr>
        <w:pStyle w:val="ListBullet2"/>
      </w:pPr>
      <w:r>
        <w:t xml:space="preserve">O backend troca cada </w:t>
      </w:r>
      <w:r>
        <w:rPr>
          <w:rFonts w:ascii="Consolas" w:hAnsi="Consolas"/>
          <w:color w:val="8B1A1A"/>
          <w:sz w:val="19"/>
        </w:rPr>
        <w:t>n</w:t>
      </w:r>
      <w:r>
        <w:t xml:space="preserve"> pelos </w:t>
      </w:r>
      <w:r>
        <w:rPr>
          <w:b/>
        </w:rPr>
        <w:t>dados do índice</w:t>
      </w:r>
      <w:r>
        <w:t xml:space="preserve">: </w:t>
      </w:r>
      <w:r>
        <w:rPr>
          <w:rFonts w:ascii="Consolas" w:hAnsi="Consolas"/>
          <w:color w:val="8B1A1A"/>
          <w:sz w:val="19"/>
        </w:rPr>
        <w:t>doc_id</w:t>
      </w:r>
      <w:r>
        <w:t>, tipo, número, título, URL, estado e score.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O LLM nunca gera URL nem título:</w:t>
      </w:r>
      <w:r>
        <w:t xml:space="preserve"> tudo o que é link vem dos metadados do trecho. [projeto]</w:t>
      </w:r>
    </w:p>
    <w:p>
      <w:pPr>
        <w:pStyle w:val="ListBullet2"/>
      </w:pPr>
      <w:r>
        <w:t>O front monta a tela direto dos campos, sem interpretar texto livre. [projeto]</w:t>
      </w:r>
    </w:p>
    <w:p>
      <w:pPr>
        <w:pStyle w:val="ListBullet2"/>
      </w:pPr>
      <w:r>
        <w:t>Fácil de avaliar automaticamente: F1 de labels, related_hit, citações válidas. [projeto]</w:t>
      </w:r>
    </w:p>
    <w:p>
      <w:pPr>
        <w:pStyle w:val="ListBullet2"/>
      </w:pPr>
      <w:r>
        <w:t>O mesmo formato serve para a tela, para as baterias e para a comparação.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o modelo às vezes erra o formato (por isso a nova tentativa e a normalização). No colega, forçar o JSON schema no vLLM causou loop em 18% das respostas com RAG; nós usamos só o modo </w:t>
      </w:r>
      <w:r>
        <w:rPr>
          <w:rFonts w:ascii="Consolas" w:hAnsi="Consolas"/>
          <w:color w:val="8B1A1A"/>
          <w:sz w:val="19"/>
        </w:rPr>
        <w:t>json_object</w:t>
      </w:r>
      <w:r>
        <w:t xml:space="preserve"> com validação no backend. [colega]</w:t>
      </w:r>
    </w:p>
    <w:p>
      <w:pPr>
        <w:pStyle w:val="ListBullet"/>
      </w:pPr>
      <w:r>
        <w:rPr>
          <w:b/>
        </w:rPr>
        <w:t>Alternativas consideradas:</w:t>
      </w:r>
      <w:r>
        <w:t xml:space="preserve"> texto livre com links. Não comparamos.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rag/schemas.py</w:t>
      </w:r>
      <w:r>
        <w:t xml:space="preserve"> (</w:t>
      </w:r>
      <w:r>
        <w:rPr>
          <w:rFonts w:ascii="Consolas" w:hAnsi="Consolas"/>
          <w:color w:val="8B1A1A"/>
          <w:sz w:val="19"/>
        </w:rPr>
        <w:t>TriageLLMOutput</w:t>
      </w:r>
      <w:r>
        <w:t xml:space="preserve">, </w:t>
      </w:r>
      <w:r>
        <w:rPr>
          <w:rFonts w:ascii="Consolas" w:hAnsi="Consolas"/>
          <w:color w:val="8B1A1A"/>
          <w:sz w:val="19"/>
        </w:rPr>
        <w:t>TriageResponse</w:t>
      </w:r>
      <w:r>
        <w:t xml:space="preserve">), </w:t>
      </w:r>
      <w:r>
        <w:rPr>
          <w:rFonts w:ascii="Consolas" w:hAnsi="Consolas"/>
          <w:color w:val="8B1A1A"/>
          <w:sz w:val="19"/>
        </w:rPr>
        <w:t>rag/guardrails.py</w:t>
      </w:r>
      <w:r>
        <w:t xml:space="preserve"> (</w:t>
      </w:r>
      <w:r>
        <w:rPr>
          <w:rFonts w:ascii="Consolas" w:hAnsi="Consolas"/>
          <w:color w:val="8B1A1A"/>
          <w:sz w:val="19"/>
        </w:rPr>
        <w:t>related_from_hit</w:t>
      </w:r>
      <w:r>
        <w:t xml:space="preserve">, </w:t>
      </w:r>
      <w:r>
        <w:rPr>
          <w:rFonts w:ascii="Consolas" w:hAnsi="Consolas"/>
          <w:color w:val="8B1A1A"/>
          <w:sz w:val="19"/>
        </w:rPr>
        <w:t>_doc_from_hit</w:t>
      </w:r>
      <w:r>
        <w:t xml:space="preserve">), </w:t>
      </w:r>
      <w:r>
        <w:rPr>
          <w:rFonts w:ascii="Consolas" w:hAnsi="Consolas"/>
          <w:color w:val="8B1A1A"/>
          <w:sz w:val="19"/>
        </w:rPr>
        <w:t>components/triage-result.tsx</w:t>
      </w:r>
      <w:r>
        <w:t>.</w:t>
      </w:r>
    </w:p>
    <w:p>
      <w:pPr>
        <w:pStyle w:val="Heading3"/>
      </w:pPr>
      <w:r>
        <w:t>ADR-11: Corte temporal T = 22/04/2026, também nos vizinhos</w:t>
      </w:r>
    </w:p>
    <w:p>
      <w:pPr>
        <w:pStyle w:val="ListBullet"/>
      </w:pPr>
      <w:r>
        <w:rPr>
          <w:b/>
        </w:rPr>
        <w:t>Contexto:</w:t>
      </w:r>
      <w:r>
        <w:t xml:space="preserve"> se a issue de teste ou o PR que a resolveu estivessem no índice, o resultado seria artificialmente bom.</w:t>
      </w:r>
    </w:p>
    <w:p>
      <w:pPr>
        <w:pStyle w:val="ListBullet"/>
      </w:pPr>
      <w:r>
        <w:rPr>
          <w:b/>
        </w:rPr>
        <w:t>Decisão:</w:t>
      </w:r>
      <w:r>
        <w:t xml:space="preserve"> tudo criado a partir de </w:t>
      </w:r>
      <w:r>
        <w:rPr>
          <w:b/>
        </w:rPr>
        <w:t>T = 22/04/2026</w:t>
      </w:r>
      <w:r>
        <w:t xml:space="preserve"> fica fora do índice e vira teste. As labels dos vizinhos (ajuda A) também respeitam T (</w:t>
      </w:r>
      <w:r>
        <w:rPr>
          <w:rFonts w:ascii="Consolas" w:hAnsi="Consolas"/>
          <w:color w:val="8B1A1A"/>
          <w:sz w:val="19"/>
        </w:rPr>
        <w:t>TRIAGE_NEIGHBOR_CUTOFF</w:t>
      </w:r>
      <w:r>
        <w:t>): vizinhos criados depois de T são ignorados.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rPr>
          <w:b/>
        </w:rPr>
        <w:t>Avaliação sem vazamento:</w:t>
      </w:r>
      <w:r>
        <w:t xml:space="preserve"> 0 chunks com data ≥ T. [medido]</w:t>
      </w:r>
    </w:p>
    <w:p>
      <w:pPr>
        <w:pStyle w:val="ListBullet2"/>
      </w:pPr>
      <w:r>
        <w:t>Simula o uso real: o sistema só conhece o passado da issue nova. [projeto]</w:t>
      </w:r>
    </w:p>
    <w:p>
      <w:pPr>
        <w:pStyle w:val="ListBullet2"/>
      </w:pPr>
      <w:r>
        <w:t xml:space="preserve">As refs do próprio texto da issue de teste foram mascaradas como </w:t>
      </w:r>
      <w:r>
        <w:rPr>
          <w:rFonts w:ascii="Consolas" w:hAnsi="Consolas"/>
          <w:color w:val="8B1A1A"/>
          <w:sz w:val="19"/>
        </w:rPr>
        <w:t>[ref]</w:t>
      </w:r>
      <w:r>
        <w:t xml:space="preserve"> na avaliação. [medido]</w:t>
      </w:r>
    </w:p>
    <w:p>
      <w:pPr>
        <w:pStyle w:val="ListBullet"/>
      </w:pPr>
      <w:r>
        <w:rPr>
          <w:b/>
        </w:rPr>
        <w:t>Custos/trade-offs:</w:t>
      </w:r>
      <w:r>
        <w:t xml:space="preserve"> a base não tem os últimos ~6 meses. As labels do gabarito são as atuais, não as de T.</w:t>
      </w:r>
    </w:p>
    <w:p>
      <w:pPr>
        <w:pStyle w:val="ListBullet"/>
      </w:pPr>
      <w:r>
        <w:rPr>
          <w:b/>
        </w:rPr>
        <w:t>Alternativas consideradas:</w:t>
      </w:r>
      <w:r>
        <w:t xml:space="preserve"> divisão aleatória. Descartada porque vazaria informação do futuro.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config.yaml</w:t>
      </w:r>
      <w:r>
        <w:t xml:space="preserve"> (</w:t>
      </w:r>
      <w:r>
        <w:rPr>
          <w:rFonts w:ascii="Consolas" w:hAnsi="Consolas"/>
          <w:color w:val="8B1A1A"/>
          <w:sz w:val="19"/>
        </w:rPr>
        <w:t>cutoff</w:t>
      </w:r>
      <w:r>
        <w:t xml:space="preserve">), </w:t>
      </w:r>
      <w:r>
        <w:rPr>
          <w:rFonts w:ascii="Consolas" w:hAnsi="Consolas"/>
          <w:color w:val="8B1A1A"/>
          <w:sz w:val="19"/>
        </w:rPr>
        <w:t>modal_app.py</w:t>
      </w:r>
      <w:r>
        <w:t xml:space="preserve"> (</w:t>
      </w:r>
      <w:r>
        <w:rPr>
          <w:rFonts w:ascii="Consolas" w:hAnsi="Consolas"/>
          <w:color w:val="8B1A1A"/>
          <w:sz w:val="19"/>
        </w:rPr>
        <w:t>TRIAGE_NEIGHBOR_CUTOFF</w:t>
      </w:r>
      <w:r>
        <w:t xml:space="preserve">), </w:t>
      </w:r>
      <w:r>
        <w:rPr>
          <w:rFonts w:ascii="Consolas" w:hAnsi="Consolas"/>
          <w:color w:val="8B1A1A"/>
          <w:sz w:val="19"/>
        </w:rPr>
        <w:t>rag/triage_aids.py</w:t>
      </w:r>
      <w:r>
        <w:t xml:space="preserve"> (</w:t>
      </w:r>
      <w:r>
        <w:rPr>
          <w:rFonts w:ascii="Consolas" w:hAnsi="Consolas"/>
          <w:color w:val="8B1A1A"/>
          <w:sz w:val="19"/>
        </w:rPr>
        <w:t>neighbor_labels</w:t>
      </w:r>
      <w:r>
        <w:t>).</w:t>
      </w:r>
    </w:p>
    <w:p>
      <w:pPr>
        <w:pStyle w:val="Heading3"/>
      </w:pPr>
      <w:r>
        <w:t>ADR-12: Log de cada requisição no Volume</w:t>
      </w:r>
    </w:p>
    <w:p>
      <w:pPr>
        <w:pStyle w:val="ListBullet"/>
      </w:pPr>
      <w:r>
        <w:rPr>
          <w:b/>
        </w:rPr>
        <w:t>Contexto:</w:t>
      </w:r>
      <w:r>
        <w:t xml:space="preserve"> precisávamos de dados para calibrar o limiar de recusa e analisar as baterias.</w:t>
      </w:r>
    </w:p>
    <w:p>
      <w:pPr>
        <w:pStyle w:val="ListBullet"/>
      </w:pPr>
      <w:r>
        <w:rPr>
          <w:b/>
        </w:rPr>
        <w:t>Decisão:</w:t>
      </w:r>
      <w:r>
        <w:t xml:space="preserve"> cada chamada grava uma linha em </w:t>
      </w:r>
      <w:r>
        <w:rPr>
          <w:rFonts w:ascii="Consolas" w:hAnsi="Consolas"/>
          <w:color w:val="8B1A1A"/>
          <w:sz w:val="19"/>
        </w:rPr>
        <w:t>requests.jsonl</w:t>
      </w:r>
      <w:r>
        <w:t xml:space="preserve"> dentro do Volume (</w:t>
      </w:r>
      <w:r>
        <w:rPr>
          <w:rFonts w:ascii="Consolas" w:hAnsi="Consolas"/>
          <w:color w:val="8B1A1A"/>
          <w:sz w:val="19"/>
        </w:rPr>
        <w:t>LOG_DIR=/data/logs</w:t>
      </w:r>
      <w:r>
        <w:t>): configuração, consulta (até 1.000 caracteres), trechos e scores, melhor score de cada etapa, limiar usado, tempos, o que foi removido e se houve recusa.</w:t>
      </w:r>
    </w:p>
    <w:p>
      <w:pPr>
        <w:pStyle w:val="ListBullet"/>
      </w:pPr>
      <w:r>
        <w:rPr>
          <w:b/>
        </w:rPr>
        <w:t>Vantagens:</w:t>
      </w:r>
    </w:p>
    <w:p>
      <w:pPr>
        <w:pStyle w:val="ListBullet2"/>
      </w:pPr>
      <w:r>
        <w:t xml:space="preserve">Base para </w:t>
      </w:r>
      <w:r>
        <w:rPr>
          <w:b/>
        </w:rPr>
        <w:t>calibrar o MIN_SCORE</w:t>
      </w:r>
      <w:r>
        <w:t xml:space="preserve"> com dados reais. [projeto]</w:t>
      </w:r>
    </w:p>
    <w:p>
      <w:pPr>
        <w:pStyle w:val="ListBullet2"/>
      </w:pPr>
      <w:r>
        <w:t>Persiste entre containers, mesmo com scale-to-zero. [projeto]</w:t>
      </w:r>
    </w:p>
    <w:p>
      <w:pPr>
        <w:pStyle w:val="ListBullet2"/>
      </w:pPr>
      <w:r>
        <w:t>Falha no log nunca derruba a requisição. [projeto]</w:t>
      </w:r>
    </w:p>
    <w:p>
      <w:pPr>
        <w:pStyle w:val="ListBullet"/>
      </w:pPr>
      <w:r>
        <w:rPr>
          <w:b/>
        </w:rPr>
        <w:t>Custos/trade-offs:</w:t>
      </w:r>
      <w:r>
        <w:t xml:space="preserve"> guarda o texto da consulta. A calibração </w:t>
      </w:r>
      <w:r>
        <w:rPr>
          <w:b/>
        </w:rPr>
        <w:t>ainda não foi feita</w:t>
      </w:r>
      <w:r>
        <w:t>: o limiar de 0,55 continua provisório.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  <w:color w:val="8B1A1A"/>
          <w:sz w:val="19"/>
        </w:rPr>
        <w:t>rag/reqlog.py</w:t>
      </w:r>
      <w:r>
        <w:t xml:space="preserve">, </w:t>
      </w:r>
      <w:r>
        <w:rPr>
          <w:rFonts w:ascii="Consolas" w:hAnsi="Consolas"/>
          <w:color w:val="8B1A1A"/>
          <w:sz w:val="19"/>
        </w:rPr>
        <w:t>rag/pipeline.py</w:t>
      </w:r>
      <w:r>
        <w:t xml:space="preserve"> (</w:t>
      </w:r>
      <w:r>
        <w:rPr>
          <w:rFonts w:ascii="Consolas" w:hAnsi="Consolas"/>
          <w:color w:val="8B1A1A"/>
          <w:sz w:val="19"/>
        </w:rPr>
        <w:t>_log</w:t>
      </w:r>
      <w:r>
        <w:t xml:space="preserve">), </w:t>
      </w:r>
      <w:r>
        <w:rPr>
          <w:rFonts w:ascii="Consolas" w:hAnsi="Consolas"/>
          <w:color w:val="8B1A1A"/>
          <w:sz w:val="19"/>
        </w:rPr>
        <w:t>modal_app.py</w:t>
      </w:r>
      <w:r>
        <w:t xml:space="preserve"> (</w:t>
      </w:r>
      <w:r>
        <w:rPr>
          <w:rFonts w:ascii="Consolas" w:hAnsi="Consolas"/>
          <w:color w:val="8B1A1A"/>
          <w:sz w:val="19"/>
        </w:rPr>
        <w:t>LOG_DIR</w:t>
      </w:r>
      <w:r>
        <w:t xml:space="preserve">), </w:t>
      </w:r>
      <w:r>
        <w:rPr>
          <w:rFonts w:ascii="Consolas" w:hAnsi="Consolas"/>
          <w:color w:val="8B1A1A"/>
          <w:sz w:val="19"/>
        </w:rPr>
        <w:t>backend/.env.example</w:t>
      </w:r>
      <w:r>
        <w:t xml:space="preserve"> (TODO de recalibrar).</w:t>
      </w:r>
    </w:p>
    <w:p>
      <w:pPr>
        <w:pStyle w:val="Heading3"/>
      </w:pPr>
      <w:r>
        <w:t>Outras decisões menores (do código)</w:t>
      </w:r>
    </w:p>
    <w:p>
      <w:pPr>
        <w:pStyle w:val="ListBullet"/>
      </w:pPr>
      <w:r>
        <w:rPr>
          <w:b/>
        </w:rPr>
        <w:t>Autenticação no backend:</w:t>
      </w:r>
      <w:r>
        <w:t xml:space="preserve"> todas as rotas, menos </w:t>
      </w:r>
      <w:r>
        <w:rPr>
          <w:rFonts w:ascii="Consolas" w:hAnsi="Consolas"/>
          <w:color w:val="8B1A1A"/>
          <w:sz w:val="19"/>
        </w:rPr>
        <w:t>/health</w:t>
      </w:r>
      <w:r>
        <w:t xml:space="preserve">, exigem </w:t>
      </w:r>
      <w:r>
        <w:rPr>
          <w:rFonts w:ascii="Consolas" w:hAnsi="Consolas"/>
          <w:color w:val="8B1A1A"/>
          <w:sz w:val="19"/>
        </w:rPr>
        <w:t>x-api-key</w:t>
      </w:r>
      <w:r>
        <w:t>, comparada em tempo constante (</w:t>
      </w:r>
      <w:r>
        <w:rPr>
          <w:rFonts w:ascii="Consolas" w:hAnsi="Consolas"/>
          <w:color w:val="8B1A1A"/>
          <w:sz w:val="19"/>
        </w:rPr>
        <w:t>secrets.compare_digest</w:t>
      </w:r>
      <w:r>
        <w:t xml:space="preserve">). As chaves ficam num </w:t>
      </w:r>
      <w:r>
        <w:rPr>
          <w:b/>
        </w:rPr>
        <w:t>Modal Secret</w:t>
      </w:r>
      <w:r>
        <w:t xml:space="preserve"> (</w:t>
      </w:r>
      <w:r>
        <w:rPr>
          <w:rFonts w:ascii="Consolas" w:hAnsi="Consolas"/>
          <w:color w:val="8B1A1A"/>
          <w:sz w:val="19"/>
        </w:rPr>
        <w:t>backstage-rag-keys</w:t>
      </w:r>
      <w:r>
        <w:t>), nunca no código. O vLLM também exige chave (</w:t>
      </w:r>
      <w:r>
        <w:rPr>
          <w:rFonts w:ascii="Consolas" w:hAnsi="Consolas"/>
          <w:color w:val="8B1A1A"/>
          <w:sz w:val="19"/>
        </w:rPr>
        <w:t>--api-key</w:t>
      </w:r>
      <w:r>
        <w:t>). [projeto]</w:t>
      </w:r>
    </w:p>
    <w:p>
      <w:pPr>
        <w:pStyle w:val="ListBullet"/>
      </w:pPr>
      <w:r>
        <w:rPr>
          <w:b/>
        </w:rPr>
        <w:t>`/health` aberto:</w:t>
      </w:r>
      <w:r>
        <w:t xml:space="preserve"> mostra os índices carregados, o modelo e se o reranker está disponível. Serve para aquecer e checar a API antes da demo. [projeto]</w:t>
      </w:r>
    </w:p>
    <w:p>
      <w:pPr>
        <w:pStyle w:val="ListBullet"/>
      </w:pPr>
      <w:r>
        <w:rPr>
          <w:b/>
        </w:rPr>
        <w:t>Erro amigável quando o LLM está frio:</w:t>
      </w:r>
      <w:r>
        <w:t xml:space="preserve"> 503 com </w:t>
      </w:r>
      <w:r>
        <w:rPr>
          <w:rFonts w:ascii="Consolas" w:hAnsi="Consolas"/>
          <w:color w:val="8B1A1A"/>
          <w:sz w:val="19"/>
        </w:rPr>
        <w:t>Retry-After</w:t>
      </w:r>
      <w:r>
        <w:t>, e o front mostra uma mensagem em vez de quebrar. [projeto]</w:t>
      </w:r>
    </w:p>
    <w:p>
      <w:pPr>
        <w:pStyle w:val="Heading2"/>
      </w:pPr>
      <w:r>
        <w:t>3. Tabela-resumo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Vantagem principal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Trade-off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Front, backend e LLM separados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Troca e deploy de cada parte sem mexer nas outras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Mais configuração e um salto de rede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02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LLM aberto (Qwen3.5-9B fp8, vLLM, A10G) com API da OpenAI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Sem API paga; trocar de modelo é mudar uma variável; cabe em 24 GB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Modelo menor; duas GPUs; ~22,5 s por triagem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Next como proxy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Chave fora do browser; cancelamento e streaming preservados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Um salto de rede a mais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04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B1A1A"/>
                <w:sz w:val="19"/>
              </w:rPr>
              <w:t>MOCK_API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Desenvolver a tela sem gastar crédito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Mock pode desatualizar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 por requisição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Baterias e comparação lado a lado sem deploy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Mais combinações para manter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06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Chroma embutido no Volume, 4 índices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Sem servidor de banco; índice escolhido por requisição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Atualizar exige reindexar; não comparamos bancos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Scale-to-zero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Custo zero parado; ~US$ 15,6 em todos os testes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Partida a frio de ~1 min (até &gt;150 s)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08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Busca híbrida RRF (w 0,8, k 30)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nDCG@10 0,471, melhor que denso e BM25 sozinhos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Recall@10 ~0,6 ainda é o gargalo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Guardrails em código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Rápido, sem GPU, determinístico, auditável (</w:t>
            </w:r>
            <w:r>
              <w:rPr>
                <w:rFonts w:ascii="Consolas" w:hAnsi="Consolas"/>
                <w:color w:val="8B1A1A"/>
                <w:sz w:val="19"/>
              </w:rPr>
              <w:t>removed</w:t>
            </w:r>
            <w:r>
              <w:rPr>
                <w:sz w:val="19"/>
              </w:rPr>
              <w:t>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Regra fixa pode apagar referência boa; limiar provisório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Contrato JSON + links do índice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LLM nunca gera URL; tela e avaliação simples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Erros de formato exigem retry e normalização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Corte T também nos vizinhos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Avaliação sem vazamento (0 chunks ≥ T)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Base sem os últimos meses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Log no Volume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Dados para calibrar a recusa e auditar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Calibração ainda não feita</w:t>
            </w:r>
          </w:p>
        </w:tc>
      </w:tr>
    </w:tbl>
    <w:p/>
    <w:p>
      <w:pPr>
        <w:pStyle w:val="Heading2"/>
      </w:pPr>
      <w:r>
        <w:t>4. Limitações da arquitetura (assumir na apresentação)</w:t>
      </w:r>
    </w:p>
    <w:p>
      <w:pPr>
        <w:pStyle w:val="ListBullet"/>
      </w:pPr>
      <w:r>
        <w:rPr>
          <w:b/>
        </w:rPr>
        <w:t>Não comparamos arquiteturas alternativas:</w:t>
      </w:r>
      <w:r>
        <w:t xml:space="preserve"> API paga × modelo próprio, banco vetorial com servidor × Chroma, outros modelos de embedding. São escolhas de projeto, justificadas por custo, privacidade e simplicidade.</w:t>
      </w:r>
    </w:p>
    <w:p>
      <w:pPr>
        <w:pStyle w:val="ListBullet"/>
      </w:pPr>
      <w:r>
        <w:rPr>
          <w:b/>
        </w:rPr>
        <w:t>Índice padrão do front é `base`</w:t>
      </w:r>
      <w:r>
        <w:t xml:space="preserve">, mas o melhor número medido é </w:t>
      </w:r>
      <w:r>
        <w:rPr>
          <w:b/>
        </w:rPr>
        <w:t>lógico + split</w:t>
      </w:r>
      <w:r>
        <w:t xml:space="preserve"> (nDCG +0,019 [+0,001; +0,038], ganho pequeno e sempre nas mesmas 82 issues). Decidir antes da apresentação ou explicar.</w:t>
      </w:r>
    </w:p>
    <w:p>
      <w:pPr>
        <w:pStyle w:val="ListBullet"/>
      </w:pPr>
      <w:r>
        <w:rPr>
          <w:b/>
        </w:rPr>
        <w:t>Next.js 15.3.3</w:t>
      </w:r>
      <w:r>
        <w:t xml:space="preserve"> tem alerta de segurança (</w:t>
      </w:r>
      <w:r>
        <w:rPr>
          <w:b/>
        </w:rPr>
        <w:t>CVE-2025-66478</w:t>
      </w:r>
      <w:r>
        <w:t>): atualizar antes de publicar fora do PC.</w:t>
      </w:r>
    </w:p>
    <w:p>
      <w:pPr>
        <w:pStyle w:val="ListBullet"/>
      </w:pPr>
      <w:r>
        <w:rPr>
          <w:b/>
        </w:rPr>
        <w:t>Partida a frio:</w:t>
      </w:r>
      <w:r>
        <w:t xml:space="preserve"> sem aquecimento, a primeira chamada da demo pode levar mais de 2 minutos.</w:t>
      </w:r>
    </w:p>
    <w:p>
      <w:pPr>
        <w:pStyle w:val="ListBullet"/>
      </w:pPr>
      <w:r>
        <w:rPr>
          <w:b/>
        </w:rPr>
        <w:t>`MIN_SCORE` provisório (0,55):</w:t>
      </w:r>
      <w:r>
        <w:t xml:space="preserve"> os logs para recalibrar existem, mas a recalibração não foi feita.</w:t>
      </w:r>
    </w:p>
    <w:p>
      <w:pPr>
        <w:pStyle w:val="ListBullet"/>
      </w:pPr>
      <w:r>
        <w:rPr>
          <w:b/>
        </w:rPr>
        <w:t>O front roda local</w:t>
      </w:r>
      <w:r>
        <w:t xml:space="preserve"> (</w:t>
      </w:r>
      <w:r>
        <w:rPr>
          <w:rFonts w:ascii="Consolas" w:hAnsi="Consolas"/>
          <w:color w:val="8B1A1A"/>
          <w:sz w:val="19"/>
        </w:rPr>
        <w:t>npm run dev</w:t>
      </w:r>
      <w:r>
        <w:t>); não há deploy público do front.</w:t>
      </w:r>
    </w:p>
    <w:p>
      <w:pPr>
        <w:pStyle w:val="Heading2"/>
      </w:pPr>
      <w:r>
        <w:t>5. Versão pra slide (1 slide)</w:t>
      </w:r>
    </w:p>
    <w:p>
      <w:r>
        <w:rPr>
          <w:b/>
        </w:rPr>
        <w:t>Título:</w:t>
      </w:r>
      <w:r>
        <w:t xml:space="preserve"> Arquitetura: por que assim</w:t>
      </w:r>
    </w:p>
    <w:p>
      <w:r>
        <w:rPr>
          <w:b/>
        </w:rPr>
        <w:t>Esquerda:</w:t>
      </w:r>
      <w:r>
        <w:t xml:space="preserve"> </w:t>
      </w:r>
      <w:r>
        <w:rPr>
          <w:rFonts w:ascii="Consolas" w:hAnsi="Consolas"/>
          <w:color w:val="8B1A1A"/>
          <w:sz w:val="19"/>
        </w:rPr>
        <w:t>arquitetura.png</w:t>
      </w:r>
    </w:p>
    <w:p>
      <w:r>
        <w:rPr>
          <w:b/>
        </w:rPr>
        <w:t>Direita, 4 porquês:</w:t>
      </w:r>
    </w:p>
    <w:p>
      <w:pPr>
        <w:pStyle w:val="ListBullet"/>
      </w:pPr>
      <w:r>
        <w:rPr>
          <w:b/>
        </w:rPr>
        <w:t>3 partes separadas:</w:t>
      </w:r>
      <w:r>
        <w:t xml:space="preserve"> front, busca + guardrails e LLM trocam e escalam sozinhos.</w:t>
      </w:r>
    </w:p>
    <w:p>
      <w:pPr>
        <w:pStyle w:val="ListBullet"/>
      </w:pPr>
      <w:r>
        <w:rPr>
          <w:b/>
        </w:rPr>
        <w:t>Modelo aberto no Modal (Qwen 9B fp8, vLLM):</w:t>
      </w:r>
      <w:r>
        <w:t xml:space="preserve"> sem API paga, dados no nosso ambiente, cabe em 24 GB.</w:t>
      </w:r>
    </w:p>
    <w:p>
      <w:pPr>
        <w:pStyle w:val="ListBullet"/>
      </w:pPr>
      <w:r>
        <w:rPr>
          <w:b/>
        </w:rPr>
        <w:t>Scale-to-zero:</w:t>
      </w:r>
      <w:r>
        <w:t xml:space="preserve"> custo zero parado; todos os testes por ~US$ 15,6 (preço: ~1 min de partida a frio).</w:t>
      </w:r>
    </w:p>
    <w:p>
      <w:pPr>
        <w:pStyle w:val="ListBullet"/>
      </w:pPr>
      <w:r>
        <w:rPr>
          <w:b/>
        </w:rPr>
        <w:t>Guardrails em código + links do índice:</w:t>
      </w:r>
      <w:r>
        <w:t xml:space="preserve"> o LLM não inventa label nem URL (14 labels inventadas barradas em 864 respostas).</w:t>
      </w:r>
    </w:p>
    <w:p>
      <w:r>
        <w:rPr>
          <w:b/>
        </w:rPr>
        <w:t>Fala sugerida (~40 s):</w:t>
      </w:r>
      <w:r>
        <w:t xml:space="preserve"> "A gente separou o sistema em três partes: a tela, o backend que faz a busca e confere a resposta, e o modelo. Cada uma roda sozinha no Modal e escala a zero, então quando ninguém usa o custo é zero; todos os nossos testes custaram uns 15 dólares. O modelo é aberto, o Qwen de 9 bilhões, e fala o formato da OpenAI, então trocar de modelo é mudar uma variável. E o que garante que ele não inventa não é o prompt: é o código, que confere cada label e cada citação, e os links vêm sempre do índice, nunca do modelo."</w:t>
      </w:r>
    </w:p>
    <w:p>
      <w:pPr>
        <w:pStyle w:val="Heading2"/>
      </w:pPr>
      <w:r>
        <w:t>6. Possíveis perguntas da banca</w:t>
      </w:r>
    </w:p>
    <w:p>
      <w:r>
        <w:rPr>
          <w:b/>
        </w:rPr>
        <w:t>"Por que não usaram uma API paga, como GPT ou Claude?"</w:t>
      </w:r>
    </w:p>
    <w:p>
      <w:r>
        <w:t>Por custo, privacidade e controle: com modelo aberto não pagamos por token e as issues não saem do nosso ambiente. Mas não comparamos com API paga; é uma escolha de projeto, não um resultado.</w:t>
      </w:r>
    </w:p>
    <w:p>
      <w:r>
        <w:rPr>
          <w:b/>
        </w:rPr>
        <w:t>"Por que o LLM fica num serviço separado?"</w:t>
      </w:r>
    </w:p>
    <w:p>
      <w:r>
        <w:t xml:space="preserve">Porque precisa de outra GPU e de outro ciclo de deploy. Separado, os deploys v17 e v18 dos guardrails mexeram só no backend, sem reimplantar o modelo, e trocar de modelo é mudar </w:t>
      </w:r>
      <w:r>
        <w:rPr>
          <w:rFonts w:ascii="Consolas" w:hAnsi="Consolas"/>
          <w:color w:val="8B1A1A"/>
          <w:sz w:val="19"/>
        </w:rPr>
        <w:t>LLM_MODEL_ID</w:t>
      </w:r>
      <w:r>
        <w:t xml:space="preserve"> ou </w:t>
      </w:r>
      <w:r>
        <w:rPr>
          <w:rFonts w:ascii="Consolas" w:hAnsi="Consolas"/>
          <w:color w:val="8B1A1A"/>
          <w:sz w:val="19"/>
        </w:rPr>
        <w:t>LLM_BASE_URL</w:t>
      </w:r>
      <w:r>
        <w:t>.</w:t>
      </w:r>
    </w:p>
    <w:p>
      <w:r>
        <w:rPr>
          <w:b/>
        </w:rPr>
        <w:t>"Por que Chroma e não um banco vetorial de verdade?"</w:t>
      </w:r>
    </w:p>
    <w:p>
      <w:r>
        <w:t>O Chroma embutido é só uma pasta: sem servidor para manter, cabe num Volume do Modal e carrega junto com a API. Para um sistema só de leitura, com até ~108 mil chunks, foi suficiente. Não comparamos com outros bancos.</w:t>
      </w:r>
    </w:p>
    <w:p>
      <w:r>
        <w:rPr>
          <w:b/>
        </w:rPr>
        <w:t>"O guardrail não deveria ser um LLM também?"</w:t>
      </w:r>
    </w:p>
    <w:p>
      <w:r>
        <w:t>Para o que ele faz, não precisa: conferir se uma label está na lista ou se um [n] existe é comparação exata. Em código é rápido, não usa GPU, dá sempre o mesmo resultado e mostra o que cortou. O juiz LLM só foi usado na avaliação offline.</w:t>
      </w:r>
    </w:p>
    <w:p>
      <w:r>
        <w:rPr>
          <w:b/>
        </w:rPr>
        <w:t>"E se a primeira chamada demorar na demo?"</w:t>
      </w:r>
    </w:p>
    <w:p>
      <w:r>
        <w:t xml:space="preserve">É a partida a frio do scale-to-zero (~1 min, já passou de 150 s). Por isso aquecemos os containers antes; no dia também dá para usar </w:t>
      </w:r>
      <w:r>
        <w:rPr>
          <w:rFonts w:ascii="Consolas" w:hAnsi="Consolas"/>
          <w:color w:val="8B1A1A"/>
          <w:sz w:val="19"/>
        </w:rPr>
        <w:t>min_containers=1</w:t>
      </w:r>
      <w:r>
        <w:t>.</w:t>
      </w:r>
    </w:p>
    <w:p>
      <w:r>
        <w:rPr>
          <w:b/>
        </w:rPr>
        <w:t>"Por que o front usa o índice base se o lógico mediu melhor?"</w:t>
      </w:r>
    </w:p>
    <w:p>
      <w:r>
        <w:t>A diferença é pequena (nDCG +0,019) e foi sempre medida nas mesmas 82 issues. [Ajustar conforme a decisão do grupo: trocar o padrão para lógico ou manter base como referência.]</w:t>
      </w:r>
    </w:p>
    <w:p>
      <w:r>
        <w:rPr>
          <w:b/>
        </w:rPr>
        <w:t>"A chave da API fica exposta?"</w:t>
      </w:r>
    </w:p>
    <w:p>
      <w:r>
        <w:t>Não. O browser só fala com o Next; a rota do Next acrescenta a chave no servidor. No Modal, as chaves ficam num Secret.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