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BFE" w:rsidRPr="00333C2F" w:rsidRDefault="00267BFE" w:rsidP="00267BFE">
      <w:pPr>
        <w:jc w:val="center"/>
        <w:rPr>
          <w:b/>
          <w:sz w:val="36"/>
          <w:szCs w:val="36"/>
          <w:lang w:val="es-EC"/>
        </w:rPr>
      </w:pPr>
      <w:r w:rsidRPr="00333C2F">
        <w:rPr>
          <w:b/>
          <w:sz w:val="36"/>
          <w:szCs w:val="36"/>
          <w:lang w:val="es-EC"/>
        </w:rPr>
        <w:t>TweetRes Ecuador - ejemplo de uso</w:t>
      </w:r>
    </w:p>
    <w:p w:rsidR="00267BFE" w:rsidRDefault="00267BFE" w:rsidP="00267BFE">
      <w:pPr>
        <w:jc w:val="center"/>
        <w:rPr>
          <w:lang w:val="es-EC"/>
        </w:rPr>
      </w:pPr>
      <w:r w:rsidRPr="00267BFE">
        <w:rPr>
          <w:noProof/>
        </w:rPr>
        <w:drawing>
          <wp:inline distT="0" distB="0" distL="0" distR="0">
            <wp:extent cx="1009650" cy="955562"/>
            <wp:effectExtent l="0" t="0" r="0" b="0"/>
            <wp:docPr id="2" name="Picture 2" descr="G:\Users\Michael\Google Drive\DEVSPOT\Oficina\Logo\Export\stamp224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Michael\Google Drive\DEVSPOT\Oficina\Logo\Export\stamp224x2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97" cy="9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DD" w:rsidRDefault="00B703DD" w:rsidP="00B703DD">
      <w:pPr>
        <w:rPr>
          <w:lang w:val="es-EC"/>
        </w:rPr>
      </w:pPr>
      <w:r>
        <w:rPr>
          <w:lang w:val="es-EC"/>
        </w:rPr>
        <w:t>E</w:t>
      </w:r>
      <w:r>
        <w:rPr>
          <w:lang w:val="es-EC"/>
        </w:rPr>
        <w:t>n la parte superior se puede observar el filtro de tema:</w:t>
      </w:r>
    </w:p>
    <w:p w:rsidR="00A07922" w:rsidRDefault="00B703DD" w:rsidP="00A07922">
      <w:pPr>
        <w:keepNext/>
      </w:pPr>
      <w:r>
        <w:rPr>
          <w:noProof/>
        </w:rPr>
        <w:drawing>
          <wp:inline distT="0" distB="0" distL="0" distR="0" wp14:anchorId="0CDABFFD" wp14:editId="3F03FCB7">
            <wp:extent cx="5943600" cy="261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D" w:rsidRDefault="00A07922" w:rsidP="00A07922">
      <w:pPr>
        <w:pStyle w:val="Caption"/>
        <w:jc w:val="center"/>
        <w:rPr>
          <w:lang w:val="es-EC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Filtro</w:t>
      </w:r>
      <w:proofErr w:type="spellEnd"/>
      <w:r>
        <w:t xml:space="preserve"> de </w:t>
      </w:r>
      <w:proofErr w:type="spellStart"/>
      <w:r>
        <w:t>tema</w:t>
      </w:r>
      <w:proofErr w:type="spellEnd"/>
    </w:p>
    <w:p w:rsidR="00B703DD" w:rsidRDefault="00B703DD" w:rsidP="00267BFE">
      <w:pPr>
        <w:rPr>
          <w:lang w:val="es-EC"/>
        </w:rPr>
      </w:pPr>
      <w:r>
        <w:rPr>
          <w:lang w:val="es-EC"/>
        </w:rPr>
        <w:t xml:space="preserve">En el cuál se puede escribir alguna palabra para obtener la opinión en las redes sociales de la misma en este caso </w:t>
      </w:r>
      <w:r w:rsidR="00A07922">
        <w:rPr>
          <w:lang w:val="es-EC"/>
        </w:rPr>
        <w:t>“</w:t>
      </w:r>
      <w:r>
        <w:rPr>
          <w:lang w:val="es-EC"/>
        </w:rPr>
        <w:t>presidente</w:t>
      </w:r>
      <w:r w:rsidR="00A07922">
        <w:rPr>
          <w:lang w:val="es-EC"/>
        </w:rPr>
        <w:t>”</w:t>
      </w:r>
      <w:r>
        <w:rPr>
          <w:lang w:val="es-EC"/>
        </w:rPr>
        <w:t>.</w:t>
      </w:r>
    </w:p>
    <w:p w:rsidR="00267BFE" w:rsidRPr="00267BFE" w:rsidRDefault="00B703DD" w:rsidP="00267BFE">
      <w:pPr>
        <w:rPr>
          <w:lang w:val="es-EC"/>
        </w:rPr>
      </w:pPr>
      <w:r>
        <w:rPr>
          <w:lang w:val="es-EC"/>
        </w:rPr>
        <w:t xml:space="preserve">Adicionalmente </w:t>
      </w:r>
      <w:r>
        <w:rPr>
          <w:lang w:val="es-EC"/>
        </w:rPr>
        <w:t>e</w:t>
      </w:r>
      <w:r w:rsidR="00267BFE">
        <w:rPr>
          <w:lang w:val="es-EC"/>
        </w:rPr>
        <w:t>n la pantalla principal se puede observar un mapa de la ciudad de Quito dividido en parroquias, el cual al dar clic en alguna de ellas servirá como filtro de localización.</w:t>
      </w:r>
    </w:p>
    <w:p w:rsidR="00A07922" w:rsidRDefault="00267BFE" w:rsidP="00A07922">
      <w:pPr>
        <w:keepNext/>
      </w:pPr>
      <w:r w:rsidRPr="00267BFE">
        <w:rPr>
          <w:noProof/>
          <w:lang w:val="es-EC"/>
        </w:rPr>
        <w:drawing>
          <wp:inline distT="0" distB="0" distL="0" distR="0" wp14:anchorId="4E29E6E9" wp14:editId="388C5329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FC" w:rsidRDefault="00A07922" w:rsidP="00A07922">
      <w:pPr>
        <w:pStyle w:val="Caption"/>
        <w:jc w:val="center"/>
        <w:rPr>
          <w:lang w:val="es-EC"/>
        </w:rPr>
      </w:pPr>
      <w:r w:rsidRPr="00A07922">
        <w:rPr>
          <w:lang w:val="es-EC"/>
        </w:rPr>
        <w:t xml:space="preserve">Figura </w:t>
      </w:r>
      <w:r>
        <w:fldChar w:fldCharType="begin"/>
      </w:r>
      <w:r w:rsidRPr="00A07922">
        <w:rPr>
          <w:lang w:val="es-EC"/>
        </w:rPr>
        <w:instrText xml:space="preserve"> SEQ Figura \* ARABIC </w:instrText>
      </w:r>
      <w:r>
        <w:fldChar w:fldCharType="separate"/>
      </w:r>
      <w:r w:rsidRPr="00A07922">
        <w:rPr>
          <w:noProof/>
          <w:lang w:val="es-EC"/>
        </w:rPr>
        <w:t>2</w:t>
      </w:r>
      <w:r>
        <w:fldChar w:fldCharType="end"/>
      </w:r>
      <w:r w:rsidRPr="00A07922">
        <w:rPr>
          <w:lang w:val="es-EC"/>
        </w:rPr>
        <w:t xml:space="preserve"> - Mapa de Quito por parroquias</w:t>
      </w:r>
    </w:p>
    <w:p w:rsidR="00B703DD" w:rsidRDefault="00B703DD">
      <w:pPr>
        <w:rPr>
          <w:lang w:val="es-EC"/>
        </w:rPr>
      </w:pPr>
      <w:r>
        <w:rPr>
          <w:lang w:val="es-EC"/>
        </w:rPr>
        <w:t>Al dar clic en buscar ser observa cuántos tweets cumplen con este criterio y en la parte inferior se puede observar los resultados obtenidos</w:t>
      </w:r>
      <w:r w:rsidR="00A07922">
        <w:rPr>
          <w:lang w:val="es-EC"/>
        </w:rPr>
        <w:t xml:space="preserve"> de acuerdo a la última semana (Filtro temporal)</w:t>
      </w:r>
      <w:r>
        <w:rPr>
          <w:lang w:val="es-EC"/>
        </w:rPr>
        <w:t>.</w:t>
      </w:r>
    </w:p>
    <w:p w:rsidR="00A07922" w:rsidRDefault="00A07922" w:rsidP="00A07922">
      <w:pPr>
        <w:keepNext/>
        <w:jc w:val="center"/>
      </w:pPr>
      <w:r>
        <w:rPr>
          <w:noProof/>
        </w:rPr>
        <w:drawing>
          <wp:inline distT="0" distB="0" distL="0" distR="0" wp14:anchorId="7D9F9B07" wp14:editId="6F0B6868">
            <wp:extent cx="20955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22" w:rsidRDefault="00A07922" w:rsidP="00A07922">
      <w:pPr>
        <w:pStyle w:val="Caption"/>
        <w:jc w:val="center"/>
        <w:rPr>
          <w:lang w:val="es-EC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fechas</w:t>
      </w:r>
      <w:proofErr w:type="spellEnd"/>
    </w:p>
    <w:p w:rsidR="00A07922" w:rsidRDefault="00A07922">
      <w:pPr>
        <w:rPr>
          <w:lang w:val="es-EC"/>
        </w:rPr>
      </w:pPr>
      <w:r>
        <w:rPr>
          <w:lang w:val="es-EC"/>
        </w:rPr>
        <w:br w:type="page"/>
      </w:r>
    </w:p>
    <w:p w:rsidR="00B703DD" w:rsidRDefault="00B703DD">
      <w:pPr>
        <w:rPr>
          <w:lang w:val="es-EC"/>
        </w:rPr>
      </w:pPr>
      <w:r>
        <w:rPr>
          <w:lang w:val="es-EC"/>
        </w:rPr>
        <w:lastRenderedPageBreak/>
        <w:t>A continuación se mostrarán los hashtags más usados junto a la palabra “presidente”.</w:t>
      </w:r>
    </w:p>
    <w:p w:rsidR="00A07922" w:rsidRDefault="00B703DD" w:rsidP="00A07922">
      <w:pPr>
        <w:keepNext/>
        <w:jc w:val="center"/>
      </w:pPr>
      <w:r>
        <w:rPr>
          <w:noProof/>
        </w:rPr>
        <w:drawing>
          <wp:inline distT="0" distB="0" distL="0" distR="0" wp14:anchorId="05210E0E" wp14:editId="6024DA05">
            <wp:extent cx="3209925" cy="32870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943" cy="33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D" w:rsidRDefault="00A07922" w:rsidP="00A07922">
      <w:pPr>
        <w:pStyle w:val="Caption"/>
        <w:jc w:val="center"/>
        <w:rPr>
          <w:lang w:val="es-EC"/>
        </w:rPr>
      </w:pPr>
      <w:r w:rsidRPr="00A07922">
        <w:rPr>
          <w:lang w:val="es-EC"/>
        </w:rPr>
        <w:t xml:space="preserve">Figura </w:t>
      </w:r>
      <w:r>
        <w:fldChar w:fldCharType="begin"/>
      </w:r>
      <w:r w:rsidRPr="00A07922">
        <w:rPr>
          <w:lang w:val="es-EC"/>
        </w:rPr>
        <w:instrText xml:space="preserve"> SEQ Figura \* ARABIC </w:instrText>
      </w:r>
      <w:r>
        <w:fldChar w:fldCharType="separate"/>
      </w:r>
      <w:r w:rsidRPr="00A07922">
        <w:rPr>
          <w:noProof/>
          <w:lang w:val="es-EC"/>
        </w:rPr>
        <w:t>4</w:t>
      </w:r>
      <w:r>
        <w:fldChar w:fldCharType="end"/>
      </w:r>
      <w:r w:rsidRPr="00A07922">
        <w:rPr>
          <w:lang w:val="es-EC"/>
        </w:rPr>
        <w:t xml:space="preserve"> - Hashtags </w:t>
      </w:r>
      <w:r w:rsidRPr="00A07922">
        <w:rPr>
          <w:noProof/>
          <w:lang w:val="es-EC"/>
        </w:rPr>
        <w:t>relacionados con el tema</w:t>
      </w:r>
    </w:p>
    <w:p w:rsidR="00B703DD" w:rsidRDefault="00A07922" w:rsidP="00B703DD">
      <w:pPr>
        <w:jc w:val="center"/>
        <w:rPr>
          <w:lang w:val="es-EC"/>
        </w:rPr>
      </w:pPr>
      <w:r>
        <w:rPr>
          <w:lang w:val="es-EC"/>
        </w:rPr>
        <w:t>Se puede observar que la mayoría de personas tuitearon en relación al último enlace ciudadano.</w:t>
      </w:r>
    </w:p>
    <w:p w:rsidR="00A07922" w:rsidRDefault="00B703DD" w:rsidP="00A07922">
      <w:pPr>
        <w:keepNext/>
        <w:jc w:val="center"/>
      </w:pPr>
      <w:r>
        <w:rPr>
          <w:noProof/>
        </w:rPr>
        <w:drawing>
          <wp:inline distT="0" distB="0" distL="0" distR="0" wp14:anchorId="40BD5D87" wp14:editId="3BB9D424">
            <wp:extent cx="3495675" cy="345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475" cy="34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D" w:rsidRDefault="00A07922" w:rsidP="00A07922">
      <w:pPr>
        <w:pStyle w:val="Caption"/>
        <w:jc w:val="center"/>
        <w:rPr>
          <w:lang w:val="es-EC"/>
        </w:rPr>
      </w:pPr>
      <w:r w:rsidRPr="00A07922">
        <w:rPr>
          <w:lang w:val="es-EC"/>
        </w:rPr>
        <w:t xml:space="preserve">Figura </w:t>
      </w:r>
      <w:r>
        <w:fldChar w:fldCharType="begin"/>
      </w:r>
      <w:r w:rsidRPr="00A07922">
        <w:rPr>
          <w:lang w:val="es-EC"/>
        </w:rPr>
        <w:instrText xml:space="preserve"> SEQ Figura \* ARABIC </w:instrText>
      </w:r>
      <w:r>
        <w:fldChar w:fldCharType="separate"/>
      </w:r>
      <w:r w:rsidRPr="00A07922">
        <w:rPr>
          <w:noProof/>
          <w:lang w:val="es-EC"/>
        </w:rPr>
        <w:t>5</w:t>
      </w:r>
      <w:r>
        <w:fldChar w:fldCharType="end"/>
      </w:r>
      <w:r w:rsidRPr="00A07922">
        <w:rPr>
          <w:lang w:val="es-EC"/>
        </w:rPr>
        <w:t xml:space="preserve"> - Usuarios que más han tuiteado esta palabra</w:t>
      </w:r>
    </w:p>
    <w:p w:rsidR="00A07922" w:rsidRDefault="00A07922" w:rsidP="00333C2F">
      <w:pPr>
        <w:rPr>
          <w:lang w:val="es-EC"/>
        </w:rPr>
      </w:pPr>
      <w:r>
        <w:rPr>
          <w:lang w:val="es-EC"/>
        </w:rPr>
        <w:lastRenderedPageBreak/>
        <w:t xml:space="preserve">Se puede observar que la </w:t>
      </w:r>
      <w:r>
        <w:rPr>
          <w:lang w:val="es-EC"/>
        </w:rPr>
        <w:t>cuenta que más ha tuiteado temas relacionados al presidente en la semana pasada es la cuenta de ecuador inmediato</w:t>
      </w:r>
      <w:r>
        <w:rPr>
          <w:lang w:val="es-EC"/>
        </w:rPr>
        <w:t>.</w:t>
      </w:r>
    </w:p>
    <w:p w:rsidR="00A07922" w:rsidRDefault="00A07922" w:rsidP="00A07922">
      <w:pPr>
        <w:keepNext/>
        <w:jc w:val="center"/>
      </w:pPr>
      <w:r>
        <w:rPr>
          <w:noProof/>
        </w:rPr>
        <w:drawing>
          <wp:inline distT="0" distB="0" distL="0" distR="0" wp14:anchorId="4C33FC0C" wp14:editId="015934FA">
            <wp:extent cx="2771775" cy="27537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045" cy="27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22" w:rsidRDefault="00A07922" w:rsidP="00A07922">
      <w:pPr>
        <w:pStyle w:val="Caption"/>
        <w:jc w:val="center"/>
        <w:rPr>
          <w:lang w:val="es-EC"/>
        </w:rPr>
      </w:pPr>
      <w:r w:rsidRPr="00A07922">
        <w:rPr>
          <w:lang w:val="es-EC"/>
        </w:rPr>
        <w:t xml:space="preserve">Figura </w:t>
      </w:r>
      <w:r>
        <w:fldChar w:fldCharType="begin"/>
      </w:r>
      <w:r w:rsidRPr="00A07922">
        <w:rPr>
          <w:lang w:val="es-EC"/>
        </w:rPr>
        <w:instrText xml:space="preserve"> SEQ Figura \* ARABIC </w:instrText>
      </w:r>
      <w:r>
        <w:fldChar w:fldCharType="separate"/>
      </w:r>
      <w:r w:rsidRPr="00A07922">
        <w:rPr>
          <w:noProof/>
          <w:lang w:val="es-EC"/>
        </w:rPr>
        <w:t>6</w:t>
      </w:r>
      <w:r>
        <w:fldChar w:fldCharType="end"/>
      </w:r>
      <w:r w:rsidRPr="00A07922">
        <w:rPr>
          <w:lang w:val="es-EC"/>
        </w:rPr>
        <w:t xml:space="preserve"> - Análisis de sentimientos de los usuarios</w:t>
      </w:r>
    </w:p>
    <w:p w:rsidR="00A07922" w:rsidRDefault="00A07922" w:rsidP="00A07922">
      <w:pPr>
        <w:rPr>
          <w:lang w:val="es-EC"/>
        </w:rPr>
      </w:pPr>
      <w:r>
        <w:rPr>
          <w:lang w:val="es-EC"/>
        </w:rPr>
        <w:t>El análisis sentimental es positivo, cabe recalcar que esta funcionalidad aún no está completamente aplicada al idioma español, en las próximas semanas se agregará esta funcionalidad.</w:t>
      </w:r>
    </w:p>
    <w:p w:rsidR="00333C2F" w:rsidRPr="00A07922" w:rsidRDefault="00333C2F" w:rsidP="00A07922">
      <w:pPr>
        <w:rPr>
          <w:lang w:val="es-EC"/>
        </w:rPr>
      </w:pPr>
      <w:r>
        <w:rPr>
          <w:lang w:val="es-EC"/>
        </w:rPr>
        <w:t xml:space="preserve">Los próximos gráficos </w:t>
      </w:r>
      <w:r w:rsidR="00F62C9B">
        <w:rPr>
          <w:lang w:val="es-EC"/>
        </w:rPr>
        <w:t xml:space="preserve">en la parte posterior </w:t>
      </w:r>
      <w:bookmarkStart w:id="0" w:name="_GoBack"/>
      <w:bookmarkEnd w:id="0"/>
      <w:r>
        <w:rPr>
          <w:lang w:val="es-EC"/>
        </w:rPr>
        <w:t>muestran los usuarios que tuitean más frecuentemente, los usuarios que más seguidores tienen en la región seleccionada, análisis sentimental dividido por género, cuántos tweets se han generado por semana, y a qué hora y día se tuitea más acerca del tema.</w:t>
      </w:r>
    </w:p>
    <w:sectPr w:rsidR="00333C2F" w:rsidRPr="00A0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FE"/>
    <w:rsid w:val="00267BFE"/>
    <w:rsid w:val="00333C2F"/>
    <w:rsid w:val="0056295D"/>
    <w:rsid w:val="00760463"/>
    <w:rsid w:val="00993167"/>
    <w:rsid w:val="009D4122"/>
    <w:rsid w:val="00A07922"/>
    <w:rsid w:val="00B703DD"/>
    <w:rsid w:val="00F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AA64-09BC-48D3-8FFB-DFCB93B3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79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Carrion</dc:creator>
  <cp:keywords/>
  <dc:description/>
  <cp:lastModifiedBy>Michael Carrion</cp:lastModifiedBy>
  <cp:revision>3</cp:revision>
  <dcterms:created xsi:type="dcterms:W3CDTF">2016-06-12T20:47:00Z</dcterms:created>
  <dcterms:modified xsi:type="dcterms:W3CDTF">2016-06-12T21:23:00Z</dcterms:modified>
</cp:coreProperties>
</file>