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rtl w:val="0"/>
        </w:rPr>
        <w:t>Minor Project work specification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Dataset Extraction - Aayush Tiwari 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 xml:space="preserve">1.1 Review Dataset  - Learn How , what ,from where data was Extracted 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 xml:space="preserve">Backend . All the data converted from JSOn to CSV methods </w:t>
      </w:r>
    </w:p>
    <w:p>
      <w:pPr>
        <w:pStyle w:val="Body"/>
        <w:bidi w:val="0"/>
      </w:pPr>
      <w:r>
        <w:rPr>
          <w:rtl w:val="0"/>
        </w:rPr>
        <w:tab/>
        <w:tab/>
        <w:t>For Reference</w:t>
      </w:r>
    </w:p>
    <w:p>
      <w:pPr>
        <w:pStyle w:val="Body"/>
        <w:bidi w:val="0"/>
      </w:pPr>
    </w:p>
    <w:p>
      <w:pPr>
        <w:pStyle w:val="Body"/>
        <w:bidi w:val="0"/>
      </w:pPr>
      <w:r>
        <w:tab/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"https://linuxconfig.org/how-to-parse-data-from-json-into-python"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https://linuxconfig.org/how-to-parse-data-from-json-into-python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 xml:space="preserve">1.2 How the dataset looks like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1.3 What kind of data is in Review dataset.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2. Himanshu Ratnani - How Recommendation Systems Work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 xml:space="preserve">Types  1. Collaborative </w:t>
      </w:r>
    </w:p>
    <w:p>
      <w:pPr>
        <w:pStyle w:val="Body"/>
        <w:bidi w:val="0"/>
      </w:pPr>
      <w:r>
        <w:rPr>
          <w:rtl w:val="0"/>
        </w:rPr>
        <w:tab/>
        <w:tab/>
        <w:t xml:space="preserve">2.Content based </w:t>
      </w:r>
    </w:p>
    <w:p>
      <w:pPr>
        <w:pStyle w:val="Body"/>
        <w:bidi w:val="0"/>
      </w:pPr>
      <w:r>
        <w:rPr>
          <w:rtl w:val="0"/>
        </w:rPr>
        <w:tab/>
        <w:tab/>
        <w:t xml:space="preserve">3.Hybrid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Nltk Library Tools used - Enchant , Stop words , sentence tokeniser ,word tokeniser .</w:t>
      </w:r>
    </w:p>
    <w:p>
      <w:pPr>
        <w:pStyle w:val="Body"/>
        <w:bidi w:val="0"/>
      </w:pPr>
      <w:r>
        <w:rPr>
          <w:rtl w:val="0"/>
        </w:rPr>
        <w:tab/>
        <w:t>Research Paper - Same as Abhishek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 xml:space="preserve">3. Abhishek - User Item Matrix , Survey done 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ab/>
        <w:t xml:space="preserve">What all Needed to make Recommendations . </w:t>
      </w:r>
    </w:p>
    <w:p>
      <w:pPr>
        <w:pStyle w:val="Body"/>
        <w:bidi w:val="0"/>
      </w:pPr>
      <w:r>
        <w:rPr>
          <w:rtl w:val="0"/>
        </w:rPr>
        <w:tab/>
        <w:t xml:space="preserve">1. Types of Users </w:t>
      </w:r>
    </w:p>
    <w:p>
      <w:pPr>
        <w:pStyle w:val="Body"/>
        <w:bidi w:val="0"/>
      </w:pPr>
      <w:r>
        <w:rPr>
          <w:rtl w:val="0"/>
        </w:rPr>
        <w:tab/>
        <w:t xml:space="preserve">2. Research Papers read (Details about them ) - Fuzzy Logic , </w:t>
      </w:r>
    </w:p>
    <w:p>
      <w:pPr>
        <w:pStyle w:val="Body"/>
        <w:bidi w:val="0"/>
      </w:pPr>
      <w:r>
        <w:rPr>
          <w:rtl w:val="0"/>
        </w:rPr>
        <w:tab/>
        <w:t>3. Type of dataset needed for recommendation .</w:t>
      </w:r>
    </w:p>
    <w:p>
      <w:pPr>
        <w:pStyle w:val="Body"/>
        <w:bidi w:val="0"/>
      </w:pPr>
      <w:r>
        <w:rPr>
          <w:rtl w:val="0"/>
        </w:rPr>
        <w:tab/>
        <w:t>4. Survey from soft copy .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4 Achintya - Algorithm used 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 xml:space="preserve">         Working of </w:t>
      </w:r>
    </w:p>
    <w:p>
      <w:pPr>
        <w:pStyle w:val="Body"/>
        <w:bidi w:val="0"/>
      </w:pPr>
      <w:r>
        <w:rPr>
          <w:rtl w:val="0"/>
        </w:rPr>
        <w:tab/>
        <w:t xml:space="preserve">         1. Linear Regression </w:t>
      </w:r>
    </w:p>
    <w:p>
      <w:pPr>
        <w:pStyle w:val="Body"/>
        <w:bidi w:val="0"/>
      </w:pPr>
      <w:r>
        <w:rPr>
          <w:rtl w:val="0"/>
        </w:rPr>
        <w:t xml:space="preserve"> </w:t>
        <w:tab/>
        <w:t xml:space="preserve">          2.Naive Bayes </w:t>
      </w:r>
    </w:p>
    <w:p>
      <w:pPr>
        <w:pStyle w:val="Body"/>
        <w:bidi w:val="0"/>
      </w:pPr>
      <w:r>
        <w:rPr>
          <w:rtl w:val="0"/>
        </w:rPr>
        <w:tab/>
        <w:tab/>
        <w:t xml:space="preserve">3. Kmeans </w:t>
      </w:r>
    </w:p>
    <w:p>
      <w:pPr>
        <w:pStyle w:val="Body"/>
        <w:bidi w:val="0"/>
      </w:pPr>
      <w:r>
        <w:rPr>
          <w:rtl w:val="0"/>
        </w:rPr>
        <w:tab/>
        <w:tab/>
        <w:t xml:space="preserve">4. Knn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Note For ALL DO READ DIFFENECE BETWEEN CLASSIFICATION AND REGRESSION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Reference </w:t>
      </w:r>
    </w:p>
    <w:p>
      <w:pPr>
        <w:pStyle w:val="Body"/>
        <w:numPr>
          <w:ilvl w:val="0"/>
          <w:numId w:val="3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"https://machinelearningmastery.com/basic-concepts-in-machine-learning/"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https://machinelearningmastery.com/basic-concepts-in-machine-learning/</w:t>
      </w:r>
      <w:r>
        <w:rPr/>
        <w:fldChar w:fldCharType="end" w:fldLock="0"/>
      </w:r>
      <w:r>
        <w:rPr>
          <w:rtl w:val="0"/>
        </w:rPr>
        <w:t xml:space="preserve">    FOR ML BASICS</w:t>
      </w:r>
    </w:p>
    <w:p>
      <w:pPr>
        <w:pStyle w:val="Body"/>
        <w:numPr>
          <w:ilvl w:val="0"/>
          <w:numId w:val="2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"https://www.datascience.com/blog/regression-and-classification-machine-learning-algorithms"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https://www.datascience.com/blog/regression-and-classification-machine-learning-algorithms</w:t>
      </w:r>
      <w:r>
        <w:rPr/>
        <w:fldChar w:fldCharType="end" w:fldLock="0"/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 xml:space="preserve"> FOR Regreesion VS CLASSIFICATION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 xml:space="preserve">        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</w:rPr>
        <w:tab/>
        <w:t xml:space="preserve">        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