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1.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ocHead"/>
        <w:spacing w:before="0" w:line="240" w:lineRule="exact"/>
      </w:pPr>
      <w:r>
        <w:rPr>
          <w:rtl w:val="0"/>
          <w:lang w:val="en-US"/>
        </w:rPr>
        <w:t>International Conference on Computational Intelligence and Data Science (ICCIDS 2019)</w:t>
      </w:r>
    </w:p>
    <w:p>
      <w:pPr>
        <w:pStyle w:val="Els-Abstract-text"/>
        <w:spacing w:line="276" w:lineRule="auto"/>
        <w:jc w:val="left"/>
        <w:rPr>
          <w:rStyle w:val="None"/>
          <w:rFonts w:ascii="Calibri" w:cs="Calibri" w:hAnsi="Calibri" w:eastAsia="Calibri"/>
          <w:b w:val="1"/>
          <w:bCs w:val="1"/>
          <w:sz w:val="32"/>
          <w:szCs w:val="32"/>
        </w:rPr>
      </w:pPr>
      <w:r>
        <w:rPr>
          <w:rStyle w:val="None"/>
          <w:rFonts w:ascii="Calibri" w:cs="Calibri" w:hAnsi="Calibri" w:eastAsia="Calibri"/>
          <w:b w:val="1"/>
          <w:bCs w:val="1"/>
          <w:sz w:val="32"/>
          <w:szCs w:val="32"/>
          <w:rtl w:val="0"/>
          <w:lang w:val="en-US"/>
        </w:rPr>
        <w:t>MOOC_RecSys: An Experimental Study on Online Course Recommendation System based on Na</w:t>
      </w:r>
      <w:r>
        <w:rPr>
          <w:rStyle w:val="None"/>
          <w:rFonts w:ascii="Calibri" w:cs="Calibri" w:hAnsi="Calibri" w:eastAsia="Calibri"/>
          <w:b w:val="1"/>
          <w:bCs w:val="1"/>
          <w:sz w:val="32"/>
          <w:szCs w:val="32"/>
          <w:rtl w:val="0"/>
          <w:lang w:val="en-US"/>
        </w:rPr>
        <w:t>ï</w:t>
      </w:r>
      <w:r>
        <w:rPr>
          <w:rStyle w:val="None"/>
          <w:rFonts w:ascii="Calibri" w:cs="Calibri" w:hAnsi="Calibri" w:eastAsia="Calibri"/>
          <w:b w:val="1"/>
          <w:bCs w:val="1"/>
          <w:sz w:val="32"/>
          <w:szCs w:val="32"/>
          <w:rtl w:val="0"/>
          <w:lang w:val="en-US"/>
        </w:rPr>
        <w:t>ve Bayes Classification</w:t>
      </w:r>
    </w:p>
    <w:p>
      <w:pPr>
        <w:pStyle w:val="Els-Abstract-text"/>
        <w:spacing w:line="276" w:lineRule="auto"/>
        <w:jc w:val="left"/>
        <w:rPr>
          <w:rStyle w:val="None"/>
          <w:sz w:val="24"/>
          <w:szCs w:val="24"/>
          <w:vertAlign w:val="superscript"/>
        </w:rPr>
      </w:pPr>
      <w:r>
        <w:rPr>
          <w:rtl w:val="0"/>
          <w:lang w:val="en-US"/>
        </w:rPr>
        <w:t>Charu Gupta</w:t>
      </w:r>
      <w:r>
        <w:rPr>
          <w:rStyle w:val="None"/>
          <w:vertAlign w:val="superscript"/>
          <w:rtl w:val="0"/>
          <w:lang w:val="en-US"/>
        </w:rPr>
        <w:t xml:space="preserve">a </w:t>
      </w:r>
      <w:r>
        <w:rPr>
          <w:rtl w:val="0"/>
          <w:lang w:val="en-US"/>
        </w:rPr>
        <w:t xml:space="preserve"> ,</w:t>
      </w:r>
      <w:r>
        <w:rPr>
          <w:rtl w:val="0"/>
          <w:lang w:val="en-US"/>
        </w:rPr>
        <w:t xml:space="preserve">Amita Jain </w:t>
      </w:r>
      <w:r>
        <w:rPr>
          <w:rStyle w:val="None"/>
          <w:i w:val="1"/>
          <w:iCs w:val="1"/>
          <w:vertAlign w:val="superscript"/>
          <w:rtl w:val="0"/>
          <w:lang w:val="en-US"/>
        </w:rPr>
        <w:t>b</w:t>
      </w:r>
      <w:r>
        <w:rPr>
          <w:rtl w:val="0"/>
          <w:lang w:val="en-US"/>
        </w:rPr>
        <w:t>,</w:t>
      </w:r>
      <w:r>
        <w:rPr>
          <w:rtl w:val="0"/>
          <w:lang w:val="en-US"/>
        </w:rPr>
        <w:t xml:space="preserve"> Achintya Sarkar</w:t>
      </w:r>
      <w:r>
        <w:rPr>
          <w:rStyle w:val="None"/>
          <w:vertAlign w:val="superscript"/>
          <w:rtl w:val="0"/>
          <w:lang w:val="en-US"/>
        </w:rPr>
        <w:t xml:space="preserve">b  , </w:t>
      </w:r>
      <w:r>
        <w:rPr>
          <w:rtl w:val="0"/>
          <w:lang w:val="en-US"/>
        </w:rPr>
        <w:t>Himanshu Ratnani</w:t>
      </w:r>
      <w:r>
        <w:rPr>
          <w:rStyle w:val="None"/>
          <w:vertAlign w:val="superscript"/>
          <w:rtl w:val="0"/>
          <w:lang w:val="en-US"/>
        </w:rPr>
        <w:t>b</w:t>
      </w:r>
      <w:r>
        <w:rPr>
          <w:rtl w:val="0"/>
          <w:lang w:val="en-US"/>
        </w:rPr>
        <w:t xml:space="preserve"> , Abhishek Jain</w:t>
      </w:r>
      <w:r>
        <w:rPr>
          <w:rStyle w:val="None"/>
          <w:vertAlign w:val="superscript"/>
          <w:rtl w:val="0"/>
          <w:lang w:val="en-US"/>
        </w:rPr>
        <w:t xml:space="preserve">b , </w:t>
      </w:r>
      <w:r>
        <w:rPr>
          <w:rtl w:val="0"/>
          <w:lang w:val="en-US"/>
        </w:rPr>
        <w:t>Aayush Tiwari</w:t>
      </w:r>
      <w:r>
        <w:rPr>
          <w:rStyle w:val="None"/>
          <w:vertAlign w:val="superscript"/>
          <w:rtl w:val="0"/>
          <w:lang w:val="en-US"/>
        </w:rPr>
        <w:t>b</w:t>
      </w:r>
      <w:r>
        <w:rPr>
          <w:rStyle w:val="None"/>
          <w:vertAlign w:val="superscript"/>
          <w:rtl w:val="0"/>
          <w:lang w:val="en-US"/>
        </w:rPr>
        <w:t xml:space="preserve"> ,</w:t>
      </w:r>
      <w:r>
        <w:rPr>
          <w:rStyle w:val="None"/>
          <w:sz w:val="24"/>
          <w:szCs w:val="24"/>
          <w:vertAlign w:val="superscript"/>
          <w:rtl w:val="0"/>
          <w:lang w:val="en-US"/>
        </w:rPr>
        <w:t xml:space="preserve"> </w:t>
      </w:r>
    </w:p>
    <w:p>
      <w:pPr>
        <w:pStyle w:val="Els-Abstract-text"/>
        <w:spacing w:line="360" w:lineRule="auto"/>
        <w:jc w:val="left"/>
        <w:rPr>
          <w:rStyle w:val="None"/>
          <w:rFonts w:ascii="Calibri" w:cs="Calibri" w:hAnsi="Calibri" w:eastAsia="Calibri"/>
          <w:i w:val="1"/>
          <w:iCs w:val="1"/>
          <w:vertAlign w:val="baseline"/>
        </w:rPr>
      </w:pPr>
      <w:r>
        <w:rPr>
          <w:rStyle w:val="None"/>
          <w:rFonts w:ascii="Calibri" w:cs="Calibri" w:hAnsi="Calibri" w:eastAsia="Calibri"/>
          <w:i w:val="1"/>
          <w:iCs w:val="1"/>
          <w:vertAlign w:val="superscript"/>
          <w:rtl w:val="0"/>
          <w:lang w:val="en-US"/>
        </w:rPr>
        <w:t>a</w:t>
      </w:r>
      <w:r>
        <w:rPr>
          <w:rStyle w:val="None"/>
          <w:rFonts w:ascii="Calibri" w:cs="Calibri" w:hAnsi="Calibri" w:eastAsia="Calibri"/>
          <w:i w:val="1"/>
          <w:iCs w:val="1"/>
          <w:vertAlign w:val="baseline"/>
          <w:rtl w:val="0"/>
          <w:lang w:val="en-US"/>
        </w:rPr>
        <w:t>Bhagwan Parshuram Institute Of Technology , Faculty  of Computer Science and Engineering , Delhi , India</w:t>
      </w:r>
    </w:p>
    <w:p>
      <w:pPr>
        <w:pStyle w:val="Body A"/>
        <w:rPr>
          <w:rStyle w:val="None"/>
          <w:rFonts w:ascii="Trebuchet MS" w:cs="Trebuchet MS" w:hAnsi="Trebuchet MS" w:eastAsia="Trebuchet MS"/>
          <w:i w:val="1"/>
          <w:iCs w:val="1"/>
        </w:rPr>
      </w:pPr>
      <w:r>
        <w:rPr>
          <w:rStyle w:val="None"/>
          <w:rFonts w:ascii="Calibri" w:cs="Calibri" w:hAnsi="Calibri" w:eastAsia="Calibri"/>
          <w:i w:val="1"/>
          <w:iCs w:val="1"/>
          <w:vertAlign w:val="superscript"/>
          <w:rtl w:val="0"/>
          <w:lang w:val="en-US"/>
        </w:rPr>
        <w:t>b</w:t>
      </w:r>
      <w:r>
        <w:rPr>
          <w:rStyle w:val="None"/>
          <w:rFonts w:ascii="Calibri" w:cs="Calibri" w:hAnsi="Calibri" w:eastAsia="Calibri"/>
          <w:i w:val="1"/>
          <w:iCs w:val="1"/>
          <w:rtl w:val="0"/>
          <w:lang w:val="en-US"/>
        </w:rPr>
        <w:t>Ambedkar Institute of Advanced Communication Technologies and Research</w:t>
      </w:r>
      <w:r>
        <w:rPr>
          <w:rStyle w:val="None"/>
          <w:rFonts w:ascii="Calibri" w:cs="Calibri" w:hAnsi="Calibri" w:eastAsia="Calibri"/>
          <w:i w:val="1"/>
          <w:iCs w:val="1"/>
          <w:rtl w:val="0"/>
          <w:lang w:val="en-US"/>
        </w:rPr>
        <w:t>, Faculty Of Computer Science and Engineering ,Delhi ,India</w:t>
      </w:r>
    </w:p>
    <w:p>
      <w:pPr>
        <w:pStyle w:val="Els-Abstract-text"/>
        <w:spacing w:line="360" w:lineRule="auto"/>
        <w:jc w:val="left"/>
        <w:rPr>
          <w:rStyle w:val="None"/>
          <w:rFonts w:ascii="Calibri" w:cs="Calibri" w:hAnsi="Calibri" w:eastAsia="Calibri"/>
          <w:i w:val="1"/>
          <w:iCs w:val="1"/>
          <w:vertAlign w:val="superscript"/>
        </w:rPr>
      </w:pPr>
      <w:r>
        <w:rPr>
          <w:rStyle w:val="None"/>
          <w:rFonts w:ascii="Calibri" w:cs="Calibri" w:hAnsi="Calibri" w:eastAsia="Calibri"/>
          <w:i w:val="1"/>
          <w:iCs w:val="1"/>
          <w:vertAlign w:val="superscript"/>
          <w:rtl w:val="0"/>
          <w:lang w:val="en-US"/>
        </w:rPr>
        <w:t>c</w:t>
      </w:r>
      <w:r>
        <w:rPr>
          <w:rStyle w:val="None"/>
          <w:rFonts w:ascii="Calibri" w:cs="Calibri" w:hAnsi="Calibri" w:eastAsia="Calibri"/>
          <w:i w:val="1"/>
          <w:iCs w:val="1"/>
          <w:vertAlign w:val="baseline"/>
          <w:rtl w:val="0"/>
          <w:lang w:val="en-US"/>
        </w:rPr>
        <w:t>Bhagwan Parshuram Institute of Technology ,</w:t>
      </w:r>
      <w:r>
        <w:rPr>
          <w:rStyle w:val="None"/>
          <w:rFonts w:ascii="Calibri" w:cs="Calibri" w:hAnsi="Calibri" w:eastAsia="Calibri"/>
          <w:i w:val="1"/>
          <w:iCs w:val="1"/>
          <w:vertAlign w:val="superscript"/>
          <w:rtl w:val="0"/>
          <w:lang w:val="de-DE"/>
        </w:rPr>
        <w:t xml:space="preserve"> </w:t>
      </w:r>
      <w:r>
        <w:rPr>
          <w:rStyle w:val="None"/>
          <w:rFonts w:ascii="Calibri" w:cs="Calibri" w:hAnsi="Calibri" w:eastAsia="Calibri"/>
          <w:i w:val="1"/>
          <w:iCs w:val="1"/>
          <w:vertAlign w:val="baseline"/>
          <w:rtl w:val="0"/>
          <w:lang w:val="en-US"/>
        </w:rPr>
        <w:t xml:space="preserve">Department of Computer Science and Engineering , Delhi ,India </w:t>
      </w:r>
      <w:r>
        <w:rPr>
          <w:rStyle w:val="None"/>
          <w:rFonts w:ascii="Calibri" w:cs="Calibri" w:hAnsi="Calibri" w:eastAsia="Calibri"/>
          <w:i w:val="1"/>
          <w:iCs w:val="1"/>
          <w:vertAlign w:val="superscript"/>
          <w:rtl w:val="0"/>
          <w:lang w:val="de-DE"/>
        </w:rPr>
        <w:t xml:space="preserve"> </w:t>
      </w:r>
    </w:p>
    <w:p>
      <w:pPr>
        <w:pStyle w:val="Els-Abstract-head"/>
        <w:spacing w:before="200"/>
      </w:pPr>
      <w:r>
        <w:rPr>
          <w:rtl w:val="0"/>
          <w:lang w:val="en-US"/>
        </w:rPr>
        <w:t>Abstract</w:t>
      </w:r>
    </w:p>
    <w:p>
      <w:pPr>
        <w:pStyle w:val="Body A"/>
        <w:widowControl w:val="1"/>
        <w:spacing w:line="220" w:lineRule="exact"/>
        <w:jc w:val="both"/>
        <w:rPr>
          <w:rStyle w:val="None"/>
          <w:rFonts w:ascii="Times New Roman" w:cs="Times New Roman" w:hAnsi="Times New Roman" w:eastAsia="Times New Roman"/>
          <w:u w:color="ff0000"/>
        </w:rPr>
      </w:pPr>
      <w:r>
        <w:rPr>
          <w:rStyle w:val="None"/>
          <w:rFonts w:ascii="Times New Roman" w:hAnsi="Times New Roman"/>
          <w:rtl w:val="0"/>
          <w:lang w:val="en-US"/>
        </w:rPr>
        <w:t xml:space="preserve">The online learning platform has become very </w:t>
      </w:r>
      <w:r>
        <w:rPr>
          <w:rStyle w:val="None"/>
          <w:rFonts w:ascii="Times New Roman" w:hAnsi="Times New Roman"/>
          <w:u w:color="ff0000"/>
          <w:rtl w:val="0"/>
          <w:lang w:val="en-US"/>
        </w:rPr>
        <w:t xml:space="preserve">useful </w:t>
      </w:r>
      <w:r>
        <w:rPr>
          <w:rStyle w:val="None"/>
          <w:rFonts w:ascii="Times New Roman" w:hAnsi="Times New Roman"/>
          <w:rtl w:val="0"/>
          <w:lang w:val="en-US"/>
        </w:rPr>
        <w:t xml:space="preserve">in the last decade . </w:t>
      </w:r>
      <w:r>
        <w:rPr>
          <w:rStyle w:val="None"/>
          <w:rFonts w:ascii="Times New Roman" w:hAnsi="Times New Roman"/>
          <w:u w:color="ff0000"/>
          <w:rtl w:val="0"/>
          <w:lang w:val="en-US"/>
        </w:rPr>
        <w:t>In today</w:t>
      </w:r>
      <w:r>
        <w:rPr>
          <w:rStyle w:val="None"/>
          <w:rFonts w:ascii="Times New Roman" w:hAnsi="Times New Roman" w:hint="default"/>
          <w:u w:color="ff0000"/>
          <w:rtl w:val="0"/>
          <w:lang w:val="en-US"/>
        </w:rPr>
        <w:t>’</w:t>
      </w:r>
      <w:r>
        <w:rPr>
          <w:rStyle w:val="None"/>
          <w:rFonts w:ascii="Times New Roman" w:hAnsi="Times New Roman"/>
          <w:u w:color="ff0000"/>
          <w:rtl w:val="0"/>
          <w:lang w:val="en-US"/>
        </w:rPr>
        <w:t>s time, the students tend to utilize this platform for plethora of topics and courses.</w:t>
      </w:r>
      <w:r>
        <w:rPr>
          <w:rStyle w:val="None"/>
          <w:rFonts w:ascii="Times New Roman" w:hAnsi="Times New Roman"/>
          <w:rtl w:val="0"/>
          <w:lang w:val="en-US"/>
        </w:rPr>
        <w:t xml:space="preserve"> </w:t>
      </w:r>
      <w:r>
        <w:rPr>
          <w:rStyle w:val="None"/>
          <w:rFonts w:ascii="Times New Roman" w:hAnsi="Times New Roman"/>
          <w:u w:color="ff0000"/>
          <w:rtl w:val="0"/>
          <w:lang w:val="en-US"/>
        </w:rPr>
        <w:t xml:space="preserve">For taking up a particular course, the students are thrown with so many choices that choosing the best course for their study becomes a daunting task. This eventually becomes a very challenging process due to its inherent nature. In order to resolve this problem and to save on time and other resources, the proposed approach designs a recommendation system, MOOC_RecSys which aims at suggesting the best suitable course to the student based on his/her personal ability. </w:t>
      </w:r>
      <w:r>
        <w:rPr>
          <w:rStyle w:val="None"/>
          <w:rFonts w:ascii="Times New Roman" w:hAnsi="Times New Roman"/>
          <w:rtl w:val="0"/>
          <w:lang w:val="en-US"/>
        </w:rPr>
        <w:t xml:space="preserve">In view of cold start, the idea of </w:t>
      </w:r>
      <w:r>
        <w:rPr>
          <w:rStyle w:val="None"/>
          <w:rFonts w:ascii="Times New Roman" w:hAnsi="Times New Roman"/>
          <w:u w:color="ff0000"/>
          <w:rtl w:val="0"/>
          <w:lang w:val="en-US"/>
        </w:rPr>
        <w:t xml:space="preserve">MOOC_RecSys </w:t>
      </w:r>
      <w:r>
        <w:rPr>
          <w:rStyle w:val="None"/>
          <w:rFonts w:ascii="Times New Roman" w:hAnsi="Times New Roman"/>
          <w:rtl w:val="0"/>
          <w:lang w:val="en-US"/>
        </w:rPr>
        <w:t xml:space="preserve">is to find similar users and recommend </w:t>
      </w:r>
      <w:r>
        <w:rPr>
          <w:rStyle w:val="None"/>
          <w:rFonts w:ascii="Times New Roman" w:hAnsi="Times New Roman"/>
          <w:rtl w:val="0"/>
          <w:lang w:val="en-US"/>
        </w:rPr>
        <w:t xml:space="preserve">courses taken by those users </w:t>
      </w:r>
      <w:r>
        <w:rPr>
          <w:rStyle w:val="None"/>
          <w:rFonts w:ascii="Times New Roman" w:hAnsi="Times New Roman"/>
          <w:rtl w:val="0"/>
          <w:lang w:val="en-US"/>
        </w:rPr>
        <w:t xml:space="preserve">to the new user. The proposed system </w:t>
      </w:r>
      <w:r>
        <w:rPr>
          <w:rStyle w:val="None"/>
          <w:rFonts w:ascii="Times New Roman" w:hAnsi="Times New Roman"/>
          <w:u w:color="ff0000"/>
          <w:rtl w:val="0"/>
          <w:lang w:val="en-US"/>
        </w:rPr>
        <w:t xml:space="preserve">has a two stage </w:t>
      </w:r>
      <w:r>
        <w:rPr>
          <w:rStyle w:val="None"/>
          <w:rFonts w:ascii="Times New Roman" w:hAnsi="Times New Roman"/>
          <w:rtl w:val="0"/>
          <w:lang w:val="en-US"/>
        </w:rPr>
        <w:t xml:space="preserve">approach where </w:t>
      </w:r>
      <w:r>
        <w:rPr>
          <w:rStyle w:val="None"/>
          <w:rFonts w:ascii="Times New Roman" w:hAnsi="Times New Roman"/>
          <w:u w:color="ff0000"/>
          <w:rtl w:val="0"/>
          <w:lang w:val="en-US"/>
        </w:rPr>
        <w:t xml:space="preserve">first, </w:t>
      </w:r>
      <w:r>
        <w:rPr>
          <w:rStyle w:val="None"/>
          <w:rFonts w:ascii="Times New Roman" w:hAnsi="Times New Roman"/>
          <w:rtl w:val="0"/>
          <w:lang w:val="en-US"/>
        </w:rPr>
        <w:t xml:space="preserve">the reviews are considered for the course evaluation and </w:t>
      </w:r>
      <w:r>
        <w:rPr>
          <w:rStyle w:val="None"/>
          <w:rFonts w:ascii="Times New Roman" w:hAnsi="Times New Roman"/>
          <w:u w:color="ff0000"/>
          <w:rtl w:val="0"/>
          <w:lang w:val="en-US"/>
        </w:rPr>
        <w:t>second,</w:t>
      </w:r>
      <w:r>
        <w:rPr>
          <w:rStyle w:val="None"/>
          <w:rFonts w:ascii="Times New Roman" w:hAnsi="Times New Roman"/>
          <w:rtl w:val="0"/>
          <w:lang w:val="en-US"/>
        </w:rPr>
        <w:t xml:space="preserve"> User - Item Matrix is built for finding similar users. </w:t>
      </w:r>
      <w:r>
        <w:rPr>
          <w:rStyle w:val="None"/>
          <w:rFonts w:ascii="Times New Roman" w:hAnsi="Times New Roman"/>
          <w:u w:color="ff0000"/>
          <w:rtl w:val="0"/>
          <w:lang w:val="en-US"/>
        </w:rPr>
        <w:t>In the proposed approach, na</w:t>
      </w:r>
      <w:r>
        <w:rPr>
          <w:rStyle w:val="None"/>
          <w:rFonts w:ascii="Times New Roman" w:hAnsi="Times New Roman" w:hint="default"/>
          <w:u w:color="ff0000"/>
          <w:rtl w:val="0"/>
          <w:lang w:val="en-US"/>
        </w:rPr>
        <w:t>ï</w:t>
      </w:r>
      <w:r>
        <w:rPr>
          <w:rStyle w:val="None"/>
          <w:rFonts w:ascii="Times New Roman" w:hAnsi="Times New Roman"/>
          <w:u w:color="ff0000"/>
          <w:rtl w:val="0"/>
          <w:lang w:val="en-US"/>
        </w:rPr>
        <w:t>ve bayes classification is used with</w:t>
      </w:r>
      <w:r>
        <w:rPr>
          <w:rStyle w:val="None"/>
          <w:rFonts w:ascii="Times New Roman" w:hAnsi="Times New Roman"/>
          <w:u w:color="ff0000"/>
          <w:rtl w:val="0"/>
          <w:lang w:val="en-US"/>
        </w:rPr>
        <w:t xml:space="preserve"> multinomial Classifier to give a rating to reviews .</w:t>
      </w:r>
      <w:r>
        <w:rPr>
          <w:rStyle w:val="None"/>
          <w:rFonts w:ascii="Times New Roman" w:hAnsi="Times New Roman"/>
          <w:u w:color="ff0000"/>
          <w:rtl w:val="0"/>
          <w:lang w:val="en-US"/>
        </w:rPr>
        <w:t>MOOC_RecSys is an experimental study based on</w:t>
      </w:r>
      <w:r>
        <w:rPr>
          <w:rStyle w:val="None"/>
          <w:rFonts w:ascii="Times New Roman" w:hAnsi="Times New Roman"/>
          <w:u w:color="ff0000"/>
          <w:rtl w:val="0"/>
          <w:lang w:val="en-US"/>
        </w:rPr>
        <w:t xml:space="preserve"> user sentiments and their recommendation to peers by giving their views about courses .</w:t>
      </w:r>
      <w:r>
        <w:rPr>
          <w:rStyle w:val="None"/>
          <w:rFonts w:ascii="Times New Roman" w:hAnsi="Times New Roman"/>
          <w:u w:color="ff0000"/>
          <w:rtl w:val="0"/>
          <w:lang w:val="en-US"/>
        </w:rPr>
        <w:t xml:space="preserve">This system provides a unique approach to analyzing reviews for course rating and finding similar people to get their suggestions. The approach utilized has a seeming advantage over traditional knowledge based systems. This study will also provide a basis for further research in exploration of Online Recommender System. The accuracy of the proposed method is </w:t>
      </w:r>
      <w:r>
        <w:rPr>
          <w:rStyle w:val="None"/>
          <w:rFonts w:ascii="Times New Roman" w:hAnsi="Times New Roman"/>
          <w:u w:color="ff0000"/>
          <w:rtl w:val="0"/>
          <w:lang w:val="en-US"/>
        </w:rPr>
        <w:t>74 percent for the sentiment analyser and the rmse for the recommendation system in 0.76 .</w:t>
      </w:r>
    </w:p>
    <w:p>
      <w:pPr>
        <w:pStyle w:val="Body A"/>
        <w:widowControl w:val="1"/>
        <w:spacing w:line="220" w:lineRule="exact"/>
        <w:jc w:val="both"/>
        <w:rPr>
          <w:rStyle w:val="None"/>
          <w:rFonts w:ascii="Times New Roman" w:cs="Times New Roman" w:hAnsi="Times New Roman" w:eastAsia="Times New Roman"/>
          <w:u w:color="ff0000"/>
        </w:rPr>
      </w:pPr>
    </w:p>
    <w:p>
      <w:pPr>
        <w:pStyle w:val="Body A"/>
        <w:widowControl w:val="1"/>
        <w:spacing w:line="220" w:lineRule="exact"/>
        <w:jc w:val="both"/>
        <w:rPr>
          <w:rFonts w:ascii="Helvetica Neue" w:cs="Helvetica Neue" w:hAnsi="Helvetica Neue" w:eastAsia="Helvetica Neue"/>
        </w:rPr>
      </w:pPr>
    </w:p>
    <w:p>
      <w:pPr>
        <w:pStyle w:val="Body A"/>
        <w:widowControl w:val="1"/>
        <w:spacing w:line="220" w:lineRule="exact"/>
        <w:rPr>
          <w:rStyle w:val="Hyperlink.2"/>
        </w:rPr>
      </w:pPr>
      <w:r>
        <w:rPr>
          <w:rStyle w:val="None"/>
          <w:sz w:val="18"/>
          <w:szCs w:val="18"/>
          <w:rtl w:val="0"/>
          <w:lang w:val="en-US"/>
        </w:rPr>
        <w:t xml:space="preserve">© </w:t>
      </w:r>
      <w:r>
        <w:rPr>
          <w:rStyle w:val="None"/>
          <w:sz w:val="18"/>
          <w:szCs w:val="18"/>
          <w:rtl w:val="0"/>
          <w:lang w:val="en-US"/>
        </w:rPr>
        <w:t>2019 The Authors. Published by Elsevier B.V.. This is an open access article under the CC BY-NC-ND license (</w:t>
      </w:r>
      <w:r>
        <w:rPr>
          <w:rStyle w:val="Hyperlink.2"/>
        </w:rPr>
        <w:fldChar w:fldCharType="begin" w:fldLock="0"/>
      </w:r>
      <w:r>
        <w:rPr>
          <w:rStyle w:val="Hyperlink.2"/>
        </w:rPr>
        <w:instrText xml:space="preserve"> HYPERLINK "http://creativecommons.org/licenses/by-nc-nd/4.0/"</w:instrText>
      </w:r>
      <w:r>
        <w:rPr>
          <w:rStyle w:val="Hyperlink.2"/>
        </w:rPr>
        <w:fldChar w:fldCharType="separate" w:fldLock="0"/>
      </w:r>
      <w:r>
        <w:rPr>
          <w:rStyle w:val="Hyperlink.2"/>
          <w:rtl w:val="0"/>
          <w:lang w:val="en-US"/>
        </w:rPr>
        <w:t>http://creativecommons.org/licenses/by-nc-nd/4.0/</w:t>
      </w:r>
      <w:r>
        <w:rPr/>
        <w:fldChar w:fldCharType="end" w:fldLock="0"/>
      </w:r>
      <w:r>
        <w:rPr>
          <w:rStyle w:val="Hyperlink.2"/>
          <w:rtl w:val="0"/>
          <w:lang w:val="en-US"/>
        </w:rPr>
        <w:t>)</w:t>
      </w:r>
    </w:p>
    <w:p>
      <w:pPr>
        <w:pStyle w:val="Body A"/>
        <w:widowControl w:val="1"/>
        <w:spacing w:line="220" w:lineRule="exact"/>
        <w:jc w:val="both"/>
        <w:rPr>
          <w:rStyle w:val="Hyperlink.2"/>
        </w:rPr>
      </w:pPr>
      <w:r>
        <w:rPr>
          <w:rStyle w:val="Hyperlink.2"/>
          <w:rtl w:val="0"/>
          <w:lang w:val="en-US"/>
        </w:rPr>
        <w:t>Peer-review under responsibility of the scientific committee of the International Conference on Computational Intelligence and Data Science (ICCIDS 2019)</w:t>
      </w:r>
    </w:p>
    <w:p>
      <w:pPr>
        <w:pStyle w:val="Body A"/>
        <w:widowControl w:val="1"/>
        <w:spacing w:line="220" w:lineRule="exact"/>
        <w:rPr>
          <w:sz w:val="18"/>
          <w:szCs w:val="18"/>
        </w:rPr>
      </w:pPr>
    </w:p>
    <w:p>
      <w:pPr>
        <w:pStyle w:val="Els-keywords"/>
      </w:pPr>
      <w:r>
        <w:rPr>
          <w:rStyle w:val="None"/>
          <w:i w:val="1"/>
          <w:iCs w:val="1"/>
          <w:rtl w:val="0"/>
          <w:lang w:val="en-US"/>
        </w:rPr>
        <w:t>Keywords:</w:t>
      </w:r>
      <w:r>
        <w:rPr>
          <w:rStyle w:val="Hyperlink.1"/>
          <w:rtl w:val="0"/>
          <w:lang w:val="en-US"/>
        </w:rPr>
        <w:t xml:space="preserve"> </w:t>
      </w:r>
      <w:r>
        <w:rPr>
          <w:rStyle w:val="None"/>
          <w:sz w:val="20"/>
          <w:szCs w:val="20"/>
          <w:rtl w:val="0"/>
          <w:lang w:val="en-US"/>
        </w:rPr>
        <w:t>Course recommendation system;</w:t>
      </w:r>
      <w:r>
        <w:rPr>
          <w:rStyle w:val="None"/>
          <w:sz w:val="20"/>
          <w:szCs w:val="20"/>
          <w:rtl w:val="0"/>
          <w:lang w:val="it-IT"/>
        </w:rPr>
        <w:t>Collaborative</w:t>
      </w:r>
      <w:r>
        <w:rPr>
          <w:rStyle w:val="None"/>
          <w:sz w:val="20"/>
          <w:szCs w:val="20"/>
          <w:rtl w:val="0"/>
          <w:lang w:val="en-US"/>
        </w:rPr>
        <w:t>;</w:t>
      </w:r>
      <w:r>
        <w:rPr>
          <w:rStyle w:val="None"/>
          <w:sz w:val="20"/>
          <w:szCs w:val="20"/>
          <w:rtl w:val="0"/>
          <w:lang w:val="de-DE"/>
        </w:rPr>
        <w:t>User-Item Matrix.</w:t>
      </w:r>
    </w:p>
    <w:p>
      <w:pPr>
        <w:pStyle w:val="Els-body-text"/>
        <w:rPr>
          <w:rStyle w:val="None"/>
          <w:b w:val="1"/>
          <w:bCs w:val="1"/>
        </w:rPr>
      </w:pPr>
    </w:p>
    <w:p>
      <w:pPr>
        <w:pStyle w:val="Els-body-text"/>
        <w:ind w:firstLine="0"/>
        <w:rPr>
          <w:rStyle w:val="None"/>
          <w:b w:val="1"/>
          <w:bCs w:val="1"/>
        </w:rPr>
      </w:pPr>
      <w:r>
        <w:rPr>
          <w:rStyle w:val="None"/>
          <w:b w:val="1"/>
          <w:bCs w:val="1"/>
          <w:rtl w:val="0"/>
          <w:lang w:val="en-US"/>
        </w:rPr>
        <w:t>1. Introduction</w:t>
      </w:r>
    </w:p>
    <w:p>
      <w:pPr>
        <w:pStyle w:val="Els-Abstract-text"/>
        <w:rPr>
          <w:rStyle w:val="None"/>
          <w:rFonts w:ascii="Times New Roman" w:cs="Times New Roman" w:hAnsi="Times New Roman" w:eastAsia="Times New Roman"/>
          <w:u w:color="ff0000"/>
        </w:rPr>
      </w:pPr>
      <w:r>
        <w:rPr>
          <w:rStyle w:val="None"/>
          <w:rFonts w:ascii="Times New Roman" w:hAnsi="Times New Roman"/>
          <w:u w:color="ff0000"/>
          <w:rtl w:val="0"/>
          <w:lang w:val="en-US"/>
        </w:rPr>
        <w:t xml:space="preserve">A course recommender system is one of the most powerful tools a student can get his hands on. It is a helpful tool in terms of being effective and providing suggestions to the student. Course Recommendation System is necessary as many e-learning courses are available online. In order to choose the right course for their study is very crucial. The proposed system would be beneficial for the students looking to gain knowledge in an optimized manner. A student can learn new things from multiple websites like Udemy, Coursera, etc. where one can search the course they desire. A very basic issue with the students is to find the best course for their study. </w:t>
      </w:r>
    </w:p>
    <w:p>
      <w:pPr>
        <w:pStyle w:val="Els-Abstract-text"/>
        <w:rPr>
          <w:rFonts w:ascii="Times New Roman" w:cs="Times New Roman" w:hAnsi="Times New Roman" w:eastAsia="Times New Roman"/>
          <w:u w:color="ff0000"/>
        </w:rPr>
      </w:pPr>
    </w:p>
    <w:p>
      <w:pPr>
        <w:pStyle w:val="Els-Abstract-text"/>
        <w:rPr>
          <w:rStyle w:val="None"/>
          <w:rFonts w:ascii="Times New Roman" w:cs="Times New Roman" w:hAnsi="Times New Roman" w:eastAsia="Times New Roman"/>
          <w:u w:color="ff0000"/>
        </w:rPr>
      </w:pPr>
      <w:r>
        <w:rPr>
          <w:rStyle w:val="None"/>
          <w:rFonts w:ascii="Times New Roman" w:hAnsi="Times New Roman"/>
          <w:u w:color="ff0000"/>
          <w:rtl w:val="0"/>
          <w:lang w:val="en-US"/>
        </w:rPr>
        <w:t>Ratings can be deceiving. The student community faces the issue of finding the most suitable course for their study. Keeping this in mind, an online course recommendation system is designed to help the students at large. MOOC_RecSys is designed to understand, analyze the needs of a student (primarily of technical background)</w:t>
      </w:r>
      <w:r>
        <w:rPr>
          <w:rStyle w:val="None"/>
          <w:rFonts w:ascii="Times New Roman" w:hAnsi="Times New Roman"/>
          <w:u w:color="ff0000"/>
          <w:rtl w:val="0"/>
          <w:lang w:val="en-US"/>
        </w:rPr>
        <w:t>[6]</w:t>
      </w:r>
      <w:r>
        <w:rPr>
          <w:rStyle w:val="None"/>
          <w:rFonts w:ascii="Times New Roman" w:hAnsi="Times New Roman"/>
          <w:u w:color="ff0000"/>
          <w:rtl w:val="0"/>
          <w:lang w:val="en-US"/>
        </w:rPr>
        <w:t>. Since this is a student-centric approach, so in this paper, the user and student are used analogously. The course recommender system would suggest the best suitable courses for the students after making a knowledge base and finding a similar use to them. This recommendation is based on a personal evaluation of the user based on some predefined attributes</w:t>
      </w:r>
      <w:r>
        <w:rPr>
          <w:rStyle w:val="None"/>
          <w:rFonts w:ascii="Times New Roman" w:hAnsi="Times New Roman"/>
          <w:u w:color="ff0000"/>
          <w:rtl w:val="0"/>
          <w:lang w:val="en-US"/>
        </w:rPr>
        <w:t xml:space="preserve"> </w:t>
      </w:r>
      <w:r>
        <w:rPr>
          <w:rStyle w:val="None"/>
          <w:rFonts w:ascii="Times New Roman" w:hAnsi="Times New Roman"/>
          <w:color w:val="ff2600"/>
          <w:u w:color="ff0000"/>
          <w:rtl w:val="0"/>
          <w:lang w:val="en-US"/>
        </w:rPr>
        <w:t>as suggested by Castro [7] data mining can prove to be a beneficial tool for such system</w:t>
      </w:r>
      <w:r>
        <w:rPr>
          <w:rStyle w:val="None"/>
          <w:rFonts w:ascii="Times New Roman" w:hAnsi="Times New Roman"/>
          <w:u w:color="ff0000"/>
          <w:rtl w:val="0"/>
          <w:lang w:val="en-US"/>
        </w:rPr>
        <w:t xml:space="preserve"> </w:t>
      </w:r>
      <w:r>
        <w:rPr>
          <w:rStyle w:val="None"/>
          <w:rFonts w:ascii="Times New Roman" w:hAnsi="Times New Roman"/>
          <w:u w:color="ff0000"/>
          <w:rtl w:val="0"/>
          <w:lang w:val="en-US"/>
        </w:rPr>
        <w:t>. The system is designed to be able to do a semantic analysis of the available online user</w:t>
      </w:r>
      <w:r>
        <w:rPr>
          <w:rStyle w:val="None"/>
          <w:rFonts w:ascii="Times New Roman" w:hAnsi="Times New Roman" w:hint="default"/>
          <w:u w:color="ff0000"/>
          <w:rtl w:val="0"/>
          <w:lang w:val="en-US"/>
        </w:rPr>
        <w:t>’</w:t>
      </w:r>
      <w:r>
        <w:rPr>
          <w:rStyle w:val="None"/>
          <w:rFonts w:ascii="Times New Roman" w:hAnsi="Times New Roman"/>
          <w:u w:color="ff0000"/>
          <w:rtl w:val="0"/>
          <w:lang w:val="en-US"/>
        </w:rPr>
        <w:t xml:space="preserve">s reviews [4] and thus provides useful recommendations. MOOC_RecSys considers a set of courses in different areas as the Domain of Recommendation (DoR). In this paper, for simplicity, the DoR is taken as Computer Science and Engineering. From the DoR, once a class of similar users is found, their recommendation is shown, </w:t>
      </w:r>
      <w:r>
        <w:rPr>
          <w:rStyle w:val="None"/>
          <w:rFonts w:ascii="Times New Roman" w:hAnsi="Times New Roman"/>
          <w:color w:val="ff2600"/>
          <w:u w:color="ff0000"/>
          <w:rtl w:val="0"/>
          <w:lang w:val="en-US"/>
        </w:rPr>
        <w:t>to the</w:t>
      </w:r>
      <w:r>
        <w:rPr>
          <w:rStyle w:val="None"/>
          <w:rFonts w:ascii="Times New Roman" w:hAnsi="Times New Roman"/>
          <w:u w:color="ff0000"/>
          <w:rtl w:val="0"/>
          <w:lang w:val="en-US"/>
        </w:rPr>
        <w:t xml:space="preserve"> </w:t>
      </w:r>
      <w:r>
        <w:rPr>
          <w:rStyle w:val="None"/>
          <w:rFonts w:ascii="Times New Roman" w:hAnsi="Times New Roman"/>
          <w:u w:color="ff0000"/>
          <w:rtl w:val="0"/>
          <w:lang w:val="en-US"/>
        </w:rPr>
        <w:t xml:space="preserve">user. </w:t>
      </w:r>
    </w:p>
    <w:p>
      <w:pPr>
        <w:pStyle w:val="Els-Abstract-text"/>
        <w:rPr>
          <w:rFonts w:ascii="Times New Roman" w:cs="Times New Roman" w:hAnsi="Times New Roman" w:eastAsia="Times New Roman"/>
          <w:u w:color="ff0000"/>
        </w:rPr>
      </w:pPr>
    </w:p>
    <w:p>
      <w:pPr>
        <w:pStyle w:val="Els-Abstract-text"/>
        <w:rPr>
          <w:rFonts w:ascii="Times New Roman" w:cs="Times New Roman" w:hAnsi="Times New Roman" w:eastAsia="Times New Roman"/>
        </w:rPr>
      </w:pPr>
      <w:r>
        <w:rPr>
          <w:rStyle w:val="None"/>
          <w:rFonts w:ascii="Times New Roman" w:hAnsi="Times New Roman"/>
          <w:u w:color="ff0000"/>
          <w:rtl w:val="0"/>
          <w:lang w:val="en-US"/>
        </w:rPr>
        <w:t>This approach is unique as for considering the similar users the feature set [4] contains the user attributes along with course reviews given by the existing users. The reviews help in determining if a user liked or disliked the course. Once the review is analyzed using the proposed sentiment analysis algorithm, a rating indicating this like/dislike factor for the existing user can be determined. The courses for which the similar users give a like rating will be chosen for the recommendation. The proposed system should have a User Interface for the new user, where he or she can enter his or her details and search for the course needed and should also contain a User Interface which would show the courses recommended</w:t>
      </w:r>
      <w:r>
        <w:rPr>
          <w:rStyle w:val="None"/>
          <w:rFonts w:ascii="Times New Roman" w:hAnsi="Times New Roman"/>
          <w:u w:color="ff0000"/>
          <w:rtl w:val="0"/>
          <w:lang w:val="en-US"/>
        </w:rPr>
        <w:t xml:space="preserve"> </w:t>
      </w:r>
      <w:r>
        <w:rPr>
          <w:rStyle w:val="None"/>
          <w:rFonts w:ascii="Times New Roman" w:hAnsi="Times New Roman"/>
          <w:color w:val="ff2600"/>
          <w:u w:color="ff0000"/>
          <w:rtl w:val="0"/>
          <w:lang w:val="en-US"/>
        </w:rPr>
        <w:t>its importance is discussed in detail by Spankis[5]</w:t>
      </w:r>
      <w:r>
        <w:rPr>
          <w:rStyle w:val="None"/>
          <w:rFonts w:ascii="Times New Roman" w:hAnsi="Times New Roman"/>
          <w:u w:color="ff0000"/>
          <w:rtl w:val="0"/>
          <w:lang w:val="en-US"/>
        </w:rPr>
        <w:t>. The proposed system has difficulty in finding similar users as the existing user</w:t>
      </w:r>
      <w:r>
        <w:rPr>
          <w:rStyle w:val="None"/>
          <w:rFonts w:ascii="Times New Roman" w:hAnsi="Times New Roman" w:hint="default"/>
          <w:u w:color="ff0000"/>
          <w:rtl w:val="0"/>
          <w:lang w:val="en-US"/>
        </w:rPr>
        <w:t>’</w:t>
      </w:r>
      <w:r>
        <w:rPr>
          <w:rStyle w:val="None"/>
          <w:rFonts w:ascii="Times New Roman" w:hAnsi="Times New Roman"/>
          <w:u w:color="ff0000"/>
          <w:rtl w:val="0"/>
          <w:lang w:val="en-US"/>
        </w:rPr>
        <w:t xml:space="preserve">s data needs to be updated, and the clusters or the classes have to be measured with less abstraction than the current implementation. </w:t>
      </w:r>
    </w:p>
    <w:p>
      <w:pPr>
        <w:pStyle w:val="Els-Abstract-text"/>
        <w:spacing w:after="200" w:line="360" w:lineRule="auto"/>
        <w:rPr>
          <w:rStyle w:val="None"/>
          <w:rFonts w:ascii="Times New Roman" w:cs="Times New Roman" w:hAnsi="Times New Roman" w:eastAsia="Times New Roman"/>
          <w:b w:val="1"/>
          <w:bCs w:val="1"/>
          <w:sz w:val="24"/>
          <w:szCs w:val="24"/>
        </w:rPr>
      </w:pPr>
      <w:r>
        <w:rPr>
          <w:rStyle w:val="None"/>
          <w:rFonts w:ascii="Times New Roman" w:cs="Times New Roman" w:hAnsi="Times New Roman" w:eastAsia="Times New Roman"/>
          <w:sz w:val="22"/>
          <w:szCs w:val="22"/>
        </w:rPr>
        <w:drawing>
          <wp:inline distT="0" distB="0" distL="0" distR="0">
            <wp:extent cx="5425441" cy="1386840"/>
            <wp:effectExtent l="0" t="0" r="0" b="0"/>
            <wp:docPr id="1073741827" name="officeArt object" descr="DFD 0.png"/>
            <wp:cNvGraphicFramePr/>
            <a:graphic xmlns:a="http://schemas.openxmlformats.org/drawingml/2006/main">
              <a:graphicData uri="http://schemas.openxmlformats.org/drawingml/2006/picture">
                <pic:pic xmlns:pic="http://schemas.openxmlformats.org/drawingml/2006/picture">
                  <pic:nvPicPr>
                    <pic:cNvPr id="1073741827" name="DFD 0.png" descr="DFD 0.png"/>
                    <pic:cNvPicPr>
                      <a:picLocks noChangeAspect="1"/>
                    </pic:cNvPicPr>
                  </pic:nvPicPr>
                  <pic:blipFill>
                    <a:blip r:embed="rId4">
                      <a:extLst/>
                    </a:blip>
                    <a:stretch>
                      <a:fillRect/>
                    </a:stretch>
                  </pic:blipFill>
                  <pic:spPr>
                    <a:xfrm>
                      <a:off x="0" y="0"/>
                      <a:ext cx="5425441" cy="1386840"/>
                    </a:xfrm>
                    <a:prstGeom prst="rect">
                      <a:avLst/>
                    </a:prstGeom>
                    <a:ln w="12700" cap="flat">
                      <a:noFill/>
                      <a:miter lim="400000"/>
                    </a:ln>
                    <a:effectLst/>
                  </pic:spPr>
                </pic:pic>
              </a:graphicData>
            </a:graphic>
          </wp:inline>
        </w:drawing>
      </w:r>
    </w:p>
    <w:p>
      <w:pPr>
        <w:pStyle w:val="Els-1storder-head"/>
        <w:keepNext w:val="0"/>
        <w:widowControl w:val="1"/>
        <w:suppressAutoHyphens w:val="0"/>
        <w:spacing w:before="120" w:after="120" w:line="360" w:lineRule="auto"/>
        <w:jc w:val="center"/>
        <w:rPr>
          <w:rStyle w:val="None"/>
          <w:sz w:val="16"/>
          <w:szCs w:val="16"/>
        </w:rPr>
      </w:pPr>
      <w:r>
        <w:rPr>
          <w:rStyle w:val="None"/>
          <w:sz w:val="16"/>
          <w:szCs w:val="16"/>
          <w:rtl w:val="0"/>
          <w:lang w:val="en-US"/>
        </w:rPr>
        <w:t>Figure 1: The Level 0 Data Flow Diagram of the Proposed Approach</w:t>
      </w:r>
    </w:p>
    <w:p>
      <w:pPr>
        <w:pStyle w:val="Els-Abstract-text"/>
        <w:rPr>
          <w:rFonts w:ascii="Times New Roman" w:cs="Times New Roman" w:hAnsi="Times New Roman" w:eastAsia="Times New Roman"/>
        </w:rPr>
      </w:pPr>
      <w:r>
        <w:rPr>
          <w:rFonts w:ascii="Times New Roman" w:hAnsi="Times New Roman"/>
          <w:rtl w:val="0"/>
          <w:lang w:val="en-US"/>
        </w:rPr>
        <w:t xml:space="preserve">In situations of cold start, </w:t>
      </w:r>
      <w:r>
        <w:rPr>
          <w:rStyle w:val="None"/>
          <w:rFonts w:ascii="Times New Roman" w:hAnsi="Times New Roman"/>
          <w:u w:color="ff0000"/>
          <w:rtl w:val="0"/>
          <w:lang w:val="en-US"/>
        </w:rPr>
        <w:t xml:space="preserve">MOOC_RecSys </w:t>
      </w:r>
      <w:r>
        <w:rPr>
          <w:rFonts w:ascii="Times New Roman" w:hAnsi="Times New Roman"/>
          <w:rtl w:val="0"/>
          <w:lang w:val="en-US"/>
        </w:rPr>
        <w:t xml:space="preserve">suggests the course based on reviews by a similar group of users. In order to understand the structure of the proposed recommendation, a dataflow diagram is presented in Figure 1. It depicts the contextual level DFD which shows recommendation system </w:t>
      </w:r>
      <w:r>
        <w:rPr>
          <w:rStyle w:val="None"/>
          <w:rFonts w:ascii="Times New Roman" w:hAnsi="Times New Roman"/>
          <w:u w:color="ff0000"/>
          <w:rtl w:val="0"/>
          <w:lang w:val="en-US"/>
        </w:rPr>
        <w:t xml:space="preserve">flow of data </w:t>
      </w:r>
      <w:r>
        <w:rPr>
          <w:rFonts w:ascii="Times New Roman" w:hAnsi="Times New Roman"/>
          <w:rtl w:val="0"/>
          <w:lang w:val="en-US"/>
        </w:rPr>
        <w:t xml:space="preserve">and emphasizes the way it interacts with external entities. It only contains one process that generalizes the function of the entire system in relationship to external entities. </w:t>
      </w:r>
    </w:p>
    <w:p>
      <w:pPr>
        <w:pStyle w:val="Els-Abstract-text"/>
        <w:rPr>
          <w:rFonts w:ascii="Times New Roman" w:cs="Times New Roman" w:hAnsi="Times New Roman" w:eastAsia="Times New Roman"/>
        </w:rPr>
      </w:pPr>
    </w:p>
    <w:p>
      <w:pPr>
        <w:pStyle w:val="Els-Abstract-text"/>
        <w:rPr>
          <w:rStyle w:val="None"/>
          <w:rFonts w:ascii="Times New Roman" w:cs="Times New Roman" w:hAnsi="Times New Roman" w:eastAsia="Times New Roman"/>
          <w:u w:color="ff0000"/>
        </w:rPr>
      </w:pPr>
      <w:r>
        <w:rPr>
          <w:rStyle w:val="None"/>
          <w:rFonts w:ascii="Times New Roman" w:hAnsi="Times New Roman"/>
          <w:u w:color="ff0000"/>
          <w:rtl w:val="0"/>
          <w:lang w:val="en-US"/>
        </w:rPr>
        <w:t xml:space="preserve">The rest of the paper is organized as follows: section II presents the motivation of the proposed approach. Section III and IV details related work and the proposed framework of the recommendation system respectively. Section V shows an experimental result and analysis. Section VI and Section VII presents the analytical discussion and threats to validity. Section VIII presents the conclusion and future work. </w:t>
      </w:r>
    </w:p>
    <w:p>
      <w:pPr>
        <w:pStyle w:val="Els-1storder-head"/>
        <w:keepNext w:val="0"/>
        <w:widowControl w:val="1"/>
        <w:suppressAutoHyphens w:val="0"/>
        <w:spacing w:before="0" w:after="0"/>
        <w:jc w:val="both"/>
        <w:rPr>
          <w:u w:color="ff0000"/>
        </w:rPr>
      </w:pPr>
    </w:p>
    <w:p>
      <w:pPr>
        <w:pStyle w:val="Els-1storder-head"/>
        <w:keepNext w:val="0"/>
        <w:widowControl w:val="1"/>
        <w:suppressAutoHyphens w:val="0"/>
        <w:spacing w:before="0" w:after="0"/>
        <w:jc w:val="both"/>
        <w:rPr>
          <w:rStyle w:val="None"/>
          <w:u w:color="ff0000"/>
        </w:rPr>
      </w:pPr>
      <w:r>
        <w:rPr>
          <w:rStyle w:val="None"/>
          <w:u w:color="ff0000"/>
          <w:rtl w:val="0"/>
          <w:lang w:val="en-US"/>
        </w:rPr>
        <w:t>2. Motivation</w:t>
      </w:r>
    </w:p>
    <w:p>
      <w:pPr>
        <w:pStyle w:val="Els-Abstract-text"/>
        <w:rPr>
          <w:rFonts w:ascii="Times New Roman" w:cs="Times New Roman" w:hAnsi="Times New Roman" w:eastAsia="Times New Roman"/>
        </w:rPr>
      </w:pPr>
      <w:r>
        <w:rPr>
          <w:rFonts w:ascii="Times New Roman" w:hAnsi="Times New Roman"/>
          <w:rtl w:val="0"/>
          <w:lang w:val="en-US"/>
        </w:rPr>
        <w:t xml:space="preserve">The proposed approach </w:t>
      </w:r>
      <w:r>
        <w:rPr>
          <w:rStyle w:val="None"/>
          <w:rFonts w:ascii="Times New Roman" w:hAnsi="Times New Roman"/>
          <w:u w:color="ff0000"/>
          <w:rtl w:val="0"/>
          <w:lang w:val="en-US"/>
        </w:rPr>
        <w:t xml:space="preserve">suggests </w:t>
      </w:r>
      <w:r>
        <w:rPr>
          <w:rFonts w:ascii="Times New Roman" w:hAnsi="Times New Roman"/>
          <w:rtl w:val="0"/>
          <w:lang w:val="en-US"/>
        </w:rPr>
        <w:t xml:space="preserve">an optimum course for each student separately. This would give each user the flexibility to try new courses, which he/she would be able to complete within the stipulated time and would help the user to gain knowledge using these courses. The user will be able to access the course with confidence without conceiving whether the suggested course would be too easy or too difficult for him/her to understand. This system would also save the time of use which could otherwise have been lost due to a sheer number of online courses available on the internet. </w:t>
      </w:r>
    </w:p>
    <w:p>
      <w:pPr>
        <w:pStyle w:val="Els-Abstract-text"/>
        <w:rPr>
          <w:rFonts w:ascii="Times New Roman" w:cs="Times New Roman" w:hAnsi="Times New Roman" w:eastAsia="Times New Roman"/>
        </w:rPr>
      </w:pPr>
    </w:p>
    <w:p>
      <w:pPr>
        <w:pStyle w:val="Els-Abstract-text"/>
        <w:rPr>
          <w:rStyle w:val="None"/>
          <w:rFonts w:ascii="Times New Roman" w:cs="Times New Roman" w:hAnsi="Times New Roman" w:eastAsia="Times New Roman"/>
          <w:b w:val="1"/>
          <w:bCs w:val="1"/>
        </w:rPr>
      </w:pPr>
      <w:r>
        <w:rPr>
          <w:rStyle w:val="None"/>
          <w:rFonts w:ascii="Times New Roman" w:hAnsi="Times New Roman"/>
          <w:b w:val="1"/>
          <w:bCs w:val="1"/>
          <w:rtl w:val="0"/>
          <w:lang w:val="en-US"/>
        </w:rPr>
        <w:t>3. Related Work</w:t>
      </w:r>
    </w:p>
    <w:p>
      <w:pPr>
        <w:pStyle w:val="Els-Abstract-text"/>
        <w:rPr>
          <w:rFonts w:ascii="Times New Roman" w:cs="Times New Roman" w:hAnsi="Times New Roman" w:eastAsia="Times New Roman"/>
        </w:rPr>
      </w:pPr>
      <w:r>
        <w:rPr>
          <w:rFonts w:ascii="Times New Roman" w:hAnsi="Times New Roman"/>
          <w:rtl w:val="0"/>
          <w:lang w:val="en-US"/>
        </w:rPr>
        <w:t>Recommendations in the field of education have been a phenomenon in the last decade. The volume of e-learning content has grown exponentially and so has the parallel research for efficiently learning new concepts and subjects. In the last years, a number of works have focused on the use of data mining and machine learning techniques in the context of the educational environment for instance. Educationally Adaptive HyperMedia (EAH)[9]. These techniques are used by online courses to discover patterns which can be helpful in making the courses better for professors and students. In the literature, research has also been done on recommendation models based on the feedback data gathered from student</w:t>
      </w:r>
      <w:r>
        <w:rPr>
          <w:rFonts w:ascii="Times New Roman" w:hAnsi="Times New Roman" w:hint="default"/>
          <w:rtl w:val="0"/>
          <w:lang w:val="en-US"/>
        </w:rPr>
        <w:t>’</w:t>
      </w:r>
      <w:r>
        <w:rPr>
          <w:rFonts w:ascii="Times New Roman" w:hAnsi="Times New Roman"/>
          <w:rtl w:val="0"/>
          <w:lang w:val="en-US"/>
        </w:rPr>
        <w:t>s assessment of courses [9] relevant to their career goals. Along with this many authors have also researched in the field of encouraging users</w:t>
      </w:r>
      <w:r>
        <w:rPr>
          <w:rFonts w:ascii="Times New Roman" w:hAnsi="Times New Roman" w:hint="default"/>
          <w:rtl w:val="0"/>
          <w:lang w:val="en-US"/>
        </w:rPr>
        <w:t xml:space="preserve">’ </w:t>
      </w:r>
      <w:r>
        <w:rPr>
          <w:rFonts w:ascii="Times New Roman" w:hAnsi="Times New Roman"/>
          <w:rtl w:val="0"/>
          <w:lang w:val="en-US"/>
        </w:rPr>
        <w:t>contribution [10] in getting a recommendation for the choice they might take. Many authors have also analyzed the application of data mining techniques to the recommender System. Some of which have been dealing with a reward based system so as to increase a user</w:t>
      </w:r>
      <w:r>
        <w:rPr>
          <w:rFonts w:ascii="Times New Roman" w:hAnsi="Times New Roman" w:hint="default"/>
          <w:rtl w:val="0"/>
          <w:lang w:val="en-US"/>
        </w:rPr>
        <w:t>’</w:t>
      </w:r>
      <w:r>
        <w:rPr>
          <w:rFonts w:ascii="Times New Roman" w:hAnsi="Times New Roman"/>
          <w:rtl w:val="0"/>
          <w:lang w:val="en-US"/>
        </w:rPr>
        <w:t xml:space="preserve">s </w:t>
      </w:r>
      <w:r>
        <w:rPr>
          <w:rStyle w:val="None"/>
          <w:rFonts w:ascii="Times New Roman" w:hAnsi="Times New Roman"/>
          <w:color w:val="ff2600"/>
          <w:rtl w:val="0"/>
          <w:lang w:val="en-US"/>
        </w:rPr>
        <w:t>contribution[10].Others have been based on collaborative and hybrid techniques of classification.</w:t>
      </w:r>
      <w:r>
        <w:rPr>
          <w:rStyle w:val="None"/>
          <w:rFonts w:ascii="Times New Roman" w:hAnsi="Times New Roman"/>
          <w:color w:val="ff2600"/>
          <w:rtl w:val="0"/>
          <w:lang w:val="en-US"/>
        </w:rPr>
        <w:t xml:space="preserve"> Spankis [5] showed the use of g</w:t>
      </w:r>
      <w:r>
        <w:rPr>
          <w:rStyle w:val="None"/>
          <w:rFonts w:ascii="Times New Roman" w:hAnsi="Times New Roman"/>
          <w:color w:val="ff2600"/>
          <w:rtl w:val="0"/>
          <w:lang w:val="en-US"/>
        </w:rPr>
        <w:t xml:space="preserve">raduate attributes </w:t>
      </w:r>
      <w:r>
        <w:rPr>
          <w:rStyle w:val="None"/>
          <w:rFonts w:ascii="Times New Roman" w:hAnsi="Times New Roman"/>
          <w:color w:val="ff2600"/>
          <w:rtl w:val="0"/>
          <w:lang w:val="en-US"/>
        </w:rPr>
        <w:t xml:space="preserve">(GA) that </w:t>
      </w:r>
      <w:r>
        <w:rPr>
          <w:rStyle w:val="None"/>
          <w:rFonts w:ascii="Times New Roman" w:hAnsi="Times New Roman"/>
          <w:color w:val="ff2600"/>
          <w:rtl w:val="0"/>
          <w:lang w:val="en-US"/>
        </w:rPr>
        <w:t>are the qualities, skills and</w:t>
      </w:r>
      <w:r>
        <w:rPr>
          <w:rStyle w:val="None"/>
          <w:rFonts w:ascii="Times New Roman" w:hAnsi="Times New Roman"/>
          <w:color w:val="ff2600"/>
          <w:rtl w:val="0"/>
          <w:lang w:val="en-US"/>
        </w:rPr>
        <w:t xml:space="preserve"> </w:t>
      </w:r>
      <w:r>
        <w:rPr>
          <w:rStyle w:val="None"/>
          <w:rFonts w:ascii="Times New Roman" w:hAnsi="Times New Roman"/>
          <w:color w:val="ff2600"/>
          <w:rtl w:val="0"/>
          <w:lang w:val="en-US"/>
        </w:rPr>
        <w:t>understandings a university community agrees its students shoul</w:t>
      </w:r>
      <w:r>
        <w:rPr>
          <w:rStyle w:val="None"/>
          <w:rFonts w:ascii="Times New Roman" w:hAnsi="Times New Roman"/>
          <w:color w:val="ff2600"/>
          <w:rtl w:val="0"/>
          <w:lang w:val="en-US"/>
        </w:rPr>
        <w:t xml:space="preserve"> </w:t>
      </w:r>
      <w:r>
        <w:rPr>
          <w:rStyle w:val="None"/>
          <w:rFonts w:ascii="Times New Roman" w:hAnsi="Times New Roman"/>
          <w:color w:val="ff2600"/>
          <w:rtl w:val="0"/>
          <w:lang w:val="en-US"/>
        </w:rPr>
        <w:t>develop during their time with the in</w:t>
      </w:r>
      <w:r>
        <w:rPr>
          <w:rStyle w:val="None"/>
          <w:rFonts w:ascii="Times New Roman" w:hAnsi="Times New Roman"/>
          <w:color w:val="ff2600"/>
          <w:rtl w:val="0"/>
          <w:lang w:val="en-US"/>
        </w:rPr>
        <w:t xml:space="preserve"> </w:t>
      </w:r>
      <w:r>
        <w:rPr>
          <w:rStyle w:val="None"/>
          <w:rFonts w:ascii="Times New Roman" w:hAnsi="Times New Roman"/>
          <w:color w:val="ff2600"/>
          <w:rtl w:val="0"/>
          <w:lang w:val="en-US"/>
        </w:rPr>
        <w:t>stitution. These attributes include but go beyond</w:t>
      </w:r>
      <w:r>
        <w:rPr>
          <w:rStyle w:val="None"/>
          <w:rFonts w:ascii="Times New Roman" w:hAnsi="Times New Roman"/>
          <w:color w:val="ff2600"/>
          <w:rtl w:val="0"/>
          <w:lang w:val="en-US"/>
        </w:rPr>
        <w:t xml:space="preserve"> </w:t>
      </w:r>
      <w:r>
        <w:rPr>
          <w:rStyle w:val="None"/>
          <w:rFonts w:ascii="Times New Roman" w:hAnsi="Times New Roman"/>
          <w:color w:val="ff2600"/>
          <w:rtl w:val="0"/>
          <w:lang w:val="en-US"/>
        </w:rPr>
        <w:t>the disciplinary expertise or technical knowledge that</w:t>
      </w:r>
      <w:r>
        <w:rPr>
          <w:rStyle w:val="None"/>
          <w:rFonts w:ascii="Times New Roman" w:hAnsi="Times New Roman"/>
          <w:color w:val="ff2600"/>
          <w:rtl w:val="0"/>
          <w:lang w:val="en-US"/>
        </w:rPr>
        <w:t xml:space="preserve"> </w:t>
      </w:r>
      <w:r>
        <w:rPr>
          <w:rStyle w:val="None"/>
          <w:rFonts w:ascii="Times New Roman" w:hAnsi="Times New Roman"/>
          <w:color w:val="ff2600"/>
          <w:rtl w:val="0"/>
          <w:lang w:val="en-US"/>
        </w:rPr>
        <w:t>has traditionally formed the core of most university</w:t>
      </w:r>
      <w:r>
        <w:rPr>
          <w:rStyle w:val="None"/>
          <w:rFonts w:ascii="Times New Roman" w:hAnsi="Times New Roman"/>
          <w:color w:val="ff2600"/>
          <w:rtl w:val="0"/>
          <w:lang w:val="en-US"/>
        </w:rPr>
        <w:t xml:space="preserve"> </w:t>
      </w:r>
      <w:r>
        <w:rPr>
          <w:rStyle w:val="None"/>
          <w:rFonts w:ascii="Times New Roman" w:hAnsi="Times New Roman"/>
          <w:color w:val="ff2600"/>
          <w:rtl w:val="0"/>
          <w:lang w:val="en-US"/>
        </w:rPr>
        <w:t>courses. They are qualities that also prepare graduates as agents of social good in an unknown future</w:t>
      </w:r>
      <w:r>
        <w:rPr>
          <w:rStyle w:val="None"/>
          <w:rFonts w:ascii="Times New Roman" w:hAnsi="Times New Roman"/>
          <w:color w:val="ff2600"/>
          <w:rtl w:val="0"/>
          <w:lang w:val="en-US"/>
        </w:rPr>
        <w:t xml:space="preserve">. [5] They made assessment model of GAs and designed within it a recommender system that would use the data supplied by the students and would recommend courses to students based on their self-assessment.Castro[6] in their study provides a comprehensive study of various techniques for recommendation and the </w:t>
      </w:r>
      <w:r>
        <w:rPr>
          <w:rStyle w:val="None"/>
          <w:rFonts w:ascii="Times New Roman" w:hAnsi="Times New Roman"/>
          <w:color w:val="ff2600"/>
          <w:rtl w:val="0"/>
          <w:lang w:val="en-US"/>
        </w:rPr>
        <w:t>paper also present</w:t>
      </w:r>
      <w:r>
        <w:rPr>
          <w:rStyle w:val="None"/>
          <w:rFonts w:ascii="Times New Roman" w:hAnsi="Times New Roman"/>
          <w:color w:val="ff2600"/>
          <w:rtl w:val="0"/>
          <w:lang w:val="en-US"/>
        </w:rPr>
        <w:t>s</w:t>
      </w:r>
      <w:r>
        <w:rPr>
          <w:rStyle w:val="None"/>
          <w:rFonts w:ascii="Times New Roman" w:hAnsi="Times New Roman"/>
          <w:color w:val="ff2600"/>
          <w:rtl w:val="0"/>
          <w:lang w:val="en-US"/>
        </w:rPr>
        <w:t xml:space="preserve"> the surveyed </w:t>
      </w:r>
      <w:r>
        <w:rPr>
          <w:rStyle w:val="None"/>
          <w:rFonts w:ascii="Times New Roman" w:hAnsi="Times New Roman"/>
          <w:color w:val="ff2600"/>
          <w:rtl w:val="0"/>
          <w:lang w:val="en-US"/>
        </w:rPr>
        <w:t xml:space="preserve">resources for e learning </w:t>
      </w:r>
      <w:r>
        <w:rPr>
          <w:rStyle w:val="None"/>
          <w:rFonts w:ascii="Times New Roman" w:hAnsi="Times New Roman"/>
          <w:color w:val="ff2600"/>
          <w:rtl w:val="0"/>
          <w:lang w:val="en-US"/>
        </w:rPr>
        <w:t xml:space="preserve">e.g. research </w:t>
      </w:r>
      <w:r>
        <w:rPr>
          <w:rStyle w:val="None"/>
          <w:rFonts w:ascii="Times New Roman" w:hAnsi="Times New Roman"/>
          <w:color w:val="ff2600"/>
          <w:rtl w:val="0"/>
          <w:lang w:val="en-US"/>
        </w:rPr>
        <w:t xml:space="preserve">on student learning platforms </w:t>
      </w:r>
      <w:r>
        <w:rPr>
          <w:rStyle w:val="None"/>
          <w:rFonts w:ascii="Times New Roman" w:hAnsi="Times New Roman"/>
          <w:color w:val="ff2600"/>
          <w:rtl w:val="0"/>
          <w:lang w:val="en-US"/>
        </w:rPr>
        <w:t xml:space="preserve">, work </w:t>
      </w:r>
      <w:r>
        <w:rPr>
          <w:rStyle w:val="None"/>
          <w:rFonts w:ascii="Times New Roman" w:hAnsi="Times New Roman"/>
          <w:color w:val="ff2600"/>
          <w:rtl w:val="0"/>
          <w:lang w:val="en-US"/>
        </w:rPr>
        <w:t xml:space="preserve">on </w:t>
      </w:r>
      <w:r>
        <w:rPr>
          <w:rStyle w:val="None"/>
          <w:rFonts w:ascii="Times New Roman" w:hAnsi="Times New Roman"/>
          <w:color w:val="ff2600"/>
          <w:rtl w:val="0"/>
          <w:lang w:val="en-US"/>
        </w:rPr>
        <w:t>course adaptation based on student</w:t>
      </w:r>
      <w:r>
        <w:rPr>
          <w:rStyle w:val="None"/>
          <w:rFonts w:ascii="Times New Roman" w:hAnsi="Times New Roman" w:hint="default"/>
          <w:color w:val="ff2600"/>
          <w:rtl w:val="0"/>
          <w:lang w:val="en-US"/>
        </w:rPr>
        <w:t>’</w:t>
      </w:r>
      <w:r>
        <w:rPr>
          <w:rStyle w:val="None"/>
          <w:rFonts w:ascii="Times New Roman" w:hAnsi="Times New Roman"/>
          <w:color w:val="ff2600"/>
          <w:rtl w:val="0"/>
          <w:lang w:val="en-US"/>
        </w:rPr>
        <w:t xml:space="preserve">s learning style, </w:t>
      </w:r>
      <w:r>
        <w:rPr>
          <w:rStyle w:val="None"/>
          <w:rFonts w:ascii="Times New Roman" w:hAnsi="Times New Roman"/>
          <w:color w:val="ff2600"/>
          <w:rtl w:val="0"/>
          <w:lang w:val="en-US"/>
        </w:rPr>
        <w:t xml:space="preserve">best use of data </w:t>
      </w:r>
      <w:r>
        <w:rPr>
          <w:rStyle w:val="None"/>
          <w:rFonts w:ascii="Times New Roman" w:hAnsi="Times New Roman"/>
          <w:color w:val="ff2600"/>
          <w:rtl w:val="0"/>
          <w:lang w:val="en-US"/>
        </w:rPr>
        <w:t>application providing an evaluation of learning material</w:t>
      </w:r>
      <w:r>
        <w:rPr>
          <w:rStyle w:val="None"/>
          <w:rFonts w:ascii="Times New Roman" w:hAnsi="Times New Roman"/>
          <w:color w:val="ff2600"/>
          <w:rtl w:val="0"/>
          <w:lang w:val="en-US"/>
        </w:rPr>
        <w:t xml:space="preserve"> etc There have been many data mining systems developed in education (Romero and Ventura, 2010)[7] and especially on how recommender systems can be utilized for suggesting courses (O</w:t>
      </w:r>
      <w:r>
        <w:rPr>
          <w:rStyle w:val="None"/>
          <w:rFonts w:ascii="Times New Roman" w:hAnsi="Times New Roman" w:hint="default"/>
          <w:color w:val="ff2600"/>
          <w:rtl w:val="0"/>
          <w:lang w:val="en-US"/>
        </w:rPr>
        <w:t>’</w:t>
      </w:r>
      <w:r>
        <w:rPr>
          <w:rStyle w:val="None"/>
          <w:rFonts w:ascii="Times New Roman" w:hAnsi="Times New Roman"/>
          <w:color w:val="ff2600"/>
          <w:rtl w:val="0"/>
          <w:lang w:val="en-US"/>
        </w:rPr>
        <w:t>Mahony and Smyth,2007). But the use of peer reviews and finding the sentiment of the course and then giving the score to each course is  a unique approach being used in this proposed recommendation system</w:t>
      </w:r>
      <w:r>
        <w:rPr>
          <w:rFonts w:ascii="Times New Roman" w:hAnsi="Times New Roman"/>
          <w:rtl w:val="0"/>
          <w:lang w:val="en-US"/>
        </w:rPr>
        <w:t xml:space="preserve">. </w:t>
      </w:r>
      <w:r>
        <w:rPr>
          <w:rFonts w:ascii="Times New Roman" w:hAnsi="Times New Roman"/>
          <w:rtl w:val="0"/>
          <w:lang w:val="en-US"/>
        </w:rPr>
        <w:t xml:space="preserve">In the proposed </w:t>
      </w:r>
      <w:r>
        <w:rPr>
          <w:rStyle w:val="None"/>
          <w:rFonts w:ascii="Times New Roman" w:hAnsi="Times New Roman"/>
          <w:u w:color="ff0000"/>
          <w:rtl w:val="0"/>
          <w:lang w:val="en-US"/>
        </w:rPr>
        <w:t>MOOC_RecSys</w:t>
      </w:r>
      <w:r>
        <w:rPr>
          <w:rFonts w:ascii="Times New Roman" w:hAnsi="Times New Roman"/>
          <w:rtl w:val="0"/>
          <w:lang w:val="en-US"/>
        </w:rPr>
        <w:t xml:space="preserve">, the task of finding similar users is </w:t>
      </w:r>
      <w:r>
        <w:rPr>
          <w:rStyle w:val="None"/>
          <w:rFonts w:ascii="Times New Roman" w:hAnsi="Times New Roman"/>
          <w:u w:color="ff0000"/>
          <w:rtl w:val="0"/>
          <w:lang w:val="en-US"/>
        </w:rPr>
        <w:t xml:space="preserve">computed </w:t>
      </w:r>
      <w:r>
        <w:rPr>
          <w:rFonts w:ascii="Times New Roman" w:hAnsi="Times New Roman"/>
          <w:rtl w:val="0"/>
          <w:lang w:val="en-US"/>
        </w:rPr>
        <w:t>using cosine similarity distance and applying the hierarchal clustering model [5]. This approach has shown greater accuracy than a knowledge based approach where the mean of values are taken without considering the context of courses the users have done earlier</w:t>
      </w:r>
      <w:r>
        <w:rPr>
          <w:rStyle w:val="None"/>
          <w:rFonts w:ascii="Times New Roman" w:hAnsi="Times New Roman"/>
          <w:u w:color="ff0000"/>
          <w:rtl w:val="0"/>
          <w:lang w:val="en-US"/>
        </w:rPr>
        <w:t>. Thus, to understand the collaboration of desired courses with users (and subsequent similar users)</w:t>
      </w:r>
      <w:r>
        <w:rPr>
          <w:rFonts w:ascii="Times New Roman" w:hAnsi="Times New Roman"/>
          <w:rtl w:val="0"/>
          <w:lang w:val="en-US"/>
        </w:rPr>
        <w:t xml:space="preserve"> motivates to perform sentiment analysis of online reviews of various courses and hence the proposed approach is specific for the collaborative recommender system use-case.</w:t>
      </w:r>
    </w:p>
    <w:p>
      <w:pPr>
        <w:pStyle w:val="Els-Abstract-text"/>
        <w:rPr>
          <w:rFonts w:ascii="Times New Roman" w:cs="Times New Roman" w:hAnsi="Times New Roman" w:eastAsia="Times New Roman"/>
        </w:rPr>
      </w:pPr>
    </w:p>
    <w:p>
      <w:pPr>
        <w:pStyle w:val="List Paragraph"/>
        <w:widowControl w:val="1"/>
        <w:spacing w:after="200" w:line="240" w:lineRule="exact"/>
        <w:ind w:left="0" w:firstLine="0"/>
        <w:jc w:val="both"/>
        <w:rPr>
          <w:rStyle w:val="None"/>
          <w:b w:val="1"/>
          <w:bCs w:val="1"/>
        </w:rPr>
      </w:pPr>
      <w:r>
        <w:rPr>
          <w:rStyle w:val="None"/>
          <w:b w:val="1"/>
          <w:bCs w:val="1"/>
          <w:rtl w:val="0"/>
          <w:lang w:val="en-US"/>
        </w:rPr>
        <w:t>4. Proposed Framework</w:t>
      </w:r>
    </w:p>
    <w:p>
      <w:pPr>
        <w:pStyle w:val="Els-Abstract-text"/>
        <w:rPr>
          <w:rFonts w:ascii="Times New Roman" w:cs="Times New Roman" w:hAnsi="Times New Roman" w:eastAsia="Times New Roman"/>
        </w:rPr>
      </w:pPr>
      <w:r>
        <w:rPr>
          <w:rFonts w:ascii="Times New Roman" w:hAnsi="Times New Roman"/>
          <w:rtl w:val="0"/>
          <w:lang w:val="en-US"/>
        </w:rPr>
        <w:t>The purpose of the proposed approach is to recommend the user the best course from a large number of courses available on different sites on the same field of interest. It helps the user to save their</w:t>
      </w:r>
      <w:r>
        <w:rPr>
          <w:rStyle w:val="None"/>
          <w:rFonts w:ascii="Times New Roman" w:hAnsi="Times New Roman"/>
          <w:u w:color="ff0000"/>
          <w:rtl w:val="0"/>
          <w:lang w:val="en-US"/>
        </w:rPr>
        <w:t xml:space="preserve"> time by minimizing </w:t>
      </w:r>
      <w:r>
        <w:rPr>
          <w:rFonts w:ascii="Times New Roman" w:hAnsi="Times New Roman"/>
          <w:rtl w:val="0"/>
          <w:lang w:val="en-US"/>
        </w:rPr>
        <w:t xml:space="preserve">search from a large pool of choices for each course over the internet. </w:t>
      </w:r>
      <w:r>
        <w:rPr>
          <w:rStyle w:val="None"/>
          <w:rFonts w:ascii="Times New Roman" w:hAnsi="Times New Roman"/>
          <w:u w:color="ff0000"/>
          <w:rtl w:val="0"/>
          <w:lang w:val="en-US"/>
        </w:rPr>
        <w:t xml:space="preserve">The proposed system </w:t>
      </w:r>
      <w:r>
        <w:rPr>
          <w:rFonts w:ascii="Times New Roman" w:hAnsi="Times New Roman"/>
          <w:rtl w:val="0"/>
          <w:lang w:val="en-US"/>
        </w:rPr>
        <w:t xml:space="preserve">maintains a dataset of users and their reviews on different courses on various sites. The proposed system analyzes the best course taken by a similar group of users on the basis of their reviews on the courses. </w:t>
      </w:r>
    </w:p>
    <w:p>
      <w:pPr>
        <w:pStyle w:val="Els-Abstract-text"/>
        <w:rPr>
          <w:rFonts w:ascii="Times New Roman" w:cs="Times New Roman" w:hAnsi="Times New Roman" w:eastAsia="Times New Roman"/>
        </w:rPr>
      </w:pPr>
      <w:r>
        <w:rPr>
          <w:rFonts w:ascii="Times New Roman" w:hAnsi="Times New Roman"/>
          <w:rtl w:val="0"/>
          <w:lang w:val="en-US"/>
        </w:rPr>
        <w:t>The proposed approach also considers how well versed the user is with the subject and also keeps in consideration their older courses taken to recommend the best course there because being a smart worker is always better than being a hard worker. The recommended courses can be paid or free. The courses considered for the proposed approach are mostly free to audit courses. With reference to Figure 1, Figure 2, shows the break-up of the single process into many sub-processes which are part of the recommender system and how they transform and move through these sub-processes. Figure 2 is a conceptual view of the proposed approach and it includes a user database where the existing user attributes and the courses they have taken along with the reviews for the course have been kept.</w:t>
      </w:r>
    </w:p>
    <w:p>
      <w:pPr>
        <w:pStyle w:val="Els-Abstract-text"/>
        <w:rPr>
          <w:rFonts w:ascii="Times New Roman" w:cs="Times New Roman" w:hAnsi="Times New Roman" w:eastAsia="Times New Roman"/>
        </w:rPr>
      </w:pPr>
      <w:r>
        <w:rPr>
          <w:rFonts w:ascii="Times New Roman" w:hAnsi="Times New Roman"/>
          <w:rtl w:val="0"/>
          <w:lang w:val="en-US"/>
        </w:rPr>
        <w:t xml:space="preserve">The second database is the course database which will be used for training the sentiment analysis model for getting the sentiment of each reviewed course. The </w:t>
      </w:r>
      <w:r>
        <w:rPr>
          <w:rFonts w:ascii="Times New Roman" w:hAnsi="Times New Roman" w:hint="default"/>
          <w:rtl w:val="0"/>
          <w:lang w:val="en-US"/>
        </w:rPr>
        <w:t>‘</w:t>
      </w:r>
      <w:r>
        <w:rPr>
          <w:rFonts w:ascii="Times New Roman" w:hAnsi="Times New Roman"/>
          <w:rtl w:val="0"/>
          <w:lang w:val="en-US"/>
        </w:rPr>
        <w:t>API</w:t>
      </w:r>
      <w:r>
        <w:rPr>
          <w:rFonts w:ascii="Times New Roman" w:hAnsi="Times New Roman" w:hint="default"/>
          <w:rtl w:val="0"/>
          <w:lang w:val="en-US"/>
        </w:rPr>
        <w:t xml:space="preserve">’ </w:t>
      </w:r>
      <w:r>
        <w:rPr>
          <w:rFonts w:ascii="Times New Roman" w:hAnsi="Times New Roman"/>
          <w:rtl w:val="0"/>
          <w:lang w:val="en-US"/>
        </w:rPr>
        <w:t xml:space="preserve">is an interface where the routes for getting recommendations and for updating course reviews will be stored and the front end application will be able to make a call to the backend. The admin works on the training of the sentiment model and optimizing it and deploys the code again for recommendation and review classification. </w:t>
      </w:r>
      <w:r>
        <w:rPr>
          <w:rStyle w:val="None"/>
          <w:rFonts w:ascii="Times New Roman" w:hAnsi="Times New Roman"/>
          <w:u w:color="ff0000"/>
          <w:rtl w:val="0"/>
          <w:lang w:val="en-US"/>
        </w:rPr>
        <w:t xml:space="preserve">In Figure 3, the design of the sentiment training classifier is elaborated with the help of a flowchart. </w:t>
      </w:r>
      <w:r>
        <w:rPr>
          <w:rFonts w:ascii="Times New Roman" w:hAnsi="Times New Roman"/>
          <w:rtl w:val="0"/>
          <w:lang w:val="en-US"/>
        </w:rPr>
        <w:t>The flow of the process for training the classifier to rate the courses is based on the user</w:t>
      </w:r>
      <w:r>
        <w:rPr>
          <w:rFonts w:ascii="Times New Roman" w:hAnsi="Times New Roman" w:hint="default"/>
          <w:rtl w:val="0"/>
          <w:lang w:val="en-US"/>
        </w:rPr>
        <w:t>’</w:t>
      </w:r>
      <w:r>
        <w:rPr>
          <w:rFonts w:ascii="Times New Roman" w:hAnsi="Times New Roman"/>
          <w:rtl w:val="0"/>
          <w:lang w:val="en-US"/>
        </w:rPr>
        <w:t>s intent and reviews. Firstly, the dataset for course review with the name of each course and their review is included in the program [8]. Once the set of review has been added the next step is to pre-process the dataset and to remove an anomaly present in the data that could cause the system to give inaccurate ratings to the courses. Such as the language of the text, null values etc.</w:t>
      </w:r>
    </w:p>
    <w:p>
      <w:pPr>
        <w:pStyle w:val="Els-1storder-head"/>
        <w:keepNext w:val="0"/>
        <w:widowControl w:val="1"/>
        <w:suppressAutoHyphens w:val="0"/>
        <w:spacing w:before="0" w:after="0"/>
        <w:jc w:val="both"/>
        <w:sectPr>
          <w:headerReference w:type="default" r:id="rId5"/>
          <w:headerReference w:type="even" r:id="rId6"/>
          <w:headerReference w:type="first" r:id="rId7"/>
          <w:footerReference w:type="default" r:id="rId8"/>
          <w:footerReference w:type="even" r:id="rId9"/>
          <w:footerReference w:type="first" r:id="rId10"/>
          <w:pgSz w:w="10880" w:h="14860" w:orient="portrait"/>
          <w:pgMar w:top="907" w:right="794" w:bottom="1253" w:left="737" w:header="907" w:footer="903"/>
          <w:titlePg w:val="1"/>
          <w:bidi w:val="0"/>
        </w:sectPr>
      </w:pPr>
    </w:p>
    <w:p>
      <w:pPr>
        <w:pStyle w:val="Els-1storder-head"/>
        <w:keepNext w:val="0"/>
        <w:widowControl w:val="1"/>
        <w:suppressAutoHyphens w:val="0"/>
        <w:spacing w:before="120" w:after="120" w:line="360" w:lineRule="auto"/>
        <w:jc w:val="both"/>
        <w:rPr>
          <w:b w:val="0"/>
          <w:bCs w:val="0"/>
        </w:rPr>
      </w:pPr>
    </w:p>
    <w:p>
      <w:pPr>
        <w:pStyle w:val="Els-1storder-head"/>
        <w:keepNext w:val="0"/>
        <w:widowControl w:val="1"/>
        <w:suppressAutoHyphens w:val="0"/>
        <w:spacing w:before="120" w:after="120" w:line="360" w:lineRule="auto"/>
        <w:jc w:val="both"/>
        <w:rPr>
          <w:rStyle w:val="None"/>
          <w:b w:val="0"/>
          <w:bCs w:val="0"/>
        </w:rPr>
      </w:pPr>
      <w:r>
        <w:rPr>
          <w:rStyle w:val="None"/>
          <w:b w:val="0"/>
          <w:bCs w:val="0"/>
        </w:rPr>
        <w:drawing>
          <wp:inline distT="0" distB="0" distL="0" distR="0">
            <wp:extent cx="2720340" cy="3630458"/>
            <wp:effectExtent l="0" t="0" r="0" b="0"/>
            <wp:docPr id="1073741828" name="officeArt object" descr="DFD level 1.jpg"/>
            <wp:cNvGraphicFramePr/>
            <a:graphic xmlns:a="http://schemas.openxmlformats.org/drawingml/2006/main">
              <a:graphicData uri="http://schemas.openxmlformats.org/drawingml/2006/picture">
                <pic:pic xmlns:pic="http://schemas.openxmlformats.org/drawingml/2006/picture">
                  <pic:nvPicPr>
                    <pic:cNvPr id="1073741828" name="DFD level 1.jpg" descr="DFD level 1.jpg"/>
                    <pic:cNvPicPr>
                      <a:picLocks noChangeAspect="1"/>
                    </pic:cNvPicPr>
                  </pic:nvPicPr>
                  <pic:blipFill>
                    <a:blip r:embed="rId11">
                      <a:extLst/>
                    </a:blip>
                    <a:stretch>
                      <a:fillRect/>
                    </a:stretch>
                  </pic:blipFill>
                  <pic:spPr>
                    <a:xfrm>
                      <a:off x="0" y="0"/>
                      <a:ext cx="2720340" cy="3630458"/>
                    </a:xfrm>
                    <a:prstGeom prst="rect">
                      <a:avLst/>
                    </a:prstGeom>
                    <a:ln w="12700" cap="flat">
                      <a:noFill/>
                      <a:miter lim="400000"/>
                    </a:ln>
                    <a:effectLst/>
                  </pic:spPr>
                </pic:pic>
              </a:graphicData>
            </a:graphic>
          </wp:inline>
        </w:drawing>
      </w:r>
    </w:p>
    <w:p>
      <w:pPr>
        <w:pStyle w:val="Els-1storder-head"/>
        <w:keepNext w:val="0"/>
        <w:widowControl w:val="1"/>
        <w:suppressAutoHyphens w:val="0"/>
        <w:spacing w:before="120" w:after="120" w:line="360" w:lineRule="auto"/>
        <w:jc w:val="both"/>
        <w:rPr>
          <w:b w:val="0"/>
          <w:bCs w:val="0"/>
        </w:rPr>
      </w:pPr>
    </w:p>
    <w:p>
      <w:pPr>
        <w:pStyle w:val="Els-1storder-head"/>
        <w:keepNext w:val="0"/>
        <w:widowControl w:val="1"/>
        <w:suppressAutoHyphens w:val="0"/>
        <w:spacing w:before="120" w:after="120" w:line="360" w:lineRule="auto"/>
        <w:jc w:val="center"/>
        <w:rPr>
          <w:rStyle w:val="None"/>
          <w:b w:val="0"/>
          <w:bCs w:val="0"/>
          <w:sz w:val="16"/>
          <w:szCs w:val="16"/>
        </w:rPr>
      </w:pPr>
      <w:r>
        <w:rPr>
          <w:rStyle w:val="None"/>
          <w:sz w:val="16"/>
          <w:szCs w:val="16"/>
          <w:rtl w:val="0"/>
          <w:lang w:val="en-US"/>
        </w:rPr>
        <w:t>Figure 2: DFD Level 1</w:t>
      </w:r>
    </w:p>
    <w:p>
      <w:pPr>
        <w:pStyle w:val="Els-1storder-head"/>
        <w:keepNext w:val="0"/>
        <w:widowControl w:val="1"/>
        <w:suppressAutoHyphens w:val="0"/>
        <w:spacing w:before="120" w:after="120" w:line="360" w:lineRule="auto"/>
        <w:jc w:val="both"/>
        <w:rPr>
          <w:b w:val="0"/>
          <w:bCs w:val="0"/>
        </w:rPr>
      </w:pPr>
    </w:p>
    <w:p>
      <w:pPr>
        <w:pStyle w:val="Els-1storder-head"/>
        <w:keepNext w:val="0"/>
        <w:widowControl w:val="1"/>
        <w:suppressAutoHyphens w:val="0"/>
        <w:spacing w:before="120" w:after="120" w:line="360" w:lineRule="auto"/>
        <w:jc w:val="both"/>
        <w:rPr>
          <w:rStyle w:val="None"/>
          <w:b w:val="0"/>
          <w:bCs w:val="0"/>
        </w:rPr>
      </w:pPr>
      <w:r>
        <w:rPr>
          <w:rStyle w:val="None"/>
          <w:b w:val="0"/>
          <w:bCs w:val="0"/>
        </w:rPr>
        <w:tab/>
      </w:r>
      <w:r>
        <w:rPr>
          <w:rStyle w:val="None"/>
          <w:b w:val="0"/>
          <w:bCs w:val="0"/>
        </w:rPr>
        <w:drawing>
          <wp:inline distT="0" distB="0" distL="0" distR="0">
            <wp:extent cx="2720340" cy="3488341"/>
            <wp:effectExtent l="0" t="0" r="0" b="0"/>
            <wp:docPr id="1073741829" name="officeArt object" descr="officeArt object"/>
            <wp:cNvGraphicFramePr/>
            <a:graphic xmlns:a="http://schemas.openxmlformats.org/drawingml/2006/main">
              <a:graphicData uri="http://schemas.openxmlformats.org/drawingml/2006/picture">
                <pic:pic xmlns:pic="http://schemas.openxmlformats.org/drawingml/2006/picture">
                  <pic:nvPicPr>
                    <pic:cNvPr id="1073741829" name="officeArt object" descr="officeArt object"/>
                    <pic:cNvPicPr>
                      <a:picLocks noChangeAspect="1"/>
                    </pic:cNvPicPr>
                  </pic:nvPicPr>
                  <pic:blipFill>
                    <a:blip r:embed="rId12">
                      <a:extLst/>
                    </a:blip>
                    <a:stretch>
                      <a:fillRect/>
                    </a:stretch>
                  </pic:blipFill>
                  <pic:spPr>
                    <a:xfrm>
                      <a:off x="0" y="0"/>
                      <a:ext cx="2720340" cy="3488341"/>
                    </a:xfrm>
                    <a:prstGeom prst="rect">
                      <a:avLst/>
                    </a:prstGeom>
                    <a:ln w="12700" cap="flat">
                      <a:noFill/>
                      <a:miter lim="400000"/>
                    </a:ln>
                    <a:effectLst/>
                  </pic:spPr>
                </pic:pic>
              </a:graphicData>
            </a:graphic>
          </wp:inline>
        </w:drawing>
      </w:r>
      <w:r>
        <w:rPr>
          <w:rStyle w:val="None"/>
          <w:b w:val="0"/>
          <w:bCs w:val="0"/>
          <w:rtl w:val="0"/>
          <w:lang w:val="en-US"/>
        </w:rPr>
        <w:t xml:space="preserve"> </w:t>
      </w:r>
    </w:p>
    <w:p>
      <w:pPr>
        <w:pStyle w:val="Els-1storder-head"/>
        <w:keepNext w:val="0"/>
        <w:widowControl w:val="1"/>
        <w:suppressAutoHyphens w:val="0"/>
        <w:spacing w:before="120" w:after="120" w:line="360" w:lineRule="auto"/>
        <w:jc w:val="center"/>
        <w:rPr>
          <w:rStyle w:val="None"/>
          <w:sz w:val="16"/>
          <w:szCs w:val="16"/>
        </w:rPr>
      </w:pPr>
      <w:r>
        <w:rPr>
          <w:rStyle w:val="None"/>
          <w:sz w:val="16"/>
          <w:szCs w:val="16"/>
          <w:rtl w:val="0"/>
          <w:lang w:val="en-US"/>
        </w:rPr>
        <w:t>Figure 3: Training dataset flow chart for the sentiment from course reviews</w:t>
      </w:r>
    </w:p>
    <w:p>
      <w:pPr>
        <w:pStyle w:val="Els-Abstract-text"/>
        <w:spacing w:after="200" w:line="360" w:lineRule="auto"/>
        <w:jc w:val="center"/>
        <w:sectPr>
          <w:type w:val="continuous"/>
          <w:pgSz w:w="10880" w:h="14860" w:orient="portrait"/>
          <w:pgMar w:top="907" w:right="794" w:bottom="1253" w:left="737" w:header="907" w:footer="903"/>
          <w:cols w:space="467" w:num="2" w:equalWidth="1"/>
          <w:bidi w:val="0"/>
        </w:sectPr>
      </w:pPr>
    </w:p>
    <w:p>
      <w:pPr>
        <w:pStyle w:val="Els-1storder-head"/>
        <w:keepNext w:val="0"/>
        <w:widowControl w:val="1"/>
        <w:suppressAutoHyphens w:val="0"/>
        <w:spacing w:before="120" w:after="120" w:line="360" w:lineRule="auto"/>
        <w:jc w:val="both"/>
        <w:rPr>
          <w:b w:val="0"/>
          <w:bCs w:val="0"/>
        </w:rPr>
      </w:pPr>
    </w:p>
    <w:p>
      <w:pPr>
        <w:pStyle w:val="Els-1storder-head"/>
        <w:keepNext w:val="0"/>
        <w:widowControl w:val="1"/>
        <w:suppressAutoHyphens w:val="0"/>
        <w:spacing w:before="0" w:after="0"/>
        <w:jc w:val="both"/>
        <w:rPr>
          <w:b w:val="0"/>
          <w:bCs w:val="0"/>
        </w:rPr>
      </w:pPr>
    </w:p>
    <w:p>
      <w:pPr>
        <w:pStyle w:val="Els-Abstract-text"/>
        <w:rPr>
          <w:rFonts w:ascii="Times New Roman" w:cs="Times New Roman" w:hAnsi="Times New Roman" w:eastAsia="Times New Roman"/>
        </w:rPr>
      </w:pPr>
      <w:r>
        <w:rPr>
          <w:rFonts w:ascii="Times New Roman" w:hAnsi="Times New Roman"/>
          <w:rtl w:val="0"/>
          <w:lang w:val="en-US"/>
        </w:rPr>
        <w:t>The next step is to make feature set from given dataset to get the best features so that each review can be correlated to certain words that are important words and that define the intent of the user. Once the feature set of the data has been made next step is to select the classifier to get the optimum result so here in the intended project Naive Bayes binary classifier has been used for an initial purpose so as to rate the data as 1 for bad and 5 for good. NLP library has the Naive Bayes function both multinomial and binary function [6] included so the project used the inbuilt Na</w:t>
      </w:r>
      <w:r>
        <w:rPr>
          <w:rFonts w:ascii="Times New Roman" w:hAnsi="Times New Roman" w:hint="default"/>
          <w:rtl w:val="0"/>
          <w:lang w:val="en-US"/>
        </w:rPr>
        <w:t>ï</w:t>
      </w:r>
      <w:r>
        <w:rPr>
          <w:rFonts w:ascii="Times New Roman" w:hAnsi="Times New Roman"/>
          <w:rtl w:val="0"/>
          <w:lang w:val="en-US"/>
        </w:rPr>
        <w:t xml:space="preserve">ve Bayes function of </w:t>
      </w:r>
      <w:r>
        <w:rPr>
          <w:rFonts w:ascii="Times New Roman" w:hAnsi="Times New Roman" w:hint="default"/>
          <w:rtl w:val="0"/>
          <w:lang w:val="en-US"/>
        </w:rPr>
        <w:t>‘</w:t>
      </w:r>
      <w:r>
        <w:rPr>
          <w:rFonts w:ascii="Times New Roman" w:hAnsi="Times New Roman"/>
          <w:rtl w:val="0"/>
          <w:lang w:val="en-US"/>
        </w:rPr>
        <w:t>nltk</w:t>
      </w:r>
      <w:r>
        <w:rPr>
          <w:rFonts w:ascii="Times New Roman" w:hAnsi="Times New Roman" w:hint="default"/>
          <w:rtl w:val="0"/>
          <w:lang w:val="en-US"/>
        </w:rPr>
        <w:t xml:space="preserve">’ </w:t>
      </w:r>
      <w:r>
        <w:rPr>
          <w:rFonts w:ascii="Times New Roman" w:hAnsi="Times New Roman"/>
          <w:rtl w:val="0"/>
          <w:lang w:val="en-US"/>
        </w:rPr>
        <w:t xml:space="preserve">as the classifier. Once the classifier has been chosen the next step is to divide the data into testing data and training data which can be done with the help of cross-validations train test split [5]. For the proposed approach the test set taken is divided based on the 4:1 ratio. </w:t>
      </w: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r>
        <w:rPr>
          <w:rFonts w:ascii="Times New Roman" w:hAnsi="Times New Roman"/>
          <w:rtl w:val="0"/>
          <w:lang w:val="en-US"/>
        </w:rPr>
        <w:t>Once the training of the data has been done, the classifier is adjusted to achieve an optimum accuracy with Naive Bayes and approximately 70% of the test reviews were classified correctly.The intention of the above process is to include as many reviews so that if a user gives a new review it can be labeled and the classifier can be adjusted further to give the adjusted score to each course for getting the best courses based on the selected features of the course review.</w:t>
      </w: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Abstract-text"/>
        <w:rPr>
          <w:rStyle w:val="None"/>
          <w:rFonts w:ascii="Times New Roman" w:cs="Times New Roman" w:hAnsi="Times New Roman" w:eastAsia="Times New Roman"/>
          <w:b w:val="1"/>
          <w:bCs w:val="1"/>
        </w:rPr>
      </w:pPr>
      <w:r>
        <w:rPr>
          <w:rStyle w:val="None"/>
          <w:rFonts w:ascii="Times New Roman" w:hAnsi="Times New Roman"/>
          <w:b w:val="1"/>
          <w:bCs w:val="1"/>
          <w:rtl w:val="0"/>
          <w:lang w:val="en-US"/>
        </w:rPr>
        <w:t>5. Working Methodology</w:t>
      </w: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r>
        <w:rPr>
          <w:rFonts w:ascii="Times New Roman" w:hAnsi="Times New Roman"/>
          <w:rtl w:val="0"/>
          <w:lang w:val="en-US"/>
        </w:rPr>
        <w:t xml:space="preserve">The Proposed approach can be divided into two working models. The first being the recommender system for which once a user registers by answering certain important questions, the system generates a knowledge base for them. This knowledge base is passed as the features in distance metric which in the proposed framework is Cosine metric [4]. The cosine metric of each user with other user is calculated and kept and this is done in O(n^2) so the user-item matrix data is also taken accordingly. After the distance metric is optimized for the suggested features then comes the classification of users into groups. This is achieved by using the clustering algorithm hierarchal clustering [4]. It is preferred as the user item data is of small size and hierarchal clustering performs better in such database. The previously calculated Cosine metric is passed to it to separate the users into different classes and hence the classification of users into similar groups is achieved the linkage parameter and threshold are adjusted accordingly so as to divide users into the certain number of classes which is 4 in the proposed approach. Now comes the part of suggesting courses. Once a new user is classified into their particular group, the courses for which the members of the group have given a review with a sentiment rating of 4 and above are suggested with the limit being set to 5  recommendations initially. Now coming to the part of sentiment analysis of reviews, the rating for the course reviews which existing users have given are calculated using this sentiment analyzer.  The analyzer is modeled on Naive Bayes classifier [4] which is shown to have high efficiency in sentiment analysis models. The ratings are given in a range of 1 to 5 which is done using multinomial Naive Bayes.This analyzer helps to give a rating to reviews of users and intern in helping to select the desired courses . This model is optimised by removing generic words such as course , time etc and adding them in stop words.   </w:t>
      </w:r>
    </w:p>
    <w:p>
      <w:pPr>
        <w:pStyle w:val="Els-Abstract-text"/>
        <w:spacing w:line="276" w:lineRule="auto"/>
        <w:rPr>
          <w:rFonts w:ascii="Times New Roman" w:cs="Times New Roman" w:hAnsi="Times New Roman" w:eastAsia="Times New Roman"/>
        </w:rPr>
      </w:pPr>
    </w:p>
    <w:p>
      <w:pPr>
        <w:pStyle w:val="Els-Abstract-text"/>
        <w:spacing w:line="276" w:lineRule="auto"/>
        <w:rPr>
          <w:rFonts w:ascii="Times New Roman" w:cs="Times New Roman" w:hAnsi="Times New Roman" w:eastAsia="Times New Roman"/>
        </w:rPr>
      </w:pPr>
    </w:p>
    <w:p>
      <w:pPr>
        <w:pStyle w:val="Els-Abstract-text"/>
        <w:spacing w:line="276"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en-US"/>
        </w:rPr>
        <w:t>6. Functional Requirements and Settings in training and Testing</w:t>
      </w:r>
    </w:p>
    <w:p>
      <w:pPr>
        <w:pStyle w:val="Els-Abstract-text"/>
        <w:rPr>
          <w:rFonts w:ascii="Times New Roman" w:cs="Times New Roman" w:hAnsi="Times New Roman" w:eastAsia="Times New Roman"/>
        </w:rPr>
      </w:pPr>
      <w:r>
        <w:rPr>
          <w:rFonts w:ascii="Times New Roman" w:hAnsi="Times New Roman"/>
          <w:rtl w:val="0"/>
          <w:lang w:val="en-US"/>
        </w:rPr>
        <w:t xml:space="preserve">In this section, the functional requirements and settings in the training and testing phase have been elaborated. The official definition of a functional requirement is that it essentially specifies something the system should do. Typically, functional requirements will specify a behavior or function of the system under consideration.  </w:t>
      </w:r>
    </w:p>
    <w:p>
      <w:pPr>
        <w:pStyle w:val="Els-Abstract-text"/>
        <w:rPr>
          <w:rFonts w:ascii="Times New Roman" w:cs="Times New Roman" w:hAnsi="Times New Roman" w:eastAsia="Times New Roman"/>
        </w:rPr>
      </w:pPr>
      <w:r>
        <w:rPr>
          <w:rFonts w:ascii="Times New Roman" w:hAnsi="Times New Roman"/>
          <w:rtl w:val="0"/>
          <w:lang w:val="en-US"/>
        </w:rPr>
        <w:t>It should ask relevant questions from the user.</w:t>
      </w:r>
    </w:p>
    <w:p>
      <w:pPr>
        <w:pStyle w:val="Els-Abstract-text"/>
        <w:rPr>
          <w:rFonts w:ascii="Times New Roman" w:cs="Times New Roman" w:hAnsi="Times New Roman" w:eastAsia="Times New Roman"/>
        </w:rPr>
      </w:pPr>
      <w:r>
        <w:rPr>
          <w:rFonts w:ascii="Times New Roman" w:hAnsi="Times New Roman"/>
          <w:rtl w:val="0"/>
          <w:lang w:val="en-US"/>
        </w:rPr>
        <w:t>It should be able to take input as the answers provided by the user.</w:t>
      </w:r>
    </w:p>
    <w:p>
      <w:pPr>
        <w:pStyle w:val="Els-Abstract-text"/>
        <w:rPr>
          <w:rFonts w:ascii="Times New Roman" w:cs="Times New Roman" w:hAnsi="Times New Roman" w:eastAsia="Times New Roman"/>
        </w:rPr>
      </w:pPr>
      <w:r>
        <w:rPr>
          <w:rFonts w:ascii="Times New Roman" w:hAnsi="Times New Roman"/>
          <w:rtl w:val="0"/>
          <w:lang w:val="en-US"/>
        </w:rPr>
        <w:t>It should display the list of recommended courses.</w:t>
      </w:r>
    </w:p>
    <w:p>
      <w:pPr>
        <w:pStyle w:val="Els-Abstract-text"/>
        <w:rPr>
          <w:rFonts w:ascii="Times New Roman" w:cs="Times New Roman" w:hAnsi="Times New Roman" w:eastAsia="Times New Roman"/>
        </w:rPr>
      </w:pPr>
      <w:r>
        <w:rPr>
          <w:rFonts w:ascii="Times New Roman" w:hAnsi="Times New Roman"/>
          <w:rtl w:val="0"/>
          <w:lang w:val="en-US"/>
        </w:rPr>
        <w:t>Hardware requirements are the requirements needed by the external system using its hardware components so that it is able to run the desired applications within proper response time and with better performance. The implementation is conducted on a Pentium IV processor with 2GB RAM and 8 GB storage.  The software requirements are the different software</w:t>
      </w:r>
      <w:r>
        <w:rPr>
          <w:rFonts w:ascii="Times New Roman" w:hAnsi="Times New Roman" w:hint="default"/>
          <w:rtl w:val="0"/>
          <w:lang w:val="en-US"/>
        </w:rPr>
        <w:t>’</w:t>
      </w:r>
      <w:r>
        <w:rPr>
          <w:rFonts w:ascii="Times New Roman" w:hAnsi="Times New Roman"/>
          <w:rtl w:val="0"/>
          <w:lang w:val="en-US"/>
        </w:rPr>
        <w:t>s needed by the system to run the application properly. The application is made using Python IDE (PyCharm) NLTK toolkit with Numpy. The data set was extracted through a web scrapper based on the node which is a JavaScript-based runtime environment build on chromes v8 JavaScript engine using packages like express which is fast, un-opinionated, a minimalist web framework for Node.js.</w:t>
      </w:r>
    </w:p>
    <w:p>
      <w:pPr>
        <w:pStyle w:val="Els-Abstract-text"/>
        <w:rPr>
          <w:rFonts w:ascii="Times New Roman" w:cs="Times New Roman" w:hAnsi="Times New Roman" w:eastAsia="Times New Roman"/>
        </w:rPr>
      </w:pPr>
      <w:r>
        <w:rPr>
          <w:rFonts w:ascii="Times New Roman" w:hAnsi="Times New Roman"/>
          <w:rtl w:val="0"/>
          <w:lang w:val="en-US"/>
        </w:rPr>
        <w:t>The objective is to make sure that the test set met the following criteria:</w:t>
      </w:r>
    </w:p>
    <w:p>
      <w:pPr>
        <w:pStyle w:val="Els-Abstract-text"/>
        <w:rPr>
          <w:rFonts w:ascii="Times New Roman" w:cs="Times New Roman" w:hAnsi="Times New Roman" w:eastAsia="Times New Roman"/>
        </w:rPr>
      </w:pPr>
      <w:r>
        <w:rPr>
          <w:rFonts w:ascii="Times New Roman" w:hAnsi="Times New Roman"/>
          <w:rtl w:val="0"/>
          <w:lang w:val="en-US"/>
        </w:rPr>
        <w:t xml:space="preserve">large enough to yield statistically meaningful results and a dataset with similar characteristics to that of the training set. </w:t>
      </w:r>
    </w:p>
    <w:p>
      <w:pPr>
        <w:pStyle w:val="Els-1storder-head"/>
        <w:keepNext w:val="0"/>
        <w:widowControl w:val="1"/>
        <w:suppressAutoHyphens w:val="0"/>
        <w:spacing w:before="0" w:after="0" w:line="276" w:lineRule="auto"/>
        <w:jc w:val="both"/>
        <w:rPr>
          <w:b w:val="0"/>
          <w:bCs w:val="0"/>
          <w:sz w:val="24"/>
          <w:szCs w:val="24"/>
        </w:rPr>
      </w:pPr>
    </w:p>
    <w:p>
      <w:pPr>
        <w:pStyle w:val="Els-1storder-head"/>
        <w:keepNext w:val="0"/>
        <w:widowControl w:val="1"/>
        <w:suppressAutoHyphens w:val="0"/>
        <w:spacing w:before="0" w:after="0" w:line="276" w:lineRule="auto"/>
        <w:jc w:val="both"/>
        <w:rPr>
          <w:b w:val="0"/>
          <w:bCs w:val="0"/>
          <w:sz w:val="24"/>
          <w:szCs w:val="24"/>
        </w:rPr>
      </w:pPr>
      <w:r>
        <w:rPr>
          <w:b w:val="0"/>
          <w:bCs w:val="0"/>
          <w:sz w:val="24"/>
          <w:szCs w:val="24"/>
        </w:rPr>
        <w:drawing>
          <wp:anchor distT="152400" distB="152400" distL="152400" distR="152400" simplePos="0" relativeHeight="251659264" behindDoc="0" locked="0" layoutInCell="1" allowOverlap="1">
            <wp:simplePos x="0" y="0"/>
            <wp:positionH relativeFrom="margin">
              <wp:posOffset>-63481</wp:posOffset>
            </wp:positionH>
            <wp:positionV relativeFrom="line">
              <wp:posOffset>0</wp:posOffset>
            </wp:positionV>
            <wp:extent cx="3718120" cy="3949505"/>
            <wp:effectExtent l="0" t="0" r="0" b="0"/>
            <wp:wrapThrough wrapText="bothSides" distL="152400" distR="152400">
              <wp:wrapPolygon edited="1">
                <wp:start x="0" y="0"/>
                <wp:lineTo x="0" y="21601"/>
                <wp:lineTo x="21599" y="21601"/>
                <wp:lineTo x="21599" y="0"/>
                <wp:lineTo x="0" y="0"/>
              </wp:wrapPolygon>
            </wp:wrapThrough>
            <wp:docPr id="1073741830" name="officeArt object" descr="Screenshot 2019-03-26 at 11.00.46 PM.png"/>
            <wp:cNvGraphicFramePr/>
            <a:graphic xmlns:a="http://schemas.openxmlformats.org/drawingml/2006/main">
              <a:graphicData uri="http://schemas.openxmlformats.org/drawingml/2006/picture">
                <pic:pic xmlns:pic="http://schemas.openxmlformats.org/drawingml/2006/picture">
                  <pic:nvPicPr>
                    <pic:cNvPr id="1073741830" name="Screenshot 2019-03-26 at 11.00.46 PM.png" descr="Screenshot 2019-03-26 at 11.00.46 PM.png"/>
                    <pic:cNvPicPr>
                      <a:picLocks noChangeAspect="0"/>
                    </pic:cNvPicPr>
                  </pic:nvPicPr>
                  <pic:blipFill>
                    <a:blip r:embed="rId13">
                      <a:extLst/>
                    </a:blip>
                    <a:srcRect l="0" t="0" r="3561" b="0"/>
                    <a:stretch>
                      <a:fillRect/>
                    </a:stretch>
                  </pic:blipFill>
                  <pic:spPr>
                    <a:xfrm>
                      <a:off x="0" y="0"/>
                      <a:ext cx="3718120" cy="3949505"/>
                    </a:xfrm>
                    <a:prstGeom prst="rect">
                      <a:avLst/>
                    </a:prstGeom>
                    <a:ln w="12700" cap="flat">
                      <a:noFill/>
                      <a:miter lim="400000"/>
                    </a:ln>
                    <a:effectLst/>
                  </pic:spPr>
                </pic:pic>
              </a:graphicData>
            </a:graphic>
          </wp:anchor>
        </w:drawing>
      </w:r>
    </w:p>
    <w:p>
      <w:pPr>
        <w:pStyle w:val="Els-1storder-head"/>
        <w:keepNext w:val="0"/>
        <w:widowControl w:val="1"/>
        <w:suppressAutoHyphens w:val="0"/>
        <w:spacing w:before="0" w:after="0" w:line="276" w:lineRule="auto"/>
        <w:jc w:val="both"/>
        <w:rPr>
          <w:b w:val="0"/>
          <w:bCs w:val="0"/>
          <w:sz w:val="24"/>
          <w:szCs w:val="24"/>
        </w:rPr>
      </w:pPr>
    </w:p>
    <w:p>
      <w:pPr>
        <w:pStyle w:val="Els-1storder-head"/>
        <w:keepNext w:val="0"/>
        <w:widowControl w:val="1"/>
        <w:suppressAutoHyphens w:val="0"/>
        <w:spacing w:before="0" w:after="0" w:line="276" w:lineRule="auto"/>
        <w:jc w:val="both"/>
        <w:rPr>
          <w:b w:val="0"/>
          <w:bCs w:val="0"/>
          <w:sz w:val="24"/>
          <w:szCs w:val="24"/>
        </w:rPr>
      </w:pPr>
    </w:p>
    <w:p>
      <w:pPr>
        <w:pStyle w:val="Els-1storder-head"/>
        <w:keepNext w:val="0"/>
        <w:widowControl w:val="1"/>
        <w:suppressAutoHyphens w:val="0"/>
        <w:spacing w:before="0" w:after="0" w:line="276" w:lineRule="auto"/>
        <w:jc w:val="both"/>
        <w:rPr>
          <w:b w:val="0"/>
          <w:bCs w:val="0"/>
          <w:sz w:val="24"/>
          <w:szCs w:val="24"/>
        </w:rPr>
      </w:pPr>
    </w:p>
    <w:p>
      <w:pPr>
        <w:pStyle w:val="Els-1storder-head"/>
        <w:keepNext w:val="0"/>
        <w:widowControl w:val="1"/>
        <w:suppressAutoHyphens w:val="0"/>
        <w:spacing w:before="0" w:after="0" w:line="276" w:lineRule="auto"/>
        <w:jc w:val="both"/>
        <w:rPr>
          <w:b w:val="0"/>
          <w:bCs w:val="0"/>
          <w:sz w:val="24"/>
          <w:szCs w:val="24"/>
        </w:rPr>
      </w:pPr>
    </w:p>
    <w:p>
      <w:pPr>
        <w:pStyle w:val="Els-1storder-head"/>
        <w:keepNext w:val="0"/>
        <w:widowControl w:val="1"/>
        <w:suppressAutoHyphens w:val="0"/>
        <w:spacing w:before="0" w:after="0" w:line="276" w:lineRule="auto"/>
        <w:jc w:val="both"/>
        <w:rPr>
          <w:b w:val="0"/>
          <w:bCs w:val="0"/>
          <w:sz w:val="24"/>
          <w:szCs w:val="24"/>
        </w:rPr>
      </w:pPr>
    </w:p>
    <w:p>
      <w:pPr>
        <w:pStyle w:val="Els-1storder-head"/>
        <w:keepNext w:val="0"/>
        <w:widowControl w:val="1"/>
        <w:suppressAutoHyphens w:val="0"/>
        <w:spacing w:before="0" w:after="0" w:line="276" w:lineRule="auto"/>
        <w:jc w:val="both"/>
        <w:rPr>
          <w:b w:val="0"/>
          <w:bCs w:val="0"/>
          <w:sz w:val="24"/>
          <w:szCs w:val="24"/>
        </w:rPr>
      </w:pPr>
    </w:p>
    <w:p>
      <w:pPr>
        <w:pStyle w:val="Els-1storder-head"/>
        <w:keepNext w:val="0"/>
        <w:widowControl w:val="1"/>
        <w:suppressAutoHyphens w:val="0"/>
        <w:spacing w:before="0" w:after="0" w:line="276" w:lineRule="auto"/>
        <w:jc w:val="both"/>
        <w:rPr>
          <w:b w:val="0"/>
          <w:bCs w:val="0"/>
          <w:sz w:val="24"/>
          <w:szCs w:val="24"/>
        </w:rPr>
      </w:pPr>
    </w:p>
    <w:p>
      <w:pPr>
        <w:pStyle w:val="Els-Abstract-text"/>
        <w:spacing w:after="120" w:line="360" w:lineRule="auto"/>
        <w:jc w:val="left"/>
        <w:rPr>
          <w:rFonts w:ascii="Times New Roman" w:cs="Times New Roman" w:hAnsi="Times New Roman" w:eastAsia="Times New Roman"/>
        </w:rPr>
      </w:pPr>
    </w:p>
    <w:p>
      <w:pPr>
        <w:pStyle w:val="Els-Abstract-text"/>
        <w:spacing w:after="120" w:line="360" w:lineRule="auto"/>
        <w:jc w:val="left"/>
        <w:rPr>
          <w:rFonts w:ascii="Times New Roman" w:cs="Times New Roman" w:hAnsi="Times New Roman" w:eastAsia="Times New Roman"/>
        </w:rPr>
      </w:pPr>
    </w:p>
    <w:p>
      <w:pPr>
        <w:pStyle w:val="Els-Abstract-text"/>
        <w:spacing w:after="120" w:line="360" w:lineRule="auto"/>
        <w:jc w:val="left"/>
        <w:rPr>
          <w:rFonts w:ascii="Times New Roman" w:cs="Times New Roman" w:hAnsi="Times New Roman" w:eastAsia="Times New Roman"/>
        </w:rPr>
      </w:pPr>
    </w:p>
    <w:p>
      <w:pPr>
        <w:pStyle w:val="Els-Abstract-text"/>
        <w:spacing w:after="120" w:line="360" w:lineRule="auto"/>
        <w:jc w:val="left"/>
        <w:rPr>
          <w:rFonts w:ascii="Times New Roman" w:cs="Times New Roman" w:hAnsi="Times New Roman" w:eastAsia="Times New Roman"/>
        </w:rPr>
      </w:pPr>
    </w:p>
    <w:p>
      <w:pPr>
        <w:pStyle w:val="Els-Abstract-text"/>
        <w:spacing w:after="120" w:line="360" w:lineRule="auto"/>
        <w:jc w:val="left"/>
        <w:rPr>
          <w:rFonts w:ascii="Times New Roman" w:cs="Times New Roman" w:hAnsi="Times New Roman" w:eastAsia="Times New Roman"/>
        </w:rPr>
      </w:pPr>
    </w:p>
    <w:p>
      <w:pPr>
        <w:pStyle w:val="Els-Abstract-text"/>
        <w:spacing w:after="120" w:line="360" w:lineRule="auto"/>
        <w:jc w:val="left"/>
        <w:rPr>
          <w:rFonts w:ascii="Times New Roman" w:cs="Times New Roman" w:hAnsi="Times New Roman" w:eastAsia="Times New Roman"/>
        </w:rPr>
      </w:pPr>
    </w:p>
    <w:p>
      <w:pPr>
        <w:pStyle w:val="Els-Abstract-text"/>
        <w:spacing w:after="120" w:line="360" w:lineRule="auto"/>
        <w:jc w:val="left"/>
        <w:rPr>
          <w:rFonts w:ascii="Times New Roman" w:cs="Times New Roman" w:hAnsi="Times New Roman" w:eastAsia="Times New Roman"/>
        </w:rPr>
      </w:pPr>
    </w:p>
    <w:p>
      <w:pPr>
        <w:pStyle w:val="Els-Abstract-text"/>
        <w:spacing w:after="120" w:line="360" w:lineRule="auto"/>
        <w:jc w:val="left"/>
        <w:rPr>
          <w:rFonts w:ascii="Times New Roman" w:cs="Times New Roman" w:hAnsi="Times New Roman" w:eastAsia="Times New Roman"/>
        </w:rPr>
      </w:pPr>
    </w:p>
    <w:p>
      <w:pPr>
        <w:pStyle w:val="Els-Abstract-text"/>
        <w:spacing w:after="120" w:line="360" w:lineRule="auto"/>
        <w:jc w:val="left"/>
        <w:rPr>
          <w:rFonts w:ascii="Times New Roman" w:cs="Times New Roman" w:hAnsi="Times New Roman" w:eastAsia="Times New Roman"/>
        </w:rPr>
      </w:pPr>
    </w:p>
    <w:p>
      <w:pPr>
        <w:pStyle w:val="Els-Abstract-text"/>
        <w:spacing w:after="120" w:line="360" w:lineRule="auto"/>
        <w:jc w:val="left"/>
        <w:rPr>
          <w:rFonts w:ascii="Times New Roman" w:cs="Times New Roman" w:hAnsi="Times New Roman" w:eastAsia="Times New Roman"/>
        </w:rPr>
      </w:pPr>
      <w:r>
        <w:rPr>
          <w:rStyle w:val="None"/>
          <w:rFonts w:ascii="Times New Roman" w:hAnsi="Times New Roman"/>
          <w:b w:val="1"/>
          <w:bCs w:val="1"/>
          <w:sz w:val="16"/>
          <w:szCs w:val="16"/>
          <w:rtl w:val="0"/>
          <w:lang w:val="en-US"/>
        </w:rPr>
        <w:t>Figure 4: Course of action for making a collaborative recommender system</w:t>
      </w:r>
    </w:p>
    <w:p>
      <w:pPr>
        <w:pStyle w:val="Body A"/>
        <w:widowControl w:val="1"/>
        <w:rPr>
          <w:color w:val="ff2600"/>
        </w:rPr>
      </w:pPr>
      <w:r>
        <w:rPr>
          <w:rStyle w:val="Hyperlink.1"/>
          <w:color w:val="ff2600"/>
          <w:rtl w:val="0"/>
          <w:lang w:val="en-US"/>
        </w:rPr>
        <w:t xml:space="preserve">Simulation Environment details </w:t>
      </w:r>
    </w:p>
    <w:p>
      <w:pPr>
        <w:pStyle w:val="Body A"/>
        <w:widowControl w:val="1"/>
        <w:numPr>
          <w:ilvl w:val="0"/>
          <w:numId w:val="2"/>
        </w:numPr>
        <w:rPr>
          <w:color w:val="ff2600"/>
          <w:lang w:val="en-US"/>
        </w:rPr>
      </w:pPr>
      <w:r>
        <w:rPr>
          <w:rStyle w:val="Hyperlink.1"/>
          <w:color w:val="ff2600"/>
          <w:rtl w:val="0"/>
          <w:lang w:val="en-US"/>
        </w:rPr>
        <w:t xml:space="preserve">Install Python and Jupyter notebook </w:t>
      </w:r>
    </w:p>
    <w:p>
      <w:pPr>
        <w:pStyle w:val="Body A"/>
        <w:widowControl w:val="1"/>
        <w:rPr>
          <w:color w:val="ff2600"/>
        </w:rPr>
      </w:pPr>
      <w:r>
        <w:rPr>
          <w:color w:val="ff2600"/>
          <w:rtl w:val="0"/>
          <w:lang w:val="en-US"/>
        </w:rPr>
        <w:t xml:space="preserve">2. </w:t>
      </w:r>
      <w:r>
        <w:rPr>
          <w:rStyle w:val="Hyperlink.1"/>
          <w:color w:val="ff2600"/>
          <w:rtl w:val="0"/>
          <w:lang w:val="en-US"/>
        </w:rPr>
        <w:t xml:space="preserve">Start the jupiter notebook selecting python 3 as the environment </w:t>
      </w:r>
    </w:p>
    <w:p>
      <w:pPr>
        <w:pStyle w:val="Body A"/>
        <w:widowControl w:val="1"/>
        <w:rPr>
          <w:color w:val="ff2600"/>
        </w:rPr>
      </w:pPr>
      <w:r>
        <w:rPr>
          <w:rStyle w:val="Hyperlink.1"/>
          <w:color w:val="ff2600"/>
          <w:rtl w:val="0"/>
          <w:lang w:val="en-US"/>
        </w:rPr>
        <w:t xml:space="preserve">3. run the code using the gui </w:t>
      </w:r>
    </w:p>
    <w:p>
      <w:pPr>
        <w:pStyle w:val="Els-Abstract-text"/>
        <w:rPr>
          <w:rFonts w:ascii="Times New Roman" w:cs="Times New Roman" w:hAnsi="Times New Roman" w:eastAsia="Times New Roman"/>
        </w:rPr>
      </w:pPr>
      <w:r>
        <w:rPr>
          <w:rFonts w:ascii="Times New Roman" w:hAnsi="Times New Roman"/>
          <w:rtl w:val="0"/>
          <w:lang w:val="en-US"/>
        </w:rPr>
        <w:t>The goal is to create a model that generalizes well to the new data. The results were not getting high accuracy that might have indicated that the test data leaked into the training set. It was inadvertently trained on some test data, as a result, MOOC_RecSys has measured accurately how well the model generalizes to new data.</w:t>
      </w:r>
    </w:p>
    <w:p>
      <w:pPr>
        <w:pStyle w:val="Els-Abstract-text"/>
        <w:rPr>
          <w:rFonts w:ascii="Times New Roman" w:cs="Times New Roman" w:hAnsi="Times New Roman" w:eastAsia="Times New Roman"/>
        </w:rPr>
      </w:pPr>
      <w:r>
        <w:rPr>
          <w:rFonts w:ascii="Times New Roman" w:hAnsi="Times New Roman"/>
          <w:rtl w:val="0"/>
          <w:lang w:val="en-US"/>
        </w:rPr>
        <w:t>In MOOC_RecSys, cross-validation train/test split uses a 1:4 ratio for the test: train data where 20 % data is used for testing and to avoid over-fitting the training data is taken to be as random as possible by shuffling the dataset.</w:t>
      </w:r>
    </w:p>
    <w:p>
      <w:pPr>
        <w:pStyle w:val="Els-Abstract-text"/>
        <w:rPr>
          <w:rFonts w:ascii="Times New Roman" w:cs="Times New Roman" w:hAnsi="Times New Roman" w:eastAsia="Times New Roman"/>
        </w:rPr>
      </w:pPr>
    </w:p>
    <w:p>
      <w:pPr>
        <w:pStyle w:val="Els-Abstract-text"/>
        <w:rPr>
          <w:rStyle w:val="None"/>
          <w:rFonts w:ascii="Times New Roman" w:cs="Times New Roman" w:hAnsi="Times New Roman" w:eastAsia="Times New Roman"/>
          <w:b w:val="1"/>
          <w:bCs w:val="1"/>
        </w:rPr>
      </w:pPr>
      <w:r>
        <w:rPr>
          <w:rStyle w:val="None"/>
          <w:rFonts w:ascii="Times New Roman" w:hAnsi="Times New Roman"/>
          <w:b w:val="1"/>
          <w:bCs w:val="1"/>
          <w:rtl w:val="0"/>
          <w:lang w:val="en-US"/>
        </w:rPr>
        <w:t>7. Experimental Results And Analysis</w:t>
      </w:r>
    </w:p>
    <w:p>
      <w:pPr>
        <w:pStyle w:val="Els-Abstract-text"/>
        <w:rPr>
          <w:rFonts w:ascii="Times New Roman" w:cs="Times New Roman" w:hAnsi="Times New Roman" w:eastAsia="Times New Roman"/>
        </w:rPr>
      </w:pPr>
      <w:r>
        <w:rPr>
          <w:rFonts w:ascii="Times New Roman" w:hAnsi="Times New Roman"/>
          <w:rtl w:val="0"/>
          <w:lang w:val="en-US"/>
        </w:rPr>
        <w:t>In this section, the detailed experimental results with analysis are presented. The experimental results are validated using python notebook functions (as given in the screenshots). The design of this section is further divided into five subsections (each of which are explained in detail with the results). For the readers, Figure 5 clearly depicts these</w:t>
      </w:r>
      <w:r>
        <w:rPr>
          <w:rFonts w:ascii="Times New Roman" w:cs="Times New Roman" w:hAnsi="Times New Roman" w:eastAsia="Times New Roman"/>
        </w:rPr>
        <w:drawing>
          <wp:anchor distT="152400" distB="152400" distL="152400" distR="152400" simplePos="0" relativeHeight="251660288" behindDoc="0" locked="0" layoutInCell="1" allowOverlap="1">
            <wp:simplePos x="0" y="0"/>
            <wp:positionH relativeFrom="page">
              <wp:posOffset>1959263</wp:posOffset>
            </wp:positionH>
            <wp:positionV relativeFrom="line">
              <wp:posOffset>263295</wp:posOffset>
            </wp:positionV>
            <wp:extent cx="3068841" cy="1407904"/>
            <wp:effectExtent l="0" t="0" r="0" b="0"/>
            <wp:wrapThrough wrapText="bothSides" distL="152400" distR="152400">
              <wp:wrapPolygon edited="1">
                <wp:start x="0" y="0"/>
                <wp:lineTo x="21600" y="0"/>
                <wp:lineTo x="21600" y="21600"/>
                <wp:lineTo x="0" y="21600"/>
                <wp:lineTo x="0" y="0"/>
              </wp:wrapPolygon>
            </wp:wrapThrough>
            <wp:docPr id="107374183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1" name="pasted-image.png" descr="pasted-image.png"/>
                    <pic:cNvPicPr>
                      <a:picLocks noChangeAspect="1"/>
                    </pic:cNvPicPr>
                  </pic:nvPicPr>
                  <pic:blipFill>
                    <a:blip r:embed="rId14">
                      <a:extLst/>
                    </a:blip>
                    <a:stretch>
                      <a:fillRect/>
                    </a:stretch>
                  </pic:blipFill>
                  <pic:spPr>
                    <a:xfrm>
                      <a:off x="0" y="0"/>
                      <a:ext cx="3068841" cy="1407904"/>
                    </a:xfrm>
                    <a:prstGeom prst="rect">
                      <a:avLst/>
                    </a:prstGeom>
                    <a:ln w="12700" cap="flat">
                      <a:noFill/>
                      <a:miter lim="400000"/>
                    </a:ln>
                    <a:effectLst/>
                  </pic:spPr>
                </pic:pic>
              </a:graphicData>
            </a:graphic>
          </wp:anchor>
        </w:drawing>
      </w:r>
      <w:r>
        <w:rPr>
          <w:rFonts w:ascii="Times New Roman" w:hAnsi="Times New Roman"/>
          <w:rtl w:val="0"/>
          <w:lang w:val="en-US"/>
        </w:rPr>
        <w:t xml:space="preserve"> five subsections. </w:t>
      </w:r>
    </w:p>
    <w:p>
      <w:pPr>
        <w:pStyle w:val="Els-1storder-head"/>
        <w:keepNext w:val="0"/>
        <w:widowControl w:val="1"/>
        <w:suppressAutoHyphens w:val="0"/>
        <w:spacing w:before="120" w:after="120" w:line="360" w:lineRule="auto"/>
        <w:jc w:val="both"/>
        <w:rPr>
          <w:b w:val="0"/>
          <w:bCs w:val="0"/>
          <w:sz w:val="24"/>
          <w:szCs w:val="24"/>
          <w:u w:color="ff0000"/>
        </w:rPr>
      </w:pPr>
    </w:p>
    <w:p>
      <w:pPr>
        <w:pStyle w:val="Els-1storder-head"/>
        <w:keepNext w:val="0"/>
        <w:widowControl w:val="1"/>
        <w:suppressAutoHyphens w:val="0"/>
        <w:spacing w:before="120" w:after="120" w:line="360" w:lineRule="auto"/>
        <w:jc w:val="both"/>
        <w:rPr>
          <w:b w:val="0"/>
          <w:bCs w:val="0"/>
          <w:sz w:val="24"/>
          <w:szCs w:val="24"/>
          <w:u w:color="ff0000"/>
        </w:rPr>
      </w:pPr>
    </w:p>
    <w:p>
      <w:pPr>
        <w:pStyle w:val="Els-1storder-head"/>
        <w:keepNext w:val="0"/>
        <w:widowControl w:val="1"/>
        <w:suppressAutoHyphens w:val="0"/>
        <w:spacing w:before="120" w:after="120" w:line="360" w:lineRule="auto"/>
        <w:jc w:val="both"/>
        <w:rPr>
          <w:b w:val="0"/>
          <w:bCs w:val="0"/>
          <w:sz w:val="24"/>
          <w:szCs w:val="24"/>
          <w:u w:color="ff0000"/>
        </w:rPr>
      </w:pPr>
    </w:p>
    <w:p>
      <w:pPr>
        <w:pStyle w:val="Els-1storder-head"/>
        <w:keepNext w:val="0"/>
        <w:widowControl w:val="1"/>
        <w:suppressAutoHyphens w:val="0"/>
        <w:spacing w:before="120" w:after="120" w:line="360" w:lineRule="auto"/>
        <w:jc w:val="both"/>
        <w:rPr>
          <w:b w:val="0"/>
          <w:bCs w:val="0"/>
          <w:sz w:val="24"/>
          <w:szCs w:val="24"/>
          <w:u w:color="ff0000"/>
        </w:rPr>
      </w:pPr>
    </w:p>
    <w:p>
      <w:pPr>
        <w:pStyle w:val="Els-1storder-head"/>
        <w:keepNext w:val="0"/>
        <w:widowControl w:val="1"/>
        <w:tabs>
          <w:tab w:val="left" w:pos="3825"/>
        </w:tabs>
        <w:suppressAutoHyphens w:val="0"/>
        <w:spacing w:before="120" w:after="120" w:line="360" w:lineRule="auto"/>
        <w:jc w:val="center"/>
      </w:pPr>
    </w:p>
    <w:p>
      <w:pPr>
        <w:pStyle w:val="Els-1storder-head"/>
        <w:keepNext w:val="0"/>
        <w:widowControl w:val="1"/>
        <w:tabs>
          <w:tab w:val="left" w:pos="3825"/>
        </w:tabs>
        <w:suppressAutoHyphens w:val="0"/>
        <w:spacing w:before="120" w:after="120" w:line="360" w:lineRule="auto"/>
        <w:jc w:val="center"/>
        <w:rPr>
          <w:rStyle w:val="None"/>
          <w:u w:color="ff0000"/>
        </w:rPr>
      </w:pPr>
      <w:r>
        <w:rPr>
          <w:rStyle w:val="None"/>
          <w:sz w:val="16"/>
          <w:szCs w:val="16"/>
          <w:u w:color="ff0000"/>
          <w:rtl w:val="0"/>
          <w:lang w:val="en-US"/>
        </w:rPr>
        <w:t>Figure 5: Detailed Design of Section 7: Experimental result and Analysis</w:t>
      </w:r>
    </w:p>
    <w:p>
      <w:pPr>
        <w:pStyle w:val="Els-Abstract-text"/>
        <w:rPr>
          <w:rFonts w:ascii="Times New Roman" w:cs="Times New Roman" w:hAnsi="Times New Roman" w:eastAsia="Times New Roman"/>
        </w:rPr>
      </w:pPr>
      <w:r>
        <w:rPr>
          <w:rStyle w:val="None"/>
          <w:rFonts w:ascii="Times New Roman" w:hAnsi="Times New Roman"/>
          <w:u w:color="ff0000"/>
          <w:rtl w:val="0"/>
          <w:lang w:val="en-US"/>
        </w:rPr>
        <w:t>The five subsections depicted in Figure 5, are the five steps for constructing a recommendation system. The proposed system uses</w:t>
      </w:r>
      <w:r>
        <w:rPr>
          <w:rFonts w:ascii="Times New Roman" w:hAnsi="Times New Roman"/>
          <w:rtl w:val="0"/>
          <w:lang w:val="en-US"/>
        </w:rPr>
        <w:t xml:space="preserve"> </w:t>
      </w:r>
      <w:r>
        <w:rPr>
          <w:rStyle w:val="None"/>
          <w:rFonts w:ascii="Times New Roman" w:hAnsi="Times New Roman"/>
          <w:i w:val="1"/>
          <w:iCs w:val="1"/>
          <w:rtl w:val="0"/>
          <w:lang w:val="en-US"/>
        </w:rPr>
        <w:t>Jupyter notebook</w:t>
      </w:r>
      <w:r>
        <w:rPr>
          <w:rFonts w:ascii="Times New Roman" w:hAnsi="Times New Roman"/>
          <w:rtl w:val="0"/>
          <w:lang w:val="en-US"/>
        </w:rPr>
        <w:t xml:space="preserve"> for implementation of each module and the pre-requisites mentioned above require </w:t>
      </w:r>
      <w:r>
        <w:rPr>
          <w:rStyle w:val="None"/>
          <w:rFonts w:ascii="Times New Roman" w:hAnsi="Times New Roman"/>
          <w:i w:val="1"/>
          <w:iCs w:val="1"/>
          <w:rtl w:val="0"/>
          <w:lang w:val="en-US"/>
        </w:rPr>
        <w:t>nltk.download()</w:t>
      </w:r>
      <w:r>
        <w:rPr>
          <w:rFonts w:ascii="Times New Roman" w:hAnsi="Times New Roman"/>
          <w:rtl w:val="0"/>
          <w:lang w:val="en-US"/>
        </w:rPr>
        <w:t xml:space="preserve"> function to download the various libraries. The loading of a dataset into python is helped by the use of </w:t>
      </w:r>
      <w:r>
        <w:rPr>
          <w:rStyle w:val="None"/>
          <w:rFonts w:ascii="Times New Roman" w:hAnsi="Times New Roman"/>
          <w:i w:val="1"/>
          <w:iCs w:val="1"/>
          <w:u w:color="ff0000"/>
          <w:rtl w:val="0"/>
          <w:lang w:val="en-US"/>
        </w:rPr>
        <w:t>pandas</w:t>
      </w:r>
      <w:r>
        <w:rPr>
          <w:rStyle w:val="None"/>
          <w:rFonts w:ascii="Times New Roman" w:hAnsi="Times New Roman"/>
          <w:u w:color="ff0000"/>
          <w:rtl w:val="0"/>
          <w:lang w:val="en-US"/>
        </w:rPr>
        <w:t xml:space="preserve"> [5]. </w:t>
      </w:r>
      <w:r>
        <w:rPr>
          <w:rStyle w:val="None"/>
          <w:rFonts w:ascii="Times New Roman" w:hAnsi="Times New Roman"/>
          <w:i w:val="1"/>
          <w:iCs w:val="1"/>
          <w:u w:color="ff0000"/>
          <w:rtl w:val="0"/>
          <w:lang w:val="en-US"/>
        </w:rPr>
        <w:t xml:space="preserve">Numpy </w:t>
      </w:r>
      <w:r>
        <w:rPr>
          <w:rStyle w:val="None"/>
          <w:rFonts w:ascii="Times New Roman" w:hAnsi="Times New Roman"/>
          <w:i w:val="1"/>
          <w:iCs w:val="1"/>
          <w:rtl w:val="0"/>
          <w:lang w:val="en-US"/>
        </w:rPr>
        <w:t>library</w:t>
      </w:r>
      <w:r>
        <w:rPr>
          <w:rFonts w:ascii="Times New Roman" w:hAnsi="Times New Roman"/>
          <w:rtl w:val="0"/>
          <w:lang w:val="en-US"/>
        </w:rPr>
        <w:t xml:space="preserve"> is used for ease of processing. The </w:t>
      </w:r>
      <w:r>
        <w:rPr>
          <w:rStyle w:val="None"/>
          <w:rFonts w:ascii="Times New Roman" w:hAnsi="Times New Roman"/>
          <w:u w:color="ff0000"/>
          <w:rtl w:val="0"/>
          <w:lang w:val="en-US"/>
        </w:rPr>
        <w:t xml:space="preserve">loaded datasets have been shown in </w:t>
      </w:r>
      <w:r>
        <w:rPr>
          <w:rFonts w:ascii="Times New Roman" w:hAnsi="Times New Roman"/>
          <w:rtl w:val="0"/>
          <w:lang w:val="en-US"/>
        </w:rPr>
        <w:t xml:space="preserve">Figure 6. Where the reviews have a serial number and the text, and the course id. </w:t>
      </w:r>
      <w:r>
        <w:rPr>
          <w:rFonts w:ascii="Times New Roman" w:hAnsi="Times New Roman" w:hint="default"/>
          <w:rtl w:val="0"/>
          <w:lang w:val="en-US"/>
        </w:rPr>
        <w:t>‘</w:t>
      </w:r>
      <w:r>
        <w:rPr>
          <w:rStyle w:val="None"/>
          <w:rFonts w:ascii="Times New Roman" w:hAnsi="Times New Roman"/>
          <w:i w:val="1"/>
          <w:iCs w:val="1"/>
          <w:rtl w:val="0"/>
          <w:lang w:val="en-US"/>
        </w:rPr>
        <w:t>nltk</w:t>
      </w:r>
      <w:r>
        <w:rPr>
          <w:rStyle w:val="None"/>
          <w:rFonts w:ascii="Times New Roman" w:hAnsi="Times New Roman" w:hint="default"/>
          <w:i w:val="1"/>
          <w:iCs w:val="1"/>
          <w:rtl w:val="0"/>
          <w:lang w:val="en-US"/>
        </w:rPr>
        <w:t>’</w:t>
      </w:r>
      <w:r>
        <w:rPr>
          <w:rFonts w:ascii="Times New Roman" w:hAnsi="Times New Roman"/>
          <w:rtl w:val="0"/>
          <w:lang w:val="en-US"/>
        </w:rPr>
        <w:t xml:space="preserve"> library has been used to deal with the pre-processing.</w:t>
      </w:r>
      <w:r>
        <w:rPr>
          <w:rFonts w:ascii="Times New Roman" w:cs="Times New Roman" w:hAnsi="Times New Roman" w:eastAsia="Times New Roman"/>
        </w:rPr>
        <w:drawing>
          <wp:anchor distT="0" distB="0" distL="0" distR="0" simplePos="0" relativeHeight="251662336" behindDoc="0" locked="0" layoutInCell="1" allowOverlap="1">
            <wp:simplePos x="0" y="0"/>
            <wp:positionH relativeFrom="margin">
              <wp:posOffset>1350114</wp:posOffset>
            </wp:positionH>
            <wp:positionV relativeFrom="line">
              <wp:posOffset>251995</wp:posOffset>
            </wp:positionV>
            <wp:extent cx="3363849" cy="2355422"/>
            <wp:effectExtent l="0" t="0" r="0" b="0"/>
            <wp:wrapNone/>
            <wp:docPr id="1073741832" name="officeArt object" descr="figure 5.1.png"/>
            <wp:cNvGraphicFramePr/>
            <a:graphic xmlns:a="http://schemas.openxmlformats.org/drawingml/2006/main">
              <a:graphicData uri="http://schemas.openxmlformats.org/drawingml/2006/picture">
                <pic:pic xmlns:pic="http://schemas.openxmlformats.org/drawingml/2006/picture">
                  <pic:nvPicPr>
                    <pic:cNvPr id="1073741832" name="figure 5.1.png" descr="figure 5.1.png"/>
                    <pic:cNvPicPr>
                      <a:picLocks noChangeAspect="0"/>
                    </pic:cNvPicPr>
                  </pic:nvPicPr>
                  <pic:blipFill>
                    <a:blip r:embed="rId15">
                      <a:extLst/>
                    </a:blip>
                    <a:stretch>
                      <a:fillRect/>
                    </a:stretch>
                  </pic:blipFill>
                  <pic:spPr>
                    <a:xfrm>
                      <a:off x="0" y="0"/>
                      <a:ext cx="3363849" cy="2355422"/>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anchor>
        </w:drawing>
      </w: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p>
    <w:p>
      <w:pPr>
        <w:pStyle w:val="Els-1storder-head"/>
        <w:keepNext w:val="0"/>
        <w:widowControl w:val="1"/>
        <w:suppressAutoHyphens w:val="0"/>
        <w:spacing w:before="120" w:after="120" w:line="360" w:lineRule="auto"/>
        <w:jc w:val="center"/>
        <w:rPr>
          <w:rStyle w:val="None"/>
          <w:sz w:val="16"/>
          <w:szCs w:val="16"/>
        </w:rPr>
      </w:pPr>
      <w:r>
        <w:rPr>
          <w:rStyle w:val="None"/>
          <w:sz w:val="16"/>
          <w:szCs w:val="16"/>
          <w:rtl w:val="0"/>
          <w:lang w:val="en-US"/>
        </w:rPr>
        <w:t>Figure 6: Set of reviews loaded into ipythonnotebook</w:t>
      </w:r>
    </w:p>
    <w:p>
      <w:pPr>
        <w:pStyle w:val="Els-1storder-head"/>
        <w:keepNext w:val="0"/>
        <w:widowControl w:val="1"/>
        <w:numPr>
          <w:ilvl w:val="0"/>
          <w:numId w:val="4"/>
        </w:numPr>
        <w:suppressAutoHyphens w:val="0"/>
        <w:spacing w:before="120" w:after="120" w:line="360" w:lineRule="auto"/>
        <w:jc w:val="both"/>
        <w:rPr>
          <w:lang w:val="en-US"/>
        </w:rPr>
      </w:pPr>
      <w:r>
        <w:rPr>
          <w:rtl w:val="0"/>
          <w:lang w:val="en-US"/>
        </w:rPr>
        <w:t>Preprocessing of data</w:t>
      </w:r>
    </w:p>
    <w:p>
      <w:pPr>
        <w:pStyle w:val="Els-Abstract-text"/>
        <w:rPr>
          <w:rFonts w:ascii="Times New Roman" w:cs="Times New Roman" w:hAnsi="Times New Roman" w:eastAsia="Times New Roman"/>
        </w:rPr>
      </w:pPr>
      <w:r>
        <w:rPr>
          <w:rFonts w:ascii="Times New Roman" w:hAnsi="Times New Roman"/>
          <w:rtl w:val="0"/>
          <w:lang w:val="en-US"/>
        </w:rPr>
        <w:t xml:space="preserve">Once the data has been loaded the next step involves the process of preprocessing the data. This step includes selecting only the English reviews which has been done with the help of enchant library where the first word of a set of 10000 reviews has been selected and checked using the enchant if it was not in English then its index was stored in an array and the set was subtracted from 10000 to get new indexes which contained only English reviews [5]. </w:t>
      </w:r>
      <w:r>
        <w:rPr>
          <w:rStyle w:val="None"/>
          <w:rFonts w:ascii="Times New Roman" w:hAnsi="Times New Roman"/>
          <w:u w:color="ff0000"/>
          <w:rtl w:val="0"/>
          <w:lang w:val="en-US"/>
        </w:rPr>
        <w:t>This</w:t>
      </w:r>
      <w:r>
        <w:rPr>
          <w:rFonts w:ascii="Times New Roman" w:hAnsi="Times New Roman"/>
          <w:rtl w:val="0"/>
          <w:lang w:val="en-US"/>
        </w:rPr>
        <w:t xml:space="preserve"> preprocessing </w:t>
      </w:r>
      <w:r>
        <w:rPr>
          <w:rStyle w:val="None"/>
          <w:rFonts w:ascii="Times New Roman" w:hAnsi="Times New Roman"/>
          <w:u w:color="ff0000"/>
          <w:rtl w:val="0"/>
          <w:lang w:val="en-US"/>
        </w:rPr>
        <w:t xml:space="preserve">of data </w:t>
      </w:r>
      <w:r>
        <w:rPr>
          <w:rFonts w:ascii="Times New Roman" w:hAnsi="Times New Roman"/>
          <w:rtl w:val="0"/>
          <w:lang w:val="en-US"/>
        </w:rPr>
        <w:t xml:space="preserve">can be seen in </w:t>
      </w:r>
      <w:r>
        <w:rPr>
          <w:rStyle w:val="None"/>
          <w:rFonts w:ascii="Times New Roman" w:hAnsi="Times New Roman"/>
          <w:u w:color="ff0000"/>
          <w:rtl w:val="0"/>
          <w:lang w:val="en-US"/>
        </w:rPr>
        <w:t>Figure 7.</w:t>
      </w:r>
    </w:p>
    <w:p>
      <w:pPr>
        <w:pStyle w:val="Els-Abstract-text"/>
        <w:rPr>
          <w:rFonts w:ascii="Times New Roman" w:cs="Times New Roman" w:hAnsi="Times New Roman" w:eastAsia="Times New Roman"/>
        </w:rPr>
      </w:pPr>
      <w:r>
        <w:rPr>
          <w:rStyle w:val="None"/>
          <w:rFonts w:ascii="Times New Roman" w:hAnsi="Times New Roman"/>
          <w:u w:color="ff0000"/>
          <w:rtl w:val="0"/>
          <w:lang w:val="en-US"/>
        </w:rPr>
        <w:t>The motive behind the use o</w:t>
      </w:r>
      <w:r>
        <w:rPr>
          <w:rFonts w:ascii="Times New Roman" w:hAnsi="Times New Roman"/>
          <w:rtl w:val="0"/>
          <w:lang w:val="en-US"/>
        </w:rPr>
        <w:t xml:space="preserve">f </w:t>
      </w:r>
      <w:r>
        <w:rPr>
          <w:rStyle w:val="None"/>
          <w:rFonts w:ascii="Times New Roman" w:hAnsi="Times New Roman"/>
          <w:i w:val="1"/>
          <w:iCs w:val="1"/>
          <w:rtl w:val="0"/>
          <w:lang w:val="en-US"/>
        </w:rPr>
        <w:t>enchant function</w:t>
      </w:r>
      <w:r>
        <w:rPr>
          <w:rFonts w:ascii="Times New Roman" w:hAnsi="Times New Roman"/>
          <w:rtl w:val="0"/>
          <w:lang w:val="en-US"/>
        </w:rPr>
        <w:t xml:space="preserve"> rather than using the </w:t>
      </w:r>
      <w:r>
        <w:rPr>
          <w:rStyle w:val="None"/>
          <w:rFonts w:ascii="Times New Roman" w:hAnsi="Times New Roman" w:hint="default"/>
          <w:i w:val="1"/>
          <w:iCs w:val="1"/>
          <w:rtl w:val="0"/>
          <w:lang w:val="en-US"/>
        </w:rPr>
        <w:t>‘</w:t>
      </w:r>
      <w:r>
        <w:rPr>
          <w:rStyle w:val="None"/>
          <w:rFonts w:ascii="Times New Roman" w:hAnsi="Times New Roman"/>
          <w:i w:val="1"/>
          <w:iCs w:val="1"/>
          <w:rtl w:val="0"/>
          <w:lang w:val="en-US"/>
        </w:rPr>
        <w:t>nltk</w:t>
      </w:r>
      <w:r>
        <w:rPr>
          <w:rStyle w:val="None"/>
          <w:rFonts w:ascii="Times New Roman" w:hAnsi="Times New Roman" w:hint="default"/>
          <w:i w:val="1"/>
          <w:iCs w:val="1"/>
          <w:rtl w:val="0"/>
          <w:lang w:val="en-US"/>
        </w:rPr>
        <w:t>’</w:t>
      </w:r>
      <w:r>
        <w:rPr>
          <w:rFonts w:ascii="Times New Roman" w:hAnsi="Times New Roman"/>
          <w:rtl w:val="0"/>
          <w:lang w:val="en-US"/>
        </w:rPr>
        <w:t xml:space="preserve"> </w:t>
      </w:r>
      <w:r>
        <w:rPr>
          <w:rStyle w:val="None"/>
          <w:rFonts w:ascii="Times New Roman" w:hAnsi="Times New Roman"/>
          <w:u w:color="ff0000"/>
          <w:rtl w:val="0"/>
          <w:lang w:val="en-US"/>
        </w:rPr>
        <w:t xml:space="preserve">inbuilt </w:t>
      </w:r>
      <w:r>
        <w:rPr>
          <w:rFonts w:ascii="Times New Roman" w:hAnsi="Times New Roman"/>
          <w:rtl w:val="0"/>
          <w:lang w:val="en-US"/>
        </w:rPr>
        <w:t xml:space="preserve">library function is to make a separate list of English words </w:t>
      </w:r>
      <w:r>
        <w:rPr>
          <w:rStyle w:val="None"/>
          <w:rFonts w:ascii="Times New Roman" w:hAnsi="Times New Roman"/>
          <w:u w:color="ff0000"/>
          <w:rtl w:val="0"/>
          <w:lang w:val="en-US"/>
        </w:rPr>
        <w:t>only</w:t>
      </w:r>
      <w:r>
        <w:rPr>
          <w:rFonts w:ascii="Times New Roman" w:hAnsi="Times New Roman"/>
          <w:rtl w:val="0"/>
          <w:lang w:val="en-US"/>
        </w:rPr>
        <w:t xml:space="preserve"> and to </w:t>
      </w:r>
      <w:r>
        <w:rPr>
          <w:rStyle w:val="None"/>
          <w:rFonts w:ascii="Times New Roman" w:hAnsi="Times New Roman"/>
          <w:u w:color="ff0000"/>
          <w:rtl w:val="0"/>
          <w:lang w:val="en-US"/>
        </w:rPr>
        <w:t xml:space="preserve">create </w:t>
      </w:r>
      <w:r>
        <w:rPr>
          <w:rFonts w:ascii="Times New Roman" w:hAnsi="Times New Roman"/>
          <w:rtl w:val="0"/>
          <w:lang w:val="en-US"/>
        </w:rPr>
        <w:t xml:space="preserve">a new table of such reviews instead of removing them from the current table. </w:t>
      </w:r>
      <w:r>
        <w:rPr>
          <w:rStyle w:val="None"/>
          <w:rFonts w:ascii="Times New Roman" w:hAnsi="Times New Roman"/>
          <w:u w:color="ff0000"/>
          <w:rtl w:val="0"/>
          <w:lang w:val="en-US"/>
        </w:rPr>
        <w:t>This helps in the effective computation of the text.</w:t>
      </w:r>
      <w:r>
        <w:rPr>
          <w:rFonts w:ascii="Times New Roman" w:hAnsi="Times New Roman"/>
          <w:rtl w:val="0"/>
          <w:lang w:val="en-US"/>
        </w:rPr>
        <w:t xml:space="preserve"> Code snippet for the same is shown in </w:t>
      </w:r>
      <w:r>
        <w:rPr>
          <w:rStyle w:val="None"/>
          <w:rFonts w:ascii="Times New Roman" w:hAnsi="Times New Roman"/>
          <w:u w:color="ff0000"/>
          <w:rtl w:val="0"/>
          <w:lang w:val="en-US"/>
        </w:rPr>
        <w:t>Figure 8.</w:t>
      </w:r>
      <w:r>
        <w:rPr>
          <w:rFonts w:ascii="Times New Roman" w:hAnsi="Times New Roman"/>
          <w:rtl w:val="0"/>
          <w:lang w:val="en-US"/>
        </w:rPr>
        <w:t xml:space="preserve">Words for reference is the array which has all the first words which are checked using enchant for getting the index of non-English words and to remove them from the total sets. This has been shown in </w:t>
      </w:r>
      <w:r>
        <w:rPr>
          <w:rStyle w:val="None"/>
          <w:rFonts w:ascii="Times New Roman" w:hAnsi="Times New Roman"/>
          <w:u w:color="ff0000"/>
          <w:rtl w:val="0"/>
          <w:lang w:val="en-US"/>
        </w:rPr>
        <w:t>Figure 9 and 10.</w:t>
      </w:r>
    </w:p>
    <w:p>
      <w:pPr>
        <w:pStyle w:val="Els-Abstract-text"/>
        <w:rPr>
          <w:rStyle w:val="None"/>
          <w:rFonts w:ascii="Times New Roman" w:cs="Times New Roman" w:hAnsi="Times New Roman" w:eastAsia="Times New Roman"/>
          <w:u w:color="ff0000"/>
        </w:rPr>
      </w:pPr>
      <w:r>
        <w:rPr>
          <w:rStyle w:val="None"/>
          <w:rFonts w:ascii="Times New Roman" w:hAnsi="Times New Roman"/>
          <w:u w:color="ff0000"/>
          <w:rtl w:val="0"/>
          <w:lang w:val="en-US"/>
        </w:rPr>
        <w:t xml:space="preserve">In this phase, </w:t>
      </w:r>
      <w:r>
        <w:rPr>
          <w:rFonts w:ascii="Times New Roman" w:hAnsi="Times New Roman"/>
          <w:rtl w:val="0"/>
          <w:lang w:val="en-US"/>
        </w:rPr>
        <w:t xml:space="preserve">the non-English indexed reviews have been removed from all reviews and a new array of </w:t>
      </w:r>
      <w:r>
        <w:rPr>
          <w:rStyle w:val="None"/>
          <w:rFonts w:ascii="Times New Roman" w:hAnsi="Times New Roman"/>
          <w:u w:color="ff0000"/>
          <w:rtl w:val="0"/>
          <w:lang w:val="en-US"/>
        </w:rPr>
        <w:t>indices</w:t>
      </w:r>
      <w:r>
        <w:rPr>
          <w:rFonts w:ascii="Times New Roman" w:hAnsi="Times New Roman"/>
          <w:rtl w:val="0"/>
          <w:lang w:val="en-US"/>
        </w:rPr>
        <w:t xml:space="preserve"> to keep </w:t>
      </w:r>
      <w:r>
        <w:rPr>
          <w:rStyle w:val="None"/>
          <w:rFonts w:ascii="Times New Roman" w:hAnsi="Times New Roman"/>
          <w:u w:color="ff0000"/>
          <w:rtl w:val="0"/>
          <w:lang w:val="en-US"/>
        </w:rPr>
        <w:t>have</w:t>
      </w:r>
      <w:r>
        <w:rPr>
          <w:rFonts w:ascii="Times New Roman" w:hAnsi="Times New Roman"/>
          <w:rtl w:val="0"/>
          <w:lang w:val="en-US"/>
        </w:rPr>
        <w:t xml:space="preserve"> been constructed [7]. </w:t>
      </w:r>
      <w:r>
        <w:rPr>
          <w:rStyle w:val="None"/>
          <w:rFonts w:ascii="Times New Roman" w:hAnsi="Times New Roman"/>
          <w:u w:color="ff0000"/>
          <w:rtl w:val="0"/>
          <w:lang w:val="en-US"/>
        </w:rPr>
        <w:t>For easy reference, this is shown in figure 11.</w:t>
      </w:r>
    </w:p>
    <w:p>
      <w:pPr>
        <w:pStyle w:val="List Paragraph"/>
        <w:widowControl w:val="1"/>
        <w:bidi w:val="0"/>
        <w:spacing w:before="120" w:after="120" w:line="360" w:lineRule="auto"/>
        <w:ind w:left="0" w:right="0" w:firstLine="0"/>
        <w:jc w:val="both"/>
        <w:rPr>
          <w:b w:val="1"/>
          <w:bCs w:val="1"/>
          <w:rtl w:val="0"/>
        </w:rPr>
      </w:pPr>
    </w:p>
    <w:p>
      <w:pPr>
        <w:pStyle w:val="Els-Abstract-text"/>
        <w:rPr>
          <w:rFonts w:ascii="Times New Roman" w:cs="Times New Roman" w:hAnsi="Times New Roman" w:eastAsia="Times New Roman"/>
        </w:rPr>
      </w:pPr>
    </w:p>
    <w:p>
      <w:pPr>
        <w:pStyle w:val="Els-Abstract-text"/>
        <w:sectPr>
          <w:type w:val="continuous"/>
          <w:pgSz w:w="10880" w:h="14860" w:orient="portrait"/>
          <w:pgMar w:top="907" w:right="794" w:bottom="1253" w:left="737" w:header="907" w:footer="903"/>
          <w:bidi w:val="0"/>
        </w:sectPr>
      </w:pPr>
    </w:p>
    <w:p>
      <w:pPr>
        <w:pStyle w:val="Els-1storder-head"/>
        <w:keepNext w:val="0"/>
        <w:widowControl w:val="1"/>
        <w:suppressAutoHyphens w:val="0"/>
        <w:spacing w:before="120" w:after="120" w:line="360" w:lineRule="auto"/>
        <w:jc w:val="both"/>
        <w:rPr>
          <w:b w:val="0"/>
          <w:bCs w:val="0"/>
          <w:sz w:val="24"/>
          <w:szCs w:val="24"/>
        </w:rPr>
      </w:pPr>
    </w:p>
    <w:p>
      <w:pPr>
        <w:pStyle w:val="Els-1storder-head"/>
        <w:keepNext w:val="0"/>
        <w:widowControl w:val="1"/>
        <w:suppressAutoHyphens w:val="0"/>
        <w:spacing w:before="120" w:after="120" w:line="360" w:lineRule="auto"/>
        <w:jc w:val="center"/>
        <w:rPr>
          <w:rStyle w:val="None"/>
          <w:sz w:val="16"/>
          <w:szCs w:val="16"/>
        </w:rPr>
      </w:pPr>
      <w:r>
        <w:rPr>
          <w:rStyle w:val="None"/>
          <w:sz w:val="16"/>
          <w:szCs w:val="16"/>
        </w:rPr>
        <w:drawing>
          <wp:inline distT="0" distB="0" distL="0" distR="0">
            <wp:extent cx="2644775" cy="1995055"/>
            <wp:effectExtent l="0" t="0" r="0" b="0"/>
            <wp:docPr id="1073741833" name="officeArt object" descr="figure 5.2.png"/>
            <wp:cNvGraphicFramePr/>
            <a:graphic xmlns:a="http://schemas.openxmlformats.org/drawingml/2006/main">
              <a:graphicData uri="http://schemas.openxmlformats.org/drawingml/2006/picture">
                <pic:pic xmlns:pic="http://schemas.openxmlformats.org/drawingml/2006/picture">
                  <pic:nvPicPr>
                    <pic:cNvPr id="1073741833" name="figure 5.2.png" descr="figure 5.2.png"/>
                    <pic:cNvPicPr>
                      <a:picLocks noChangeAspect="1"/>
                    </pic:cNvPicPr>
                  </pic:nvPicPr>
                  <pic:blipFill>
                    <a:blip r:embed="rId16">
                      <a:extLst/>
                    </a:blip>
                    <a:stretch>
                      <a:fillRect/>
                    </a:stretch>
                  </pic:blipFill>
                  <pic:spPr>
                    <a:xfrm>
                      <a:off x="0" y="0"/>
                      <a:ext cx="2644775" cy="1995055"/>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Els-1storder-head"/>
        <w:keepNext w:val="0"/>
        <w:widowControl w:val="1"/>
        <w:suppressAutoHyphens w:val="0"/>
        <w:spacing w:before="0" w:after="0" w:line="240" w:lineRule="auto"/>
        <w:rPr>
          <w:rStyle w:val="None"/>
          <w:sz w:val="16"/>
          <w:szCs w:val="16"/>
        </w:rPr>
      </w:pPr>
      <w:r>
        <w:rPr>
          <w:rStyle w:val="None"/>
          <w:sz w:val="16"/>
          <w:szCs w:val="16"/>
          <w:u w:color="ff0000"/>
          <w:rtl w:val="0"/>
          <w:lang w:val="en-US"/>
        </w:rPr>
        <w:t>Figure 7:</w:t>
      </w:r>
      <w:r>
        <w:rPr>
          <w:rStyle w:val="None"/>
          <w:sz w:val="16"/>
          <w:szCs w:val="16"/>
          <w:rtl w:val="0"/>
          <w:lang w:val="en-US"/>
        </w:rPr>
        <w:t>Function is_in_english_second_approach() which makes only English reviews available</w:t>
      </w:r>
    </w:p>
    <w:p>
      <w:pPr>
        <w:pStyle w:val="Els-1storder-head"/>
        <w:keepNext w:val="0"/>
        <w:widowControl w:val="1"/>
        <w:suppressAutoHyphens w:val="0"/>
        <w:spacing w:before="120" w:after="120" w:line="360" w:lineRule="auto"/>
        <w:jc w:val="center"/>
        <w:rPr>
          <w:rStyle w:val="None"/>
          <w:sz w:val="16"/>
          <w:szCs w:val="16"/>
        </w:rPr>
      </w:pPr>
      <w:r>
        <w:rPr>
          <w:rStyle w:val="None"/>
          <w:sz w:val="16"/>
          <w:szCs w:val="16"/>
        </w:rPr>
        <w:drawing>
          <wp:inline distT="0" distB="0" distL="0" distR="0">
            <wp:extent cx="2641600" cy="517237"/>
            <wp:effectExtent l="0" t="0" r="0" b="0"/>
            <wp:docPr id="1073741834" name="officeArt object" descr="Image2"/>
            <wp:cNvGraphicFramePr/>
            <a:graphic xmlns:a="http://schemas.openxmlformats.org/drawingml/2006/main">
              <a:graphicData uri="http://schemas.openxmlformats.org/drawingml/2006/picture">
                <pic:pic xmlns:pic="http://schemas.openxmlformats.org/drawingml/2006/picture">
                  <pic:nvPicPr>
                    <pic:cNvPr id="1073741834" name="Image2" descr="Image2"/>
                    <pic:cNvPicPr>
                      <a:picLocks noChangeAspect="1"/>
                    </pic:cNvPicPr>
                  </pic:nvPicPr>
                  <pic:blipFill>
                    <a:blip r:embed="rId17">
                      <a:extLst/>
                    </a:blip>
                    <a:stretch>
                      <a:fillRect/>
                    </a:stretch>
                  </pic:blipFill>
                  <pic:spPr>
                    <a:xfrm>
                      <a:off x="0" y="0"/>
                      <a:ext cx="2641600" cy="517237"/>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Els-1storder-head"/>
        <w:keepNext w:val="0"/>
        <w:widowControl w:val="1"/>
        <w:suppressAutoHyphens w:val="0"/>
        <w:spacing w:before="120" w:after="120" w:line="360" w:lineRule="auto"/>
        <w:jc w:val="center"/>
        <w:rPr>
          <w:rStyle w:val="None"/>
          <w:sz w:val="16"/>
          <w:szCs w:val="16"/>
        </w:rPr>
      </w:pPr>
      <w:r>
        <w:rPr>
          <w:rStyle w:val="None"/>
          <w:sz w:val="16"/>
          <w:szCs w:val="16"/>
          <w:u w:color="ff0000"/>
          <w:rtl w:val="0"/>
          <w:lang w:val="en-US"/>
        </w:rPr>
        <w:t xml:space="preserve">Figure 8: </w:t>
      </w:r>
      <w:r>
        <w:rPr>
          <w:rStyle w:val="None"/>
          <w:sz w:val="16"/>
          <w:szCs w:val="16"/>
          <w:rtl w:val="0"/>
          <w:lang w:val="en-US"/>
        </w:rPr>
        <w:t>Enchant function</w:t>
      </w:r>
    </w:p>
    <w:p>
      <w:pPr>
        <w:pStyle w:val="Els-1storder-head"/>
        <w:keepNext w:val="0"/>
        <w:widowControl w:val="1"/>
        <w:suppressAutoHyphens w:val="0"/>
        <w:spacing w:before="120" w:after="120" w:line="360" w:lineRule="auto"/>
        <w:jc w:val="center"/>
        <w:rPr>
          <w:sz w:val="16"/>
          <w:szCs w:val="16"/>
        </w:rPr>
      </w:pPr>
    </w:p>
    <w:p>
      <w:pPr>
        <w:pStyle w:val="Els-1storder-head"/>
        <w:keepNext w:val="0"/>
        <w:widowControl w:val="1"/>
        <w:suppressAutoHyphens w:val="0"/>
        <w:spacing w:before="120" w:after="120" w:line="360" w:lineRule="auto"/>
        <w:jc w:val="both"/>
        <w:rPr>
          <w:rStyle w:val="None"/>
          <w:sz w:val="16"/>
          <w:szCs w:val="16"/>
        </w:rPr>
      </w:pPr>
      <w:r>
        <w:rPr>
          <w:rStyle w:val="None"/>
          <w:sz w:val="16"/>
          <w:szCs w:val="16"/>
        </w:rPr>
        <w:drawing>
          <wp:inline distT="0" distB="0" distL="0" distR="0">
            <wp:extent cx="2530764" cy="771114"/>
            <wp:effectExtent l="0" t="0" r="0" b="0"/>
            <wp:docPr id="1073741835" name="officeArt object" descr="Image3"/>
            <wp:cNvGraphicFramePr/>
            <a:graphic xmlns:a="http://schemas.openxmlformats.org/drawingml/2006/main">
              <a:graphicData uri="http://schemas.openxmlformats.org/drawingml/2006/picture">
                <pic:pic xmlns:pic="http://schemas.openxmlformats.org/drawingml/2006/picture">
                  <pic:nvPicPr>
                    <pic:cNvPr id="1073741835" name="Image3" descr="Image3"/>
                    <pic:cNvPicPr>
                      <a:picLocks noChangeAspect="1"/>
                    </pic:cNvPicPr>
                  </pic:nvPicPr>
                  <pic:blipFill>
                    <a:blip r:embed="rId18">
                      <a:extLst/>
                    </a:blip>
                    <a:stretch>
                      <a:fillRect/>
                    </a:stretch>
                  </pic:blipFill>
                  <pic:spPr>
                    <a:xfrm>
                      <a:off x="0" y="0"/>
                      <a:ext cx="2530764" cy="771114"/>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Els-body-text"/>
        <w:rPr>
          <w:rStyle w:val="None"/>
          <w:sz w:val="16"/>
          <w:szCs w:val="16"/>
        </w:rPr>
      </w:pPr>
    </w:p>
    <w:p>
      <w:pPr>
        <w:pStyle w:val="Els-1storder-head"/>
        <w:keepNext w:val="0"/>
        <w:widowControl w:val="1"/>
        <w:suppressAutoHyphens w:val="0"/>
        <w:spacing w:before="120" w:after="120" w:line="360" w:lineRule="auto"/>
        <w:jc w:val="center"/>
        <w:rPr>
          <w:rStyle w:val="None"/>
          <w:b w:val="0"/>
          <w:bCs w:val="0"/>
          <w:sz w:val="16"/>
          <w:szCs w:val="16"/>
        </w:rPr>
      </w:pPr>
      <w:r>
        <w:rPr>
          <w:rStyle w:val="None"/>
          <w:sz w:val="16"/>
          <w:szCs w:val="16"/>
          <w:rtl w:val="0"/>
          <w:lang w:val="en-US"/>
        </w:rPr>
        <w:t>Figure 9: Words of reference</w:t>
      </w:r>
    </w:p>
    <w:p>
      <w:pPr>
        <w:pStyle w:val="Els-1storder-head"/>
        <w:keepNext w:val="0"/>
        <w:widowControl w:val="1"/>
        <w:suppressAutoHyphens w:val="0"/>
        <w:spacing w:before="120" w:after="120" w:line="360" w:lineRule="auto"/>
        <w:jc w:val="center"/>
        <w:rPr>
          <w:rStyle w:val="None"/>
          <w:sz w:val="16"/>
          <w:szCs w:val="16"/>
        </w:rPr>
      </w:pPr>
      <w:r>
        <w:rPr>
          <w:rStyle w:val="None"/>
          <w:sz w:val="16"/>
          <w:szCs w:val="16"/>
        </w:rPr>
        <w:drawing>
          <wp:inline distT="0" distB="0" distL="0" distR="0">
            <wp:extent cx="2309093" cy="1353549"/>
            <wp:effectExtent l="0" t="0" r="0" b="0"/>
            <wp:docPr id="1073741836" name="officeArt object" descr="Image4"/>
            <wp:cNvGraphicFramePr/>
            <a:graphic xmlns:a="http://schemas.openxmlformats.org/drawingml/2006/main">
              <a:graphicData uri="http://schemas.openxmlformats.org/drawingml/2006/picture">
                <pic:pic xmlns:pic="http://schemas.openxmlformats.org/drawingml/2006/picture">
                  <pic:nvPicPr>
                    <pic:cNvPr id="1073741836" name="Image4" descr="Image4"/>
                    <pic:cNvPicPr>
                      <a:picLocks noChangeAspect="1"/>
                    </pic:cNvPicPr>
                  </pic:nvPicPr>
                  <pic:blipFill>
                    <a:blip r:embed="rId19">
                      <a:extLst/>
                    </a:blip>
                    <a:stretch>
                      <a:fillRect/>
                    </a:stretch>
                  </pic:blipFill>
                  <pic:spPr>
                    <a:xfrm>
                      <a:off x="0" y="0"/>
                      <a:ext cx="2309093" cy="1353549"/>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Els-1storder-head"/>
        <w:keepNext w:val="0"/>
        <w:widowControl w:val="1"/>
        <w:suppressAutoHyphens w:val="0"/>
        <w:spacing w:before="120" w:after="120" w:line="360" w:lineRule="auto"/>
        <w:jc w:val="center"/>
        <w:rPr>
          <w:rStyle w:val="None"/>
          <w:sz w:val="16"/>
          <w:szCs w:val="16"/>
        </w:rPr>
      </w:pPr>
      <w:r>
        <w:rPr>
          <w:rStyle w:val="None"/>
          <w:sz w:val="16"/>
          <w:szCs w:val="16"/>
          <w:u w:color="ff0000"/>
          <w:rtl w:val="0"/>
          <w:lang w:val="en-US"/>
        </w:rPr>
        <w:t xml:space="preserve">Figure 10: </w:t>
      </w:r>
      <w:r>
        <w:rPr>
          <w:rStyle w:val="None"/>
          <w:sz w:val="16"/>
          <w:szCs w:val="16"/>
          <w:rtl w:val="0"/>
          <w:lang w:val="en-US"/>
        </w:rPr>
        <w:t>Indexes to drop non-English reviews</w:t>
      </w:r>
    </w:p>
    <w:p>
      <w:pPr>
        <w:pStyle w:val="Els-1storder-head"/>
        <w:keepNext w:val="0"/>
        <w:widowControl w:val="1"/>
        <w:suppressAutoHyphens w:val="0"/>
        <w:spacing w:before="120" w:after="120" w:line="360" w:lineRule="auto"/>
        <w:jc w:val="center"/>
        <w:rPr>
          <w:rStyle w:val="None"/>
          <w:sz w:val="16"/>
          <w:szCs w:val="16"/>
        </w:rPr>
      </w:pPr>
    </w:p>
    <w:p>
      <w:pPr>
        <w:pStyle w:val="Els-1storder-head"/>
        <w:keepNext w:val="0"/>
        <w:widowControl w:val="1"/>
        <w:suppressAutoHyphens w:val="0"/>
        <w:spacing w:before="120" w:after="120" w:line="360" w:lineRule="auto"/>
        <w:jc w:val="center"/>
        <w:rPr>
          <w:rStyle w:val="None"/>
          <w:sz w:val="16"/>
          <w:szCs w:val="16"/>
        </w:rPr>
      </w:pPr>
    </w:p>
    <w:p>
      <w:pPr>
        <w:pStyle w:val="Els-1storder-head"/>
        <w:keepNext w:val="0"/>
        <w:widowControl w:val="1"/>
        <w:suppressAutoHyphens w:val="0"/>
        <w:spacing w:before="120" w:after="120" w:line="360" w:lineRule="auto"/>
        <w:jc w:val="center"/>
        <w:rPr>
          <w:rStyle w:val="None"/>
          <w:sz w:val="16"/>
          <w:szCs w:val="16"/>
        </w:rPr>
      </w:pPr>
    </w:p>
    <w:p>
      <w:pPr>
        <w:pStyle w:val="Els-1storder-head"/>
        <w:keepNext w:val="0"/>
        <w:widowControl w:val="1"/>
        <w:suppressAutoHyphens w:val="0"/>
        <w:spacing w:before="120" w:after="120" w:line="360" w:lineRule="auto"/>
        <w:jc w:val="center"/>
        <w:rPr>
          <w:rStyle w:val="None"/>
          <w:sz w:val="16"/>
          <w:szCs w:val="16"/>
        </w:rPr>
      </w:pPr>
      <w:r>
        <w:rPr>
          <w:rStyle w:val="None"/>
          <w:sz w:val="16"/>
          <w:szCs w:val="16"/>
        </w:rPr>
        <w:drawing>
          <wp:inline distT="0" distB="0" distL="0" distR="0">
            <wp:extent cx="2623125" cy="240491"/>
            <wp:effectExtent l="0" t="0" r="0" b="0"/>
            <wp:docPr id="1073741837" name="officeArt object" descr="Image5"/>
            <wp:cNvGraphicFramePr/>
            <a:graphic xmlns:a="http://schemas.openxmlformats.org/drawingml/2006/main">
              <a:graphicData uri="http://schemas.openxmlformats.org/drawingml/2006/picture">
                <pic:pic xmlns:pic="http://schemas.openxmlformats.org/drawingml/2006/picture">
                  <pic:nvPicPr>
                    <pic:cNvPr id="1073741837" name="Image5" descr="Image5"/>
                    <pic:cNvPicPr>
                      <a:picLocks noChangeAspect="1"/>
                    </pic:cNvPicPr>
                  </pic:nvPicPr>
                  <pic:blipFill>
                    <a:blip r:embed="rId20">
                      <a:extLst/>
                    </a:blip>
                    <a:stretch>
                      <a:fillRect/>
                    </a:stretch>
                  </pic:blipFill>
                  <pic:spPr>
                    <a:xfrm>
                      <a:off x="0" y="0"/>
                      <a:ext cx="2623125" cy="240491"/>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Els-1storder-head"/>
        <w:keepNext w:val="0"/>
        <w:widowControl w:val="1"/>
        <w:suppressAutoHyphens w:val="0"/>
        <w:spacing w:before="120" w:after="120" w:line="360" w:lineRule="auto"/>
        <w:jc w:val="center"/>
        <w:rPr>
          <w:rStyle w:val="None"/>
          <w:sz w:val="16"/>
          <w:szCs w:val="16"/>
        </w:rPr>
      </w:pPr>
      <w:r>
        <w:rPr>
          <w:rStyle w:val="None"/>
          <w:sz w:val="16"/>
          <w:szCs w:val="16"/>
          <w:u w:color="ff0000"/>
          <w:rtl w:val="0"/>
          <w:lang w:val="en-US"/>
        </w:rPr>
        <w:t>Figure 11</w:t>
      </w:r>
      <w:r>
        <w:rPr>
          <w:rStyle w:val="None"/>
          <w:sz w:val="16"/>
          <w:szCs w:val="16"/>
          <w:rtl w:val="0"/>
          <w:lang w:val="en-US"/>
        </w:rPr>
        <w:t>: New array of English reviews</w:t>
      </w:r>
    </w:p>
    <w:p>
      <w:pPr>
        <w:pStyle w:val="Els-1storder-head"/>
        <w:keepNext w:val="0"/>
        <w:widowControl w:val="1"/>
        <w:suppressAutoHyphens w:val="0"/>
        <w:spacing w:before="120" w:after="120" w:line="360" w:lineRule="auto"/>
        <w:jc w:val="both"/>
      </w:pPr>
      <w:r>
        <w:drawing>
          <wp:inline distT="0" distB="0" distL="0" distR="0">
            <wp:extent cx="2410692" cy="2189200"/>
            <wp:effectExtent l="0" t="0" r="0" b="0"/>
            <wp:docPr id="1073741838" name="officeArt object" descr="figure 5.3.png"/>
            <wp:cNvGraphicFramePr/>
            <a:graphic xmlns:a="http://schemas.openxmlformats.org/drawingml/2006/main">
              <a:graphicData uri="http://schemas.openxmlformats.org/drawingml/2006/picture">
                <pic:pic xmlns:pic="http://schemas.openxmlformats.org/drawingml/2006/picture">
                  <pic:nvPicPr>
                    <pic:cNvPr id="1073741838" name="figure 5.3.png" descr="figure 5.3.png"/>
                    <pic:cNvPicPr>
                      <a:picLocks noChangeAspect="1"/>
                    </pic:cNvPicPr>
                  </pic:nvPicPr>
                  <pic:blipFill>
                    <a:blip r:embed="rId21">
                      <a:extLst/>
                    </a:blip>
                    <a:stretch>
                      <a:fillRect/>
                    </a:stretch>
                  </pic:blipFill>
                  <pic:spPr>
                    <a:xfrm>
                      <a:off x="0" y="0"/>
                      <a:ext cx="2410692" cy="2189200"/>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Els-Abstract-text"/>
        <w:spacing w:before="120" w:after="120" w:line="360" w:lineRule="auto"/>
        <w:jc w:val="left"/>
        <w:rPr>
          <w:rStyle w:val="None"/>
          <w:rFonts w:ascii="Times New Roman" w:cs="Times New Roman" w:hAnsi="Times New Roman" w:eastAsia="Times New Roman"/>
          <w:b w:val="1"/>
          <w:bCs w:val="1"/>
          <w:sz w:val="16"/>
          <w:szCs w:val="16"/>
        </w:rPr>
      </w:pPr>
      <w:r>
        <w:rPr>
          <w:rStyle w:val="None"/>
          <w:rFonts w:ascii="Times New Roman" w:hAnsi="Times New Roman"/>
          <w:b w:val="1"/>
          <w:bCs w:val="1"/>
          <w:sz w:val="16"/>
          <w:szCs w:val="16"/>
          <w:u w:color="ff0000"/>
          <w:rtl w:val="0"/>
          <w:lang w:val="it-IT"/>
        </w:rPr>
        <w:t xml:space="preserve">Figure 12: </w:t>
      </w:r>
      <w:r>
        <w:rPr>
          <w:rStyle w:val="None"/>
          <w:rFonts w:ascii="Times New Roman" w:hAnsi="Times New Roman"/>
          <w:b w:val="1"/>
          <w:bCs w:val="1"/>
          <w:sz w:val="16"/>
          <w:szCs w:val="16"/>
          <w:rtl w:val="0"/>
          <w:lang w:val="en-US"/>
        </w:rPr>
        <w:t>Process of making the features using the function the get_from_sentence()</w:t>
      </w:r>
    </w:p>
    <w:p>
      <w:pPr>
        <w:pStyle w:val="Els-Abstract-text"/>
        <w:spacing w:before="120" w:after="120" w:line="360" w:lineRule="auto"/>
        <w:jc w:val="left"/>
        <w:rPr>
          <w:rFonts w:ascii="Times New Roman" w:cs="Times New Roman" w:hAnsi="Times New Roman" w:eastAsia="Times New Roman"/>
          <w:b w:val="1"/>
          <w:bCs w:val="1"/>
          <w:sz w:val="16"/>
          <w:szCs w:val="16"/>
        </w:rPr>
      </w:pPr>
    </w:p>
    <w:p>
      <w:pPr>
        <w:pStyle w:val="Els-Abstract-text"/>
        <w:spacing w:before="120" w:after="120" w:line="360" w:lineRule="auto"/>
        <w:jc w:val="left"/>
        <w:rPr>
          <w:rFonts w:ascii="Times New Roman" w:cs="Times New Roman" w:hAnsi="Times New Roman" w:eastAsia="Times New Roman"/>
          <w:b w:val="1"/>
          <w:bCs w:val="1"/>
          <w:sz w:val="16"/>
          <w:szCs w:val="16"/>
        </w:rPr>
      </w:pPr>
    </w:p>
    <w:p>
      <w:pPr>
        <w:pStyle w:val="Els-Abstract-text"/>
        <w:spacing w:before="120" w:after="120" w:line="360" w:lineRule="auto"/>
        <w:jc w:val="left"/>
        <w:rPr>
          <w:rFonts w:ascii="Times New Roman" w:cs="Times New Roman" w:hAnsi="Times New Roman" w:eastAsia="Times New Roman"/>
          <w:b w:val="1"/>
          <w:bCs w:val="1"/>
          <w:sz w:val="16"/>
          <w:szCs w:val="16"/>
        </w:rPr>
      </w:pPr>
    </w:p>
    <w:p>
      <w:pPr>
        <w:pStyle w:val="Els-Abstract-text"/>
        <w:spacing w:before="120" w:after="120" w:line="360" w:lineRule="auto"/>
        <w:jc w:val="left"/>
        <w:rPr>
          <w:rFonts w:ascii="Times New Roman" w:cs="Times New Roman" w:hAnsi="Times New Roman" w:eastAsia="Times New Roman"/>
          <w:b w:val="1"/>
          <w:bCs w:val="1"/>
          <w:sz w:val="16"/>
          <w:szCs w:val="16"/>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sectPr>
          <w:type w:val="continuous"/>
          <w:pgSz w:w="10880" w:h="14860" w:orient="portrait"/>
          <w:pgMar w:top="907" w:right="794" w:bottom="1253" w:left="737" w:header="907" w:footer="903"/>
          <w:cols w:space="467" w:num="2" w:equalWidth="1"/>
          <w:bidi w:val="0"/>
        </w:sectPr>
      </w:pPr>
    </w:p>
    <w:p>
      <w:pPr>
        <w:pStyle w:val="Els-1storder-head"/>
        <w:keepNext w:val="0"/>
        <w:widowControl w:val="1"/>
        <w:suppressAutoHyphens w:val="0"/>
        <w:spacing w:before="120" w:after="120" w:line="360" w:lineRule="auto"/>
        <w:jc w:val="both"/>
      </w:pPr>
    </w:p>
    <w:p>
      <w:pPr>
        <w:pStyle w:val="List Paragraph"/>
        <w:widowControl w:val="1"/>
        <w:numPr>
          <w:ilvl w:val="0"/>
          <w:numId w:val="5"/>
        </w:numPr>
        <w:bidi w:val="0"/>
        <w:spacing w:before="120" w:after="120" w:line="360" w:lineRule="auto"/>
        <w:ind w:right="0"/>
        <w:jc w:val="both"/>
        <w:rPr>
          <w:b w:val="1"/>
          <w:bCs w:val="1"/>
          <w:rtl w:val="0"/>
          <w:lang w:val="en-US"/>
        </w:rPr>
      </w:pPr>
      <w:r>
        <w:rPr>
          <w:b w:val="1"/>
          <w:bCs w:val="1"/>
          <w:rtl w:val="0"/>
          <w:lang w:val="en-US"/>
        </w:rPr>
        <w:t>Constructing Feature Set</w:t>
      </w:r>
    </w:p>
    <w:p>
      <w:pPr>
        <w:pStyle w:val="Els-Abstract-text"/>
        <w:spacing w:before="120" w:after="120"/>
        <w:sectPr>
          <w:type w:val="continuous"/>
          <w:pgSz w:w="10880" w:h="14860" w:orient="portrait"/>
          <w:pgMar w:top="907" w:right="794" w:bottom="1253" w:left="737" w:header="907" w:footer="903"/>
          <w:bidi w:val="0"/>
        </w:sectPr>
      </w:pPr>
      <w:r>
        <w:rPr>
          <w:rFonts w:ascii="Times New Roman" w:hAnsi="Times New Roman"/>
          <w:rtl w:val="0"/>
          <w:lang w:val="en-US"/>
        </w:rPr>
        <w:t xml:space="preserve">Once the pre-processing of data is done, the next step </w:t>
      </w:r>
      <w:r>
        <w:rPr>
          <w:rStyle w:val="None"/>
          <w:rFonts w:ascii="Times New Roman" w:hAnsi="Times New Roman"/>
          <w:u w:color="ff0000"/>
          <w:rtl w:val="0"/>
          <w:lang w:val="en-US"/>
        </w:rPr>
        <w:t>involves the</w:t>
      </w:r>
      <w:r>
        <w:rPr>
          <w:rFonts w:ascii="Times New Roman" w:hAnsi="Times New Roman"/>
          <w:rtl w:val="0"/>
          <w:lang w:val="en-US"/>
        </w:rPr>
        <w:t xml:space="preserve"> </w:t>
      </w:r>
      <w:r>
        <w:rPr>
          <w:rStyle w:val="None"/>
          <w:rFonts w:ascii="Times New Roman" w:hAnsi="Times New Roman"/>
          <w:u w:color="ff0000"/>
          <w:rtl w:val="0"/>
          <w:lang w:val="fr-FR"/>
        </w:rPr>
        <w:t>selection</w:t>
      </w:r>
      <w:r>
        <w:rPr>
          <w:rFonts w:ascii="Times New Roman" w:hAnsi="Times New Roman"/>
          <w:rtl w:val="0"/>
          <w:lang w:val="en-US"/>
        </w:rPr>
        <w:t xml:space="preserve"> of features. </w:t>
      </w:r>
      <w:r>
        <w:rPr>
          <w:rStyle w:val="None"/>
          <w:rFonts w:ascii="Times New Roman" w:hAnsi="Times New Roman"/>
          <w:u w:color="ff0000"/>
          <w:rtl w:val="0"/>
          <w:lang w:val="en-US"/>
        </w:rPr>
        <w:t xml:space="preserve">In order to </w:t>
      </w:r>
      <w:r>
        <w:rPr>
          <w:rFonts w:ascii="Times New Roman" w:hAnsi="Times New Roman"/>
          <w:rtl w:val="0"/>
          <w:lang w:val="en-US"/>
        </w:rPr>
        <w:t xml:space="preserve">select the features from reviews the most frequent 3000 words from the set of review words were selected as features. </w:t>
      </w:r>
      <w:r>
        <w:rPr>
          <w:rStyle w:val="None"/>
          <w:rFonts w:ascii="Times New Roman" w:hAnsi="Times New Roman"/>
          <w:u w:color="ff0000"/>
          <w:rtl w:val="0"/>
          <w:lang w:val="en-US"/>
        </w:rPr>
        <w:t xml:space="preserve">Further, to select </w:t>
      </w:r>
      <w:r>
        <w:rPr>
          <w:rFonts w:ascii="Times New Roman" w:hAnsi="Times New Roman"/>
          <w:rtl w:val="0"/>
          <w:lang w:val="en-US"/>
        </w:rPr>
        <w:t xml:space="preserve">most common words </w:t>
      </w:r>
      <w:r>
        <w:rPr>
          <w:rStyle w:val="None"/>
          <w:rFonts w:ascii="Times New Roman" w:hAnsi="Times New Roman" w:hint="default"/>
          <w:u w:color="ff0000"/>
          <w:rtl w:val="0"/>
          <w:lang w:val="en-US"/>
        </w:rPr>
        <w:t>‘</w:t>
      </w:r>
      <w:r>
        <w:rPr>
          <w:rStyle w:val="None"/>
          <w:rFonts w:ascii="Times New Roman" w:hAnsi="Times New Roman"/>
          <w:u w:color="ff0000"/>
          <w:rtl w:val="0"/>
          <w:lang w:val="de-DE"/>
        </w:rPr>
        <w:t>nltk</w:t>
      </w:r>
      <w:r>
        <w:rPr>
          <w:rStyle w:val="None"/>
          <w:rFonts w:ascii="Times New Roman" w:hAnsi="Times New Roman" w:hint="default"/>
          <w:u w:color="ff0000"/>
          <w:rtl w:val="0"/>
          <w:lang w:val="en-US"/>
        </w:rPr>
        <w:t>’</w:t>
      </w:r>
      <w:r>
        <w:rPr>
          <w:rFonts w:ascii="Times New Roman" w:hAnsi="Times New Roman"/>
          <w:rtl w:val="0"/>
          <w:lang w:val="en-US"/>
        </w:rPr>
        <w:t xml:space="preserve"> inbuilt library function most_common() is used and pandas inbuilt function unique() [3] is  used. This can be seen in </w:t>
      </w:r>
      <w:r>
        <w:rPr>
          <w:rStyle w:val="None"/>
          <w:rFonts w:ascii="Times New Roman" w:hAnsi="Times New Roman"/>
          <w:u w:color="ff0000"/>
          <w:rtl w:val="0"/>
          <w:lang w:val="it-IT"/>
        </w:rPr>
        <w:t xml:space="preserve">Figure 12. The </w:t>
      </w:r>
      <w:r>
        <w:rPr>
          <w:rFonts w:ascii="Times New Roman" w:hAnsi="Times New Roman"/>
          <w:rtl w:val="0"/>
          <w:lang w:val="en-US"/>
        </w:rPr>
        <w:t xml:space="preserve">explained function gets the names of the courses for which reviews have already been considered after pre-processing </w:t>
      </w:r>
      <w:r>
        <w:rPr>
          <w:rStyle w:val="None"/>
          <w:rFonts w:ascii="Times New Roman" w:hAnsi="Times New Roman"/>
          <w:u w:color="ff0000"/>
          <w:rtl w:val="0"/>
          <w:lang w:val="en-US"/>
        </w:rPr>
        <w:t>(please refer to Figure 13).</w:t>
      </w:r>
    </w:p>
    <w:p>
      <w:pPr>
        <w:pStyle w:val="Els-Abstract-text"/>
        <w:spacing w:before="120" w:after="120"/>
        <w:rPr>
          <w:rStyle w:val="None"/>
          <w:rFonts w:ascii="Times New Roman" w:cs="Times New Roman" w:hAnsi="Times New Roman" w:eastAsia="Times New Roman"/>
          <w:u w:color="ff0000"/>
        </w:rPr>
      </w:pPr>
      <w:r>
        <w:rPr>
          <w:rFonts w:ascii="Times New Roman" w:hAnsi="Times New Roman"/>
          <w:rtl w:val="0"/>
          <w:lang w:val="en-US"/>
        </w:rPr>
        <w:t xml:space="preserve">Tokenizing each sentence and to get words from each sentence, the above function get_words_from_sentence  </w:t>
      </w:r>
      <w:r>
        <w:rPr>
          <w:rStyle w:val="None"/>
          <w:rFonts w:ascii="Times New Roman" w:hAnsi="Times New Roman"/>
          <w:u w:color="ff0000"/>
          <w:rtl w:val="0"/>
          <w:lang w:val="en-US"/>
        </w:rPr>
        <w:t>have</w:t>
      </w:r>
      <w:r>
        <w:rPr>
          <w:rFonts w:ascii="Times New Roman" w:hAnsi="Times New Roman"/>
          <w:rtl w:val="0"/>
          <w:lang w:val="en-US"/>
        </w:rPr>
        <w:t xml:space="preserve"> been used which gets a review as an argument and divides it into words and then stores them into words python list </w:t>
      </w:r>
      <w:r>
        <w:rPr>
          <w:rStyle w:val="None"/>
          <w:rFonts w:ascii="Times New Roman" w:hAnsi="Times New Roman"/>
          <w:u w:color="ff0000"/>
          <w:rtl w:val="0"/>
          <w:lang w:val="en-US"/>
        </w:rPr>
        <w:t>(please refer Figure 14).</w:t>
      </w:r>
    </w:p>
    <w:p>
      <w:pPr>
        <w:pStyle w:val="Els-Abstract-text"/>
        <w:rPr>
          <w:rFonts w:ascii="Times New Roman" w:cs="Times New Roman" w:hAnsi="Times New Roman" w:eastAsia="Times New Roman"/>
        </w:rPr>
      </w:pPr>
      <w:r>
        <w:rPr>
          <w:rStyle w:val="Hyperlink.1"/>
          <w:rFonts w:ascii="Times New Roman" w:hAnsi="Times New Roman"/>
          <w:rtl w:val="0"/>
          <w:lang w:val="en-US"/>
        </w:rPr>
        <w:t xml:space="preserve">Once the words have been tokenized they have to be related to a label for the purpose of training to make a classifier which understands to relate each word to a good or bad review context </w:t>
      </w:r>
      <w:r>
        <w:rPr>
          <w:rStyle w:val="None"/>
          <w:rFonts w:ascii="Times New Roman" w:hAnsi="Times New Roman"/>
          <w:u w:color="ff0000"/>
          <w:rtl w:val="0"/>
          <w:lang w:val="en-US"/>
        </w:rPr>
        <w:t xml:space="preserve">(please refer Figure 15). </w:t>
      </w:r>
      <w:r>
        <w:rPr>
          <w:rStyle w:val="Hyperlink.1"/>
          <w:rFonts w:ascii="Times New Roman" w:hAnsi="Times New Roman"/>
          <w:rtl w:val="0"/>
          <w:lang w:val="en-US"/>
        </w:rPr>
        <w:t xml:space="preserve">In order to optimize the process of training, all the unnecessary words </w:t>
      </w:r>
      <w:r>
        <w:rPr>
          <w:rStyle w:val="None"/>
          <w:rFonts w:ascii="Times New Roman" w:hAnsi="Times New Roman"/>
          <w:u w:color="ff0000"/>
          <w:rtl w:val="0"/>
          <w:lang w:val="it-IT"/>
        </w:rPr>
        <w:t xml:space="preserve">are </w:t>
      </w:r>
      <w:r>
        <w:rPr>
          <w:rStyle w:val="Hyperlink.1"/>
          <w:rFonts w:ascii="Times New Roman" w:hAnsi="Times New Roman"/>
          <w:rtl w:val="0"/>
          <w:lang w:val="en-US"/>
        </w:rPr>
        <w:t xml:space="preserve">removed </w:t>
      </w:r>
      <w:r>
        <w:rPr>
          <w:rStyle w:val="None"/>
          <w:rFonts w:ascii="Times New Roman" w:hAnsi="Times New Roman"/>
          <w:u w:color="ff0000"/>
          <w:rtl w:val="0"/>
          <w:lang w:val="en-US"/>
        </w:rPr>
        <w:t xml:space="preserve">by using </w:t>
      </w:r>
      <w:r>
        <w:rPr>
          <w:rStyle w:val="Hyperlink.1"/>
          <w:rFonts w:ascii="Times New Roman" w:hAnsi="Times New Roman"/>
          <w:rtl w:val="0"/>
          <w:lang w:val="en-US"/>
        </w:rPr>
        <w:t xml:space="preserve">the </w:t>
      </w:r>
      <w:r>
        <w:rPr>
          <w:rStyle w:val="None"/>
          <w:rFonts w:ascii="Times New Roman" w:hAnsi="Times New Roman"/>
          <w:i w:val="1"/>
          <w:iCs w:val="1"/>
          <w:rtl w:val="0"/>
          <w:lang w:val="en-US"/>
        </w:rPr>
        <w:t>nltk.stopwords</w:t>
      </w:r>
      <w:r>
        <w:rPr>
          <w:rStyle w:val="Hyperlink.1"/>
          <w:rFonts w:ascii="Times New Roman" w:hAnsi="Times New Roman"/>
          <w:rtl w:val="0"/>
          <w:lang w:val="en-US"/>
        </w:rPr>
        <w:t xml:space="preserve"> which includes a list of all unnecessary words that can be removed from the text </w:t>
      </w:r>
      <w:r>
        <w:rPr>
          <w:rStyle w:val="None"/>
          <w:rFonts w:ascii="Times New Roman" w:hAnsi="Times New Roman"/>
          <w:u w:color="ff0000"/>
          <w:rtl w:val="0"/>
          <w:lang w:val="en-US"/>
        </w:rPr>
        <w:t xml:space="preserve">(please refer Figure 16 and 17). </w:t>
      </w:r>
      <w:r>
        <w:rPr>
          <w:rStyle w:val="Hyperlink.1"/>
          <w:rFonts w:ascii="Times New Roman" w:hAnsi="Times New Roman"/>
          <w:rtl w:val="0"/>
          <w:lang w:val="en-US"/>
        </w:rPr>
        <w:t xml:space="preserve">This gives the list of most common words which occur in the selected review and also gives an insight as to which words to remove further </w:t>
      </w:r>
      <w:r>
        <w:rPr>
          <w:rStyle w:val="None"/>
          <w:rFonts w:ascii="Times New Roman" w:hAnsi="Times New Roman"/>
          <w:u w:color="ff0000"/>
          <w:rtl w:val="0"/>
          <w:lang w:val="en-US"/>
        </w:rPr>
        <w:t>(please refer Figure 18).</w:t>
      </w:r>
      <w:r>
        <w:rPr>
          <w:rStyle w:val="Hyperlink.1"/>
          <w:rFonts w:ascii="Times New Roman" w:hAnsi="Times New Roman"/>
          <w:rtl w:val="0"/>
          <w:lang w:val="en-US"/>
        </w:rPr>
        <w:t xml:space="preserve"> Selecting 3000 words as the feature set where if any word one of these if present or not present can help identify the sentiment </w:t>
      </w:r>
      <w:r>
        <w:rPr>
          <w:rStyle w:val="None"/>
          <w:rFonts w:ascii="Times New Roman" w:hAnsi="Times New Roman"/>
          <w:u w:color="ff0000"/>
          <w:rtl w:val="0"/>
          <w:lang w:val="en-US"/>
        </w:rPr>
        <w:t xml:space="preserve">(please refer to Figure 19). </w:t>
      </w:r>
      <w:r>
        <w:rPr>
          <w:rStyle w:val="Hyperlink.1"/>
          <w:rFonts w:ascii="Times New Roman" w:hAnsi="Times New Roman"/>
          <w:rtl w:val="0"/>
          <w:lang w:val="en-US"/>
        </w:rPr>
        <w:t xml:space="preserve">This function makes a 2D list or a key value dictionary where, if a word is present in the current review it gets true for the corresponding word from the feature set of words, else false </w:t>
      </w:r>
      <w:r>
        <w:rPr>
          <w:rStyle w:val="None"/>
          <w:rFonts w:ascii="Times New Roman" w:hAnsi="Times New Roman"/>
          <w:u w:color="ff0000"/>
          <w:rtl w:val="0"/>
          <w:lang w:val="en-US"/>
        </w:rPr>
        <w:t>(please refer Figure 20)</w:t>
      </w:r>
      <w:r>
        <w:rPr>
          <w:rStyle w:val="Hyperlink.1"/>
          <w:rFonts w:ascii="Times New Roman" w:hAnsi="Times New Roman"/>
          <w:rtl w:val="0"/>
          <w:lang w:val="en-US"/>
        </w:rPr>
        <w:t>. The complexity of the proposed algorithm is</w:t>
      </w:r>
      <w:r>
        <w:rPr>
          <w:rStyle w:val="None"/>
          <w:rFonts w:ascii="Times New Roman" w:hAnsi="Times New Roman"/>
          <w:b w:val="1"/>
          <w:bCs w:val="1"/>
          <w:rtl w:val="0"/>
          <w:lang w:val="en-US"/>
        </w:rPr>
        <w:t>O(n*m)</w:t>
      </w:r>
      <w:r>
        <w:rPr>
          <w:rStyle w:val="Hyperlink.1"/>
          <w:rFonts w:ascii="Times New Roman" w:hAnsi="Times New Roman"/>
          <w:rtl w:val="0"/>
          <w:lang w:val="en-US"/>
        </w:rPr>
        <w:t xml:space="preserve"> where </w:t>
      </w:r>
      <w:r>
        <w:rPr>
          <w:rStyle w:val="Hyperlink.1"/>
          <w:rFonts w:ascii="Times New Roman" w:hAnsi="Times New Roman" w:hint="default"/>
          <w:rtl w:val="0"/>
          <w:lang w:val="en-US"/>
        </w:rPr>
        <w:t>‘</w:t>
      </w:r>
      <w:r>
        <w:rPr>
          <w:rStyle w:val="None"/>
          <w:rFonts w:ascii="Times New Roman" w:hAnsi="Times New Roman"/>
          <w:i w:val="1"/>
          <w:iCs w:val="1"/>
          <w:rtl w:val="0"/>
          <w:lang w:val="en-US"/>
        </w:rPr>
        <w:t>n</w:t>
      </w:r>
      <w:r>
        <w:rPr>
          <w:rStyle w:val="None"/>
          <w:rFonts w:ascii="Times New Roman" w:hAnsi="Times New Roman" w:hint="default"/>
          <w:i w:val="1"/>
          <w:iCs w:val="1"/>
          <w:rtl w:val="0"/>
          <w:lang w:val="en-US"/>
        </w:rPr>
        <w:t>’</w:t>
      </w:r>
      <w:r>
        <w:rPr>
          <w:rStyle w:val="Hyperlink.1"/>
          <w:rFonts w:ascii="Times New Roman" w:hAnsi="Times New Roman"/>
          <w:rtl w:val="0"/>
          <w:lang w:val="en-US"/>
        </w:rPr>
        <w:t xml:space="preserve"> is the size of review and </w:t>
      </w:r>
      <w:r>
        <w:rPr>
          <w:rStyle w:val="Hyperlink.1"/>
          <w:rFonts w:ascii="Times New Roman" w:hAnsi="Times New Roman" w:hint="default"/>
          <w:rtl w:val="0"/>
          <w:lang w:val="en-US"/>
        </w:rPr>
        <w:t>‘</w:t>
      </w:r>
      <w:r>
        <w:rPr>
          <w:rStyle w:val="None"/>
          <w:rFonts w:ascii="Times New Roman" w:hAnsi="Times New Roman"/>
          <w:i w:val="1"/>
          <w:iCs w:val="1"/>
          <w:rtl w:val="0"/>
          <w:lang w:val="en-US"/>
        </w:rPr>
        <w:t>m</w:t>
      </w:r>
      <w:r>
        <w:rPr>
          <w:rStyle w:val="None"/>
          <w:rFonts w:ascii="Times New Roman" w:hAnsi="Times New Roman" w:hint="default"/>
          <w:i w:val="1"/>
          <w:iCs w:val="1"/>
          <w:rtl w:val="0"/>
          <w:lang w:val="en-US"/>
        </w:rPr>
        <w:t>’</w:t>
      </w:r>
      <w:r>
        <w:rPr>
          <w:rStyle w:val="Hyperlink.1"/>
          <w:rFonts w:ascii="Times New Roman" w:hAnsi="Times New Roman"/>
          <w:rtl w:val="0"/>
          <w:lang w:val="en-US"/>
        </w:rPr>
        <w:t xml:space="preserve"> is the number of feature set words (which in the considered case is 3000)</w:t>
      </w:r>
    </w:p>
    <w:p>
      <w:pPr>
        <w:pStyle w:val="List Paragraph"/>
        <w:widowControl w:val="1"/>
        <w:numPr>
          <w:ilvl w:val="0"/>
          <w:numId w:val="6"/>
        </w:numPr>
        <w:bidi w:val="0"/>
        <w:spacing w:before="120" w:after="120" w:line="240" w:lineRule="exact"/>
        <w:ind w:right="0"/>
        <w:jc w:val="both"/>
        <w:rPr>
          <w:b w:val="1"/>
          <w:bCs w:val="1"/>
          <w:rtl w:val="0"/>
          <w:lang w:val="en-US"/>
        </w:rPr>
      </w:pPr>
      <w:r>
        <w:rPr>
          <w:b w:val="1"/>
          <w:bCs w:val="1"/>
          <w:rtl w:val="0"/>
          <w:lang w:val="en-US"/>
        </w:rPr>
        <w:t>Training process</w:t>
      </w:r>
    </w:p>
    <w:p>
      <w:pPr>
        <w:pStyle w:val="Els-Abstract-text"/>
        <w:rPr>
          <w:rStyle w:val="None"/>
          <w:rFonts w:ascii="Times New Roman" w:cs="Times New Roman" w:hAnsi="Times New Roman" w:eastAsia="Times New Roman"/>
          <w:u w:color="ff0000"/>
        </w:rPr>
      </w:pPr>
      <w:r>
        <w:rPr>
          <w:rStyle w:val="Hyperlink.1"/>
          <w:rFonts w:ascii="Times New Roman" w:hAnsi="Times New Roman"/>
          <w:rtl w:val="0"/>
          <w:lang w:val="en-US"/>
        </w:rPr>
        <w:t xml:space="preserve">Once the feature section is done, the training process </w:t>
      </w:r>
      <w:r>
        <w:rPr>
          <w:rStyle w:val="None"/>
          <w:rFonts w:ascii="Times New Roman" w:hAnsi="Times New Roman"/>
          <w:u w:color="ff0000"/>
          <w:rtl w:val="0"/>
          <w:lang w:val="en-US"/>
        </w:rPr>
        <w:t>is initiated</w:t>
      </w:r>
      <w:r>
        <w:rPr>
          <w:rStyle w:val="Hyperlink.1"/>
          <w:rFonts w:ascii="Times New Roman" w:hAnsi="Times New Roman"/>
          <w:rtl w:val="0"/>
          <w:lang w:val="en-US"/>
        </w:rPr>
        <w:t xml:space="preserve"> where Na</w:t>
      </w:r>
      <w:r>
        <w:rPr>
          <w:rStyle w:val="Hyperlink.1"/>
          <w:rFonts w:ascii="Times New Roman" w:hAnsi="Times New Roman" w:hint="default"/>
          <w:rtl w:val="0"/>
          <w:lang w:val="en-US"/>
        </w:rPr>
        <w:t>ï</w:t>
      </w:r>
      <w:r>
        <w:rPr>
          <w:rStyle w:val="Hyperlink.1"/>
          <w:rFonts w:ascii="Times New Roman" w:hAnsi="Times New Roman"/>
          <w:rtl w:val="0"/>
          <w:lang w:val="en-US"/>
        </w:rPr>
        <w:t xml:space="preserve">ve Bayes has been used from the </w:t>
      </w:r>
      <w:r>
        <w:rPr>
          <w:rStyle w:val="None"/>
          <w:rFonts w:ascii="Times New Roman" w:hAnsi="Times New Roman" w:hint="default"/>
          <w:i w:val="1"/>
          <w:iCs w:val="1"/>
          <w:rtl w:val="0"/>
          <w:lang w:val="en-US"/>
        </w:rPr>
        <w:t>‘</w:t>
      </w:r>
      <w:r>
        <w:rPr>
          <w:rStyle w:val="None"/>
          <w:rFonts w:ascii="Times New Roman" w:hAnsi="Times New Roman"/>
          <w:i w:val="1"/>
          <w:iCs w:val="1"/>
          <w:rtl w:val="0"/>
          <w:lang w:val="en-US"/>
        </w:rPr>
        <w:t>nltk library</w:t>
      </w:r>
      <w:r>
        <w:rPr>
          <w:rStyle w:val="None"/>
          <w:rFonts w:ascii="Times New Roman" w:hAnsi="Times New Roman" w:hint="default"/>
          <w:i w:val="1"/>
          <w:iCs w:val="1"/>
          <w:rtl w:val="0"/>
          <w:lang w:val="en-US"/>
        </w:rPr>
        <w:t>’</w:t>
      </w:r>
      <w:r>
        <w:rPr>
          <w:rStyle w:val="Hyperlink.1"/>
          <w:rFonts w:ascii="Times New Roman" w:hAnsi="Times New Roman"/>
          <w:rtl w:val="0"/>
          <w:lang w:val="en-US"/>
        </w:rPr>
        <w:t xml:space="preserve"> so that the reviews get </w:t>
      </w:r>
      <w:r>
        <w:rPr>
          <w:rStyle w:val="None"/>
          <w:rFonts w:ascii="Times New Roman" w:hAnsi="Times New Roman"/>
          <w:u w:color="ff0000"/>
          <w:rtl w:val="0"/>
          <w:lang w:val="en-US"/>
        </w:rPr>
        <w:t>classified</w:t>
      </w:r>
      <w:r>
        <w:rPr>
          <w:rStyle w:val="Hyperlink.1"/>
          <w:rFonts w:ascii="Times New Roman" w:hAnsi="Times New Roman"/>
          <w:rtl w:val="0"/>
          <w:lang w:val="en-US"/>
        </w:rPr>
        <w:t xml:space="preserve"> </w:t>
      </w:r>
      <w:r>
        <w:rPr>
          <w:rStyle w:val="None"/>
          <w:rFonts w:ascii="Times New Roman" w:hAnsi="Times New Roman"/>
          <w:u w:color="ff0000"/>
          <w:rtl w:val="0"/>
          <w:lang w:val="en-US"/>
        </w:rPr>
        <w:t>within the category of</w:t>
      </w:r>
      <w:r>
        <w:rPr>
          <w:rStyle w:val="Hyperlink.1"/>
          <w:rFonts w:ascii="Times New Roman" w:hAnsi="Times New Roman"/>
          <w:rtl w:val="0"/>
          <w:lang w:val="en-US"/>
        </w:rPr>
        <w:t xml:space="preserve"> 1 or 5. The cross-validation </w:t>
      </w:r>
      <w:r>
        <w:rPr>
          <w:rStyle w:val="None"/>
          <w:rFonts w:ascii="Times New Roman" w:hAnsi="Times New Roman"/>
          <w:u w:color="ff0000"/>
          <w:rtl w:val="0"/>
          <w:lang w:val="en-US"/>
        </w:rPr>
        <w:t xml:space="preserve">is used </w:t>
      </w:r>
      <w:r>
        <w:rPr>
          <w:rStyle w:val="Hyperlink.1"/>
          <w:rFonts w:ascii="Times New Roman" w:hAnsi="Times New Roman"/>
          <w:rtl w:val="0"/>
          <w:lang w:val="en-US"/>
        </w:rPr>
        <w:t xml:space="preserve">to divide the reviews into two sets where 80 % data </w:t>
      </w:r>
      <w:r>
        <w:rPr>
          <w:rStyle w:val="None"/>
          <w:rFonts w:ascii="Times New Roman" w:hAnsi="Times New Roman"/>
          <w:u w:color="ff0000"/>
          <w:rtl w:val="0"/>
          <w:lang w:val="en-US"/>
        </w:rPr>
        <w:t xml:space="preserve">is assigned for </w:t>
      </w:r>
      <w:r>
        <w:rPr>
          <w:rStyle w:val="Hyperlink.1"/>
          <w:rFonts w:ascii="Times New Roman" w:hAnsi="Times New Roman"/>
          <w:rtl w:val="0"/>
          <w:lang w:val="en-US"/>
        </w:rPr>
        <w:t xml:space="preserve">the training and 20 % for testing. This has been </w:t>
      </w:r>
      <w:r>
        <w:rPr>
          <w:rStyle w:val="None"/>
          <w:rFonts w:ascii="Times New Roman" w:hAnsi="Times New Roman"/>
          <w:u w:color="ff0000"/>
          <w:rtl w:val="0"/>
          <w:lang w:val="en-US"/>
        </w:rPr>
        <w:t xml:space="preserve">particularly </w:t>
      </w:r>
      <w:r>
        <w:rPr>
          <w:rStyle w:val="Hyperlink.1"/>
          <w:rFonts w:ascii="Times New Roman" w:hAnsi="Times New Roman"/>
          <w:rtl w:val="0"/>
          <w:lang w:val="en-US"/>
        </w:rPr>
        <w:t xml:space="preserve">done so as to avoid overfitting of data. The input for prediction is a feature set </w:t>
      </w:r>
      <w:r>
        <w:rPr>
          <w:rStyle w:val="None"/>
          <w:rFonts w:ascii="Times New Roman" w:hAnsi="Times New Roman"/>
          <w:u w:color="ff0000"/>
          <w:rtl w:val="0"/>
          <w:lang w:val="en-US"/>
        </w:rPr>
        <w:t>where the tuple is true for each</w:t>
      </w:r>
      <w:r>
        <w:rPr>
          <w:rStyle w:val="Hyperlink.1"/>
          <w:rFonts w:ascii="Times New Roman" w:hAnsi="Times New Roman"/>
          <w:rtl w:val="0"/>
          <w:lang w:val="en-US"/>
        </w:rPr>
        <w:t xml:space="preserve"> word of the features present in the current review and false otherwise. The classifier gives an accuracy score of 71% and the most informative features have been shown in F</w:t>
      </w:r>
      <w:r>
        <w:rPr>
          <w:rStyle w:val="None"/>
          <w:rFonts w:ascii="Times New Roman" w:hAnsi="Times New Roman"/>
          <w:u w:color="ff0000"/>
          <w:rtl w:val="0"/>
          <w:lang w:val="it-IT"/>
        </w:rPr>
        <w:t>igure 21.</w:t>
      </w:r>
    </w:p>
    <w:p>
      <w:pPr>
        <w:pStyle w:val="Els-Abstract-text"/>
        <w:rPr>
          <w:rFonts w:ascii="Times New Roman" w:cs="Times New Roman" w:hAnsi="Times New Roman" w:eastAsia="Times New Roman"/>
        </w:rPr>
      </w:pPr>
      <w:r>
        <w:rPr>
          <w:rStyle w:val="Hyperlink.1"/>
          <w:rFonts w:ascii="Times New Roman" w:hAnsi="Times New Roman"/>
          <w:rtl w:val="0"/>
          <w:lang w:val="en-US"/>
        </w:rPr>
        <w:t xml:space="preserve">In the proposed algorithm, the classifier used is the </w:t>
      </w:r>
      <w:r>
        <w:rPr>
          <w:rStyle w:val="None"/>
          <w:rFonts w:ascii="Times New Roman" w:hAnsi="Times New Roman"/>
          <w:i w:val="1"/>
          <w:iCs w:val="1"/>
          <w:rtl w:val="0"/>
          <w:lang w:val="de-DE"/>
        </w:rPr>
        <w:t>nltk</w:t>
      </w:r>
      <w:r>
        <w:rPr>
          <w:rStyle w:val="None"/>
          <w:rFonts w:ascii="Times New Roman" w:hAnsi="Times New Roman" w:hint="default"/>
          <w:i w:val="1"/>
          <w:iCs w:val="1"/>
          <w:rtl w:val="0"/>
          <w:lang w:val="en-US"/>
        </w:rPr>
        <w:t>’</w:t>
      </w:r>
      <w:r>
        <w:rPr>
          <w:rStyle w:val="None"/>
          <w:rFonts w:ascii="Times New Roman" w:hAnsi="Times New Roman"/>
          <w:i w:val="1"/>
          <w:iCs w:val="1"/>
          <w:rtl w:val="0"/>
          <w:lang w:val="en-US"/>
        </w:rPr>
        <w:t>s</w:t>
      </w:r>
      <w:r>
        <w:rPr>
          <w:rStyle w:val="Hyperlink.1"/>
          <w:rFonts w:ascii="Times New Roman" w:hAnsi="Times New Roman"/>
          <w:rtl w:val="0"/>
          <w:lang w:val="en-US"/>
        </w:rPr>
        <w:t xml:space="preserve"> inbuilt classifier, Naive Bayes. This is a probabilistic classifier which works on the above-made feature set </w:t>
      </w:r>
      <w:r>
        <w:rPr>
          <w:rStyle w:val="None"/>
          <w:rFonts w:ascii="Times New Roman" w:hAnsi="Times New Roman"/>
          <w:u w:color="ff0000"/>
          <w:rtl w:val="0"/>
          <w:lang w:val="en-US"/>
        </w:rPr>
        <w:t>(please refer Figure 22)</w:t>
      </w:r>
      <w:r>
        <w:rPr>
          <w:rStyle w:val="Hyperlink.1"/>
          <w:rFonts w:ascii="Times New Roman" w:hAnsi="Times New Roman"/>
          <w:rtl w:val="0"/>
          <w:lang w:val="en-US"/>
        </w:rPr>
        <w:t>. Figure 23, shows words that are most informative words which help differentiate a review from a good or bad based on the trained classifier. The above code in Figure 24 can be used to save the trained classifier for future purposes and to save time for further use. This includes saving the pickle file in write mode and then to open it in the read mode to get the saved classifier and use it.</w:t>
      </w:r>
    </w:p>
    <w:p>
      <w:pPr>
        <w:pStyle w:val="List Paragraph"/>
        <w:widowControl w:val="1"/>
        <w:numPr>
          <w:ilvl w:val="0"/>
          <w:numId w:val="7"/>
        </w:numPr>
        <w:spacing w:before="120" w:after="120" w:line="360" w:lineRule="auto"/>
        <w:jc w:val="both"/>
        <w:rPr>
          <w:lang w:val="en-US"/>
        </w:rPr>
      </w:pPr>
      <w:r>
        <w:rPr>
          <w:rStyle w:val="None"/>
          <w:b w:val="1"/>
          <w:bCs w:val="1"/>
          <w:rtl w:val="0"/>
          <w:lang w:val="en-US"/>
        </w:rPr>
        <w:t>User item matrix</w:t>
      </w:r>
    </w:p>
    <w:p>
      <w:pPr>
        <w:pStyle w:val="Els-Abstract-text"/>
        <w:spacing w:line="276" w:lineRule="auto"/>
        <w:rPr>
          <w:rFonts w:ascii="Times New Roman" w:cs="Times New Roman" w:hAnsi="Times New Roman" w:eastAsia="Times New Roman"/>
        </w:rPr>
      </w:pPr>
      <w:r>
        <w:rPr>
          <w:rFonts w:ascii="Times New Roman" w:hAnsi="Times New Roman"/>
          <w:rtl w:val="0"/>
          <w:lang w:val="en-US"/>
        </w:rPr>
        <w:t xml:space="preserve">After the reviews </w:t>
      </w:r>
      <w:r>
        <w:rPr>
          <w:rStyle w:val="None"/>
          <w:rFonts w:ascii="Times New Roman" w:hAnsi="Times New Roman"/>
          <w:u w:color="ff0000"/>
          <w:rtl w:val="0"/>
          <w:lang w:val="en-US"/>
        </w:rPr>
        <w:t>have</w:t>
      </w:r>
      <w:r>
        <w:rPr>
          <w:rFonts w:ascii="Times New Roman" w:hAnsi="Times New Roman"/>
          <w:rtl w:val="0"/>
          <w:lang w:val="en-US"/>
        </w:rPr>
        <w:t xml:space="preserve"> been classified the next step is to get the user-item matrix so as to </w:t>
      </w:r>
      <w:r>
        <w:rPr>
          <w:rStyle w:val="None"/>
          <w:rFonts w:ascii="Times New Roman" w:hAnsi="Times New Roman"/>
          <w:u w:color="ff0000"/>
          <w:rtl w:val="0"/>
          <w:lang w:val="en-US"/>
        </w:rPr>
        <w:t xml:space="preserve">create </w:t>
      </w:r>
      <w:r>
        <w:rPr>
          <w:rFonts w:ascii="Times New Roman" w:hAnsi="Times New Roman"/>
          <w:rtl w:val="0"/>
          <w:lang w:val="en-US"/>
        </w:rPr>
        <w:t xml:space="preserve">a novel model of collaborative recommendation. The user item matrix is a </w:t>
      </w:r>
      <w:r>
        <w:rPr>
          <w:rStyle w:val="None"/>
          <w:rFonts w:ascii="Times New Roman" w:hAnsi="Times New Roman"/>
          <w:u w:color="ff0000"/>
          <w:rtl w:val="0"/>
          <w:lang w:val="en-US"/>
        </w:rPr>
        <w:t>2D</w:t>
      </w:r>
      <w:r>
        <w:rPr>
          <w:rFonts w:ascii="Times New Roman" w:hAnsi="Times New Roman"/>
          <w:rtl w:val="0"/>
          <w:lang w:val="en-US"/>
        </w:rPr>
        <w:t xml:space="preserve"> matrix where the users are the reviewers and item, in the </w:t>
      </w:r>
      <w:r>
        <w:rPr>
          <w:rStyle w:val="None"/>
          <w:rFonts w:ascii="Times New Roman" w:hAnsi="Times New Roman"/>
          <w:u w:color="ff0000"/>
          <w:rtl w:val="0"/>
          <w:lang w:val="en-US"/>
        </w:rPr>
        <w:t>proposed algorithm</w:t>
      </w:r>
      <w:r>
        <w:rPr>
          <w:rFonts w:ascii="Times New Roman" w:hAnsi="Times New Roman"/>
          <w:rtl w:val="0"/>
          <w:lang w:val="en-US"/>
        </w:rPr>
        <w:t xml:space="preserve">, are the courses which the users have taken. This matrix helps classify a similar user to them and the process of recommendation gets much simpler. This can be seen in </w:t>
      </w:r>
      <w:r>
        <w:rPr>
          <w:rStyle w:val="None"/>
          <w:rFonts w:ascii="Times New Roman" w:hAnsi="Times New Roman"/>
          <w:u w:color="ff0000"/>
          <w:rtl w:val="0"/>
          <w:lang w:val="en-US"/>
        </w:rPr>
        <w:t xml:space="preserve">Figure 25, 26 and 27. </w:t>
      </w:r>
    </w:p>
    <w:p>
      <w:pPr>
        <w:pStyle w:val="Els-Abstract-text"/>
        <w:spacing w:line="276" w:lineRule="auto"/>
        <w:rPr>
          <w:rStyle w:val="None"/>
          <w:rFonts w:ascii="Times New Roman" w:cs="Times New Roman" w:hAnsi="Times New Roman" w:eastAsia="Times New Roman"/>
          <w:b w:val="1"/>
          <w:bCs w:val="1"/>
          <w:u w:color="ff0000"/>
        </w:rPr>
      </w:pPr>
      <w:r>
        <w:rPr>
          <w:rFonts w:ascii="Times New Roman" w:hAnsi="Times New Roman"/>
          <w:rtl w:val="0"/>
          <w:lang w:val="en-US"/>
        </w:rPr>
        <w:t xml:space="preserve">In order to get </w:t>
      </w:r>
      <w:r>
        <w:rPr>
          <w:rStyle w:val="None"/>
          <w:rFonts w:ascii="Times New Roman" w:hAnsi="Times New Roman"/>
          <w:u w:color="ff0000"/>
          <w:rtl w:val="0"/>
          <w:lang w:val="en-US"/>
        </w:rPr>
        <w:t>the train the classifier to accept</w:t>
      </w:r>
      <w:r>
        <w:rPr>
          <w:rFonts w:ascii="Times New Roman" w:hAnsi="Times New Roman"/>
          <w:rtl w:val="0"/>
          <w:lang w:val="en-US"/>
        </w:rPr>
        <w:t xml:space="preserve"> numerical data, the string </w:t>
      </w:r>
      <w:r>
        <w:rPr>
          <w:rStyle w:val="None"/>
          <w:rFonts w:ascii="Times New Roman" w:hAnsi="Times New Roman"/>
          <w:u w:color="ff0000"/>
          <w:rtl w:val="0"/>
          <w:lang w:val="en-US"/>
        </w:rPr>
        <w:t xml:space="preserve">data values are </w:t>
      </w:r>
      <w:r>
        <w:rPr>
          <w:rFonts w:ascii="Times New Roman" w:hAnsi="Times New Roman"/>
          <w:rtl w:val="0"/>
          <w:lang w:val="en-US"/>
        </w:rPr>
        <w:t>converted into numerical values.</w:t>
      </w:r>
    </w:p>
    <w:p>
      <w:pPr>
        <w:pStyle w:val="List Paragraph"/>
        <w:widowControl w:val="1"/>
        <w:bidi w:val="0"/>
        <w:spacing w:before="120" w:after="120" w:line="360" w:lineRule="auto"/>
        <w:ind w:left="0" w:right="0" w:firstLine="0"/>
        <w:jc w:val="both"/>
        <w:rPr>
          <w:rtl w:val="0"/>
        </w:rPr>
        <w:sectPr>
          <w:type w:val="continuous"/>
          <w:pgSz w:w="10880" w:h="14860" w:orient="portrait"/>
          <w:pgMar w:top="907" w:right="794" w:bottom="1253" w:left="737" w:header="907" w:footer="903"/>
          <w:bidi w:val="0"/>
        </w:sectPr>
      </w:pPr>
    </w:p>
    <w:p>
      <w:pPr>
        <w:pStyle w:val="Els-Abstract-text"/>
        <w:spacing w:before="120" w:after="120" w:line="360" w:lineRule="auto"/>
        <w:jc w:val="center"/>
        <w:rPr>
          <w:rFonts w:ascii="Times New Roman" w:cs="Times New Roman" w:hAnsi="Times New Roman" w:eastAsia="Times New Roman"/>
          <w:sz w:val="22"/>
          <w:szCs w:val="22"/>
        </w:rPr>
      </w:pPr>
    </w:p>
    <w:p>
      <w:pPr>
        <w:pStyle w:val="Els-Abstract-text"/>
        <w:spacing w:before="120" w:after="120" w:line="360" w:lineRule="auto"/>
        <w:jc w:val="center"/>
        <w:rPr>
          <w:rFonts w:ascii="Times New Roman" w:cs="Times New Roman" w:hAnsi="Times New Roman" w:eastAsia="Times New Roman"/>
          <w:sz w:val="22"/>
          <w:szCs w:val="22"/>
        </w:rPr>
      </w:pPr>
    </w:p>
    <w:p>
      <w:pPr>
        <w:pStyle w:val="Els-Abstract-text"/>
        <w:spacing w:before="120" w:after="120" w:line="360" w:lineRule="auto"/>
        <w:jc w:val="center"/>
        <w:rPr>
          <w:rFonts w:ascii="Times New Roman" w:cs="Times New Roman" w:hAnsi="Times New Roman" w:eastAsia="Times New Roman"/>
          <w:sz w:val="22"/>
          <w:szCs w:val="22"/>
        </w:rPr>
      </w:pPr>
    </w:p>
    <w:p>
      <w:pPr>
        <w:pStyle w:val="Els-Abstract-text"/>
        <w:spacing w:before="120" w:after="120" w:line="360" w:lineRule="auto"/>
        <w:jc w:val="center"/>
        <w:rPr>
          <w:rStyle w:val="None"/>
          <w:rFonts w:ascii="Times New Roman" w:cs="Times New Roman" w:hAnsi="Times New Roman" w:eastAsia="Times New Roman"/>
          <w:b w:val="1"/>
          <w:bCs w:val="1"/>
          <w:sz w:val="18"/>
          <w:szCs w:val="18"/>
        </w:rPr>
      </w:pPr>
      <w:r>
        <w:rPr>
          <w:rStyle w:val="None"/>
          <w:rFonts w:ascii="Times New Roman" w:cs="Times New Roman" w:hAnsi="Times New Roman" w:eastAsia="Times New Roman"/>
          <w:b w:val="1"/>
          <w:bCs w:val="1"/>
          <w:sz w:val="18"/>
          <w:szCs w:val="18"/>
        </w:rPr>
        <w:drawing>
          <wp:inline distT="0" distB="0" distL="0" distR="0">
            <wp:extent cx="2466111" cy="517237"/>
            <wp:effectExtent l="0" t="0" r="0" b="0"/>
            <wp:docPr id="1073741839" name="officeArt object" descr="Image6"/>
            <wp:cNvGraphicFramePr/>
            <a:graphic xmlns:a="http://schemas.openxmlformats.org/drawingml/2006/main">
              <a:graphicData uri="http://schemas.openxmlformats.org/drawingml/2006/picture">
                <pic:pic xmlns:pic="http://schemas.openxmlformats.org/drawingml/2006/picture">
                  <pic:nvPicPr>
                    <pic:cNvPr id="1073741839" name="Image6" descr="Image6"/>
                    <pic:cNvPicPr>
                      <a:picLocks noChangeAspect="1"/>
                    </pic:cNvPicPr>
                  </pic:nvPicPr>
                  <pic:blipFill>
                    <a:blip r:embed="rId22">
                      <a:extLst/>
                    </a:blip>
                    <a:stretch>
                      <a:fillRect/>
                    </a:stretch>
                  </pic:blipFill>
                  <pic:spPr>
                    <a:xfrm>
                      <a:off x="0" y="0"/>
                      <a:ext cx="2466111" cy="517237"/>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Els-Abstract-text"/>
        <w:spacing w:before="120" w:after="120" w:line="360" w:lineRule="auto"/>
        <w:jc w:val="center"/>
        <w:rPr>
          <w:rStyle w:val="None"/>
          <w:rFonts w:ascii="Times New Roman" w:cs="Times New Roman" w:hAnsi="Times New Roman" w:eastAsia="Times New Roman"/>
          <w:b w:val="1"/>
          <w:bCs w:val="1"/>
          <w:sz w:val="16"/>
          <w:szCs w:val="16"/>
          <w:u w:color="ff0000"/>
        </w:rPr>
      </w:pPr>
      <w:r>
        <w:rPr>
          <w:rStyle w:val="None"/>
          <w:rFonts w:ascii="Times New Roman" w:hAnsi="Times New Roman"/>
          <w:b w:val="1"/>
          <w:bCs w:val="1"/>
          <w:sz w:val="16"/>
          <w:szCs w:val="16"/>
          <w:u w:color="ff0000"/>
          <w:rtl w:val="0"/>
          <w:lang w:val="en-US"/>
        </w:rPr>
        <w:t>Figure 13: Get all the reviews of considered courses</w:t>
      </w:r>
    </w:p>
    <w:p>
      <w:pPr>
        <w:pStyle w:val="Els-Abstract-text"/>
        <w:spacing w:before="120" w:after="120" w:line="360" w:lineRule="auto"/>
        <w:jc w:val="center"/>
        <w:rPr>
          <w:rStyle w:val="None"/>
          <w:rFonts w:ascii="Times New Roman" w:cs="Times New Roman" w:hAnsi="Times New Roman" w:eastAsia="Times New Roman"/>
          <w:b w:val="1"/>
          <w:bCs w:val="1"/>
          <w:sz w:val="16"/>
          <w:szCs w:val="16"/>
          <w:u w:color="ff0000"/>
        </w:rPr>
      </w:pPr>
      <w:r>
        <w:rPr>
          <w:rStyle w:val="None"/>
          <w:rFonts w:ascii="Times New Roman" w:cs="Times New Roman" w:hAnsi="Times New Roman" w:eastAsia="Times New Roman"/>
          <w:b w:val="1"/>
          <w:bCs w:val="1"/>
          <w:sz w:val="16"/>
          <w:szCs w:val="16"/>
          <w:u w:color="ff0000"/>
        </w:rPr>
        <w:drawing>
          <wp:inline distT="0" distB="0" distL="0" distR="0">
            <wp:extent cx="2355273" cy="609066"/>
            <wp:effectExtent l="0" t="0" r="0" b="0"/>
            <wp:docPr id="1073741840" name="officeArt object" descr="Image7"/>
            <wp:cNvGraphicFramePr/>
            <a:graphic xmlns:a="http://schemas.openxmlformats.org/drawingml/2006/main">
              <a:graphicData uri="http://schemas.openxmlformats.org/drawingml/2006/picture">
                <pic:pic xmlns:pic="http://schemas.openxmlformats.org/drawingml/2006/picture">
                  <pic:nvPicPr>
                    <pic:cNvPr id="1073741840" name="Image7" descr="Image7"/>
                    <pic:cNvPicPr>
                      <a:picLocks noChangeAspect="1"/>
                    </pic:cNvPicPr>
                  </pic:nvPicPr>
                  <pic:blipFill>
                    <a:blip r:embed="rId23">
                      <a:extLst/>
                    </a:blip>
                    <a:stretch>
                      <a:fillRect/>
                    </a:stretch>
                  </pic:blipFill>
                  <pic:spPr>
                    <a:xfrm>
                      <a:off x="0" y="0"/>
                      <a:ext cx="2355273" cy="609066"/>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Els-Abstract-text"/>
        <w:spacing w:before="120" w:after="120" w:line="360" w:lineRule="auto"/>
        <w:jc w:val="center"/>
        <w:rPr>
          <w:rStyle w:val="None"/>
          <w:rFonts w:ascii="Times New Roman" w:cs="Times New Roman" w:hAnsi="Times New Roman" w:eastAsia="Times New Roman"/>
          <w:sz w:val="16"/>
          <w:szCs w:val="16"/>
        </w:rPr>
      </w:pPr>
      <w:r>
        <w:rPr>
          <w:rStyle w:val="None"/>
          <w:rFonts w:ascii="Times New Roman" w:hAnsi="Times New Roman"/>
          <w:b w:val="1"/>
          <w:bCs w:val="1"/>
          <w:sz w:val="16"/>
          <w:szCs w:val="16"/>
          <w:u w:color="ff0000"/>
          <w:rtl w:val="0"/>
          <w:lang w:val="en-US"/>
        </w:rPr>
        <w:t>Figure14 : Tokenize each sentence</w:t>
      </w:r>
    </w:p>
    <w:p>
      <w:pPr>
        <w:pStyle w:val="Els-Abstract-text"/>
        <w:spacing w:before="120" w:after="120" w:line="360" w:lineRule="auto"/>
        <w:jc w:val="center"/>
        <w:rPr>
          <w:rFonts w:ascii="Times New Roman" w:cs="Times New Roman" w:hAnsi="Times New Roman" w:eastAsia="Times New Roman"/>
          <w:b w:val="1"/>
          <w:bCs w:val="1"/>
          <w:sz w:val="18"/>
          <w:szCs w:val="18"/>
        </w:rPr>
      </w:pPr>
    </w:p>
    <w:p>
      <w:pPr>
        <w:pStyle w:val="Els-Abstract-text"/>
        <w:spacing w:before="120" w:after="120" w:line="360" w:lineRule="auto"/>
        <w:rPr>
          <w:rStyle w:val="None"/>
          <w:rFonts w:ascii="Times New Roman" w:cs="Times New Roman" w:hAnsi="Times New Roman" w:eastAsia="Times New Roman"/>
          <w:sz w:val="16"/>
          <w:szCs w:val="16"/>
        </w:rPr>
      </w:pPr>
      <w:r>
        <w:rPr>
          <w:rStyle w:val="None"/>
          <w:rFonts w:ascii="Times New Roman" w:cs="Times New Roman" w:hAnsi="Times New Roman" w:eastAsia="Times New Roman"/>
          <w:sz w:val="16"/>
          <w:szCs w:val="16"/>
        </w:rPr>
        <w:drawing>
          <wp:inline distT="0" distB="0" distL="0" distR="0">
            <wp:extent cx="2530764" cy="479638"/>
            <wp:effectExtent l="0" t="0" r="0" b="0"/>
            <wp:docPr id="1073741841" name="officeArt object" descr="Image8"/>
            <wp:cNvGraphicFramePr/>
            <a:graphic xmlns:a="http://schemas.openxmlformats.org/drawingml/2006/main">
              <a:graphicData uri="http://schemas.openxmlformats.org/drawingml/2006/picture">
                <pic:pic xmlns:pic="http://schemas.openxmlformats.org/drawingml/2006/picture">
                  <pic:nvPicPr>
                    <pic:cNvPr id="1073741841" name="Image8" descr="Image8"/>
                    <pic:cNvPicPr>
                      <a:picLocks noChangeAspect="1"/>
                    </pic:cNvPicPr>
                  </pic:nvPicPr>
                  <pic:blipFill>
                    <a:blip r:embed="rId24">
                      <a:extLst/>
                    </a:blip>
                    <a:stretch>
                      <a:fillRect/>
                    </a:stretch>
                  </pic:blipFill>
                  <pic:spPr>
                    <a:xfrm>
                      <a:off x="0" y="0"/>
                      <a:ext cx="2530764" cy="479638"/>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Els-Abstract-text"/>
        <w:spacing w:before="120" w:after="120" w:line="360" w:lineRule="auto"/>
        <w:jc w:val="center"/>
        <w:rPr>
          <w:rStyle w:val="None"/>
          <w:rFonts w:ascii="Times New Roman" w:cs="Times New Roman" w:hAnsi="Times New Roman" w:eastAsia="Times New Roman"/>
          <w:b w:val="1"/>
          <w:bCs w:val="1"/>
          <w:sz w:val="16"/>
          <w:szCs w:val="16"/>
          <w:u w:color="ff0000"/>
        </w:rPr>
      </w:pPr>
      <w:r>
        <w:rPr>
          <w:rStyle w:val="None"/>
          <w:rFonts w:ascii="Times New Roman" w:hAnsi="Times New Roman"/>
          <w:b w:val="1"/>
          <w:bCs w:val="1"/>
          <w:sz w:val="16"/>
          <w:szCs w:val="16"/>
          <w:u w:color="ff0000"/>
          <w:rtl w:val="0"/>
          <w:lang w:val="en-US"/>
        </w:rPr>
        <w:t>Figure 15: Relating words to labels</w:t>
      </w:r>
    </w:p>
    <w:p>
      <w:pPr>
        <w:pStyle w:val="Els-Abstract-text"/>
        <w:spacing w:before="120" w:after="120" w:line="360" w:lineRule="auto"/>
        <w:jc w:val="center"/>
        <w:rPr>
          <w:rFonts w:ascii="Times New Roman" w:cs="Times New Roman" w:hAnsi="Times New Roman" w:eastAsia="Times New Roman"/>
          <w:b w:val="1"/>
          <w:bCs w:val="1"/>
          <w:sz w:val="16"/>
          <w:szCs w:val="16"/>
          <w:u w:color="ff0000"/>
        </w:rPr>
      </w:pPr>
    </w:p>
    <w:p>
      <w:pPr>
        <w:pStyle w:val="Els-Abstract-text"/>
        <w:spacing w:before="120" w:after="120" w:line="360" w:lineRule="auto"/>
        <w:jc w:val="center"/>
        <w:rPr>
          <w:rStyle w:val="None"/>
          <w:rFonts w:ascii="Times New Roman" w:cs="Times New Roman" w:hAnsi="Times New Roman" w:eastAsia="Times New Roman"/>
          <w:b w:val="1"/>
          <w:bCs w:val="1"/>
          <w:sz w:val="16"/>
          <w:szCs w:val="16"/>
          <w:u w:color="ff0000"/>
        </w:rPr>
      </w:pPr>
      <w:r>
        <w:rPr>
          <w:rStyle w:val="None"/>
          <w:rFonts w:ascii="Times New Roman" w:cs="Times New Roman" w:hAnsi="Times New Roman" w:eastAsia="Times New Roman"/>
          <w:b w:val="1"/>
          <w:bCs w:val="1"/>
          <w:sz w:val="16"/>
          <w:szCs w:val="16"/>
          <w:u w:color="ff0000"/>
        </w:rPr>
        <w:drawing>
          <wp:inline distT="0" distB="0" distL="0" distR="0">
            <wp:extent cx="2456873" cy="1431636"/>
            <wp:effectExtent l="0" t="0" r="0" b="0"/>
            <wp:docPr id="1073741842" name="officeArt object" descr="Image9"/>
            <wp:cNvGraphicFramePr/>
            <a:graphic xmlns:a="http://schemas.openxmlformats.org/drawingml/2006/main">
              <a:graphicData uri="http://schemas.openxmlformats.org/drawingml/2006/picture">
                <pic:pic xmlns:pic="http://schemas.openxmlformats.org/drawingml/2006/picture">
                  <pic:nvPicPr>
                    <pic:cNvPr id="1073741842" name="Image9" descr="Image9"/>
                    <pic:cNvPicPr>
                      <a:picLocks noChangeAspect="1"/>
                    </pic:cNvPicPr>
                  </pic:nvPicPr>
                  <pic:blipFill>
                    <a:blip r:embed="rId25">
                      <a:extLst/>
                    </a:blip>
                    <a:stretch>
                      <a:fillRect/>
                    </a:stretch>
                  </pic:blipFill>
                  <pic:spPr>
                    <a:xfrm>
                      <a:off x="0" y="0"/>
                      <a:ext cx="2456873" cy="1431636"/>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r>
        <w:rPr>
          <w:rStyle w:val="None"/>
          <w:rFonts w:ascii="Times New Roman" w:hAnsi="Times New Roman"/>
          <w:b w:val="1"/>
          <w:bCs w:val="1"/>
          <w:sz w:val="16"/>
          <w:szCs w:val="16"/>
          <w:u w:color="ff0000"/>
          <w:rtl w:val="0"/>
          <w:lang w:val="en-US"/>
        </w:rPr>
        <w:t>Figure 16: Getting individual words</w:t>
      </w:r>
    </w:p>
    <w:p>
      <w:pPr>
        <w:pStyle w:val="Els-Abstract-text"/>
        <w:spacing w:before="120" w:after="120" w:line="360" w:lineRule="auto"/>
        <w:jc w:val="center"/>
        <w:rPr>
          <w:rStyle w:val="None"/>
          <w:rFonts w:ascii="Times New Roman" w:cs="Times New Roman" w:hAnsi="Times New Roman" w:eastAsia="Times New Roman"/>
          <w:b w:val="1"/>
          <w:bCs w:val="1"/>
          <w:sz w:val="16"/>
          <w:szCs w:val="16"/>
          <w:u w:color="ff0000"/>
        </w:rPr>
      </w:pPr>
      <w:r>
        <w:rPr>
          <w:rStyle w:val="None"/>
          <w:rFonts w:ascii="Times New Roman" w:cs="Times New Roman" w:hAnsi="Times New Roman" w:eastAsia="Times New Roman"/>
          <w:b w:val="1"/>
          <w:bCs w:val="1"/>
          <w:sz w:val="16"/>
          <w:szCs w:val="16"/>
          <w:u w:color="ff0000"/>
        </w:rPr>
        <w:drawing>
          <wp:inline distT="0" distB="0" distL="0" distR="0">
            <wp:extent cx="2521531" cy="480291"/>
            <wp:effectExtent l="0" t="0" r="0" b="0"/>
            <wp:docPr id="1073741843" name="officeArt object" descr="Image10"/>
            <wp:cNvGraphicFramePr/>
            <a:graphic xmlns:a="http://schemas.openxmlformats.org/drawingml/2006/main">
              <a:graphicData uri="http://schemas.openxmlformats.org/drawingml/2006/picture">
                <pic:pic xmlns:pic="http://schemas.openxmlformats.org/drawingml/2006/picture">
                  <pic:nvPicPr>
                    <pic:cNvPr id="1073741843" name="Image10" descr="Image10"/>
                    <pic:cNvPicPr>
                      <a:picLocks noChangeAspect="1"/>
                    </pic:cNvPicPr>
                  </pic:nvPicPr>
                  <pic:blipFill>
                    <a:blip r:embed="rId26">
                      <a:extLst/>
                    </a:blip>
                    <a:stretch>
                      <a:fillRect/>
                    </a:stretch>
                  </pic:blipFill>
                  <pic:spPr>
                    <a:xfrm>
                      <a:off x="0" y="0"/>
                      <a:ext cx="2521531" cy="480291"/>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r>
        <w:rPr>
          <w:rStyle w:val="None"/>
          <w:rFonts w:ascii="Times New Roman" w:hAnsi="Times New Roman"/>
          <w:b w:val="1"/>
          <w:bCs w:val="1"/>
          <w:sz w:val="16"/>
          <w:szCs w:val="16"/>
          <w:u w:color="ff0000"/>
          <w:rtl w:val="0"/>
          <w:lang w:val="en-US"/>
        </w:rPr>
        <w:t>Figure 17: Removing stop words</w:t>
      </w:r>
    </w:p>
    <w:p>
      <w:pPr>
        <w:pStyle w:val="Els-Abstract-text"/>
        <w:spacing w:before="120" w:after="120" w:line="360" w:lineRule="auto"/>
        <w:jc w:val="center"/>
        <w:rPr>
          <w:rStyle w:val="None"/>
          <w:rFonts w:ascii="Times New Roman" w:cs="Times New Roman" w:hAnsi="Times New Roman" w:eastAsia="Times New Roman"/>
          <w:b w:val="1"/>
          <w:bCs w:val="1"/>
          <w:sz w:val="16"/>
          <w:szCs w:val="16"/>
          <w:u w:color="ff0000"/>
        </w:rPr>
      </w:pPr>
      <w:r>
        <w:rPr>
          <w:rStyle w:val="None"/>
          <w:rFonts w:ascii="Times New Roman" w:cs="Times New Roman" w:hAnsi="Times New Roman" w:eastAsia="Times New Roman"/>
          <w:b w:val="1"/>
          <w:bCs w:val="1"/>
          <w:sz w:val="16"/>
          <w:szCs w:val="16"/>
          <w:u w:color="ff0000"/>
        </w:rPr>
        <w:drawing>
          <wp:inline distT="0" distB="0" distL="0" distR="0">
            <wp:extent cx="2604655" cy="257683"/>
            <wp:effectExtent l="0" t="0" r="0" b="0"/>
            <wp:docPr id="1073741844" name="officeArt object" descr="Image11"/>
            <wp:cNvGraphicFramePr/>
            <a:graphic xmlns:a="http://schemas.openxmlformats.org/drawingml/2006/main">
              <a:graphicData uri="http://schemas.openxmlformats.org/drawingml/2006/picture">
                <pic:pic xmlns:pic="http://schemas.openxmlformats.org/drawingml/2006/picture">
                  <pic:nvPicPr>
                    <pic:cNvPr id="1073741844" name="Image11" descr="Image11"/>
                    <pic:cNvPicPr>
                      <a:picLocks noChangeAspect="1"/>
                    </pic:cNvPicPr>
                  </pic:nvPicPr>
                  <pic:blipFill>
                    <a:blip r:embed="rId27">
                      <a:extLst/>
                    </a:blip>
                    <a:stretch>
                      <a:fillRect/>
                    </a:stretch>
                  </pic:blipFill>
                  <pic:spPr>
                    <a:xfrm>
                      <a:off x="0" y="0"/>
                      <a:ext cx="2604655" cy="257683"/>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r>
        <w:rPr>
          <w:rStyle w:val="None"/>
          <w:rFonts w:ascii="Times New Roman" w:hAnsi="Times New Roman"/>
          <w:b w:val="1"/>
          <w:bCs w:val="1"/>
          <w:sz w:val="16"/>
          <w:szCs w:val="16"/>
          <w:u w:color="ff0000"/>
          <w:rtl w:val="0"/>
          <w:lang w:val="en-US"/>
        </w:rPr>
        <w:t>Figure 18: Getting the frequency of clean words</w:t>
      </w:r>
    </w:p>
    <w:p>
      <w:pPr>
        <w:pStyle w:val="Els-Abstract-text"/>
        <w:spacing w:after="200" w:line="360" w:lineRule="auto"/>
        <w:rPr>
          <w:rStyle w:val="None"/>
          <w:rFonts w:ascii="Times New Roman" w:cs="Times New Roman" w:hAnsi="Times New Roman" w:eastAsia="Times New Roman"/>
          <w:b w:val="1"/>
          <w:bCs w:val="1"/>
          <w:sz w:val="16"/>
          <w:szCs w:val="16"/>
          <w:u w:color="ff0000"/>
        </w:rPr>
      </w:pPr>
      <w:r>
        <w:rPr>
          <w:rStyle w:val="None"/>
          <w:rFonts w:ascii="Times New Roman" w:cs="Times New Roman" w:hAnsi="Times New Roman" w:eastAsia="Times New Roman"/>
          <w:b w:val="1"/>
          <w:bCs w:val="1"/>
          <w:sz w:val="16"/>
          <w:szCs w:val="16"/>
          <w:u w:color="ff0000"/>
          <w:rtl w:val="0"/>
        </w:rPr>
        <w:tab/>
        <w:tab/>
        <w:tab/>
        <w:tab/>
        <w:t xml:space="preserve"> </w:t>
      </w:r>
    </w:p>
    <w:p>
      <w:pPr>
        <w:pStyle w:val="Els-Abstract-text"/>
        <w:spacing w:after="200" w:line="360" w:lineRule="auto"/>
        <w:rPr>
          <w:rStyle w:val="None"/>
          <w:rFonts w:ascii="Times New Roman" w:cs="Times New Roman" w:hAnsi="Times New Roman" w:eastAsia="Times New Roman"/>
          <w:b w:val="1"/>
          <w:bCs w:val="1"/>
          <w:sz w:val="16"/>
          <w:szCs w:val="16"/>
          <w:u w:color="ff0000"/>
        </w:rPr>
      </w:pPr>
    </w:p>
    <w:p>
      <w:pPr>
        <w:pStyle w:val="Els-Abstract-text"/>
        <w:spacing w:after="200" w:line="360" w:lineRule="auto"/>
        <w:rPr>
          <w:rStyle w:val="None"/>
          <w:rFonts w:ascii="Times New Roman" w:cs="Times New Roman" w:hAnsi="Times New Roman" w:eastAsia="Times New Roman"/>
          <w:b w:val="1"/>
          <w:bCs w:val="1"/>
          <w:sz w:val="16"/>
          <w:szCs w:val="16"/>
          <w:u w:color="ff0000"/>
        </w:rPr>
      </w:pPr>
    </w:p>
    <w:p>
      <w:pPr>
        <w:pStyle w:val="Els-Abstract-text"/>
        <w:spacing w:after="200" w:line="360" w:lineRule="auto"/>
        <w:rPr>
          <w:rStyle w:val="None"/>
          <w:rFonts w:ascii="Times New Roman" w:cs="Times New Roman" w:hAnsi="Times New Roman" w:eastAsia="Times New Roman"/>
          <w:b w:val="1"/>
          <w:bCs w:val="1"/>
          <w:sz w:val="16"/>
          <w:szCs w:val="16"/>
          <w:u w:color="ff0000"/>
        </w:rPr>
      </w:pPr>
    </w:p>
    <w:p>
      <w:pPr>
        <w:pStyle w:val="Els-Abstract-text"/>
        <w:spacing w:after="200" w:line="360" w:lineRule="auto"/>
        <w:rPr>
          <w:rStyle w:val="None"/>
          <w:rFonts w:ascii="Times New Roman" w:cs="Times New Roman" w:hAnsi="Times New Roman" w:eastAsia="Times New Roman"/>
          <w:b w:val="1"/>
          <w:bCs w:val="1"/>
          <w:sz w:val="16"/>
          <w:szCs w:val="16"/>
          <w:u w:color="ff0000"/>
        </w:rPr>
      </w:pPr>
      <w:r>
        <w:rPr>
          <w:rStyle w:val="None"/>
          <w:rFonts w:ascii="Times New Roman" w:cs="Times New Roman" w:hAnsi="Times New Roman" w:eastAsia="Times New Roman"/>
          <w:b w:val="1"/>
          <w:bCs w:val="1"/>
          <w:sz w:val="16"/>
          <w:szCs w:val="16"/>
          <w:u w:color="ff0000"/>
        </w:rPr>
        <w:drawing>
          <wp:inline distT="0" distB="0" distL="0" distR="0">
            <wp:extent cx="2521530" cy="277093"/>
            <wp:effectExtent l="0" t="0" r="0" b="0"/>
            <wp:docPr id="1073741845" name="officeArt object" descr="Image12"/>
            <wp:cNvGraphicFramePr/>
            <a:graphic xmlns:a="http://schemas.openxmlformats.org/drawingml/2006/main">
              <a:graphicData uri="http://schemas.openxmlformats.org/drawingml/2006/picture">
                <pic:pic xmlns:pic="http://schemas.openxmlformats.org/drawingml/2006/picture">
                  <pic:nvPicPr>
                    <pic:cNvPr id="1073741845" name="Image12" descr="Image12"/>
                    <pic:cNvPicPr>
                      <a:picLocks noChangeAspect="1"/>
                    </pic:cNvPicPr>
                  </pic:nvPicPr>
                  <pic:blipFill>
                    <a:blip r:embed="rId28">
                      <a:extLst/>
                    </a:blip>
                    <a:stretch>
                      <a:fillRect/>
                    </a:stretch>
                  </pic:blipFill>
                  <pic:spPr>
                    <a:xfrm>
                      <a:off x="0" y="0"/>
                      <a:ext cx="2521530" cy="277093"/>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Els-Abstract-text"/>
        <w:spacing w:after="200" w:line="360" w:lineRule="auto"/>
        <w:rPr>
          <w:rStyle w:val="None"/>
          <w:rFonts w:ascii="Times New Roman" w:cs="Times New Roman" w:hAnsi="Times New Roman" w:eastAsia="Times New Roman"/>
          <w:b w:val="1"/>
          <w:bCs w:val="1"/>
          <w:sz w:val="16"/>
          <w:szCs w:val="16"/>
          <w:u w:color="ff0000"/>
        </w:rPr>
      </w:pPr>
      <w:r>
        <w:rPr>
          <w:rStyle w:val="None"/>
          <w:rFonts w:ascii="Times New Roman" w:hAnsi="Times New Roman"/>
          <w:b w:val="1"/>
          <w:bCs w:val="1"/>
          <w:sz w:val="16"/>
          <w:szCs w:val="16"/>
          <w:u w:color="ff0000"/>
          <w:rtl w:val="0"/>
          <w:lang w:val="en-US"/>
        </w:rPr>
        <w:t>Figure 19: Selecting 3000 words</w:t>
      </w:r>
    </w:p>
    <w:p>
      <w:pPr>
        <w:pStyle w:val="Els-Abstract-text"/>
        <w:spacing w:before="120" w:after="120" w:line="360" w:lineRule="auto"/>
        <w:jc w:val="center"/>
        <w:rPr>
          <w:rStyle w:val="None"/>
          <w:rFonts w:ascii="Times New Roman" w:cs="Times New Roman" w:hAnsi="Times New Roman" w:eastAsia="Times New Roman"/>
          <w:sz w:val="16"/>
          <w:szCs w:val="16"/>
        </w:rPr>
      </w:pPr>
      <w:r>
        <w:rPr>
          <w:rStyle w:val="None"/>
          <w:rFonts w:ascii="Times New Roman" w:cs="Times New Roman" w:hAnsi="Times New Roman" w:eastAsia="Times New Roman"/>
          <w:b w:val="1"/>
          <w:bCs w:val="1"/>
          <w:sz w:val="16"/>
          <w:szCs w:val="16"/>
          <w:u w:color="ff0000"/>
        </w:rPr>
        <w:drawing>
          <wp:inline distT="0" distB="0" distL="0" distR="0">
            <wp:extent cx="2604655" cy="526474"/>
            <wp:effectExtent l="0" t="0" r="0" b="0"/>
            <wp:docPr id="1073741846" name="officeArt object" descr="Image13"/>
            <wp:cNvGraphicFramePr/>
            <a:graphic xmlns:a="http://schemas.openxmlformats.org/drawingml/2006/main">
              <a:graphicData uri="http://schemas.openxmlformats.org/drawingml/2006/picture">
                <pic:pic xmlns:pic="http://schemas.openxmlformats.org/drawingml/2006/picture">
                  <pic:nvPicPr>
                    <pic:cNvPr id="1073741846" name="Image13" descr="Image13"/>
                    <pic:cNvPicPr>
                      <a:picLocks noChangeAspect="1"/>
                    </pic:cNvPicPr>
                  </pic:nvPicPr>
                  <pic:blipFill>
                    <a:blip r:embed="rId29">
                      <a:extLst/>
                    </a:blip>
                    <a:stretch>
                      <a:fillRect/>
                    </a:stretch>
                  </pic:blipFill>
                  <pic:spPr>
                    <a:xfrm>
                      <a:off x="0" y="0"/>
                      <a:ext cx="2604655" cy="526474"/>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Els-Abstract-text"/>
        <w:spacing w:before="120" w:after="120" w:line="360" w:lineRule="auto"/>
        <w:jc w:val="center"/>
        <w:rPr>
          <w:rStyle w:val="None"/>
          <w:rFonts w:ascii="Times New Roman" w:cs="Times New Roman" w:hAnsi="Times New Roman" w:eastAsia="Times New Roman"/>
          <w:sz w:val="16"/>
          <w:szCs w:val="16"/>
          <w:u w:color="ff0000"/>
        </w:rPr>
      </w:pPr>
      <w:r>
        <w:rPr>
          <w:rStyle w:val="None"/>
          <w:rFonts w:ascii="Times New Roman" w:hAnsi="Times New Roman"/>
          <w:b w:val="1"/>
          <w:bCs w:val="1"/>
          <w:sz w:val="16"/>
          <w:szCs w:val="16"/>
          <w:u w:color="ff0000"/>
          <w:rtl w:val="0"/>
          <w:lang w:val="en-US"/>
        </w:rPr>
        <w:t>Figure 20: Function to create a 2D lis</w:t>
      </w:r>
    </w:p>
    <w:p>
      <w:pPr>
        <w:pStyle w:val="Els-Abstract-text"/>
        <w:spacing w:line="276" w:lineRule="auto"/>
        <w:rPr>
          <w:rFonts w:ascii="Times New Roman" w:cs="Times New Roman" w:hAnsi="Times New Roman" w:eastAsia="Times New Roman"/>
          <w:sz w:val="16"/>
          <w:szCs w:val="16"/>
          <w:u w:color="ff0000"/>
        </w:rPr>
      </w:pPr>
    </w:p>
    <w:p>
      <w:pPr>
        <w:pStyle w:val="Els-Abstract-text"/>
        <w:spacing w:before="120" w:after="120" w:line="360" w:lineRule="auto"/>
        <w:rPr>
          <w:rStyle w:val="None"/>
          <w:rFonts w:ascii="Times New Roman" w:cs="Times New Roman" w:hAnsi="Times New Roman" w:eastAsia="Times New Roman"/>
          <w:sz w:val="16"/>
          <w:szCs w:val="16"/>
        </w:rPr>
      </w:pPr>
      <w:r>
        <w:rPr>
          <w:rStyle w:val="None"/>
          <w:rFonts w:ascii="Times New Roman" w:cs="Times New Roman" w:hAnsi="Times New Roman" w:eastAsia="Times New Roman"/>
          <w:sz w:val="16"/>
          <w:szCs w:val="16"/>
        </w:rPr>
        <w:drawing>
          <wp:inline distT="0" distB="0" distL="0" distR="0">
            <wp:extent cx="2720340" cy="1569755"/>
            <wp:effectExtent l="0" t="0" r="0" b="0"/>
            <wp:docPr id="1073741847" name="officeArt object" descr="figure 5.4.png"/>
            <wp:cNvGraphicFramePr/>
            <a:graphic xmlns:a="http://schemas.openxmlformats.org/drawingml/2006/main">
              <a:graphicData uri="http://schemas.openxmlformats.org/drawingml/2006/picture">
                <pic:pic xmlns:pic="http://schemas.openxmlformats.org/drawingml/2006/picture">
                  <pic:nvPicPr>
                    <pic:cNvPr id="1073741847" name="figure 5.4.png" descr="figure 5.4.png"/>
                    <pic:cNvPicPr>
                      <a:picLocks noChangeAspect="1"/>
                    </pic:cNvPicPr>
                  </pic:nvPicPr>
                  <pic:blipFill>
                    <a:blip r:embed="rId30">
                      <a:extLst/>
                    </a:blip>
                    <a:stretch>
                      <a:fillRect/>
                    </a:stretch>
                  </pic:blipFill>
                  <pic:spPr>
                    <a:xfrm>
                      <a:off x="0" y="0"/>
                      <a:ext cx="2720340" cy="1569755"/>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Els-Abstract-text"/>
        <w:spacing w:line="240" w:lineRule="auto"/>
        <w:jc w:val="center"/>
        <w:rPr>
          <w:rStyle w:val="None"/>
          <w:rFonts w:ascii="Times New Roman" w:cs="Times New Roman" w:hAnsi="Times New Roman" w:eastAsia="Times New Roman"/>
          <w:b w:val="1"/>
          <w:bCs w:val="1"/>
          <w:sz w:val="16"/>
          <w:szCs w:val="16"/>
          <w:u w:color="ff0000"/>
        </w:rPr>
      </w:pPr>
      <w:r>
        <w:rPr>
          <w:rStyle w:val="None"/>
          <w:rFonts w:ascii="Times New Roman" w:hAnsi="Times New Roman"/>
          <w:b w:val="1"/>
          <w:bCs w:val="1"/>
          <w:sz w:val="16"/>
          <w:szCs w:val="16"/>
          <w:u w:color="ff0000"/>
          <w:rtl w:val="0"/>
          <w:lang w:val="en-US"/>
        </w:rPr>
        <w:t>Figure 21: Most Informative Features during the Training of the Classifier</w:t>
      </w:r>
    </w:p>
    <w:p>
      <w:pPr>
        <w:pStyle w:val="Els-Abstract-text"/>
        <w:spacing w:before="120" w:after="120" w:line="360" w:lineRule="auto"/>
        <w:rPr>
          <w:rStyle w:val="None"/>
          <w:rFonts w:ascii="Times New Roman" w:cs="Times New Roman" w:hAnsi="Times New Roman" w:eastAsia="Times New Roman"/>
          <w:sz w:val="16"/>
          <w:szCs w:val="16"/>
        </w:rPr>
      </w:pPr>
      <w:r>
        <w:rPr>
          <w:rStyle w:val="None"/>
          <w:rFonts w:ascii="Times New Roman" w:cs="Times New Roman" w:hAnsi="Times New Roman" w:eastAsia="Times New Roman"/>
          <w:sz w:val="16"/>
          <w:szCs w:val="16"/>
        </w:rPr>
        <w:drawing>
          <wp:inline distT="0" distB="0" distL="0" distR="0">
            <wp:extent cx="2720340" cy="189501"/>
            <wp:effectExtent l="0" t="0" r="0" b="0"/>
            <wp:docPr id="1073741848" name="officeArt object" descr="Image14"/>
            <wp:cNvGraphicFramePr/>
            <a:graphic xmlns:a="http://schemas.openxmlformats.org/drawingml/2006/main">
              <a:graphicData uri="http://schemas.openxmlformats.org/drawingml/2006/picture">
                <pic:pic xmlns:pic="http://schemas.openxmlformats.org/drawingml/2006/picture">
                  <pic:nvPicPr>
                    <pic:cNvPr id="1073741848" name="Image14" descr="Image14"/>
                    <pic:cNvPicPr>
                      <a:picLocks noChangeAspect="1"/>
                    </pic:cNvPicPr>
                  </pic:nvPicPr>
                  <pic:blipFill>
                    <a:blip r:embed="rId31">
                      <a:extLst/>
                    </a:blip>
                    <a:stretch>
                      <a:fillRect/>
                    </a:stretch>
                  </pic:blipFill>
                  <pic:spPr>
                    <a:xfrm>
                      <a:off x="0" y="0"/>
                      <a:ext cx="2720340" cy="189501"/>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Els-Abstract-text"/>
        <w:spacing w:before="120" w:after="120" w:line="360" w:lineRule="auto"/>
        <w:jc w:val="center"/>
        <w:rPr>
          <w:rStyle w:val="None"/>
          <w:rFonts w:ascii="Times New Roman" w:cs="Times New Roman" w:hAnsi="Times New Roman" w:eastAsia="Times New Roman"/>
          <w:b w:val="1"/>
          <w:bCs w:val="1"/>
          <w:sz w:val="16"/>
          <w:szCs w:val="16"/>
          <w:u w:color="ff0000"/>
        </w:rPr>
      </w:pPr>
      <w:r>
        <w:rPr>
          <w:rStyle w:val="None"/>
          <w:rFonts w:ascii="Times New Roman" w:hAnsi="Times New Roman"/>
          <w:b w:val="1"/>
          <w:bCs w:val="1"/>
          <w:sz w:val="16"/>
          <w:szCs w:val="16"/>
          <w:u w:color="ff0000"/>
          <w:rtl w:val="0"/>
          <w:lang w:val="en-US"/>
        </w:rPr>
        <w:t xml:space="preserve">Figure 22: </w:t>
      </w:r>
      <w:r>
        <w:rPr>
          <w:rStyle w:val="None"/>
          <w:rFonts w:ascii="Times New Roman" w:hAnsi="Times New Roman" w:hint="default"/>
          <w:b w:val="1"/>
          <w:bCs w:val="1"/>
          <w:sz w:val="16"/>
          <w:szCs w:val="16"/>
          <w:u w:color="ff0000"/>
          <w:rtl w:val="0"/>
          <w:lang w:val="en-US"/>
        </w:rPr>
        <w:t>‘</w:t>
      </w:r>
      <w:r>
        <w:rPr>
          <w:rStyle w:val="None"/>
          <w:rFonts w:ascii="Times New Roman" w:hAnsi="Times New Roman"/>
          <w:b w:val="1"/>
          <w:bCs w:val="1"/>
          <w:sz w:val="16"/>
          <w:szCs w:val="16"/>
          <w:u w:color="ff0000"/>
          <w:rtl w:val="0"/>
          <w:lang w:val="en-US"/>
        </w:rPr>
        <w:t>nltk</w:t>
      </w:r>
      <w:r>
        <w:rPr>
          <w:rStyle w:val="None"/>
          <w:rFonts w:ascii="Times New Roman" w:hAnsi="Times New Roman" w:hint="default"/>
          <w:b w:val="1"/>
          <w:bCs w:val="1"/>
          <w:sz w:val="16"/>
          <w:szCs w:val="16"/>
          <w:u w:color="ff0000"/>
          <w:rtl w:val="0"/>
          <w:lang w:val="en-US"/>
        </w:rPr>
        <w:t xml:space="preserve">’ </w:t>
      </w:r>
      <w:r>
        <w:rPr>
          <w:rStyle w:val="None"/>
          <w:rFonts w:ascii="Times New Roman" w:hAnsi="Times New Roman"/>
          <w:b w:val="1"/>
          <w:bCs w:val="1"/>
          <w:sz w:val="16"/>
          <w:szCs w:val="16"/>
          <w:u w:color="ff0000"/>
          <w:rtl w:val="0"/>
          <w:lang w:val="en-US"/>
        </w:rPr>
        <w:t>inbuilt classifier</w:t>
      </w:r>
    </w:p>
    <w:p>
      <w:pPr>
        <w:pStyle w:val="Els-Abstract-text"/>
        <w:spacing w:before="120" w:after="120" w:line="360" w:lineRule="auto"/>
        <w:jc w:val="center"/>
        <w:rPr>
          <w:rStyle w:val="None"/>
          <w:rFonts w:ascii="Times New Roman" w:cs="Times New Roman" w:hAnsi="Times New Roman" w:eastAsia="Times New Roman"/>
          <w:b w:val="1"/>
          <w:bCs w:val="1"/>
          <w:sz w:val="16"/>
          <w:szCs w:val="16"/>
          <w:u w:color="ff0000"/>
        </w:rPr>
      </w:pPr>
      <w:r>
        <w:rPr>
          <w:rStyle w:val="None"/>
          <w:rFonts w:ascii="Times New Roman" w:cs="Times New Roman" w:hAnsi="Times New Roman" w:eastAsia="Times New Roman"/>
          <w:b w:val="1"/>
          <w:bCs w:val="1"/>
          <w:sz w:val="16"/>
          <w:szCs w:val="16"/>
          <w:u w:color="ff0000"/>
        </w:rPr>
        <w:drawing>
          <wp:inline distT="0" distB="0" distL="0" distR="0">
            <wp:extent cx="2410693" cy="1080654"/>
            <wp:effectExtent l="0" t="0" r="0" b="0"/>
            <wp:docPr id="1073741849" name="officeArt object" descr="Image15"/>
            <wp:cNvGraphicFramePr/>
            <a:graphic xmlns:a="http://schemas.openxmlformats.org/drawingml/2006/main">
              <a:graphicData uri="http://schemas.openxmlformats.org/drawingml/2006/picture">
                <pic:pic xmlns:pic="http://schemas.openxmlformats.org/drawingml/2006/picture">
                  <pic:nvPicPr>
                    <pic:cNvPr id="1073741849" name="Image15" descr="Image15"/>
                    <pic:cNvPicPr>
                      <a:picLocks noChangeAspect="1"/>
                    </pic:cNvPicPr>
                  </pic:nvPicPr>
                  <pic:blipFill>
                    <a:blip r:embed="rId32">
                      <a:extLst/>
                    </a:blip>
                    <a:stretch>
                      <a:fillRect/>
                    </a:stretch>
                  </pic:blipFill>
                  <pic:spPr>
                    <a:xfrm>
                      <a:off x="0" y="0"/>
                      <a:ext cx="2410693" cy="1080654"/>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Els-Abstract-text"/>
        <w:spacing w:before="120" w:after="120" w:line="360" w:lineRule="auto"/>
        <w:jc w:val="center"/>
        <w:rPr>
          <w:rStyle w:val="None"/>
          <w:rFonts w:ascii="Times New Roman" w:cs="Times New Roman" w:hAnsi="Times New Roman" w:eastAsia="Times New Roman"/>
          <w:b w:val="1"/>
          <w:bCs w:val="1"/>
          <w:sz w:val="16"/>
          <w:szCs w:val="16"/>
          <w:u w:color="ff0000"/>
        </w:rPr>
      </w:pPr>
      <w:r>
        <w:rPr>
          <w:rStyle w:val="None"/>
          <w:rFonts w:ascii="Times New Roman" w:hAnsi="Times New Roman"/>
          <w:b w:val="1"/>
          <w:bCs w:val="1"/>
          <w:sz w:val="16"/>
          <w:szCs w:val="16"/>
          <w:u w:color="ff0000"/>
          <w:rtl w:val="0"/>
          <w:lang w:val="en-US"/>
        </w:rPr>
        <w:t>Figure 23: List of Most Informative Words</w:t>
      </w:r>
    </w:p>
    <w:p>
      <w:pPr>
        <w:pStyle w:val="Els-Abstract-text"/>
        <w:spacing w:before="120" w:after="120" w:line="360" w:lineRule="auto"/>
        <w:jc w:val="center"/>
        <w:rPr>
          <w:rStyle w:val="None"/>
          <w:rFonts w:ascii="Times New Roman" w:cs="Times New Roman" w:hAnsi="Times New Roman" w:eastAsia="Times New Roman"/>
          <w:b w:val="1"/>
          <w:bCs w:val="1"/>
          <w:sz w:val="16"/>
          <w:szCs w:val="16"/>
          <w:u w:color="ff0000"/>
        </w:rPr>
      </w:pPr>
      <w:r>
        <w:rPr>
          <w:rStyle w:val="None"/>
          <w:rFonts w:ascii="Times New Roman" w:cs="Times New Roman" w:hAnsi="Times New Roman" w:eastAsia="Times New Roman"/>
          <w:b w:val="1"/>
          <w:bCs w:val="1"/>
          <w:sz w:val="16"/>
          <w:szCs w:val="16"/>
          <w:u w:color="ff0000"/>
        </w:rPr>
        <w:drawing>
          <wp:inline distT="0" distB="0" distL="0" distR="0">
            <wp:extent cx="2604655" cy="729675"/>
            <wp:effectExtent l="0" t="0" r="0" b="0"/>
            <wp:docPr id="1073741850" name="officeArt object" descr="Image16"/>
            <wp:cNvGraphicFramePr/>
            <a:graphic xmlns:a="http://schemas.openxmlformats.org/drawingml/2006/main">
              <a:graphicData uri="http://schemas.openxmlformats.org/drawingml/2006/picture">
                <pic:pic xmlns:pic="http://schemas.openxmlformats.org/drawingml/2006/picture">
                  <pic:nvPicPr>
                    <pic:cNvPr id="1073741850" name="Image16" descr="Image16"/>
                    <pic:cNvPicPr>
                      <a:picLocks noChangeAspect="1"/>
                    </pic:cNvPicPr>
                  </pic:nvPicPr>
                  <pic:blipFill>
                    <a:blip r:embed="rId33">
                      <a:extLst/>
                    </a:blip>
                    <a:stretch>
                      <a:fillRect/>
                    </a:stretch>
                  </pic:blipFill>
                  <pic:spPr>
                    <a:xfrm>
                      <a:off x="0" y="0"/>
                      <a:ext cx="2604655" cy="729675"/>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Els-Abstract-text"/>
        <w:spacing w:before="120" w:after="120" w:line="360" w:lineRule="auto"/>
        <w:jc w:val="center"/>
        <w:rPr>
          <w:rStyle w:val="None"/>
          <w:rFonts w:ascii="Times New Roman" w:cs="Times New Roman" w:hAnsi="Times New Roman" w:eastAsia="Times New Roman"/>
          <w:b w:val="1"/>
          <w:bCs w:val="1"/>
          <w:sz w:val="16"/>
          <w:szCs w:val="16"/>
          <w:u w:color="ff0000"/>
        </w:rPr>
      </w:pPr>
      <w:r>
        <w:rPr>
          <w:rStyle w:val="None"/>
          <w:rFonts w:ascii="Times New Roman" w:hAnsi="Times New Roman"/>
          <w:b w:val="1"/>
          <w:bCs w:val="1"/>
          <w:sz w:val="16"/>
          <w:szCs w:val="16"/>
          <w:u w:color="ff0000"/>
          <w:rtl w:val="0"/>
          <w:lang w:val="en-US"/>
        </w:rPr>
        <w:t>Figure 24: Classifier function</w:t>
      </w:r>
    </w:p>
    <w:p>
      <w:pPr>
        <w:pStyle w:val="Els-Abstract-text"/>
        <w:spacing w:before="120" w:after="120" w:line="360" w:lineRule="auto"/>
        <w:sectPr>
          <w:type w:val="continuous"/>
          <w:pgSz w:w="10880" w:h="14860" w:orient="portrait"/>
          <w:pgMar w:top="907" w:right="794" w:bottom="1253" w:left="737" w:header="907" w:footer="903"/>
          <w:cols w:space="467" w:num="2" w:equalWidth="1"/>
          <w:bidi w:val="0"/>
        </w:sectPr>
      </w:pPr>
    </w:p>
    <w:p>
      <w:pPr>
        <w:pStyle w:val="Els-Abstract-text"/>
        <w:spacing w:before="120" w:after="120" w:line="360" w:lineRule="auto"/>
        <w:rPr>
          <w:rFonts w:ascii="Times New Roman" w:cs="Times New Roman" w:hAnsi="Times New Roman" w:eastAsia="Times New Roman"/>
          <w:b w:val="1"/>
          <w:bCs w:val="1"/>
          <w:u w:color="ff0000"/>
        </w:rPr>
      </w:pPr>
    </w:p>
    <w:p>
      <w:pPr>
        <w:pStyle w:val="Els-Abstract-text"/>
        <w:spacing w:before="120" w:after="120" w:line="360" w:lineRule="auto"/>
        <w:rPr>
          <w:rFonts w:ascii="Times New Roman" w:cs="Times New Roman" w:hAnsi="Times New Roman" w:eastAsia="Times New Roman"/>
          <w:b w:val="1"/>
          <w:bCs w:val="1"/>
          <w:u w:color="ff0000"/>
        </w:rPr>
      </w:pPr>
    </w:p>
    <w:p>
      <w:pPr>
        <w:pStyle w:val="Els-Abstract-text"/>
        <w:spacing w:before="120" w:after="120" w:line="360" w:lineRule="auto"/>
        <w:rPr>
          <w:rFonts w:ascii="Times New Roman" w:cs="Times New Roman" w:hAnsi="Times New Roman" w:eastAsia="Times New Roman"/>
          <w:b w:val="1"/>
          <w:bCs w:val="1"/>
          <w:u w:color="ff0000"/>
        </w:rPr>
      </w:pPr>
    </w:p>
    <w:p>
      <w:pPr>
        <w:pStyle w:val="Els-Abstract-text"/>
        <w:spacing w:before="120" w:after="120" w:line="360" w:lineRule="auto"/>
        <w:sectPr>
          <w:type w:val="continuous"/>
          <w:pgSz w:w="10880" w:h="14860" w:orient="portrait"/>
          <w:pgMar w:top="907" w:right="794" w:bottom="1253" w:left="737" w:header="907" w:footer="903"/>
          <w:cols w:space="467" w:num="2" w:equalWidth="1"/>
          <w:bidi w:val="0"/>
        </w:sectPr>
      </w:pPr>
    </w:p>
    <w:p>
      <w:pPr>
        <w:pStyle w:val="Els-Abstract-text"/>
        <w:spacing w:before="120" w:after="120" w:line="360" w:lineRule="auto"/>
        <w:rPr>
          <w:rFonts w:ascii="Times New Roman" w:cs="Times New Roman" w:hAnsi="Times New Roman" w:eastAsia="Times New Roman"/>
          <w:b w:val="1"/>
          <w:bCs w:val="1"/>
          <w:u w:color="ff0000"/>
        </w:rPr>
      </w:pPr>
    </w:p>
    <w:p>
      <w:pPr>
        <w:pStyle w:val="List Paragraph"/>
        <w:widowControl w:val="1"/>
        <w:numPr>
          <w:ilvl w:val="0"/>
          <w:numId w:val="8"/>
        </w:numPr>
        <w:bidi w:val="0"/>
        <w:spacing w:before="120" w:after="120" w:line="360" w:lineRule="auto"/>
        <w:ind w:right="0"/>
        <w:jc w:val="both"/>
        <w:rPr>
          <w:sz w:val="24"/>
          <w:szCs w:val="24"/>
          <w:rtl w:val="0"/>
          <w:lang w:val="en-US"/>
        </w:rPr>
      </w:pPr>
      <w:r>
        <w:rPr>
          <w:rStyle w:val="None"/>
          <w:b w:val="1"/>
          <w:bCs w:val="1"/>
          <w:sz w:val="24"/>
          <w:szCs w:val="24"/>
          <w:rtl w:val="0"/>
          <w:lang w:val="en-US"/>
        </w:rPr>
        <w:t>Scoring Mechanism</w:t>
      </w:r>
    </w:p>
    <w:p>
      <w:pPr>
        <w:pStyle w:val="Els-Abstract-text"/>
        <w:spacing w:before="120" w:after="120"/>
        <w:rPr>
          <w:rFonts w:ascii="Times New Roman" w:cs="Times New Roman" w:hAnsi="Times New Roman" w:eastAsia="Times New Roman"/>
        </w:rPr>
      </w:pPr>
      <w:r>
        <w:rPr>
          <w:rStyle w:val="Hyperlink.1"/>
          <w:rFonts w:ascii="Times New Roman" w:hAnsi="Times New Roman"/>
          <w:rtl w:val="0"/>
          <w:lang w:val="en-US"/>
        </w:rPr>
        <w:t xml:space="preserve">Once the user-item matrix had been made the next step proposed was to make a set of the scoring mechanism for the users but the purpose involved in this case was solved temporarily using the method of averages. The proposed system intended to use k-means clustering for users to make a group and the use of K-NN for classifying new users [3]. The knowledge base for the new users (cold start) is developed by asking a set of question from the new users as shown in </w:t>
      </w:r>
      <w:r>
        <w:rPr>
          <w:rStyle w:val="None"/>
          <w:rFonts w:ascii="Times New Roman" w:hAnsi="Times New Roman"/>
          <w:u w:color="ff0000"/>
          <w:rtl w:val="0"/>
          <w:lang w:val="it-IT"/>
        </w:rPr>
        <w:t>Figure 28.</w:t>
      </w:r>
      <w:r>
        <w:rPr>
          <w:rStyle w:val="None"/>
          <w:rFonts w:ascii="Times New Roman" w:hAnsi="Times New Roman"/>
          <w:u w:color="ff0000"/>
          <w:rtl w:val="0"/>
          <w:lang w:val="en-US"/>
        </w:rPr>
        <w:t>The result of the recommendation model is the list of suggested courses for the aforementioned schema of the things as shown in Figure 29</w:t>
      </w:r>
      <w:r>
        <w:rPr>
          <w:rStyle w:val="Hyperlink.1"/>
          <w:rFonts w:ascii="Times New Roman" w:hAnsi="Times New Roman"/>
          <w:rtl w:val="0"/>
          <w:lang w:val="en-US"/>
        </w:rPr>
        <w:t>.</w:t>
      </w:r>
    </w:p>
    <w:p>
      <w:pPr>
        <w:pStyle w:val="Els-Abstract-text"/>
        <w:spacing w:before="120" w:after="120"/>
        <w:rPr>
          <w:rFonts w:ascii="Times New Roman" w:cs="Times New Roman" w:hAnsi="Times New Roman" w:eastAsia="Times New Roman"/>
        </w:rPr>
      </w:pPr>
      <w:r>
        <w:rPr>
          <w:rFonts w:ascii="Times New Roman" w:hAnsi="Times New Roman"/>
          <w:rtl w:val="0"/>
          <w:lang w:val="en-US"/>
        </w:rPr>
        <w:t xml:space="preserve">The slicing of the dataset is done so as to get the numerical values and then again train the recommendation model.The </w:t>
      </w:r>
      <w:r>
        <w:rPr>
          <w:rFonts w:ascii="Times New Roman" w:hAnsi="Times New Roman" w:hint="default"/>
          <w:rtl w:val="0"/>
          <w:lang w:val="en-US"/>
        </w:rPr>
        <w:t>‘</w:t>
      </w:r>
      <w:r>
        <w:rPr>
          <w:rFonts w:ascii="Times New Roman" w:hAnsi="Times New Roman"/>
          <w:rtl w:val="0"/>
          <w:lang w:val="en-US"/>
        </w:rPr>
        <w:t>get_Details</w:t>
      </w:r>
      <w:r>
        <w:rPr>
          <w:rFonts w:ascii="Times New Roman" w:hAnsi="Times New Roman" w:hint="default"/>
          <w:rtl w:val="0"/>
          <w:lang w:val="en-US"/>
        </w:rPr>
        <w:t xml:space="preserve">’ </w:t>
      </w:r>
      <w:r>
        <w:rPr>
          <w:rFonts w:ascii="Times New Roman" w:hAnsi="Times New Roman"/>
          <w:rtl w:val="0"/>
          <w:lang w:val="en-US"/>
        </w:rPr>
        <w:t xml:space="preserve">function is a wrapper to combine all necessary input functions into a single unit.The </w:t>
      </w:r>
      <w:r>
        <w:rPr>
          <w:rFonts w:ascii="Times New Roman" w:hAnsi="Times New Roman" w:hint="default"/>
          <w:rtl w:val="0"/>
          <w:lang w:val="en-US"/>
        </w:rPr>
        <w:t>‘</w:t>
      </w:r>
      <w:r>
        <w:rPr>
          <w:rFonts w:ascii="Times New Roman" w:hAnsi="Times New Roman"/>
          <w:rtl w:val="0"/>
          <w:lang w:val="en-US"/>
        </w:rPr>
        <w:t>get recommendation</w:t>
      </w:r>
      <w:r>
        <w:rPr>
          <w:rFonts w:ascii="Times New Roman" w:hAnsi="Times New Roman" w:hint="default"/>
          <w:rtl w:val="0"/>
          <w:lang w:val="en-US"/>
        </w:rPr>
        <w:t xml:space="preserve">’ </w:t>
      </w:r>
      <w:r>
        <w:rPr>
          <w:rFonts w:ascii="Times New Roman" w:hAnsi="Times New Roman"/>
          <w:rtl w:val="0"/>
          <w:lang w:val="en-US"/>
        </w:rPr>
        <w:t>function matches the best recommendations for each similar user.The end result of recommendation is summarized in Figure 29 which depicts the input parameters taken from the user and the suggested course as a recommendation in the array format.</w:t>
      </w:r>
      <w:r>
        <w:rPr>
          <w:rFonts w:ascii="Times New Roman" w:cs="Times New Roman" w:hAnsi="Times New Roman" w:eastAsia="Times New Roman"/>
        </w:rPr>
        <w:drawing>
          <wp:anchor distT="0" distB="0" distL="0" distR="0" simplePos="0" relativeHeight="251661312" behindDoc="0" locked="0" layoutInCell="1" allowOverlap="1">
            <wp:simplePos x="0" y="0"/>
            <wp:positionH relativeFrom="margin">
              <wp:posOffset>574176</wp:posOffset>
            </wp:positionH>
            <wp:positionV relativeFrom="line">
              <wp:posOffset>283615</wp:posOffset>
            </wp:positionV>
            <wp:extent cx="4620265" cy="3067074"/>
            <wp:effectExtent l="0" t="0" r="0" b="0"/>
            <wp:wrapNone/>
            <wp:docPr id="1073741851" name="officeArt object" descr="figure 5.5.png"/>
            <wp:cNvGraphicFramePr/>
            <a:graphic xmlns:a="http://schemas.openxmlformats.org/drawingml/2006/main">
              <a:graphicData uri="http://schemas.openxmlformats.org/drawingml/2006/picture">
                <pic:pic xmlns:pic="http://schemas.openxmlformats.org/drawingml/2006/picture">
                  <pic:nvPicPr>
                    <pic:cNvPr id="1073741851" name="figure 5.5.png" descr="figure 5.5.png"/>
                    <pic:cNvPicPr>
                      <a:picLocks noChangeAspect="0"/>
                    </pic:cNvPicPr>
                  </pic:nvPicPr>
                  <pic:blipFill>
                    <a:blip r:embed="rId34">
                      <a:extLst/>
                    </a:blip>
                    <a:stretch>
                      <a:fillRect/>
                    </a:stretch>
                  </pic:blipFill>
                  <pic:spPr>
                    <a:xfrm>
                      <a:off x="0" y="0"/>
                      <a:ext cx="4620265" cy="3067074"/>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anchor>
        </w:drawing>
      </w:r>
    </w:p>
    <w:p>
      <w:pPr>
        <w:pStyle w:val="Els-Abstract-text"/>
        <w:spacing w:before="120" w:after="120"/>
        <w:rPr>
          <w:rFonts w:ascii="Times New Roman" w:cs="Times New Roman" w:hAnsi="Times New Roman" w:eastAsia="Times New Roman"/>
          <w:u w:color="ff0000"/>
          <w:lang w:val="it-IT"/>
        </w:rPr>
      </w:pPr>
    </w:p>
    <w:p>
      <w:pPr>
        <w:pStyle w:val="Els-Abstract-text"/>
        <w:spacing w:before="120" w:after="120"/>
        <w:rPr>
          <w:rFonts w:ascii="Times New Roman" w:cs="Times New Roman" w:hAnsi="Times New Roman" w:eastAsia="Times New Roman"/>
          <w:u w:color="ff0000"/>
          <w:lang w:val="it-IT"/>
        </w:rPr>
      </w:pPr>
    </w:p>
    <w:p>
      <w:pPr>
        <w:pStyle w:val="Els-Abstract-text"/>
        <w:spacing w:before="120" w:after="120"/>
        <w:rPr>
          <w:rFonts w:ascii="Times New Roman" w:cs="Times New Roman" w:hAnsi="Times New Roman" w:eastAsia="Times New Roman"/>
          <w:u w:color="ff0000"/>
          <w:lang w:val="it-IT"/>
        </w:rPr>
      </w:pPr>
    </w:p>
    <w:p>
      <w:pPr>
        <w:pStyle w:val="Els-Abstract-text"/>
        <w:spacing w:before="120" w:after="120"/>
        <w:rPr>
          <w:rFonts w:ascii="Times New Roman" w:cs="Times New Roman" w:hAnsi="Times New Roman" w:eastAsia="Times New Roman"/>
          <w:u w:color="ff0000"/>
          <w:lang w:val="it-IT"/>
        </w:rPr>
      </w:pPr>
    </w:p>
    <w:p>
      <w:pPr>
        <w:pStyle w:val="Els-Abstract-text"/>
        <w:spacing w:before="120" w:after="120"/>
        <w:rPr>
          <w:rFonts w:ascii="Times New Roman" w:cs="Times New Roman" w:hAnsi="Times New Roman" w:eastAsia="Times New Roman"/>
          <w:u w:color="ff0000"/>
          <w:lang w:val="it-IT"/>
        </w:rPr>
      </w:pPr>
    </w:p>
    <w:p>
      <w:pPr>
        <w:pStyle w:val="Els-Abstract-text"/>
        <w:spacing w:before="120" w:after="120"/>
        <w:rPr>
          <w:rFonts w:ascii="Times New Roman" w:cs="Times New Roman" w:hAnsi="Times New Roman" w:eastAsia="Times New Roman"/>
          <w:u w:color="ff0000"/>
          <w:lang w:val="it-IT"/>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rPr>
          <w:rFonts w:ascii="Times New Roman" w:cs="Times New Roman" w:hAnsi="Times New Roman" w:eastAsia="Times New Roman"/>
        </w:rPr>
      </w:pPr>
    </w:p>
    <w:p>
      <w:pPr>
        <w:pStyle w:val="Els-Abstract-text"/>
        <w:spacing w:before="120" w:after="120" w:line="360" w:lineRule="auto"/>
        <w:jc w:val="center"/>
        <w:rPr>
          <w:rStyle w:val="None"/>
          <w:rFonts w:ascii="Times New Roman" w:cs="Times New Roman" w:hAnsi="Times New Roman" w:eastAsia="Times New Roman"/>
          <w:b w:val="1"/>
          <w:bCs w:val="1"/>
          <w:sz w:val="16"/>
          <w:szCs w:val="16"/>
          <w:u w:color="ff0000"/>
        </w:rPr>
      </w:pPr>
      <w:r>
        <w:rPr>
          <w:rStyle w:val="None"/>
          <w:rFonts w:ascii="Times New Roman" w:hAnsi="Times New Roman"/>
          <w:b w:val="1"/>
          <w:bCs w:val="1"/>
          <w:sz w:val="16"/>
          <w:szCs w:val="16"/>
          <w:u w:color="ff0000"/>
          <w:rtl w:val="0"/>
          <w:lang w:val="en-US"/>
        </w:rPr>
        <w:t>Figure 2</w:t>
      </w:r>
      <w:r>
        <w:rPr>
          <w:rStyle w:val="None"/>
          <w:rFonts w:ascii="Times New Roman" w:hAnsi="Times New Roman"/>
          <w:b w:val="1"/>
          <w:bCs w:val="1"/>
          <w:sz w:val="16"/>
          <w:szCs w:val="16"/>
          <w:u w:color="ff0000"/>
          <w:rtl w:val="0"/>
          <w:lang w:val="en-US"/>
        </w:rPr>
        <w:t>5</w:t>
      </w:r>
      <w:r>
        <w:rPr>
          <w:rStyle w:val="None"/>
          <w:rFonts w:ascii="Times New Roman" w:hAnsi="Times New Roman"/>
          <w:b w:val="1"/>
          <w:bCs w:val="1"/>
          <w:sz w:val="16"/>
          <w:szCs w:val="16"/>
          <w:u w:color="ff0000"/>
          <w:rtl w:val="0"/>
          <w:lang w:val="en-US"/>
        </w:rPr>
        <w:t>: User Item Matrix for Collaborative Filtering</w:t>
      </w:r>
    </w:p>
    <w:p>
      <w:pPr>
        <w:pStyle w:val="Els-Abstract-text"/>
        <w:spacing w:before="120" w:after="120" w:line="360" w:lineRule="auto"/>
        <w:jc w:val="center"/>
        <w:rPr>
          <w:rStyle w:val="None"/>
          <w:rFonts w:ascii="Times New Roman" w:cs="Times New Roman" w:hAnsi="Times New Roman" w:eastAsia="Times New Roman"/>
          <w:b w:val="1"/>
          <w:bCs w:val="1"/>
          <w:sz w:val="16"/>
          <w:szCs w:val="16"/>
          <w:u w:color="ff0000"/>
        </w:rPr>
      </w:pPr>
    </w:p>
    <w:p>
      <w:pPr>
        <w:pStyle w:val="Els-Abstract-text"/>
        <w:spacing w:before="120" w:after="120"/>
        <w:jc w:val="center"/>
        <w:rPr>
          <w:rFonts w:ascii="Times New Roman" w:cs="Times New Roman" w:hAnsi="Times New Roman" w:eastAsia="Times New Roman"/>
          <w:sz w:val="16"/>
          <w:szCs w:val="16"/>
          <w:u w:color="ff0000"/>
          <w:lang w:val="it-IT"/>
        </w:rPr>
      </w:pPr>
    </w:p>
    <w:p>
      <w:pPr>
        <w:pStyle w:val="Els-Abstract-text"/>
        <w:spacing w:before="120" w:after="120" w:line="360" w:lineRule="auto"/>
        <w:jc w:val="center"/>
        <w:rPr>
          <w:rStyle w:val="None"/>
          <w:rFonts w:ascii="Times New Roman" w:cs="Times New Roman" w:hAnsi="Times New Roman" w:eastAsia="Times New Roman"/>
          <w:sz w:val="16"/>
          <w:szCs w:val="16"/>
        </w:rPr>
      </w:pPr>
      <w:r>
        <w:rPr>
          <w:rStyle w:val="None"/>
          <w:rFonts w:ascii="Times New Roman" w:cs="Times New Roman" w:hAnsi="Times New Roman" w:eastAsia="Times New Roman"/>
          <w:sz w:val="16"/>
          <w:szCs w:val="16"/>
        </w:rPr>
        <w:drawing>
          <wp:inline distT="0" distB="0" distL="0" distR="0">
            <wp:extent cx="2720340" cy="1649274"/>
            <wp:effectExtent l="0" t="0" r="0" b="0"/>
            <wp:docPr id="1073741852" name="officeArt object" descr="figure 5.6.png"/>
            <wp:cNvGraphicFramePr/>
            <a:graphic xmlns:a="http://schemas.openxmlformats.org/drawingml/2006/main">
              <a:graphicData uri="http://schemas.openxmlformats.org/drawingml/2006/picture">
                <pic:pic xmlns:pic="http://schemas.openxmlformats.org/drawingml/2006/picture">
                  <pic:nvPicPr>
                    <pic:cNvPr id="1073741852" name="figure 5.6.png" descr="figure 5.6.png"/>
                    <pic:cNvPicPr>
                      <a:picLocks noChangeAspect="1"/>
                    </pic:cNvPicPr>
                  </pic:nvPicPr>
                  <pic:blipFill>
                    <a:blip r:embed="rId35">
                      <a:extLst/>
                    </a:blip>
                    <a:stretch>
                      <a:fillRect/>
                    </a:stretch>
                  </pic:blipFill>
                  <pic:spPr>
                    <a:xfrm>
                      <a:off x="0" y="0"/>
                      <a:ext cx="2720340" cy="1649274"/>
                    </a:xfrm>
                    <a:prstGeom prst="rect">
                      <a:avLst/>
                    </a:prstGeom>
                    <a:ln w="38100" cap="sq">
                      <a:solidFill>
                        <a:srgbClr val="000000"/>
                      </a:solidFill>
                      <a:prstDash val="solid"/>
                      <a:miter lim="800000"/>
                    </a:ln>
                    <a:effectLst/>
                  </pic:spPr>
                </pic:pic>
              </a:graphicData>
            </a:graphic>
          </wp:inline>
        </w:drawing>
      </w:r>
    </w:p>
    <w:p>
      <w:pPr>
        <w:pStyle w:val="Els-Abstract-text"/>
        <w:spacing w:before="120" w:after="120" w:line="360" w:lineRule="auto"/>
        <w:jc w:val="center"/>
        <w:rPr>
          <w:rStyle w:val="None"/>
          <w:rFonts w:ascii="Times New Roman" w:cs="Times New Roman" w:hAnsi="Times New Roman" w:eastAsia="Times New Roman"/>
          <w:b w:val="1"/>
          <w:bCs w:val="1"/>
          <w:sz w:val="16"/>
          <w:szCs w:val="16"/>
          <w:u w:color="ff0000"/>
        </w:rPr>
      </w:pPr>
      <w:r>
        <w:rPr>
          <w:rStyle w:val="None"/>
          <w:rFonts w:ascii="Times New Roman" w:hAnsi="Times New Roman"/>
          <w:b w:val="1"/>
          <w:bCs w:val="1"/>
          <w:sz w:val="16"/>
          <w:szCs w:val="16"/>
          <w:u w:color="ff0000"/>
          <w:rtl w:val="0"/>
          <w:lang w:val="en-US"/>
        </w:rPr>
        <w:t>Figure 2</w:t>
      </w:r>
      <w:r>
        <w:rPr>
          <w:rStyle w:val="None"/>
          <w:rFonts w:ascii="Times New Roman" w:hAnsi="Times New Roman"/>
          <w:b w:val="1"/>
          <w:bCs w:val="1"/>
          <w:sz w:val="16"/>
          <w:szCs w:val="16"/>
          <w:u w:color="ff0000"/>
          <w:rtl w:val="0"/>
          <w:lang w:val="en-US"/>
        </w:rPr>
        <w:t>6</w:t>
      </w:r>
      <w:r>
        <w:rPr>
          <w:rStyle w:val="None"/>
          <w:rFonts w:ascii="Times New Roman" w:hAnsi="Times New Roman"/>
          <w:b w:val="1"/>
          <w:bCs w:val="1"/>
          <w:sz w:val="16"/>
          <w:szCs w:val="16"/>
          <w:u w:color="ff0000"/>
          <w:rtl w:val="0"/>
          <w:lang w:val="en-US"/>
        </w:rPr>
        <w:t>: Questionnaire for the New User</w:t>
      </w:r>
    </w:p>
    <w:p>
      <w:pPr>
        <w:pStyle w:val="Els-Abstract-text"/>
        <w:spacing w:before="120" w:after="120" w:line="360" w:lineRule="auto"/>
        <w:jc w:val="center"/>
        <w:rPr>
          <w:rStyle w:val="None"/>
          <w:rFonts w:ascii="Times New Roman" w:cs="Times New Roman" w:hAnsi="Times New Roman" w:eastAsia="Times New Roman"/>
          <w:b w:val="1"/>
          <w:bCs w:val="1"/>
          <w:sz w:val="16"/>
          <w:szCs w:val="16"/>
          <w:u w:color="ff0000"/>
        </w:rPr>
      </w:pPr>
      <w:r>
        <w:rPr>
          <w:rStyle w:val="None"/>
          <w:rFonts w:ascii="Times New Roman" w:hAnsi="Times New Roman"/>
          <w:b w:val="1"/>
          <w:bCs w:val="1"/>
          <w:sz w:val="16"/>
          <w:szCs w:val="16"/>
          <w:u w:color="ff0000"/>
          <w:rtl w:val="0"/>
          <w:lang w:val="en-US"/>
        </w:rPr>
        <w:t xml:space="preserve"> </w:t>
      </w:r>
      <w:r>
        <w:rPr>
          <w:rStyle w:val="None"/>
          <w:rFonts w:ascii="Times New Roman" w:cs="Times New Roman" w:hAnsi="Times New Roman" w:eastAsia="Times New Roman"/>
          <w:b w:val="1"/>
          <w:bCs w:val="1"/>
          <w:sz w:val="16"/>
          <w:szCs w:val="16"/>
          <w:u w:color="ff0000"/>
        </w:rPr>
        <w:drawing>
          <wp:inline distT="0" distB="0" distL="0" distR="0">
            <wp:extent cx="2720340" cy="1306367"/>
            <wp:effectExtent l="0" t="0" r="0" b="0"/>
            <wp:docPr id="1073741853" name="officeArt object" descr="figure 5.7.png"/>
            <wp:cNvGraphicFramePr/>
            <a:graphic xmlns:a="http://schemas.openxmlformats.org/drawingml/2006/main">
              <a:graphicData uri="http://schemas.openxmlformats.org/drawingml/2006/picture">
                <pic:pic xmlns:pic="http://schemas.openxmlformats.org/drawingml/2006/picture">
                  <pic:nvPicPr>
                    <pic:cNvPr id="1073741853" name="figure 5.7.png" descr="figure 5.7.png"/>
                    <pic:cNvPicPr>
                      <a:picLocks noChangeAspect="1"/>
                    </pic:cNvPicPr>
                  </pic:nvPicPr>
                  <pic:blipFill>
                    <a:blip r:embed="rId36">
                      <a:extLst/>
                    </a:blip>
                    <a:stretch>
                      <a:fillRect/>
                    </a:stretch>
                  </pic:blipFill>
                  <pic:spPr>
                    <a:xfrm>
                      <a:off x="0" y="0"/>
                      <a:ext cx="2720340" cy="1306367"/>
                    </a:xfrm>
                    <a:prstGeom prst="rect">
                      <a:avLst/>
                    </a:prstGeom>
                    <a:ln w="38100" cap="sq">
                      <a:solidFill>
                        <a:srgbClr val="000000"/>
                      </a:solidFill>
                      <a:prstDash val="solid"/>
                      <a:miter lim="800000"/>
                    </a:ln>
                    <a:effectLst/>
                  </pic:spPr>
                </pic:pic>
              </a:graphicData>
            </a:graphic>
          </wp:inline>
        </w:drawing>
      </w:r>
    </w:p>
    <w:p>
      <w:pPr>
        <w:pStyle w:val="Els-Abstract-text"/>
        <w:spacing w:before="120" w:after="120" w:line="360" w:lineRule="auto"/>
        <w:jc w:val="center"/>
        <w:rPr>
          <w:rStyle w:val="None"/>
          <w:rFonts w:ascii="Times New Roman" w:cs="Times New Roman" w:hAnsi="Times New Roman" w:eastAsia="Times New Roman"/>
          <w:b w:val="1"/>
          <w:bCs w:val="1"/>
          <w:sz w:val="16"/>
          <w:szCs w:val="16"/>
        </w:rPr>
      </w:pPr>
      <w:r>
        <w:rPr>
          <w:rStyle w:val="None"/>
          <w:rFonts w:ascii="Times New Roman" w:hAnsi="Times New Roman"/>
          <w:b w:val="1"/>
          <w:bCs w:val="1"/>
          <w:sz w:val="16"/>
          <w:szCs w:val="16"/>
          <w:rtl w:val="0"/>
          <w:lang w:val="en-US"/>
        </w:rPr>
        <w:t>Figure 2</w:t>
      </w:r>
      <w:r>
        <w:rPr>
          <w:rStyle w:val="None"/>
          <w:rFonts w:ascii="Times New Roman" w:hAnsi="Times New Roman"/>
          <w:b w:val="1"/>
          <w:bCs w:val="1"/>
          <w:sz w:val="16"/>
          <w:szCs w:val="16"/>
          <w:rtl w:val="0"/>
          <w:lang w:val="en-US"/>
        </w:rPr>
        <w:t>7</w:t>
      </w:r>
      <w:r>
        <w:rPr>
          <w:rStyle w:val="None"/>
          <w:rFonts w:ascii="Times New Roman" w:hAnsi="Times New Roman"/>
          <w:b w:val="1"/>
          <w:bCs w:val="1"/>
          <w:sz w:val="16"/>
          <w:szCs w:val="16"/>
          <w:rtl w:val="0"/>
          <w:lang w:val="en-US"/>
        </w:rPr>
        <w:t>: Result of Recommendation</w:t>
      </w:r>
    </w:p>
    <w:p>
      <w:pPr>
        <w:pStyle w:val="Els-Abstract-text"/>
        <w:spacing w:before="120" w:after="120" w:line="360" w:lineRule="auto"/>
        <w:jc w:val="center"/>
        <w:rPr>
          <w:rStyle w:val="None"/>
          <w:rFonts w:ascii="Times New Roman" w:cs="Times New Roman" w:hAnsi="Times New Roman" w:eastAsia="Times New Roman"/>
          <w:b w:val="1"/>
          <w:bCs w:val="1"/>
          <w:sz w:val="16"/>
          <w:szCs w:val="16"/>
        </w:rPr>
      </w:pPr>
    </w:p>
    <w:p>
      <w:pPr>
        <w:pStyle w:val="Els-Abstract-text"/>
        <w:spacing w:before="120" w:after="120" w:line="360" w:lineRule="auto"/>
        <w:jc w:val="center"/>
        <w:rPr>
          <w:rStyle w:val="None"/>
          <w:rFonts w:ascii="Times New Roman" w:cs="Times New Roman" w:hAnsi="Times New Roman" w:eastAsia="Times New Roman"/>
          <w:b w:val="1"/>
          <w:bCs w:val="1"/>
          <w:sz w:val="16"/>
          <w:szCs w:val="16"/>
        </w:rPr>
      </w:pPr>
      <w:r>
        <w:rPr>
          <w:rStyle w:val="None"/>
          <w:rFonts w:ascii="Times New Roman" w:cs="Times New Roman" w:hAnsi="Times New Roman" w:eastAsia="Times New Roman"/>
          <w:b w:val="1"/>
          <w:bCs w:val="1"/>
          <w:sz w:val="16"/>
          <w:szCs w:val="16"/>
        </w:rPr>
        <w:drawing>
          <wp:inline distT="0" distB="0" distL="0" distR="0">
            <wp:extent cx="2674186" cy="499411"/>
            <wp:effectExtent l="0" t="0" r="0" b="0"/>
            <wp:docPr id="1073741854" name="officeArt object" descr="Image21"/>
            <wp:cNvGraphicFramePr/>
            <a:graphic xmlns:a="http://schemas.openxmlformats.org/drawingml/2006/main">
              <a:graphicData uri="http://schemas.openxmlformats.org/drawingml/2006/picture">
                <pic:pic xmlns:pic="http://schemas.openxmlformats.org/drawingml/2006/picture">
                  <pic:nvPicPr>
                    <pic:cNvPr id="1073741854" name="Image21" descr="Image21"/>
                    <pic:cNvPicPr>
                      <a:picLocks noChangeAspect="1"/>
                    </pic:cNvPicPr>
                  </pic:nvPicPr>
                  <pic:blipFill>
                    <a:blip r:embed="rId37">
                      <a:extLst/>
                    </a:blip>
                    <a:stretch>
                      <a:fillRect/>
                    </a:stretch>
                  </pic:blipFill>
                  <pic:spPr>
                    <a:xfrm>
                      <a:off x="0" y="0"/>
                      <a:ext cx="2674186" cy="499411"/>
                    </a:xfrm>
                    <a:prstGeom prst="rect">
                      <a:avLst/>
                    </a:prstGeom>
                    <a:ln w="38100" cap="sq">
                      <a:solidFill>
                        <a:srgbClr val="000000"/>
                      </a:solidFill>
                      <a:prstDash val="solid"/>
                      <a:miter lim="800000"/>
                    </a:ln>
                    <a:effectLst/>
                  </pic:spPr>
                </pic:pic>
              </a:graphicData>
            </a:graphic>
          </wp:inline>
        </w:drawing>
      </w:r>
    </w:p>
    <w:p>
      <w:pPr>
        <w:pStyle w:val="Els-Abstract-text"/>
        <w:spacing w:before="120" w:after="120" w:line="360" w:lineRule="auto"/>
        <w:jc w:val="center"/>
        <w:rPr>
          <w:rStyle w:val="None"/>
          <w:rFonts w:ascii="Times New Roman" w:cs="Times New Roman" w:hAnsi="Times New Roman" w:eastAsia="Times New Roman"/>
          <w:b w:val="1"/>
          <w:bCs w:val="1"/>
          <w:sz w:val="16"/>
          <w:szCs w:val="16"/>
        </w:rPr>
      </w:pPr>
    </w:p>
    <w:p>
      <w:pPr>
        <w:pStyle w:val="Els-Abstract-text"/>
        <w:spacing w:before="120" w:after="120" w:line="360" w:lineRule="auto"/>
        <w:jc w:val="center"/>
        <w:sectPr>
          <w:type w:val="continuous"/>
          <w:pgSz w:w="10880" w:h="14860" w:orient="portrait"/>
          <w:pgMar w:top="907" w:right="794" w:bottom="1253" w:left="737" w:header="907" w:footer="903"/>
          <w:bidi w:val="0"/>
        </w:sectPr>
      </w:pPr>
      <w:r>
        <w:rPr>
          <w:rStyle w:val="None"/>
          <w:rFonts w:ascii="Times New Roman" w:hAnsi="Times New Roman"/>
          <w:b w:val="1"/>
          <w:bCs w:val="1"/>
          <w:sz w:val="16"/>
          <w:szCs w:val="16"/>
          <w:rtl w:val="0"/>
          <w:lang w:val="en-US"/>
        </w:rPr>
        <w:t xml:space="preserve">Figure </w:t>
      </w:r>
      <w:r>
        <w:rPr>
          <w:rStyle w:val="None"/>
          <w:rFonts w:ascii="Times New Roman" w:hAnsi="Times New Roman"/>
          <w:b w:val="1"/>
          <w:bCs w:val="1"/>
          <w:sz w:val="16"/>
          <w:szCs w:val="16"/>
          <w:rtl w:val="0"/>
          <w:lang w:val="en-US"/>
        </w:rPr>
        <w:t>28</w:t>
      </w:r>
      <w:r>
        <w:rPr>
          <w:rStyle w:val="None"/>
          <w:rFonts w:ascii="Times New Roman" w:hAnsi="Times New Roman"/>
          <w:b w:val="1"/>
          <w:bCs w:val="1"/>
          <w:sz w:val="16"/>
          <w:szCs w:val="16"/>
          <w:rtl w:val="0"/>
          <w:lang w:val="en-US"/>
        </w:rPr>
        <w:t>: Building Recommendation Function</w:t>
      </w:r>
    </w:p>
    <w:p>
      <w:pPr>
        <w:pStyle w:val="Els-Abstract-text"/>
        <w:jc w:val="left"/>
        <w:rPr>
          <w:rFonts w:ascii="Times New Roman" w:cs="Times New Roman" w:hAnsi="Times New Roman" w:eastAsia="Times New Roman"/>
        </w:rPr>
      </w:pPr>
    </w:p>
    <w:p>
      <w:pPr>
        <w:pStyle w:val="Els-Abstract-text"/>
        <w:jc w:val="left"/>
        <w:rPr>
          <w:rFonts w:ascii="Times New Roman" w:cs="Times New Roman" w:hAnsi="Times New Roman" w:eastAsia="Times New Roman"/>
        </w:rPr>
      </w:pPr>
    </w:p>
    <w:p>
      <w:pPr>
        <w:pStyle w:val="Els-Abstract-text"/>
        <w:jc w:val="left"/>
        <w:rPr>
          <w:rStyle w:val="None"/>
          <w:rFonts w:ascii="Times New Roman" w:cs="Times New Roman" w:hAnsi="Times New Roman" w:eastAsia="Times New Roman"/>
          <w:b w:val="1"/>
          <w:bCs w:val="1"/>
        </w:rPr>
      </w:pPr>
      <w:r>
        <w:rPr>
          <w:rStyle w:val="None"/>
          <w:rFonts w:ascii="Times New Roman" w:hAnsi="Times New Roman"/>
          <w:b w:val="1"/>
          <w:bCs w:val="1"/>
          <w:rtl w:val="0"/>
          <w:lang w:val="en-US"/>
        </w:rPr>
        <w:t>8. Discussion</w:t>
      </w:r>
    </w:p>
    <w:p>
      <w:pPr>
        <w:pStyle w:val="Els-Abstract-text"/>
        <w:rPr>
          <w:rFonts w:ascii="Times New Roman" w:cs="Times New Roman" w:hAnsi="Times New Roman" w:eastAsia="Times New Roman"/>
        </w:rPr>
      </w:pPr>
    </w:p>
    <w:p>
      <w:pPr>
        <w:pStyle w:val="Els-Abstract-text"/>
        <w:rPr>
          <w:rFonts w:ascii="Times New Roman" w:cs="Times New Roman" w:hAnsi="Times New Roman" w:eastAsia="Times New Roman"/>
        </w:rPr>
      </w:pPr>
      <w:r>
        <w:rPr>
          <w:rFonts w:ascii="Times New Roman" w:hAnsi="Times New Roman"/>
          <w:rtl w:val="0"/>
          <w:lang w:val="en-US"/>
        </w:rPr>
        <w:t xml:space="preserve">The sentiment analysis model proposed for this approach uses Gaussian Naive Bayes classifier which is initially a binary classifier and in the study of the proposed approach a multinomial Naive Bayes is seen to have greater impact as binary model just classifies the review as good/bad but a multinomial classifier will be able to classify the review on the scale of 1- 5. The classifier accuracy is 70 percent based on testing data taken from the course dataset. This approach justifies the use of Naive Bayes classifier as it has been seen to have a high accuracy for text-based </w:t>
      </w:r>
    </w:p>
    <w:p>
      <w:pPr>
        <w:pStyle w:val="Els-Abstract-text"/>
        <w:rPr>
          <w:rFonts w:ascii="Times New Roman" w:cs="Times New Roman" w:hAnsi="Times New Roman" w:eastAsia="Times New Roman"/>
        </w:rPr>
      </w:pPr>
      <w:r>
        <w:rPr>
          <w:rFonts w:ascii="Times New Roman" w:hAnsi="Times New Roman"/>
          <w:rtl w:val="0"/>
          <w:lang w:val="en-US"/>
        </w:rPr>
        <w:t>clasfication and sentiment analysis [5].</w:t>
      </w:r>
    </w:p>
    <w:p>
      <w:pPr>
        <w:pStyle w:val="Els-Abstract-text"/>
        <w:rPr>
          <w:rFonts w:ascii="Times New Roman" w:cs="Times New Roman" w:hAnsi="Times New Roman" w:eastAsia="Times New Roman"/>
        </w:rPr>
      </w:pPr>
      <w:r>
        <w:rPr>
          <w:rFonts w:ascii="Times New Roman" w:hAnsi="Times New Roman"/>
          <w:rtl w:val="0"/>
          <w:lang w:val="en-US"/>
        </w:rPr>
        <w:t>The task of finding similar users, defining features which had a greater impact than others include difficulty level of the course, length of course etc. The initial algorithm using the mentioned features was trained on Linear Regression model. The further study based on the distance parameters led to cosine similarity with a threshold of 0.</w:t>
      </w:r>
    </w:p>
    <w:p>
      <w:pPr>
        <w:pStyle w:val="Els-Abstract-text"/>
        <w:rPr>
          <w:rFonts w:ascii="Times New Roman" w:cs="Times New Roman" w:hAnsi="Times New Roman" w:eastAsia="Times New Roman"/>
        </w:rPr>
      </w:pPr>
      <w:r>
        <w:rPr>
          <w:rFonts w:ascii="Times New Roman" w:hAnsi="Times New Roman"/>
          <w:rtl w:val="0"/>
          <w:lang w:val="en-US"/>
        </w:rPr>
        <w:t xml:space="preserve">The hierarchal clustering model applied uses similarity method as cosine and for the different values of the threshold the number of clusters also varied. The optimum value floats in the range of 0.005 to 0.001, as shown in Table 1, which show the comparison of threshold versus classes formed. The Cosine Similarity distance and Jaccard similarity score were considered appropriate for the proposed approach as these methods show less ambiguity while dealing with the features, especially Cosine similarity at 0.004 threshold, shows an inflection point while applying it at clustering metric. </w:t>
      </w:r>
    </w:p>
    <w:p>
      <w:pPr>
        <w:pStyle w:val="Els-Abstract-text"/>
        <w:spacing w:line="360" w:lineRule="auto"/>
        <w:rPr>
          <w:rFonts w:ascii="Times New Roman" w:cs="Times New Roman" w:hAnsi="Times New Roman" w:eastAsia="Times New Roman"/>
          <w:sz w:val="22"/>
          <w:szCs w:val="22"/>
        </w:rPr>
      </w:pPr>
    </w:p>
    <w:tbl>
      <w:tblPr>
        <w:tblW w:w="9349" w:type="dxa"/>
        <w:jc w:val="center"/>
        <w:tblInd w:w="54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115"/>
        <w:gridCol w:w="3117"/>
        <w:gridCol w:w="3117"/>
      </w:tblGrid>
      <w:tr>
        <w:tblPrEx>
          <w:shd w:val="clear" w:color="auto" w:fill="ced7e7"/>
        </w:tblPrEx>
        <w:trPr>
          <w:trHeight w:val="308" w:hRule="atLeast"/>
        </w:trPr>
        <w:tc>
          <w:tcPr>
            <w:tcW w:type="dxa" w:w="3115"/>
            <w:tcBorders>
              <w:top w:val="single" w:color="c0504d" w:sz="8" w:space="0" w:shadow="0" w:frame="0"/>
              <w:left w:val="nil"/>
              <w:bottom w:val="single" w:color="c0504d" w:sz="8" w:space="0" w:shadow="0" w:frame="0"/>
              <w:right w:val="nil"/>
            </w:tcBorders>
            <w:shd w:val="clear" w:color="auto" w:fill="auto"/>
            <w:tcMar>
              <w:top w:type="dxa" w:w="80"/>
              <w:left w:type="dxa" w:w="80"/>
              <w:bottom w:type="dxa" w:w="80"/>
              <w:right w:type="dxa" w:w="80"/>
            </w:tcMar>
            <w:vAlign w:val="top"/>
          </w:tcPr>
          <w:p>
            <w:pPr>
              <w:pStyle w:val="Els-table-text"/>
              <w:widowControl w:val="1"/>
              <w:tabs>
                <w:tab w:val="right" w:pos="2994"/>
              </w:tabs>
              <w:spacing w:after="0" w:line="240" w:lineRule="auto"/>
            </w:pPr>
            <w:r>
              <w:rPr>
                <w:rStyle w:val="None"/>
                <w:b w:val="1"/>
                <w:bCs w:val="1"/>
                <w:sz w:val="20"/>
                <w:szCs w:val="20"/>
                <w:rtl w:val="0"/>
                <w:lang w:val="en-US"/>
              </w:rPr>
              <w:t>Distance Metric</w:t>
            </w:r>
          </w:p>
        </w:tc>
        <w:tc>
          <w:tcPr>
            <w:tcW w:type="dxa" w:w="3117"/>
            <w:tcBorders>
              <w:top w:val="single" w:color="c0504d" w:sz="8" w:space="0" w:shadow="0" w:frame="0"/>
              <w:left w:val="nil"/>
              <w:bottom w:val="single" w:color="c0504d" w:sz="8" w:space="0" w:shadow="0" w:frame="0"/>
              <w:right w:val="nil"/>
            </w:tcBorders>
            <w:shd w:val="clear" w:color="auto" w:fill="auto"/>
            <w:tcMar>
              <w:top w:type="dxa" w:w="80"/>
              <w:left w:type="dxa" w:w="80"/>
              <w:bottom w:type="dxa" w:w="80"/>
              <w:right w:type="dxa" w:w="80"/>
            </w:tcMar>
            <w:vAlign w:val="top"/>
          </w:tcPr>
          <w:p>
            <w:pPr>
              <w:pStyle w:val="Els-table-text"/>
              <w:widowControl w:val="1"/>
              <w:spacing w:after="0" w:line="240" w:lineRule="auto"/>
            </w:pPr>
            <w:r>
              <w:rPr>
                <w:rStyle w:val="None"/>
                <w:b w:val="1"/>
                <w:bCs w:val="1"/>
                <w:sz w:val="20"/>
                <w:szCs w:val="20"/>
                <w:rtl w:val="0"/>
                <w:lang w:val="en-US"/>
              </w:rPr>
              <w:t>Parameter Name</w:t>
            </w:r>
          </w:p>
        </w:tc>
        <w:tc>
          <w:tcPr>
            <w:tcW w:type="dxa" w:w="3117"/>
            <w:tcBorders>
              <w:top w:val="single" w:color="c0504d" w:sz="8" w:space="0" w:shadow="0" w:frame="0"/>
              <w:left w:val="nil"/>
              <w:bottom w:val="single" w:color="c0504d" w:sz="8" w:space="0" w:shadow="0" w:frame="0"/>
              <w:right w:val="nil"/>
            </w:tcBorders>
            <w:shd w:val="clear" w:color="auto" w:fill="auto"/>
            <w:tcMar>
              <w:top w:type="dxa" w:w="80"/>
              <w:left w:type="dxa" w:w="80"/>
              <w:bottom w:type="dxa" w:w="80"/>
              <w:right w:type="dxa" w:w="80"/>
            </w:tcMar>
            <w:vAlign w:val="top"/>
          </w:tcPr>
          <w:p>
            <w:pPr>
              <w:pStyle w:val="Els-table-text"/>
              <w:widowControl w:val="1"/>
              <w:spacing w:after="0" w:line="240" w:lineRule="auto"/>
            </w:pPr>
            <w:r>
              <w:rPr>
                <w:rStyle w:val="None"/>
                <w:b w:val="1"/>
                <w:bCs w:val="1"/>
                <w:sz w:val="20"/>
                <w:szCs w:val="20"/>
                <w:rtl w:val="0"/>
                <w:lang w:val="en-US"/>
              </w:rPr>
              <w:t>Value</w:t>
            </w:r>
          </w:p>
        </w:tc>
      </w:tr>
      <w:tr>
        <w:tblPrEx>
          <w:shd w:val="clear" w:color="auto" w:fill="ced7e7"/>
        </w:tblPrEx>
        <w:trPr>
          <w:trHeight w:val="299" w:hRule="atLeast"/>
        </w:trPr>
        <w:tc>
          <w:tcPr>
            <w:tcW w:type="dxa" w:w="3115"/>
            <w:vMerge w:val="restart"/>
            <w:tcBorders>
              <w:top w:val="single" w:color="c0504d" w:sz="8" w:space="0" w:shadow="0" w:frame="0"/>
              <w:left w:val="nil"/>
              <w:bottom w:val="nil"/>
              <w:right w:val="nil"/>
            </w:tcBorders>
            <w:shd w:val="clear" w:color="auto" w:fill="efd3d2"/>
            <w:tcMar>
              <w:top w:type="dxa" w:w="80"/>
              <w:left w:type="dxa" w:w="80"/>
              <w:bottom w:type="dxa" w:w="80"/>
              <w:right w:type="dxa" w:w="80"/>
            </w:tcMar>
            <w:vAlign w:val="top"/>
          </w:tcPr>
          <w:p>
            <w:pPr>
              <w:pStyle w:val="Default"/>
            </w:pPr>
            <w:r>
              <w:rPr>
                <w:rStyle w:val="None"/>
                <w:rFonts w:ascii="Times New Roman" w:hAnsi="Times New Roman"/>
                <w:b w:val="1"/>
                <w:bCs w:val="1"/>
                <w:sz w:val="20"/>
                <w:szCs w:val="20"/>
                <w:rtl w:val="0"/>
                <w:lang w:val="en-US"/>
              </w:rPr>
              <w:t>Cosine_Similarity</w:t>
            </w:r>
          </w:p>
        </w:tc>
        <w:tc>
          <w:tcPr>
            <w:tcW w:type="dxa" w:w="3117"/>
            <w:tcBorders>
              <w:top w:val="single" w:color="c0504d" w:sz="8" w:space="0" w:shadow="0" w:frame="0"/>
              <w:left w:val="nil"/>
              <w:bottom w:val="nil"/>
              <w:right w:val="nil"/>
            </w:tcBorders>
            <w:shd w:val="clear" w:color="auto" w:fill="efd3d2"/>
            <w:tcMar>
              <w:top w:type="dxa" w:w="80"/>
              <w:left w:type="dxa" w:w="80"/>
              <w:bottom w:type="dxa" w:w="80"/>
              <w:right w:type="dxa" w:w="80"/>
            </w:tcMar>
            <w:vAlign w:val="top"/>
          </w:tcPr>
          <w:p>
            <w:pPr>
              <w:pStyle w:val="Default"/>
            </w:pPr>
            <w:r>
              <w:rPr>
                <w:rStyle w:val="None"/>
                <w:rFonts w:ascii="Times New Roman" w:hAnsi="Times New Roman"/>
                <w:sz w:val="20"/>
                <w:szCs w:val="20"/>
                <w:rtl w:val="0"/>
                <w:lang w:val="en-US"/>
              </w:rPr>
              <w:t>Threshold</w:t>
            </w:r>
          </w:p>
        </w:tc>
        <w:tc>
          <w:tcPr>
            <w:tcW w:type="dxa" w:w="3117"/>
            <w:tcBorders>
              <w:top w:val="single" w:color="c0504d" w:sz="8" w:space="0" w:shadow="0" w:frame="0"/>
              <w:left w:val="nil"/>
              <w:bottom w:val="nil"/>
              <w:right w:val="nil"/>
            </w:tcBorders>
            <w:shd w:val="clear" w:color="auto" w:fill="efd3d2"/>
            <w:tcMar>
              <w:top w:type="dxa" w:w="80"/>
              <w:left w:type="dxa" w:w="80"/>
              <w:bottom w:type="dxa" w:w="80"/>
              <w:right w:type="dxa" w:w="80"/>
            </w:tcMar>
            <w:vAlign w:val="top"/>
          </w:tcPr>
          <w:p>
            <w:pPr>
              <w:pStyle w:val="Default"/>
            </w:pPr>
            <w:r>
              <w:rPr>
                <w:rStyle w:val="None"/>
                <w:rFonts w:ascii="Times New Roman" w:hAnsi="Times New Roman"/>
                <w:sz w:val="20"/>
                <w:szCs w:val="20"/>
                <w:rtl w:val="0"/>
                <w:lang w:val="en-US"/>
              </w:rPr>
              <w:t>Classes Formed</w:t>
            </w:r>
          </w:p>
        </w:tc>
      </w:tr>
      <w:tr>
        <w:tblPrEx>
          <w:shd w:val="clear" w:color="auto" w:fill="ced7e7"/>
        </w:tblPrEx>
        <w:trPr>
          <w:trHeight w:val="289" w:hRule="atLeast"/>
        </w:trPr>
        <w:tc>
          <w:tcPr>
            <w:tcW w:type="dxa" w:w="3115"/>
            <w:vMerge w:val="continue"/>
            <w:tcBorders>
              <w:top w:val="single" w:color="c0504d" w:sz="8" w:space="0" w:shadow="0" w:frame="0"/>
              <w:left w:val="nil"/>
              <w:bottom w:val="nil"/>
              <w:right w:val="nil"/>
            </w:tcBorders>
            <w:shd w:val="clear" w:color="auto" w:fill="efd3d2"/>
          </w:tcPr>
          <w:p/>
        </w:tc>
        <w:tc>
          <w:tcPr>
            <w:tcW w:type="dxa" w:w="3117"/>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sz w:val="20"/>
                <w:szCs w:val="20"/>
                <w:rtl w:val="0"/>
                <w:lang w:val="en-US"/>
              </w:rPr>
              <w:t>0.001</w:t>
            </w:r>
          </w:p>
        </w:tc>
        <w:tc>
          <w:tcPr>
            <w:tcW w:type="dxa" w:w="3117"/>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sz w:val="20"/>
                <w:szCs w:val="20"/>
                <w:rtl w:val="0"/>
                <w:lang w:val="en-US"/>
              </w:rPr>
              <w:t>15</w:t>
            </w:r>
          </w:p>
        </w:tc>
      </w:tr>
      <w:tr>
        <w:tblPrEx>
          <w:shd w:val="clear" w:color="auto" w:fill="ced7e7"/>
        </w:tblPrEx>
        <w:trPr>
          <w:trHeight w:val="289" w:hRule="atLeast"/>
        </w:trPr>
        <w:tc>
          <w:tcPr>
            <w:tcW w:type="dxa" w:w="3115"/>
            <w:vMerge w:val="continue"/>
            <w:tcBorders>
              <w:top w:val="single" w:color="c0504d" w:sz="8" w:space="0" w:shadow="0" w:frame="0"/>
              <w:left w:val="nil"/>
              <w:bottom w:val="nil"/>
              <w:right w:val="nil"/>
            </w:tcBorders>
            <w:shd w:val="clear" w:color="auto" w:fill="efd3d2"/>
          </w:tcPr>
          <w:p/>
        </w:tc>
        <w:tc>
          <w:tcPr>
            <w:tcW w:type="dxa" w:w="3117"/>
            <w:tcBorders>
              <w:top w:val="nil"/>
              <w:left w:val="nil"/>
              <w:bottom w:val="nil"/>
              <w:right w:val="nil"/>
            </w:tcBorders>
            <w:shd w:val="clear" w:color="auto" w:fill="efd3d2"/>
            <w:tcMar>
              <w:top w:type="dxa" w:w="80"/>
              <w:left w:type="dxa" w:w="80"/>
              <w:bottom w:type="dxa" w:w="80"/>
              <w:right w:type="dxa" w:w="80"/>
            </w:tcMar>
            <w:vAlign w:val="top"/>
          </w:tcPr>
          <w:p>
            <w:pPr>
              <w:pStyle w:val="Body"/>
            </w:pPr>
            <w:r>
              <w:rPr>
                <w:rStyle w:val="None"/>
                <w:sz w:val="20"/>
                <w:szCs w:val="20"/>
                <w:rtl w:val="0"/>
                <w:lang w:val="en-US"/>
              </w:rPr>
              <w:t>0.002</w:t>
            </w:r>
          </w:p>
        </w:tc>
        <w:tc>
          <w:tcPr>
            <w:tcW w:type="dxa" w:w="3117"/>
            <w:tcBorders>
              <w:top w:val="nil"/>
              <w:left w:val="nil"/>
              <w:bottom w:val="nil"/>
              <w:right w:val="nil"/>
            </w:tcBorders>
            <w:shd w:val="clear" w:color="auto" w:fill="efd3d2"/>
            <w:tcMar>
              <w:top w:type="dxa" w:w="80"/>
              <w:left w:type="dxa" w:w="80"/>
              <w:bottom w:type="dxa" w:w="80"/>
              <w:right w:type="dxa" w:w="80"/>
            </w:tcMar>
            <w:vAlign w:val="top"/>
          </w:tcPr>
          <w:p>
            <w:pPr>
              <w:pStyle w:val="Body"/>
            </w:pPr>
            <w:r>
              <w:rPr>
                <w:rStyle w:val="None"/>
                <w:sz w:val="20"/>
                <w:szCs w:val="20"/>
                <w:rtl w:val="0"/>
                <w:lang w:val="en-US"/>
              </w:rPr>
              <w:t>7</w:t>
            </w:r>
          </w:p>
        </w:tc>
      </w:tr>
      <w:tr>
        <w:tblPrEx>
          <w:shd w:val="clear" w:color="auto" w:fill="ced7e7"/>
        </w:tblPrEx>
        <w:trPr>
          <w:trHeight w:val="289" w:hRule="atLeast"/>
        </w:trPr>
        <w:tc>
          <w:tcPr>
            <w:tcW w:type="dxa" w:w="3115"/>
            <w:vMerge w:val="continue"/>
            <w:tcBorders>
              <w:top w:val="single" w:color="c0504d" w:sz="8" w:space="0" w:shadow="0" w:frame="0"/>
              <w:left w:val="nil"/>
              <w:bottom w:val="nil"/>
              <w:right w:val="nil"/>
            </w:tcBorders>
            <w:shd w:val="clear" w:color="auto" w:fill="efd3d2"/>
          </w:tcPr>
          <w:p/>
        </w:tc>
        <w:tc>
          <w:tcPr>
            <w:tcW w:type="dxa" w:w="3117"/>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sz w:val="20"/>
                <w:szCs w:val="20"/>
                <w:rtl w:val="0"/>
                <w:lang w:val="en-US"/>
              </w:rPr>
              <w:t>0.003</w:t>
            </w:r>
          </w:p>
        </w:tc>
        <w:tc>
          <w:tcPr>
            <w:tcW w:type="dxa" w:w="3117"/>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sz w:val="20"/>
                <w:szCs w:val="20"/>
                <w:rtl w:val="0"/>
                <w:lang w:val="en-US"/>
              </w:rPr>
              <w:t>4</w:t>
            </w:r>
          </w:p>
        </w:tc>
      </w:tr>
      <w:tr>
        <w:tblPrEx>
          <w:shd w:val="clear" w:color="auto" w:fill="ced7e7"/>
        </w:tblPrEx>
        <w:trPr>
          <w:trHeight w:val="289" w:hRule="atLeast"/>
        </w:trPr>
        <w:tc>
          <w:tcPr>
            <w:tcW w:type="dxa" w:w="3115"/>
            <w:vMerge w:val="continue"/>
            <w:tcBorders>
              <w:top w:val="single" w:color="c0504d" w:sz="8" w:space="0" w:shadow="0" w:frame="0"/>
              <w:left w:val="nil"/>
              <w:bottom w:val="nil"/>
              <w:right w:val="nil"/>
            </w:tcBorders>
            <w:shd w:val="clear" w:color="auto" w:fill="efd3d2"/>
          </w:tcPr>
          <w:p/>
        </w:tc>
        <w:tc>
          <w:tcPr>
            <w:tcW w:type="dxa" w:w="3117"/>
            <w:tcBorders>
              <w:top w:val="nil"/>
              <w:left w:val="nil"/>
              <w:bottom w:val="nil"/>
              <w:right w:val="nil"/>
            </w:tcBorders>
            <w:shd w:val="clear" w:color="auto" w:fill="efd3d2"/>
            <w:tcMar>
              <w:top w:type="dxa" w:w="80"/>
              <w:left w:type="dxa" w:w="80"/>
              <w:bottom w:type="dxa" w:w="80"/>
              <w:right w:type="dxa" w:w="80"/>
            </w:tcMar>
            <w:vAlign w:val="top"/>
          </w:tcPr>
          <w:p>
            <w:pPr>
              <w:pStyle w:val="Body"/>
            </w:pPr>
            <w:r>
              <w:rPr>
                <w:rStyle w:val="None"/>
                <w:sz w:val="20"/>
                <w:szCs w:val="20"/>
                <w:rtl w:val="0"/>
                <w:lang w:val="en-US"/>
              </w:rPr>
              <w:t>0.004</w:t>
            </w:r>
          </w:p>
        </w:tc>
        <w:tc>
          <w:tcPr>
            <w:tcW w:type="dxa" w:w="3117"/>
            <w:tcBorders>
              <w:top w:val="nil"/>
              <w:left w:val="nil"/>
              <w:bottom w:val="nil"/>
              <w:right w:val="nil"/>
            </w:tcBorders>
            <w:shd w:val="clear" w:color="auto" w:fill="efd3d2"/>
            <w:tcMar>
              <w:top w:type="dxa" w:w="80"/>
              <w:left w:type="dxa" w:w="80"/>
              <w:bottom w:type="dxa" w:w="80"/>
              <w:right w:type="dxa" w:w="80"/>
            </w:tcMar>
            <w:vAlign w:val="top"/>
          </w:tcPr>
          <w:p>
            <w:pPr>
              <w:pStyle w:val="Body"/>
            </w:pPr>
            <w:r>
              <w:rPr>
                <w:rStyle w:val="None"/>
                <w:sz w:val="20"/>
                <w:szCs w:val="20"/>
                <w:rtl w:val="0"/>
                <w:lang w:val="en-US"/>
              </w:rPr>
              <w:t>3</w:t>
            </w:r>
          </w:p>
        </w:tc>
      </w:tr>
      <w:tr>
        <w:tblPrEx>
          <w:shd w:val="clear" w:color="auto" w:fill="ced7e7"/>
        </w:tblPrEx>
        <w:trPr>
          <w:trHeight w:val="289" w:hRule="atLeast"/>
        </w:trPr>
        <w:tc>
          <w:tcPr>
            <w:tcW w:type="dxa" w:w="3115"/>
            <w:vMerge w:val="continue"/>
            <w:tcBorders>
              <w:top w:val="single" w:color="c0504d" w:sz="8" w:space="0" w:shadow="0" w:frame="0"/>
              <w:left w:val="nil"/>
              <w:bottom w:val="nil"/>
              <w:right w:val="nil"/>
            </w:tcBorders>
            <w:shd w:val="clear" w:color="auto" w:fill="efd3d2"/>
          </w:tcPr>
          <w:p/>
        </w:tc>
        <w:tc>
          <w:tcPr>
            <w:tcW w:type="dxa" w:w="3117"/>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sz w:val="20"/>
                <w:szCs w:val="20"/>
                <w:rtl w:val="0"/>
                <w:lang w:val="en-US"/>
              </w:rPr>
              <w:t>0.005</w:t>
            </w:r>
          </w:p>
        </w:tc>
        <w:tc>
          <w:tcPr>
            <w:tcW w:type="dxa" w:w="3117"/>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sz w:val="20"/>
                <w:szCs w:val="20"/>
                <w:rtl w:val="0"/>
                <w:lang w:val="en-US"/>
              </w:rPr>
              <w:t>3</w:t>
            </w:r>
          </w:p>
        </w:tc>
      </w:tr>
      <w:tr>
        <w:tblPrEx>
          <w:shd w:val="clear" w:color="auto" w:fill="ced7e7"/>
        </w:tblPrEx>
        <w:trPr>
          <w:trHeight w:val="222" w:hRule="atLeast"/>
        </w:trPr>
        <w:tc>
          <w:tcPr>
            <w:tcW w:type="dxa" w:w="3115"/>
            <w:vMerge w:val="restart"/>
            <w:tcBorders>
              <w:top w:val="nil"/>
              <w:left w:val="nil"/>
              <w:bottom w:val="single" w:color="c0504d" w:sz="8" w:space="0" w:shadow="0" w:frame="0"/>
              <w:right w:val="nil"/>
            </w:tcBorders>
            <w:shd w:val="clear" w:color="auto" w:fill="efd3d2"/>
            <w:tcMar>
              <w:top w:type="dxa" w:w="80"/>
              <w:left w:type="dxa" w:w="80"/>
              <w:bottom w:type="dxa" w:w="80"/>
              <w:right w:type="dxa" w:w="80"/>
            </w:tcMar>
            <w:vAlign w:val="top"/>
          </w:tcPr>
          <w:p>
            <w:pPr>
              <w:pStyle w:val="Default"/>
            </w:pPr>
            <w:r>
              <w:rPr>
                <w:rStyle w:val="None"/>
                <w:rFonts w:ascii="Times New Roman" w:hAnsi="Times New Roman"/>
                <w:b w:val="1"/>
                <w:bCs w:val="1"/>
                <w:sz w:val="20"/>
                <w:szCs w:val="20"/>
                <w:rtl w:val="0"/>
                <w:lang w:val="en-US"/>
              </w:rPr>
              <w:t>Jaccard Similarity Score</w:t>
            </w:r>
          </w:p>
        </w:tc>
        <w:tc>
          <w:tcPr>
            <w:tcW w:type="dxa" w:w="3117"/>
            <w:tcBorders>
              <w:top w:val="nil"/>
              <w:left w:val="nil"/>
              <w:bottom w:val="nil"/>
              <w:right w:val="nil"/>
            </w:tcBorders>
            <w:shd w:val="clear" w:color="auto" w:fill="efd3d2"/>
            <w:tcMar>
              <w:top w:type="dxa" w:w="80"/>
              <w:left w:type="dxa" w:w="80"/>
              <w:bottom w:type="dxa" w:w="80"/>
              <w:right w:type="dxa" w:w="80"/>
            </w:tcMar>
            <w:vAlign w:val="top"/>
          </w:tcPr>
          <w:p>
            <w:pPr>
              <w:pStyle w:val="Body"/>
            </w:pPr>
            <w:r>
              <w:rPr>
                <w:rStyle w:val="None"/>
                <w:sz w:val="20"/>
                <w:szCs w:val="20"/>
                <w:rtl w:val="0"/>
                <w:lang w:val="en-US"/>
              </w:rPr>
              <w:t>0.9</w:t>
            </w:r>
          </w:p>
        </w:tc>
        <w:tc>
          <w:tcPr>
            <w:tcW w:type="dxa" w:w="3117"/>
            <w:tcBorders>
              <w:top w:val="nil"/>
              <w:left w:val="nil"/>
              <w:bottom w:val="nil"/>
              <w:right w:val="nil"/>
            </w:tcBorders>
            <w:shd w:val="clear" w:color="auto" w:fill="efd3d2"/>
            <w:tcMar>
              <w:top w:type="dxa" w:w="80"/>
              <w:left w:type="dxa" w:w="80"/>
              <w:bottom w:type="dxa" w:w="80"/>
              <w:right w:type="dxa" w:w="80"/>
            </w:tcMar>
            <w:vAlign w:val="top"/>
          </w:tcPr>
          <w:p>
            <w:pPr>
              <w:pStyle w:val="Body"/>
            </w:pPr>
            <w:r>
              <w:rPr>
                <w:rStyle w:val="None"/>
                <w:sz w:val="20"/>
                <w:szCs w:val="20"/>
                <w:rtl w:val="0"/>
                <w:lang w:val="en-US"/>
              </w:rPr>
              <w:t>36</w:t>
            </w:r>
          </w:p>
        </w:tc>
      </w:tr>
      <w:tr>
        <w:tblPrEx>
          <w:shd w:val="clear" w:color="auto" w:fill="ced7e7"/>
        </w:tblPrEx>
        <w:trPr>
          <w:trHeight w:val="213" w:hRule="atLeast"/>
        </w:trPr>
        <w:tc>
          <w:tcPr>
            <w:tcW w:type="dxa" w:w="3115"/>
            <w:vMerge w:val="continue"/>
            <w:tcBorders>
              <w:top w:val="nil"/>
              <w:left w:val="nil"/>
              <w:bottom w:val="single" w:color="c0504d" w:sz="8" w:space="0" w:shadow="0" w:frame="0"/>
              <w:right w:val="nil"/>
            </w:tcBorders>
            <w:shd w:val="clear" w:color="auto" w:fill="efd3d2"/>
          </w:tcPr>
          <w:p/>
        </w:tc>
        <w:tc>
          <w:tcPr>
            <w:tcW w:type="dxa" w:w="3117"/>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sz w:val="20"/>
                <w:szCs w:val="20"/>
                <w:rtl w:val="0"/>
                <w:lang w:val="en-US"/>
              </w:rPr>
              <w:t>0.5</w:t>
            </w:r>
          </w:p>
        </w:tc>
        <w:tc>
          <w:tcPr>
            <w:tcW w:type="dxa" w:w="3117"/>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sz w:val="20"/>
                <w:szCs w:val="20"/>
                <w:rtl w:val="0"/>
                <w:lang w:val="en-US"/>
              </w:rPr>
              <w:t>36</w:t>
            </w:r>
          </w:p>
        </w:tc>
      </w:tr>
      <w:tr>
        <w:tblPrEx>
          <w:shd w:val="clear" w:color="auto" w:fill="ced7e7"/>
        </w:tblPrEx>
        <w:trPr>
          <w:trHeight w:val="213" w:hRule="atLeast"/>
        </w:trPr>
        <w:tc>
          <w:tcPr>
            <w:tcW w:type="dxa" w:w="3115"/>
            <w:vMerge w:val="continue"/>
            <w:tcBorders>
              <w:top w:val="nil"/>
              <w:left w:val="nil"/>
              <w:bottom w:val="single" w:color="c0504d" w:sz="8" w:space="0" w:shadow="0" w:frame="0"/>
              <w:right w:val="nil"/>
            </w:tcBorders>
            <w:shd w:val="clear" w:color="auto" w:fill="efd3d2"/>
          </w:tcPr>
          <w:p/>
        </w:tc>
        <w:tc>
          <w:tcPr>
            <w:tcW w:type="dxa" w:w="3117"/>
            <w:tcBorders>
              <w:top w:val="nil"/>
              <w:left w:val="nil"/>
              <w:bottom w:val="nil"/>
              <w:right w:val="nil"/>
            </w:tcBorders>
            <w:shd w:val="clear" w:color="auto" w:fill="efd3d2"/>
            <w:tcMar>
              <w:top w:type="dxa" w:w="80"/>
              <w:left w:type="dxa" w:w="80"/>
              <w:bottom w:type="dxa" w:w="80"/>
              <w:right w:type="dxa" w:w="80"/>
            </w:tcMar>
            <w:vAlign w:val="top"/>
          </w:tcPr>
          <w:p>
            <w:pPr>
              <w:pStyle w:val="Body"/>
            </w:pPr>
            <w:r>
              <w:rPr>
                <w:rStyle w:val="None"/>
                <w:sz w:val="20"/>
                <w:szCs w:val="20"/>
                <w:rtl w:val="0"/>
                <w:lang w:val="en-US"/>
              </w:rPr>
              <w:t>0.01</w:t>
            </w:r>
          </w:p>
        </w:tc>
        <w:tc>
          <w:tcPr>
            <w:tcW w:type="dxa" w:w="3117"/>
            <w:tcBorders>
              <w:top w:val="nil"/>
              <w:left w:val="nil"/>
              <w:bottom w:val="nil"/>
              <w:right w:val="nil"/>
            </w:tcBorders>
            <w:shd w:val="clear" w:color="auto" w:fill="efd3d2"/>
            <w:tcMar>
              <w:top w:type="dxa" w:w="80"/>
              <w:left w:type="dxa" w:w="80"/>
              <w:bottom w:type="dxa" w:w="80"/>
              <w:right w:type="dxa" w:w="80"/>
            </w:tcMar>
            <w:vAlign w:val="top"/>
          </w:tcPr>
          <w:p>
            <w:pPr>
              <w:pStyle w:val="Body"/>
            </w:pPr>
            <w:r>
              <w:rPr>
                <w:rStyle w:val="None"/>
                <w:sz w:val="20"/>
                <w:szCs w:val="20"/>
                <w:rtl w:val="0"/>
                <w:lang w:val="en-US"/>
              </w:rPr>
              <w:t>36</w:t>
            </w:r>
          </w:p>
        </w:tc>
      </w:tr>
      <w:tr>
        <w:tblPrEx>
          <w:shd w:val="clear" w:color="auto" w:fill="ced7e7"/>
        </w:tblPrEx>
        <w:trPr>
          <w:trHeight w:val="213" w:hRule="atLeast"/>
        </w:trPr>
        <w:tc>
          <w:tcPr>
            <w:tcW w:type="dxa" w:w="3115"/>
            <w:vMerge w:val="continue"/>
            <w:tcBorders>
              <w:top w:val="nil"/>
              <w:left w:val="nil"/>
              <w:bottom w:val="single" w:color="c0504d" w:sz="8" w:space="0" w:shadow="0" w:frame="0"/>
              <w:right w:val="nil"/>
            </w:tcBorders>
            <w:shd w:val="clear" w:color="auto" w:fill="efd3d2"/>
          </w:tcPr>
          <w:p/>
        </w:tc>
        <w:tc>
          <w:tcPr>
            <w:tcW w:type="dxa" w:w="3117"/>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sz w:val="20"/>
                <w:szCs w:val="20"/>
                <w:rtl w:val="0"/>
                <w:lang w:val="en-US"/>
              </w:rPr>
              <w:t>0.09</w:t>
            </w:r>
          </w:p>
        </w:tc>
        <w:tc>
          <w:tcPr>
            <w:tcW w:type="dxa" w:w="3117"/>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sz w:val="20"/>
                <w:szCs w:val="20"/>
                <w:rtl w:val="0"/>
                <w:lang w:val="en-US"/>
              </w:rPr>
              <w:t>36</w:t>
            </w:r>
          </w:p>
        </w:tc>
      </w:tr>
      <w:tr>
        <w:tblPrEx>
          <w:shd w:val="clear" w:color="auto" w:fill="ced7e7"/>
        </w:tblPrEx>
        <w:trPr>
          <w:trHeight w:val="222" w:hRule="atLeast"/>
        </w:trPr>
        <w:tc>
          <w:tcPr>
            <w:tcW w:type="dxa" w:w="3115"/>
            <w:vMerge w:val="continue"/>
            <w:tcBorders>
              <w:top w:val="nil"/>
              <w:left w:val="nil"/>
              <w:bottom w:val="single" w:color="c0504d" w:sz="8" w:space="0" w:shadow="0" w:frame="0"/>
              <w:right w:val="nil"/>
            </w:tcBorders>
            <w:shd w:val="clear" w:color="auto" w:fill="efd3d2"/>
          </w:tcPr>
          <w:p/>
        </w:tc>
        <w:tc>
          <w:tcPr>
            <w:tcW w:type="dxa" w:w="3117"/>
            <w:tcBorders>
              <w:top w:val="nil"/>
              <w:left w:val="nil"/>
              <w:bottom w:val="single" w:color="c0504d" w:sz="8" w:space="0" w:shadow="0" w:frame="0"/>
              <w:right w:val="nil"/>
            </w:tcBorders>
            <w:shd w:val="clear" w:color="auto" w:fill="efd3d2"/>
            <w:tcMar>
              <w:top w:type="dxa" w:w="80"/>
              <w:left w:type="dxa" w:w="80"/>
              <w:bottom w:type="dxa" w:w="80"/>
              <w:right w:type="dxa" w:w="80"/>
            </w:tcMar>
            <w:vAlign w:val="top"/>
          </w:tcPr>
          <w:p>
            <w:pPr>
              <w:pStyle w:val="Body"/>
            </w:pPr>
            <w:r>
              <w:rPr>
                <w:rStyle w:val="None"/>
                <w:sz w:val="20"/>
                <w:szCs w:val="20"/>
                <w:rtl w:val="0"/>
                <w:lang w:val="en-US"/>
              </w:rPr>
              <w:t>1</w:t>
            </w:r>
          </w:p>
        </w:tc>
        <w:tc>
          <w:tcPr>
            <w:tcW w:type="dxa" w:w="3117"/>
            <w:tcBorders>
              <w:top w:val="nil"/>
              <w:left w:val="nil"/>
              <w:bottom w:val="single" w:color="c0504d" w:sz="8" w:space="0" w:shadow="0" w:frame="0"/>
              <w:right w:val="nil"/>
            </w:tcBorders>
            <w:shd w:val="clear" w:color="auto" w:fill="efd3d2"/>
            <w:tcMar>
              <w:top w:type="dxa" w:w="80"/>
              <w:left w:type="dxa" w:w="80"/>
              <w:bottom w:type="dxa" w:w="80"/>
              <w:right w:type="dxa" w:w="80"/>
            </w:tcMar>
            <w:vAlign w:val="top"/>
          </w:tcPr>
          <w:p>
            <w:pPr>
              <w:pStyle w:val="Body"/>
            </w:pPr>
            <w:r>
              <w:rPr>
                <w:rStyle w:val="None"/>
                <w:sz w:val="20"/>
                <w:szCs w:val="20"/>
                <w:rtl w:val="0"/>
                <w:lang w:val="en-US"/>
              </w:rPr>
              <w:t>1</w:t>
            </w:r>
          </w:p>
        </w:tc>
      </w:tr>
    </w:tbl>
    <w:p>
      <w:pPr>
        <w:pStyle w:val="Els-Abstract-text"/>
        <w:widowControl w:val="0"/>
        <w:spacing w:line="240" w:lineRule="auto"/>
        <w:ind w:left="432" w:hanging="432"/>
        <w:jc w:val="center"/>
        <w:rPr>
          <w:rFonts w:ascii="Times New Roman" w:cs="Times New Roman" w:hAnsi="Times New Roman" w:eastAsia="Times New Roman"/>
          <w:sz w:val="22"/>
          <w:szCs w:val="22"/>
        </w:rPr>
      </w:pPr>
    </w:p>
    <w:p>
      <w:pPr>
        <w:pStyle w:val="Els-Abstract-text"/>
        <w:spacing w:line="240" w:lineRule="auto"/>
        <w:ind w:left="324" w:hanging="324"/>
        <w:jc w:val="center"/>
        <w:rPr>
          <w:rFonts w:ascii="Times New Roman" w:cs="Times New Roman" w:hAnsi="Times New Roman" w:eastAsia="Times New Roman"/>
          <w:sz w:val="24"/>
          <w:szCs w:val="24"/>
        </w:rPr>
      </w:pPr>
    </w:p>
    <w:p>
      <w:pPr>
        <w:pStyle w:val="Els-body-text"/>
        <w:rPr>
          <w:sz w:val="24"/>
          <w:szCs w:val="24"/>
        </w:rPr>
      </w:pPr>
    </w:p>
    <w:p>
      <w:pPr>
        <w:pStyle w:val="Els-Abstract-text"/>
        <w:spacing w:line="360" w:lineRule="auto"/>
        <w:jc w:val="center"/>
        <w:rPr>
          <w:rStyle w:val="None"/>
          <w:rFonts w:ascii="Times New Roman" w:cs="Times New Roman" w:hAnsi="Times New Roman" w:eastAsia="Times New Roman"/>
          <w:b w:val="1"/>
          <w:bCs w:val="1"/>
          <w:sz w:val="16"/>
          <w:szCs w:val="16"/>
        </w:rPr>
      </w:pPr>
      <w:r>
        <w:rPr>
          <w:rStyle w:val="None"/>
          <w:rFonts w:ascii="Times New Roman" w:hAnsi="Times New Roman"/>
          <w:b w:val="1"/>
          <w:bCs w:val="1"/>
          <w:sz w:val="16"/>
          <w:szCs w:val="16"/>
          <w:rtl w:val="0"/>
          <w:lang w:val="en-US"/>
        </w:rPr>
        <w:t>Table 1: Comparison of Distance Metrics for the Proposed Approach</w:t>
      </w:r>
    </w:p>
    <w:p>
      <w:pPr>
        <w:pStyle w:val="Els-Abstract-text"/>
        <w:jc w:val="left"/>
        <w:rPr>
          <w:rStyle w:val="None"/>
          <w:rFonts w:ascii="Times New Roman" w:cs="Times New Roman" w:hAnsi="Times New Roman" w:eastAsia="Times New Roman"/>
          <w:b w:val="1"/>
          <w:bCs w:val="1"/>
        </w:rPr>
      </w:pPr>
      <w:r>
        <w:rPr>
          <w:rStyle w:val="None"/>
          <w:rFonts w:ascii="Times New Roman" w:hAnsi="Times New Roman"/>
          <w:b w:val="1"/>
          <w:bCs w:val="1"/>
          <w:sz w:val="24"/>
          <w:szCs w:val="24"/>
          <w:rtl w:val="0"/>
          <w:lang w:val="en-US"/>
        </w:rPr>
        <w:t xml:space="preserve"> </w:t>
      </w:r>
      <w:r>
        <w:rPr>
          <w:rStyle w:val="None"/>
          <w:rFonts w:ascii="Times New Roman" w:hAnsi="Times New Roman"/>
          <w:b w:val="1"/>
          <w:bCs w:val="1"/>
          <w:rtl w:val="0"/>
          <w:lang w:val="en-US"/>
        </w:rPr>
        <w:t>9.Threats to Validity</w:t>
      </w:r>
    </w:p>
    <w:p>
      <w:pPr>
        <w:pStyle w:val="Els-Abstract-text"/>
        <w:jc w:val="left"/>
        <w:rPr>
          <w:rFonts w:ascii="Times New Roman" w:cs="Times New Roman" w:hAnsi="Times New Roman" w:eastAsia="Times New Roman"/>
          <w:b w:val="1"/>
          <w:bCs w:val="1"/>
        </w:rPr>
      </w:pPr>
    </w:p>
    <w:p>
      <w:pPr>
        <w:pStyle w:val="Els-Abstract-text"/>
        <w:jc w:val="left"/>
        <w:rPr>
          <w:rStyle w:val="None"/>
          <w:rFonts w:ascii="Times New Roman" w:cs="Times New Roman" w:hAnsi="Times New Roman" w:eastAsia="Times New Roman"/>
          <w:i w:val="1"/>
          <w:iCs w:val="1"/>
        </w:rPr>
      </w:pPr>
      <w:r>
        <w:rPr>
          <w:rStyle w:val="None"/>
          <w:rFonts w:ascii="Times New Roman" w:hAnsi="Times New Roman"/>
          <w:i w:val="1"/>
          <w:iCs w:val="1"/>
          <w:rtl w:val="0"/>
          <w:lang w:val="en-US"/>
        </w:rPr>
        <w:t>9.1. Mortality</w:t>
      </w:r>
    </w:p>
    <w:p>
      <w:pPr>
        <w:pStyle w:val="Els-1storder-head"/>
        <w:keepNext w:val="0"/>
        <w:widowControl w:val="1"/>
        <w:suppressAutoHyphens w:val="0"/>
        <w:spacing w:before="120" w:after="120"/>
        <w:jc w:val="both"/>
        <w:rPr>
          <w:rStyle w:val="None"/>
          <w:b w:val="0"/>
          <w:bCs w:val="0"/>
        </w:rPr>
      </w:pPr>
      <w:r>
        <w:rPr>
          <w:rStyle w:val="None"/>
          <w:b w:val="0"/>
          <w:bCs w:val="0"/>
          <w:rtl w:val="0"/>
          <w:lang w:val="en-US"/>
        </w:rPr>
        <w:t xml:space="preserve">The extent to which the </w:t>
      </w:r>
      <w:r>
        <w:rPr>
          <w:rStyle w:val="None"/>
          <w:b w:val="0"/>
          <w:bCs w:val="0"/>
          <w:u w:color="ff0000"/>
          <w:rtl w:val="0"/>
          <w:lang w:val="en-US"/>
        </w:rPr>
        <w:t>proposed approach</w:t>
      </w:r>
      <w:r>
        <w:rPr>
          <w:rStyle w:val="None"/>
          <w:b w:val="0"/>
          <w:bCs w:val="0"/>
          <w:rtl w:val="0"/>
          <w:lang w:val="en-US"/>
        </w:rPr>
        <w:t xml:space="preserve"> can </w:t>
      </w:r>
      <w:r>
        <w:rPr>
          <w:rStyle w:val="None"/>
          <w:b w:val="0"/>
          <w:bCs w:val="0"/>
          <w:u w:color="ff0000"/>
          <w:rtl w:val="0"/>
          <w:lang w:val="en-US"/>
        </w:rPr>
        <w:t>expand define its limits. It</w:t>
      </w:r>
      <w:r>
        <w:rPr>
          <w:rStyle w:val="None"/>
          <w:b w:val="0"/>
          <w:bCs w:val="0"/>
          <w:rtl w:val="0"/>
          <w:lang w:val="en-US"/>
        </w:rPr>
        <w:t xml:space="preserve"> might expand its reach by even suggesting YouTube channels that people should subscribe to or books to read or newsletters or blogs to look forward to and subscribe to. It can even suggest independent teachers who are teaching on the web that are not yet included in the database and can even add local education centers.</w:t>
      </w:r>
    </w:p>
    <w:p>
      <w:pPr>
        <w:pStyle w:val="Els-1storder-head"/>
        <w:keepNext w:val="0"/>
        <w:widowControl w:val="1"/>
        <w:suppressAutoHyphens w:val="0"/>
        <w:spacing w:before="120" w:after="120"/>
        <w:jc w:val="both"/>
        <w:rPr>
          <w:rStyle w:val="None"/>
          <w:b w:val="0"/>
          <w:bCs w:val="0"/>
          <w:i w:val="1"/>
          <w:iCs w:val="1"/>
        </w:rPr>
      </w:pPr>
      <w:r>
        <w:rPr>
          <w:rStyle w:val="None"/>
          <w:b w:val="0"/>
          <w:bCs w:val="0"/>
          <w:i w:val="1"/>
          <w:iCs w:val="1"/>
          <w:rtl w:val="0"/>
          <w:lang w:val="en-US"/>
        </w:rPr>
        <w:t>9.2 Maturation</w:t>
      </w:r>
    </w:p>
    <w:p>
      <w:pPr>
        <w:pStyle w:val="Els-Abstract-text"/>
        <w:rPr>
          <w:rStyle w:val="None"/>
          <w:rFonts w:ascii="Times New Roman" w:cs="Times New Roman" w:hAnsi="Times New Roman" w:eastAsia="Times New Roman"/>
          <w:u w:color="ff0000"/>
        </w:rPr>
      </w:pPr>
      <w:r>
        <w:rPr>
          <w:rFonts w:ascii="Times New Roman" w:hAnsi="Times New Roman"/>
          <w:rtl w:val="0"/>
          <w:lang w:val="en-US"/>
        </w:rPr>
        <w:t xml:space="preserve">The scope of the proposed approach is to extend its reach to people </w:t>
      </w:r>
      <w:r>
        <w:rPr>
          <w:rStyle w:val="None"/>
          <w:rFonts w:ascii="Times New Roman" w:hAnsi="Times New Roman"/>
          <w:u w:color="ff0000"/>
          <w:rtl w:val="0"/>
          <w:lang w:val="en-US"/>
        </w:rPr>
        <w:t xml:space="preserve">through </w:t>
      </w:r>
      <w:r>
        <w:rPr>
          <w:rFonts w:ascii="Times New Roman" w:hAnsi="Times New Roman"/>
          <w:rtl w:val="0"/>
          <w:lang w:val="en-US"/>
        </w:rPr>
        <w:t xml:space="preserve">the website and an application to support. </w:t>
      </w:r>
      <w:r>
        <w:rPr>
          <w:rStyle w:val="None"/>
          <w:rFonts w:ascii="Times New Roman" w:hAnsi="Times New Roman"/>
          <w:u w:color="ff0000"/>
          <w:rtl w:val="0"/>
          <w:lang w:val="en-US"/>
        </w:rPr>
        <w:t xml:space="preserve">This will help people to have easy access to the most important and relevant programs. </w:t>
      </w:r>
    </w:p>
    <w:p>
      <w:pPr>
        <w:pStyle w:val="Els-Abstract-text"/>
        <w:rPr>
          <w:rFonts w:ascii="Times New Roman" w:cs="Times New Roman" w:hAnsi="Times New Roman" w:eastAsia="Times New Roman"/>
          <w:i w:val="1"/>
          <w:iCs w:val="1"/>
          <w:u w:color="ff0000"/>
        </w:rPr>
      </w:pPr>
    </w:p>
    <w:p>
      <w:pPr>
        <w:pStyle w:val="Els-Abstract-text"/>
        <w:rPr>
          <w:rStyle w:val="None"/>
          <w:rFonts w:ascii="Times New Roman" w:cs="Times New Roman" w:hAnsi="Times New Roman" w:eastAsia="Times New Roman"/>
          <w:i w:val="1"/>
          <w:iCs w:val="1"/>
          <w:u w:color="ff0000"/>
        </w:rPr>
      </w:pPr>
      <w:r>
        <w:rPr>
          <w:rStyle w:val="None"/>
          <w:rFonts w:ascii="Times New Roman" w:hAnsi="Times New Roman"/>
          <w:i w:val="1"/>
          <w:iCs w:val="1"/>
          <w:u w:color="ff0000"/>
          <w:rtl w:val="0"/>
          <w:lang w:val="en-US"/>
        </w:rPr>
        <w:t>9.3 System Failure</w:t>
      </w:r>
    </w:p>
    <w:p>
      <w:pPr>
        <w:pStyle w:val="Els-Abstract-text"/>
        <w:rPr>
          <w:rFonts w:ascii="Times New Roman" w:cs="Times New Roman" w:hAnsi="Times New Roman" w:eastAsia="Times New Roman"/>
        </w:rPr>
      </w:pPr>
      <w:r>
        <w:rPr>
          <w:rFonts w:ascii="Times New Roman" w:hAnsi="Times New Roman"/>
          <w:rtl w:val="0"/>
          <w:lang w:val="en-US"/>
        </w:rPr>
        <w:t>The system can't provide accurate results for the courses for which user have given no input about, making the system ineffective and bias against systems it is trained on. Users need to input their recommendations that might not be correct as they may not have knowledge of better courses present. Some course owners can try to make their course better by creating multiple users who recommend their course.These system failure scenarios may cause the system to give inaccurate results and hence must be dealt with.</w:t>
      </w:r>
    </w:p>
    <w:p>
      <w:pPr>
        <w:pStyle w:val="Els-1storder-head"/>
        <w:keepNext w:val="0"/>
        <w:widowControl w:val="1"/>
        <w:suppressAutoHyphens w:val="0"/>
        <w:spacing w:before="120" w:after="120"/>
        <w:jc w:val="both"/>
      </w:pPr>
    </w:p>
    <w:p>
      <w:pPr>
        <w:pStyle w:val="Els-1storder-head"/>
        <w:keepNext w:val="0"/>
        <w:widowControl w:val="1"/>
        <w:suppressAutoHyphens w:val="0"/>
        <w:spacing w:before="120" w:after="120"/>
        <w:jc w:val="both"/>
      </w:pPr>
    </w:p>
    <w:p>
      <w:pPr>
        <w:pStyle w:val="Els-1storder-head"/>
        <w:keepNext w:val="0"/>
        <w:widowControl w:val="1"/>
        <w:suppressAutoHyphens w:val="0"/>
        <w:spacing w:before="120" w:after="120"/>
        <w:jc w:val="both"/>
      </w:pPr>
    </w:p>
    <w:p>
      <w:pPr>
        <w:pStyle w:val="Els-1storder-head"/>
        <w:keepNext w:val="0"/>
        <w:widowControl w:val="1"/>
        <w:suppressAutoHyphens w:val="0"/>
        <w:spacing w:before="120" w:after="120"/>
        <w:jc w:val="both"/>
      </w:pPr>
      <w:r>
        <w:rPr>
          <w:rtl w:val="0"/>
          <w:lang w:val="en-US"/>
        </w:rPr>
        <w:t>10.Conclusion and Future Work</w:t>
      </w:r>
    </w:p>
    <w:p>
      <w:pPr>
        <w:pStyle w:val="Els-Abstract-text"/>
        <w:rPr>
          <w:rFonts w:ascii="Times New Roman" w:cs="Times New Roman" w:hAnsi="Times New Roman" w:eastAsia="Times New Roman"/>
        </w:rPr>
      </w:pPr>
      <w:r>
        <w:rPr>
          <w:rStyle w:val="None"/>
          <w:rFonts w:ascii="Times New Roman" w:hAnsi="Times New Roman"/>
          <w:color w:val="ff2600"/>
          <w:rtl w:val="0"/>
          <w:lang w:val="en-US"/>
        </w:rPr>
        <w:t>The proposed system being a real time system can continually be updated with each new review data</w:t>
      </w:r>
      <w:r>
        <w:rPr>
          <w:rFonts w:ascii="Times New Roman" w:hAnsi="Times New Roman"/>
          <w:rtl w:val="0"/>
          <w:lang w:val="en-US"/>
        </w:rPr>
        <w:t xml:space="preserve"> </w:t>
      </w:r>
      <w:r>
        <w:rPr>
          <w:rFonts w:ascii="Times New Roman" w:hAnsi="Times New Roman"/>
          <w:rtl w:val="0"/>
          <w:lang w:val="en-US"/>
        </w:rPr>
        <w:t>and this will be helpful in a very strategic manner for students to get the best courses suitable for them and also it will save the time of the users. It is working with the review classifier having accuracy with Na</w:t>
      </w:r>
      <w:r>
        <w:rPr>
          <w:rFonts w:ascii="Times New Roman" w:hAnsi="Times New Roman" w:hint="default"/>
          <w:rtl w:val="0"/>
          <w:lang w:val="en-US"/>
        </w:rPr>
        <w:t>ï</w:t>
      </w:r>
      <w:r>
        <w:rPr>
          <w:rFonts w:ascii="Times New Roman" w:hAnsi="Times New Roman"/>
          <w:rtl w:val="0"/>
          <w:lang w:val="en-US"/>
        </w:rPr>
        <w:t>ve Bayes of 71% and the user classifier has accuracy with the basic linear model of 60%. This here shows that many recommendations are being considered by the end users while the probability of a new course being added to their recommendation is also high the system will get better as the database of the users and reviews gains a certain depth in it. Th</w:t>
      </w:r>
      <w:r>
        <w:rPr>
          <w:rFonts w:ascii="Times New Roman" w:hAnsi="Times New Roman"/>
          <w:rtl w:val="0"/>
          <w:lang w:val="en-US"/>
        </w:rPr>
        <w:t>is</w:t>
      </w:r>
      <w:r>
        <w:rPr>
          <w:rFonts w:ascii="Times New Roman" w:hAnsi="Times New Roman"/>
          <w:rtl w:val="0"/>
          <w:lang w:val="en-US"/>
        </w:rPr>
        <w:t xml:space="preserve"> can be further optimized by using string matching algorithms and giving priority based scores to each feature of the user. Further, the accuracy of recommendations can be improved by including content-based filtering, which in turns leads to a hybrid recommendation system. The data needs to be extracted from various MOOC websites and will compare courses from various courses available on other websites too.</w:t>
      </w:r>
    </w:p>
    <w:p>
      <w:pPr>
        <w:pStyle w:val="Els-body-text"/>
        <w:rPr>
          <w:rStyle w:val="None"/>
          <w:b w:val="1"/>
          <w:bCs w:val="1"/>
        </w:rPr>
      </w:pPr>
    </w:p>
    <w:p>
      <w:pPr>
        <w:pStyle w:val="Els-body-text"/>
        <w:rPr>
          <w:rStyle w:val="None"/>
          <w:b w:val="1"/>
          <w:bCs w:val="1"/>
        </w:rPr>
      </w:pPr>
      <w:r>
        <w:rPr>
          <w:rStyle w:val="None"/>
          <w:rFonts w:cs="Arial Unicode MS" w:eastAsia="Arial Unicode MS"/>
          <w:b w:val="1"/>
          <w:bCs w:val="1"/>
          <w:rtl w:val="0"/>
          <w:lang w:val="en-US"/>
        </w:rPr>
        <w:t>References</w:t>
      </w:r>
    </w:p>
    <w:p>
      <w:pPr>
        <w:pStyle w:val="Default"/>
        <w:tabs>
          <w:tab w:val="left" w:pos="5880"/>
        </w:tabs>
        <w:spacing w:before="120" w:after="120" w:line="240" w:lineRule="exact"/>
        <w:jc w:val="both"/>
        <w:rPr>
          <w:rStyle w:val="None"/>
          <w:rFonts w:ascii="Times New Roman" w:cs="Times New Roman" w:hAnsi="Times New Roman" w:eastAsia="Times New Roman"/>
          <w:sz w:val="16"/>
          <w:szCs w:val="16"/>
          <w:u w:color="000000"/>
        </w:rPr>
      </w:pPr>
      <w:r>
        <w:rPr>
          <w:rStyle w:val="None"/>
          <w:rFonts w:ascii="Times New Roman" w:hAnsi="Times New Roman"/>
          <w:sz w:val="16"/>
          <w:szCs w:val="16"/>
          <w:u w:color="000000"/>
          <w:rtl w:val="0"/>
          <w:lang w:val="en-US"/>
        </w:rPr>
        <w:t xml:space="preserve">[1] A.Tuzhilin and G.Adomavicius, </w:t>
      </w:r>
      <w:r>
        <w:rPr>
          <w:rStyle w:val="None"/>
          <w:rFonts w:ascii="Times New Roman" w:hAnsi="Times New Roman" w:hint="default"/>
          <w:sz w:val="16"/>
          <w:szCs w:val="16"/>
          <w:u w:color="000000"/>
          <w:rtl w:val="0"/>
          <w:lang w:val="en-US"/>
        </w:rPr>
        <w:t>“</w:t>
      </w:r>
      <w:r>
        <w:rPr>
          <w:rStyle w:val="None"/>
          <w:rFonts w:ascii="Times New Roman" w:hAnsi="Times New Roman"/>
          <w:sz w:val="16"/>
          <w:szCs w:val="16"/>
          <w:u w:color="000000"/>
          <w:rtl w:val="0"/>
          <w:lang w:val="en-US"/>
        </w:rPr>
        <w:t>Toward the Next Generation of Recommender Systems: A Survey of the State-of-the-Art and Possible Extensions,</w:t>
      </w:r>
      <w:r>
        <w:rPr>
          <w:rStyle w:val="None"/>
          <w:rFonts w:ascii="Times New Roman" w:hAnsi="Times New Roman" w:hint="default"/>
          <w:sz w:val="16"/>
          <w:szCs w:val="16"/>
          <w:u w:color="000000"/>
          <w:rtl w:val="0"/>
          <w:lang w:val="en-US"/>
        </w:rPr>
        <w:t xml:space="preserve">” </w:t>
      </w:r>
      <w:r>
        <w:rPr>
          <w:rStyle w:val="None"/>
          <w:rFonts w:ascii="Times New Roman" w:hAnsi="Times New Roman"/>
          <w:sz w:val="16"/>
          <w:szCs w:val="16"/>
          <w:u w:color="000000"/>
          <w:rtl w:val="0"/>
          <w:lang w:val="en-US"/>
        </w:rPr>
        <w:t xml:space="preserve">in </w:t>
      </w:r>
      <w:r>
        <w:rPr>
          <w:rStyle w:val="None"/>
          <w:rFonts w:ascii="Times New Roman" w:hAnsi="Times New Roman"/>
          <w:i w:val="1"/>
          <w:iCs w:val="1"/>
          <w:sz w:val="16"/>
          <w:szCs w:val="16"/>
          <w:rtl w:val="0"/>
          <w:lang w:val="en-US"/>
        </w:rPr>
        <w:t>IEEE Transactions on Knowledge &amp; Data Engineering</w:t>
      </w:r>
      <w:r>
        <w:rPr>
          <w:rStyle w:val="None"/>
          <w:rFonts w:ascii="Times New Roman" w:hAnsi="Times New Roman"/>
          <w:sz w:val="16"/>
          <w:szCs w:val="16"/>
          <w:u w:color="000000"/>
          <w:rtl w:val="0"/>
          <w:lang w:val="en-US"/>
        </w:rPr>
        <w:t xml:space="preserve">, vol 17, pp.737-749,2005. </w:t>
      </w:r>
    </w:p>
    <w:p>
      <w:pPr>
        <w:pStyle w:val="Els-Abstract-text"/>
        <w:spacing w:after="200"/>
        <w:rPr>
          <w:rStyle w:val="None"/>
          <w:rFonts w:ascii="Times New Roman" w:cs="Times New Roman" w:hAnsi="Times New Roman" w:eastAsia="Times New Roman"/>
          <w:i w:val="1"/>
          <w:iCs w:val="1"/>
          <w:sz w:val="16"/>
          <w:szCs w:val="16"/>
          <w:shd w:val="clear" w:color="auto" w:fill="ffffff"/>
        </w:rPr>
      </w:pPr>
      <w:r>
        <w:rPr>
          <w:rStyle w:val="None"/>
          <w:rFonts w:ascii="Times New Roman" w:hAnsi="Times New Roman"/>
          <w:sz w:val="16"/>
          <w:szCs w:val="16"/>
          <w:shd w:val="clear" w:color="auto" w:fill="ffffff"/>
          <w:rtl w:val="0"/>
          <w:lang w:val="en-US"/>
        </w:rPr>
        <w:t xml:space="preserve">[2] Bretzke, H., Vassileva, J.: Motivating cooperation on peer to peer networks. </w:t>
      </w:r>
      <w:r>
        <w:rPr>
          <w:rStyle w:val="None"/>
          <w:rFonts w:ascii="Times New Roman" w:hAnsi="Times New Roman"/>
          <w:i w:val="1"/>
          <w:iCs w:val="1"/>
          <w:sz w:val="16"/>
          <w:szCs w:val="16"/>
          <w:shd w:val="clear" w:color="auto" w:fill="ffffff"/>
          <w:rtl w:val="0"/>
          <w:lang w:val="en-US"/>
        </w:rPr>
        <w:t>Proceeding of 9th International Conference on User Modeling (2003)</w:t>
      </w:r>
    </w:p>
    <w:p>
      <w:pPr>
        <w:pStyle w:val="Els-Abstract-text"/>
        <w:spacing w:after="200"/>
        <w:rPr>
          <w:rStyle w:val="None"/>
          <w:rFonts w:ascii="Times New Roman" w:cs="Times New Roman" w:hAnsi="Times New Roman" w:eastAsia="Times New Roman"/>
          <w:i w:val="1"/>
          <w:iCs w:val="1"/>
          <w:sz w:val="16"/>
          <w:szCs w:val="16"/>
          <w:shd w:val="clear" w:color="auto" w:fill="ffffff"/>
        </w:rPr>
      </w:pPr>
      <w:r>
        <w:rPr>
          <w:rStyle w:val="None"/>
          <w:rFonts w:ascii="Times New Roman" w:hAnsi="Times New Roman"/>
          <w:sz w:val="16"/>
          <w:szCs w:val="16"/>
          <w:shd w:val="clear" w:color="auto" w:fill="ffffff"/>
          <w:rtl w:val="0"/>
          <w:lang w:val="en-US"/>
        </w:rPr>
        <w:t xml:space="preserve">[3]Cheng, R., Vassileva, J.: Adaptive Reward Mechanism for Sustainable Online Learning Community. </w:t>
      </w:r>
      <w:r>
        <w:rPr>
          <w:rStyle w:val="None"/>
          <w:rFonts w:ascii="Times New Roman" w:hAnsi="Times New Roman"/>
          <w:i w:val="1"/>
          <w:iCs w:val="1"/>
          <w:sz w:val="16"/>
          <w:szCs w:val="16"/>
          <w:shd w:val="clear" w:color="auto" w:fill="ffffff"/>
          <w:rtl w:val="0"/>
          <w:lang w:val="en-US"/>
        </w:rPr>
        <w:t>Proceedings of 12th International Conference on Artificial Intelligence in Education, AIED 2005 (2005)</w:t>
      </w:r>
    </w:p>
    <w:p>
      <w:pPr>
        <w:pStyle w:val="annotation text"/>
        <w:widowControl w:val="1"/>
        <w:spacing w:before="120" w:after="120" w:line="240" w:lineRule="exact"/>
        <w:jc w:val="both"/>
        <w:rPr>
          <w:rStyle w:val="None"/>
          <w:sz w:val="16"/>
          <w:szCs w:val="16"/>
          <w:shd w:val="clear" w:color="auto" w:fill="ffffff"/>
        </w:rPr>
      </w:pPr>
      <w:r>
        <w:rPr>
          <w:rStyle w:val="None"/>
          <w:sz w:val="16"/>
          <w:szCs w:val="16"/>
          <w:rtl w:val="0"/>
          <w:lang w:val="en-US"/>
        </w:rPr>
        <w:t>[</w:t>
      </w:r>
      <w:r>
        <w:rPr>
          <w:rStyle w:val="None"/>
          <w:sz w:val="16"/>
          <w:szCs w:val="16"/>
          <w:rtl w:val="0"/>
          <w:lang w:val="en-US"/>
        </w:rPr>
        <w:t>4</w:t>
      </w:r>
      <w:r>
        <w:rPr>
          <w:rStyle w:val="None"/>
          <w:sz w:val="16"/>
          <w:szCs w:val="16"/>
          <w:rtl w:val="0"/>
          <w:lang w:val="en-US"/>
        </w:rPr>
        <w:t xml:space="preserve">] C.Gupta &amp; A.Jain </w:t>
      </w:r>
      <w:r>
        <w:rPr>
          <w:rStyle w:val="None"/>
          <w:sz w:val="16"/>
          <w:szCs w:val="16"/>
          <w:rtl w:val="0"/>
          <w:lang w:val="en-US"/>
        </w:rPr>
        <w:t>“</w:t>
      </w:r>
      <w:r>
        <w:rPr>
          <w:rStyle w:val="None"/>
          <w:sz w:val="16"/>
          <w:szCs w:val="16"/>
          <w:rtl w:val="0"/>
          <w:lang w:val="en-US"/>
        </w:rPr>
        <w:t>Fuzzy logic in Recommender Systems</w:t>
      </w:r>
      <w:r>
        <w:rPr>
          <w:rStyle w:val="None"/>
          <w:sz w:val="16"/>
          <w:szCs w:val="16"/>
          <w:rtl w:val="0"/>
          <w:lang w:val="en-US"/>
        </w:rPr>
        <w:t>”  “</w:t>
      </w:r>
      <w:r>
        <w:rPr>
          <w:rStyle w:val="None"/>
          <w:i w:val="1"/>
          <w:iCs w:val="1"/>
          <w:sz w:val="16"/>
          <w:szCs w:val="16"/>
          <w:shd w:val="clear" w:color="auto" w:fill="ffffff"/>
          <w:rtl w:val="0"/>
          <w:lang w:val="en-US"/>
        </w:rPr>
        <w:t>Fuzzy Logic Augmentation of Neural and Optimization Algorithms: Theoretical Aspects and Real Applications</w:t>
      </w:r>
      <w:r>
        <w:rPr>
          <w:rStyle w:val="None"/>
          <w:i w:val="1"/>
          <w:iCs w:val="1"/>
          <w:sz w:val="16"/>
          <w:szCs w:val="16"/>
          <w:shd w:val="clear" w:color="auto" w:fill="ffffff"/>
          <w:rtl w:val="0"/>
          <w:lang w:val="en-US"/>
        </w:rPr>
        <w:t>”</w:t>
      </w:r>
      <w:r>
        <w:rPr>
          <w:rStyle w:val="None"/>
          <w:sz w:val="16"/>
          <w:szCs w:val="16"/>
          <w:shd w:val="clear" w:color="auto" w:fill="ffffff"/>
          <w:rtl w:val="0"/>
          <w:lang w:val="en-US"/>
        </w:rPr>
        <w:t>, pp.255-273</w:t>
      </w:r>
    </w:p>
    <w:p>
      <w:pPr>
        <w:pStyle w:val="annotation text"/>
        <w:widowControl w:val="1"/>
        <w:spacing w:before="120" w:after="120" w:line="240" w:lineRule="exact"/>
        <w:jc w:val="both"/>
        <w:rPr>
          <w:rStyle w:val="None"/>
          <w:color w:val="ff2600"/>
          <w:sz w:val="16"/>
          <w:szCs w:val="16"/>
        </w:rPr>
      </w:pPr>
      <w:r>
        <w:rPr>
          <w:rStyle w:val="None"/>
          <w:color w:val="ff2600"/>
          <w:sz w:val="16"/>
          <w:szCs w:val="16"/>
          <w:shd w:val="clear" w:color="auto" w:fill="ffffff"/>
          <w:rtl w:val="0"/>
          <w:lang w:val="en-US"/>
        </w:rPr>
        <w:t>[5]</w:t>
      </w:r>
      <w:r>
        <w:rPr>
          <w:rStyle w:val="None"/>
          <w:color w:val="ff2600"/>
          <w:sz w:val="16"/>
          <w:szCs w:val="16"/>
          <w:shd w:val="clear" w:color="auto" w:fill="ffffff"/>
          <w:rtl w:val="0"/>
          <w:lang w:val="en-US"/>
        </w:rPr>
        <w:t>Spanakis, Gerasimos</w:t>
      </w:r>
      <w:r>
        <w:rPr>
          <w:rStyle w:val="None"/>
          <w:color w:val="ff2600"/>
          <w:sz w:val="16"/>
          <w:szCs w:val="16"/>
          <w:shd w:val="clear" w:color="auto" w:fill="ffffff"/>
          <w:rtl w:val="0"/>
          <w:lang w:val="en-US"/>
        </w:rPr>
        <w:t xml:space="preserve"> , </w:t>
      </w:r>
      <w:r>
        <w:rPr>
          <w:rStyle w:val="None"/>
          <w:color w:val="ff2600"/>
          <w:sz w:val="16"/>
          <w:szCs w:val="16"/>
          <w:shd w:val="clear" w:color="auto" w:fill="ffffff"/>
          <w:rtl w:val="0"/>
          <w:lang w:val="en-US"/>
        </w:rPr>
        <w:t>Zaiane, Osmar</w:t>
      </w:r>
      <w:r>
        <w:rPr>
          <w:rStyle w:val="None"/>
          <w:color w:val="ff2600"/>
          <w:sz w:val="16"/>
          <w:szCs w:val="16"/>
          <w:shd w:val="clear" w:color="auto" w:fill="ffffff"/>
          <w:rtl w:val="0"/>
          <w:lang w:val="en-US"/>
        </w:rPr>
        <w:t xml:space="preserve"> and </w:t>
      </w:r>
      <w:r>
        <w:rPr>
          <w:rStyle w:val="None"/>
          <w:color w:val="ff2600"/>
          <w:sz w:val="16"/>
          <w:szCs w:val="16"/>
          <w:shd w:val="clear" w:color="auto" w:fill="ffffff"/>
          <w:rtl w:val="0"/>
          <w:lang w:val="en-US"/>
        </w:rPr>
        <w:t>Elatia, Samira</w:t>
      </w:r>
      <w:r>
        <w:rPr>
          <w:rStyle w:val="None"/>
          <w:color w:val="ff2600"/>
          <w:sz w:val="16"/>
          <w:szCs w:val="16"/>
          <w:shd w:val="clear" w:color="auto" w:fill="ffffff"/>
          <w:rtl w:val="0"/>
          <w:lang w:val="en-US"/>
        </w:rPr>
        <w:t xml:space="preserve"> .: </w:t>
      </w:r>
      <w:r>
        <w:rPr>
          <w:rStyle w:val="None"/>
          <w:color w:val="ff2600"/>
          <w:sz w:val="16"/>
          <w:szCs w:val="16"/>
          <w:shd w:val="clear" w:color="auto" w:fill="ffffff"/>
          <w:rtl w:val="0"/>
          <w:lang w:val="en-US"/>
        </w:rPr>
        <w:t>“</w:t>
      </w:r>
      <w:r>
        <w:rPr>
          <w:rStyle w:val="None"/>
          <w:color w:val="ff2600"/>
          <w:sz w:val="16"/>
          <w:szCs w:val="16"/>
          <w:shd w:val="clear" w:color="auto" w:fill="ffffff"/>
          <w:rtl w:val="0"/>
          <w:lang w:val="en-US"/>
        </w:rPr>
        <w:t>A Course Recommender System based on Graduating Attributes</w:t>
      </w:r>
      <w:r>
        <w:rPr>
          <w:rStyle w:val="None"/>
          <w:color w:val="ff2600"/>
          <w:sz w:val="16"/>
          <w:szCs w:val="16"/>
          <w:shd w:val="clear" w:color="auto" w:fill="ffffff"/>
          <w:rtl w:val="0"/>
          <w:lang w:val="en-US"/>
        </w:rPr>
        <w:t xml:space="preserve">” </w:t>
      </w:r>
      <w:r>
        <w:rPr>
          <w:rStyle w:val="None"/>
          <w:color w:val="ff2600"/>
          <w:sz w:val="16"/>
          <w:szCs w:val="16"/>
          <w:shd w:val="clear" w:color="auto" w:fill="ffffff"/>
          <w:rtl w:val="0"/>
          <w:lang w:val="en-US"/>
        </w:rPr>
        <w:t xml:space="preserve">in </w:t>
      </w:r>
      <w:r>
        <w:rPr>
          <w:rStyle w:val="None"/>
          <w:i w:val="1"/>
          <w:iCs w:val="1"/>
          <w:color w:val="ff2600"/>
          <w:sz w:val="16"/>
          <w:szCs w:val="16"/>
          <w:shd w:val="clear" w:color="auto" w:fill="ffffff"/>
          <w:rtl w:val="0"/>
          <w:lang w:val="en-US"/>
        </w:rPr>
        <w:t>9th International Conference on Computer Supported Education</w:t>
      </w:r>
      <w:r>
        <w:rPr>
          <w:rStyle w:val="None"/>
          <w:i w:val="1"/>
          <w:iCs w:val="1"/>
          <w:color w:val="ff2600"/>
          <w:sz w:val="16"/>
          <w:szCs w:val="16"/>
          <w:shd w:val="clear" w:color="auto" w:fill="ffffff"/>
          <w:rtl w:val="0"/>
          <w:lang w:val="en-US"/>
        </w:rPr>
        <w:t xml:space="preserve"> , 347 - 354 </w:t>
      </w:r>
      <w:r>
        <w:rPr>
          <w:rStyle w:val="None"/>
          <w:color w:val="ff2600"/>
          <w:sz w:val="16"/>
          <w:szCs w:val="16"/>
          <w:shd w:val="clear" w:color="auto" w:fill="ffffff"/>
          <w:rtl w:val="0"/>
          <w:lang w:val="en-US"/>
        </w:rPr>
        <w:t>(2017)</w:t>
      </w:r>
    </w:p>
    <w:p>
      <w:pPr>
        <w:pStyle w:val="Default"/>
        <w:tabs>
          <w:tab w:val="left" w:pos="5880"/>
        </w:tabs>
        <w:spacing w:before="120" w:after="120" w:line="240" w:lineRule="exact"/>
        <w:jc w:val="both"/>
        <w:rPr>
          <w:rStyle w:val="None"/>
          <w:rFonts w:ascii="Times New Roman" w:cs="Times New Roman" w:hAnsi="Times New Roman" w:eastAsia="Times New Roman"/>
          <w:color w:val="ff2600"/>
          <w:sz w:val="16"/>
          <w:szCs w:val="16"/>
        </w:rPr>
      </w:pPr>
      <w:r>
        <w:rPr>
          <w:rStyle w:val="None"/>
          <w:rFonts w:ascii="Times New Roman" w:hAnsi="Times New Roman"/>
          <w:color w:val="ff2600"/>
          <w:sz w:val="16"/>
          <w:szCs w:val="16"/>
          <w:rtl w:val="0"/>
          <w:lang w:val="en-US"/>
        </w:rPr>
        <w:t>[</w:t>
      </w:r>
      <w:r>
        <w:rPr>
          <w:rStyle w:val="None"/>
          <w:rFonts w:ascii="Times New Roman" w:hAnsi="Times New Roman"/>
          <w:color w:val="ff2600"/>
          <w:sz w:val="16"/>
          <w:szCs w:val="16"/>
          <w:rtl w:val="0"/>
          <w:lang w:val="en-US"/>
        </w:rPr>
        <w:t>6</w:t>
      </w:r>
      <w:r>
        <w:rPr>
          <w:rStyle w:val="None"/>
          <w:rFonts w:ascii="Times New Roman" w:hAnsi="Times New Roman"/>
          <w:color w:val="ff2600"/>
          <w:sz w:val="16"/>
          <w:szCs w:val="16"/>
          <w:rtl w:val="0"/>
          <w:lang w:val="en-US"/>
        </w:rPr>
        <w:t>]</w:t>
      </w:r>
      <w:r>
        <w:rPr>
          <w:rStyle w:val="None"/>
          <w:rFonts w:ascii="Times New Roman" w:hAnsi="Times New Roman"/>
          <w:color w:val="ff2600"/>
          <w:sz w:val="16"/>
          <w:szCs w:val="16"/>
          <w:rtl w:val="0"/>
          <w:lang w:val="en-US"/>
        </w:rPr>
        <w:t xml:space="preserve"> </w:t>
      </w:r>
      <w:r>
        <w:rPr>
          <w:rStyle w:val="None"/>
          <w:rFonts w:ascii="Times New Roman" w:hAnsi="Times New Roman"/>
          <w:color w:val="ff2600"/>
          <w:sz w:val="16"/>
          <w:szCs w:val="16"/>
          <w:rtl w:val="0"/>
          <w:lang w:val="en-US"/>
        </w:rPr>
        <w:t xml:space="preserve">Castro, F., Vellido, A., Nebot, A., &amp; Mugica, F. (in press). Applying data mining techniques to e-learning problems: A survey and state of the art. In L. C. Jain, R. Tedman, &amp; D. Tedman (Eds.), </w:t>
      </w:r>
      <w:r>
        <w:rPr>
          <w:rStyle w:val="None"/>
          <w:rFonts w:ascii="Times New Roman" w:hAnsi="Times New Roman"/>
          <w:i w:val="1"/>
          <w:iCs w:val="1"/>
          <w:color w:val="ff2600"/>
          <w:sz w:val="16"/>
          <w:szCs w:val="16"/>
          <w:rtl w:val="0"/>
          <w:lang w:val="en-US"/>
        </w:rPr>
        <w:t>Evolution of</w:t>
      </w:r>
      <w:r>
        <w:rPr>
          <w:rStyle w:val="None"/>
          <w:rFonts w:ascii="Times New Roman" w:hAnsi="Times New Roman"/>
          <w:i w:val="1"/>
          <w:iCs w:val="1"/>
          <w:color w:val="ff2600"/>
          <w:sz w:val="16"/>
          <w:szCs w:val="16"/>
          <w:rtl w:val="0"/>
          <w:lang w:val="en-US"/>
        </w:rPr>
        <w:t xml:space="preserve"> </w:t>
      </w:r>
      <w:r>
        <w:rPr>
          <w:rStyle w:val="None"/>
          <w:rFonts w:ascii="Times New Roman" w:hAnsi="Times New Roman"/>
          <w:i w:val="1"/>
          <w:iCs w:val="1"/>
          <w:color w:val="ff2600"/>
          <w:sz w:val="16"/>
          <w:szCs w:val="16"/>
          <w:rtl w:val="0"/>
          <w:lang w:val="en-US"/>
        </w:rPr>
        <w:t xml:space="preserve">Teaching and learning paradigms in intelligent environment. Studies in Computational Intelligence </w:t>
      </w:r>
      <w:r>
        <w:rPr>
          <w:rStyle w:val="None"/>
          <w:rFonts w:ascii="Times New Roman" w:hAnsi="Times New Roman"/>
          <w:color w:val="ff2600"/>
          <w:sz w:val="16"/>
          <w:szCs w:val="16"/>
          <w:rtl w:val="0"/>
          <w:lang w:val="en-US"/>
        </w:rPr>
        <w:t>(Vol. 62). Springer-Verlag.</w:t>
      </w:r>
    </w:p>
    <w:p>
      <w:pPr>
        <w:pStyle w:val="Default"/>
        <w:tabs>
          <w:tab w:val="left" w:pos="5880"/>
        </w:tabs>
        <w:spacing w:before="120" w:after="120" w:line="240" w:lineRule="exact"/>
        <w:jc w:val="both"/>
        <w:rPr>
          <w:rStyle w:val="None"/>
          <w:rFonts w:ascii="Times New Roman" w:cs="Times New Roman" w:hAnsi="Times New Roman" w:eastAsia="Times New Roman"/>
          <w:i w:val="1"/>
          <w:iCs w:val="1"/>
          <w:color w:val="ff2600"/>
          <w:sz w:val="16"/>
          <w:szCs w:val="16"/>
        </w:rPr>
      </w:pPr>
      <w:r>
        <w:rPr>
          <w:rStyle w:val="None"/>
          <w:rFonts w:ascii="Times New Roman" w:hAnsi="Times New Roman"/>
          <w:color w:val="ff2600"/>
          <w:sz w:val="16"/>
          <w:szCs w:val="16"/>
          <w:rtl w:val="0"/>
          <w:lang w:val="en-US"/>
        </w:rPr>
        <w:t xml:space="preserve">[7] </w:t>
      </w:r>
      <w:r>
        <w:rPr>
          <w:rStyle w:val="None"/>
          <w:rFonts w:ascii="Times New Roman" w:hAnsi="Times New Roman"/>
          <w:color w:val="ff2600"/>
          <w:sz w:val="16"/>
          <w:szCs w:val="16"/>
          <w:rtl w:val="0"/>
          <w:lang w:val="en-US"/>
        </w:rPr>
        <w:t>Romero, Crist</w:t>
      </w:r>
      <w:r>
        <w:rPr>
          <w:rStyle w:val="None"/>
          <w:rFonts w:ascii="Times New Roman" w:hAnsi="Times New Roman" w:hint="default"/>
          <w:color w:val="ff2600"/>
          <w:sz w:val="16"/>
          <w:szCs w:val="16"/>
          <w:rtl w:val="0"/>
          <w:lang w:val="en-US"/>
        </w:rPr>
        <w:t>ó</w:t>
      </w:r>
      <w:r>
        <w:rPr>
          <w:rStyle w:val="None"/>
          <w:rFonts w:ascii="Times New Roman" w:hAnsi="Times New Roman"/>
          <w:color w:val="ff2600"/>
          <w:sz w:val="16"/>
          <w:szCs w:val="16"/>
          <w:rtl w:val="0"/>
          <w:lang w:val="en-US"/>
        </w:rPr>
        <w:t>bal</w:t>
      </w:r>
      <w:r>
        <w:rPr>
          <w:rStyle w:val="None"/>
          <w:rFonts w:ascii="Times New Roman" w:hAnsi="Times New Roman"/>
          <w:color w:val="ff2600"/>
          <w:sz w:val="16"/>
          <w:szCs w:val="16"/>
          <w:rtl w:val="0"/>
          <w:lang w:val="en-US"/>
        </w:rPr>
        <w:t xml:space="preserve"> &amp; </w:t>
      </w:r>
      <w:r>
        <w:rPr>
          <w:rStyle w:val="None"/>
          <w:rFonts w:ascii="Times New Roman" w:hAnsi="Times New Roman"/>
          <w:color w:val="ff2600"/>
          <w:sz w:val="16"/>
          <w:szCs w:val="16"/>
          <w:rtl w:val="0"/>
          <w:lang w:val="en-US"/>
        </w:rPr>
        <w:t>Ventura, Sebastian</w:t>
      </w:r>
      <w:r>
        <w:rPr>
          <w:rStyle w:val="None"/>
          <w:rFonts w:ascii="Times New Roman" w:hAnsi="Times New Roman"/>
          <w:color w:val="ff2600"/>
          <w:sz w:val="16"/>
          <w:szCs w:val="16"/>
          <w:rtl w:val="0"/>
          <w:lang w:val="en-US"/>
        </w:rPr>
        <w:t xml:space="preserve">.: </w:t>
      </w:r>
      <w:r>
        <w:rPr>
          <w:rStyle w:val="None"/>
          <w:rFonts w:ascii="Times New Roman" w:hAnsi="Times New Roman"/>
          <w:color w:val="ff2600"/>
          <w:sz w:val="16"/>
          <w:szCs w:val="16"/>
          <w:rtl w:val="0"/>
          <w:lang w:val="en-US"/>
        </w:rPr>
        <w:t>Educational Data Mining: A Review of the State of the Art</w:t>
      </w:r>
      <w:r>
        <w:rPr>
          <w:rStyle w:val="None"/>
          <w:rFonts w:ascii="Times New Roman" w:hAnsi="Times New Roman"/>
          <w:color w:val="ff2600"/>
          <w:sz w:val="16"/>
          <w:szCs w:val="16"/>
          <w:rtl w:val="0"/>
          <w:lang w:val="en-US"/>
        </w:rPr>
        <w:t xml:space="preserve"> in Journal </w:t>
      </w:r>
      <w:r>
        <w:rPr>
          <w:rStyle w:val="None"/>
          <w:rFonts w:ascii="Times New Roman" w:hAnsi="Times New Roman"/>
          <w:i w:val="1"/>
          <w:iCs w:val="1"/>
          <w:color w:val="ff2600"/>
          <w:sz w:val="16"/>
          <w:szCs w:val="16"/>
          <w:rtl w:val="0"/>
          <w:lang w:val="en-US"/>
        </w:rPr>
        <w:t xml:space="preserve">Systems, Man, and Cybernetics, Part C: Applications and Reviews, IEEE Transactions </w:t>
      </w:r>
      <w:r>
        <w:rPr>
          <w:rStyle w:val="None"/>
          <w:rFonts w:ascii="Times New Roman" w:hAnsi="Times New Roman"/>
          <w:i w:val="1"/>
          <w:iCs w:val="1"/>
          <w:color w:val="ff2600"/>
          <w:sz w:val="16"/>
          <w:szCs w:val="16"/>
          <w:rtl w:val="0"/>
          <w:lang w:val="en-US"/>
        </w:rPr>
        <w:t>(2010 )</w:t>
      </w:r>
    </w:p>
    <w:p>
      <w:pPr>
        <w:pStyle w:val="Default"/>
        <w:tabs>
          <w:tab w:val="left" w:pos="5880"/>
        </w:tabs>
        <w:spacing w:before="120" w:after="120" w:line="240" w:lineRule="exact"/>
        <w:jc w:val="both"/>
        <w:rPr>
          <w:rStyle w:val="None"/>
          <w:sz w:val="16"/>
          <w:szCs w:val="16"/>
        </w:rPr>
      </w:pPr>
      <w:r>
        <w:rPr>
          <w:rStyle w:val="None"/>
          <w:sz w:val="16"/>
          <w:szCs w:val="16"/>
          <w:rtl w:val="0"/>
          <w:lang w:val="en-US"/>
        </w:rPr>
        <w:t>[</w:t>
      </w:r>
      <w:r>
        <w:rPr>
          <w:rStyle w:val="None"/>
          <w:sz w:val="16"/>
          <w:szCs w:val="16"/>
          <w:rtl w:val="0"/>
          <w:lang w:val="en-US"/>
        </w:rPr>
        <w:t>8</w:t>
      </w:r>
      <w:r>
        <w:rPr>
          <w:rStyle w:val="None"/>
          <w:sz w:val="16"/>
          <w:szCs w:val="16"/>
          <w:rtl w:val="0"/>
          <w:lang w:val="en-US"/>
        </w:rPr>
        <w:t xml:space="preserve">] enchant: </w:t>
      </w:r>
      <w:r>
        <w:rPr>
          <w:rStyle w:val="Hyperlink.3"/>
        </w:rPr>
        <w:fldChar w:fldCharType="begin" w:fldLock="0"/>
      </w:r>
      <w:r>
        <w:rPr>
          <w:rStyle w:val="Hyperlink.3"/>
        </w:rPr>
        <w:instrText xml:space="preserve"> HYPERLINK "https://pypi.org/project/pyenchant/"</w:instrText>
      </w:r>
      <w:r>
        <w:rPr>
          <w:rStyle w:val="Hyperlink.3"/>
        </w:rPr>
        <w:fldChar w:fldCharType="separate" w:fldLock="0"/>
      </w:r>
      <w:r>
        <w:rPr>
          <w:rStyle w:val="Hyperlink.3"/>
          <w:rtl w:val="0"/>
          <w:lang w:val="de-DE"/>
        </w:rPr>
        <w:t>https://pypi.org/project/pyenchant/</w:t>
      </w:r>
      <w:r>
        <w:rPr/>
        <w:fldChar w:fldCharType="end" w:fldLock="0"/>
      </w:r>
      <w:r>
        <w:rPr>
          <w:rStyle w:val="None"/>
          <w:sz w:val="16"/>
          <w:szCs w:val="16"/>
          <w:rtl w:val="0"/>
          <w:lang w:val="en-US"/>
        </w:rPr>
        <w:t xml:space="preserve"> [Last Accessed on 25 September 2018]</w:t>
      </w:r>
    </w:p>
    <w:p>
      <w:pPr>
        <w:pStyle w:val="annotation text"/>
        <w:widowControl w:val="1"/>
        <w:spacing w:before="120" w:after="120" w:line="240" w:lineRule="exact"/>
        <w:jc w:val="both"/>
        <w:rPr>
          <w:rStyle w:val="None"/>
          <w:sz w:val="16"/>
          <w:szCs w:val="16"/>
        </w:rPr>
      </w:pPr>
      <w:r>
        <w:rPr>
          <w:rStyle w:val="None"/>
          <w:sz w:val="16"/>
          <w:szCs w:val="16"/>
          <w:rtl w:val="0"/>
          <w:lang w:val="en-US"/>
        </w:rPr>
        <w:t>[</w:t>
      </w:r>
      <w:r>
        <w:rPr>
          <w:rStyle w:val="None"/>
          <w:sz w:val="16"/>
          <w:szCs w:val="16"/>
          <w:rtl w:val="0"/>
          <w:lang w:val="en-US"/>
        </w:rPr>
        <w:t>9</w:t>
      </w:r>
      <w:r>
        <w:rPr>
          <w:rStyle w:val="None"/>
          <w:sz w:val="16"/>
          <w:szCs w:val="16"/>
          <w:rtl w:val="0"/>
          <w:lang w:val="en-US"/>
        </w:rPr>
        <w:t>] nltk stopwords:</w:t>
      </w:r>
      <w:r>
        <w:rPr>
          <w:rStyle w:val="Hyperlink.3"/>
          <w:i w:val="1"/>
          <w:iCs w:val="1"/>
          <w:sz w:val="16"/>
          <w:szCs w:val="16"/>
          <w:lang w:val="de-DE"/>
        </w:rPr>
        <w:fldChar w:fldCharType="begin" w:fldLock="0"/>
      </w:r>
      <w:r>
        <w:rPr>
          <w:rStyle w:val="Hyperlink.3"/>
          <w:i w:val="1"/>
          <w:iCs w:val="1"/>
          <w:sz w:val="16"/>
          <w:szCs w:val="16"/>
          <w:lang w:val="de-DE"/>
        </w:rPr>
        <w:instrText xml:space="preserve"> HYPERLINK "https://pythonprogramming.net/wordnet-nltk-tutorial/"</w:instrText>
      </w:r>
      <w:r>
        <w:rPr>
          <w:rStyle w:val="Hyperlink.3"/>
          <w:i w:val="1"/>
          <w:iCs w:val="1"/>
          <w:sz w:val="16"/>
          <w:szCs w:val="16"/>
          <w:lang w:val="de-DE"/>
        </w:rPr>
        <w:fldChar w:fldCharType="separate" w:fldLock="0"/>
      </w:r>
      <w:r>
        <w:rPr>
          <w:rStyle w:val="Hyperlink.3"/>
          <w:i w:val="1"/>
          <w:iCs w:val="1"/>
          <w:sz w:val="16"/>
          <w:szCs w:val="16"/>
          <w:rtl w:val="0"/>
          <w:lang w:val="de-DE"/>
        </w:rPr>
        <w:t xml:space="preserve"> https://pythonprogramming.net/wordnet-nltk-tutorial/</w:t>
      </w:r>
      <w:r>
        <w:rPr/>
        <w:fldChar w:fldCharType="end" w:fldLock="0"/>
      </w:r>
      <w:r>
        <w:rPr>
          <w:rStyle w:val="None"/>
          <w:sz w:val="16"/>
          <w:szCs w:val="16"/>
          <w:rtl w:val="0"/>
          <w:lang w:val="en-US"/>
        </w:rPr>
        <w:t xml:space="preserve"> [Last Accessed on 2 October 2018]</w:t>
      </w:r>
    </w:p>
    <w:p>
      <w:pPr>
        <w:pStyle w:val="annotation text"/>
        <w:widowControl w:val="1"/>
        <w:spacing w:before="120" w:after="120" w:line="240" w:lineRule="exact"/>
        <w:jc w:val="both"/>
      </w:pPr>
      <w:r>
        <w:rPr>
          <w:rStyle w:val="None"/>
          <w:sz w:val="16"/>
          <w:szCs w:val="16"/>
          <w:rtl w:val="0"/>
          <w:lang w:val="en-US"/>
        </w:rPr>
        <w:t>[</w:t>
      </w:r>
      <w:r>
        <w:rPr>
          <w:rStyle w:val="None"/>
          <w:sz w:val="16"/>
          <w:szCs w:val="16"/>
          <w:rtl w:val="0"/>
          <w:lang w:val="en-US"/>
        </w:rPr>
        <w:t>10</w:t>
      </w:r>
      <w:r>
        <w:rPr>
          <w:rStyle w:val="None"/>
          <w:sz w:val="16"/>
          <w:szCs w:val="16"/>
          <w:rtl w:val="0"/>
          <w:lang w:val="en-US"/>
        </w:rPr>
        <w:t>] Naive Bayes classifier:</w:t>
      </w:r>
      <w:r>
        <w:rPr>
          <w:rStyle w:val="Hyperlink.3"/>
          <w:i w:val="1"/>
          <w:iCs w:val="1"/>
          <w:sz w:val="16"/>
          <w:szCs w:val="16"/>
          <w:lang w:val="de-DE"/>
        </w:rPr>
        <w:fldChar w:fldCharType="begin" w:fldLock="0"/>
      </w:r>
      <w:r>
        <w:rPr>
          <w:rStyle w:val="Hyperlink.3"/>
          <w:i w:val="1"/>
          <w:iCs w:val="1"/>
          <w:sz w:val="16"/>
          <w:szCs w:val="16"/>
          <w:lang w:val="de-DE"/>
        </w:rPr>
        <w:instrText xml:space="preserve"> HYPERLINK "https://pythonprogramming.net/naive-bayes-classifier-nltk-tutorial/"</w:instrText>
      </w:r>
      <w:r>
        <w:rPr>
          <w:rStyle w:val="Hyperlink.3"/>
          <w:i w:val="1"/>
          <w:iCs w:val="1"/>
          <w:sz w:val="16"/>
          <w:szCs w:val="16"/>
          <w:lang w:val="de-DE"/>
        </w:rPr>
        <w:fldChar w:fldCharType="separate" w:fldLock="0"/>
      </w:r>
      <w:r>
        <w:rPr>
          <w:rStyle w:val="Hyperlink.3"/>
          <w:i w:val="1"/>
          <w:iCs w:val="1"/>
          <w:sz w:val="16"/>
          <w:szCs w:val="16"/>
          <w:rtl w:val="0"/>
          <w:lang w:val="de-DE"/>
        </w:rPr>
        <w:t xml:space="preserve"> https://pythonprogramming.net/naive-bayes-classifier-nltk-tutorial/</w:t>
      </w:r>
      <w:r>
        <w:rPr/>
        <w:fldChar w:fldCharType="end" w:fldLock="0"/>
      </w:r>
      <w:r>
        <w:rPr>
          <w:rStyle w:val="None"/>
          <w:sz w:val="16"/>
          <w:szCs w:val="16"/>
          <w:rtl w:val="0"/>
          <w:lang w:val="en-US"/>
        </w:rPr>
        <w:t xml:space="preserve"> [Last Accessed on 2 October 2018]</w:t>
      </w:r>
    </w:p>
    <w:sectPr>
      <w:type w:val="continuous"/>
      <w:pgSz w:w="10880" w:h="14860" w:orient="portrait"/>
      <w:pgMar w:top="907" w:right="794" w:bottom="1253" w:left="737" w:header="907" w:footer="903"/>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VAGRounded LT Bold">
    <w:charset w:val="00"/>
    <w:family w:val="roman"/>
    <w:pitch w:val="default"/>
  </w:font>
  <w:font w:name="Calibri">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329"/>
        <w:tab w:val="clear" w:pos="9356"/>
        <w:tab w:val="clear" w:pos="10080"/>
      </w:tabs>
      <w:spacing w:before="240" w:line="200" w:lineRule="exact"/>
    </w:pPr>
    <w:r>
      <w:rPr>
        <w:rtl w:val="0"/>
      </w:rPr>
      <w:t xml:space="preserve">1877-0509 </w:t>
    </w:r>
    <w:r>
      <w:rPr>
        <w:rStyle w:val="None"/>
        <w:spacing w:val="0"/>
        <w:rtl w:val="0"/>
        <w:lang w:val="de-DE"/>
      </w:rPr>
      <w:t xml:space="preserve">© </w:t>
    </w:r>
    <w:r>
      <w:rPr>
        <w:rStyle w:val="None"/>
        <w:rtl w:val="0"/>
        <w:lang w:val="en-US"/>
      </w:rPr>
      <w:t>2019 The Authors. Published by Elsevier B.V.. This is an open access article under the CC BY-NC-ND license (</w:t>
    </w:r>
    <w:r>
      <w:rPr>
        <w:rStyle w:val="Hyperlink.1"/>
      </w:rPr>
      <w:fldChar w:fldCharType="begin" w:fldLock="0"/>
    </w:r>
    <w:r>
      <w:rPr>
        <w:rStyle w:val="Hyperlink.1"/>
      </w:rPr>
      <w:instrText xml:space="preserve"> HYPERLINK "http://creativecommons.org/licenses/by-nc-nd/4.0/"</w:instrText>
    </w:r>
    <w:r>
      <w:rPr>
        <w:rStyle w:val="Hyperlink.1"/>
      </w:rPr>
      <w:fldChar w:fldCharType="separate" w:fldLock="0"/>
    </w:r>
    <w:r>
      <w:rPr>
        <w:rStyle w:val="Hyperlink.1"/>
        <w:rtl w:val="0"/>
        <w:lang w:val="en-US"/>
      </w:rPr>
      <w:t>http://creativecommons.org/licenses/by-nc-nd/4.0/</w:t>
    </w:r>
    <w:r>
      <w:rPr/>
      <w:fldChar w:fldCharType="end" w:fldLock="0"/>
    </w:r>
    <w:r>
      <w:rPr>
        <w:rtl w:val="0"/>
      </w:rPr>
      <w:t>)</w:t>
    </w:r>
    <w:r>
      <w:rPr>
        <w:rStyle w:val="None"/>
        <w:rFonts w:ascii="Arial Unicode MS" w:cs="Arial Unicode MS" w:hAnsi="Arial Unicode MS" w:eastAsia="Arial Unicode MS"/>
        <w:spacing w:val="0"/>
      </w:rPr>
      <w:br w:type="textWrapping"/>
    </w:r>
    <w:r>
      <w:rPr>
        <w:rStyle w:val="Hyperlink.1"/>
        <w:rtl w:val="0"/>
        <w:lang w:val="en-US"/>
      </w:rPr>
      <w:t>Peer-review under responsibility of the scientific committee of the International Conference on Computational Intelligence and Data Science (ICCIDS 2019)</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center" w:pos="4920"/>
        <w:tab w:val="right" w:pos="9214"/>
        <w:tab w:val="clear" w:pos="9356"/>
      </w:tabs>
      <w:jc w:val="right"/>
    </w:pPr>
    <w:r>
      <w:rPr>
        <w:rtl w:val="0"/>
        <w:lang w:val="it-IT"/>
      </w:rPr>
      <w:tab/>
      <w:t>/ Procedia Computer Science 00 (2019) 000</w:t>
    </w:r>
    <w:r>
      <w:rPr>
        <w:rtl w:val="0"/>
      </w:rPr>
      <w:t>–</w:t>
    </w:r>
    <w:r>
      <w:rPr>
        <w:rtl w:val="0"/>
      </w:rPr>
      <w:t>000</w:t>
      <w:tab/>
      <w:t xml:space="preserve"> </w:t>
    </w:r>
    <w:r>
      <w:rPr>
        <w:i w:val="0"/>
        <w:iCs w:val="0"/>
        <w:rtl w:val="0"/>
      </w:rPr>
      <w:fldChar w:fldCharType="begin" w:fldLock="0"/>
    </w:r>
    <w:r>
      <w:rPr>
        <w:i w:val="0"/>
        <w:iCs w:val="0"/>
        <w:rtl w:val="0"/>
      </w:rPr>
      <w:instrText xml:space="preserve"> PAGE </w:instrText>
    </w:r>
    <w:r>
      <w:rPr>
        <w:i w:val="0"/>
        <w:iCs w:val="0"/>
        <w:rtl w:val="0"/>
      </w:rPr>
      <w:fldChar w:fldCharType="separate" w:fldLock="0"/>
    </w:r>
    <w:r>
      <w:rPr>
        <w:i w:val="0"/>
        <w:iCs w:val="0"/>
        <w:rtl w:val="0"/>
      </w:rPr>
      <w:t>13</w:t>
    </w:r>
    <w:r>
      <w:rPr>
        <w:i w:val="0"/>
        <w:iCs w:val="0"/>
        <w:rtl w:val="0"/>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center" w:pos="4920"/>
        <w:tab w:val="right" w:pos="9329"/>
        <w:tab w:val="clear" w:pos="9356"/>
      </w:tabs>
      <w:spacing w:line="200" w:lineRule="exact"/>
    </w:pPr>
    <w:r>
      <w:rPr>
        <w:i w:val="0"/>
        <w:iCs w:val="0"/>
        <w:rtl w:val="0"/>
      </w:rPr>
      <w:fldChar w:fldCharType="begin" w:fldLock="0"/>
    </w:r>
    <w:r>
      <w:rPr>
        <w:i w:val="0"/>
        <w:iCs w:val="0"/>
        <w:rtl w:val="0"/>
      </w:rPr>
      <w:instrText xml:space="preserve"> PAGE </w:instrText>
    </w:r>
    <w:r>
      <w:rPr>
        <w:i w:val="0"/>
        <w:iCs w:val="0"/>
        <w:rtl w:val="0"/>
      </w:rPr>
      <w:fldChar w:fldCharType="separate" w:fldLock="0"/>
    </w:r>
    <w:r>
      <w:rPr>
        <w:i w:val="0"/>
        <w:iCs w:val="0"/>
        <w:rtl w:val="0"/>
      </w:rPr>
      <w:t>14</w:t>
    </w:r>
    <w:r>
      <w:rPr>
        <w:i w:val="0"/>
        <w:iCs w:val="0"/>
        <w:rtl w:val="0"/>
      </w:rPr>
      <w:fldChar w:fldCharType="end" w:fldLock="0"/>
    </w:r>
    <w:r>
      <w:rPr>
        <w:rtl w:val="0"/>
        <w:lang w:val="it-IT"/>
      </w:rPr>
      <w:tab/>
      <w:t>/ Procedia Computer Science 00 (2019) 000</w:t>
    </w:r>
    <w:r>
      <w:rPr>
        <w:rtl w:val="0"/>
      </w:rPr>
      <w:t>–</w:t>
    </w:r>
    <w:r>
      <w:rPr>
        <w:rtl w:val="0"/>
      </w:rPr>
      <w:t>000</w:t>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widowControl w:val="1"/>
      <w:tabs>
        <w:tab w:val="right" w:pos="9329"/>
        <w:tab w:val="clear" w:pos="9356"/>
      </w:tabs>
      <w:spacing w:after="200"/>
      <w:jc w:val="center"/>
      <w:rPr>
        <w:rStyle w:val="None"/>
        <w:rFonts w:ascii="Arial" w:cs="Arial" w:hAnsi="Arial" w:eastAsia="Arial"/>
        <w:i w:val="0"/>
        <w:iCs w:val="0"/>
        <w:sz w:val="18"/>
        <w:szCs w:val="18"/>
      </w:rPr>
    </w:pPr>
    <w:r>
      <w:rPr>
        <w:i w:val="0"/>
        <w:iCs w:val="0"/>
        <w:sz w:val="20"/>
        <w:szCs w:val="20"/>
        <w:lang w:val="en-US"/>
      </w:rPr>
      <w:drawing>
        <wp:inline distT="0" distB="0" distL="0" distR="0">
          <wp:extent cx="638175" cy="758825"/>
          <wp:effectExtent l="0" t="0" r="0" b="0"/>
          <wp:docPr id="1073741825" name="officeArt object" descr="BW_TREE_Article_21mm"/>
          <wp:cNvGraphicFramePr/>
          <a:graphic xmlns:a="http://schemas.openxmlformats.org/drawingml/2006/main">
            <a:graphicData uri="http://schemas.openxmlformats.org/drawingml/2006/picture">
              <pic:pic xmlns:pic="http://schemas.openxmlformats.org/drawingml/2006/picture">
                <pic:nvPicPr>
                  <pic:cNvPr id="1073741825" name="BW_TREE_Article_21mm" descr="BW_TREE_Article_21mm"/>
                  <pic:cNvPicPr>
                    <a:picLocks noChangeAspect="1"/>
                  </pic:cNvPicPr>
                </pic:nvPicPr>
                <pic:blipFill>
                  <a:blip r:embed="rId1">
                    <a:extLst/>
                  </a:blip>
                  <a:stretch>
                    <a:fillRect/>
                  </a:stretch>
                </pic:blipFill>
                <pic:spPr>
                  <a:xfrm>
                    <a:off x="0" y="0"/>
                    <a:ext cx="638175" cy="758825"/>
                  </a:xfrm>
                  <a:prstGeom prst="rect">
                    <a:avLst/>
                  </a:prstGeom>
                  <a:ln w="12700" cap="flat">
                    <a:noFill/>
                    <a:miter lim="400000"/>
                  </a:ln>
                  <a:effectLst/>
                </pic:spPr>
              </pic:pic>
            </a:graphicData>
          </a:graphic>
        </wp:inline>
      </w:drawing>
    </w:r>
    <w:r>
      <w:rPr>
        <w:i w:val="0"/>
        <w:iCs w:val="0"/>
        <w:sz w:val="20"/>
        <w:szCs w:val="20"/>
        <w:lang w:val="en-US"/>
      </w:rPr>
      <w:tab/>
    </w:r>
    <w:r>
      <w:rPr>
        <w:rFonts w:ascii="Arial" w:hAnsi="Arial"/>
        <w:i w:val="0"/>
        <w:iCs w:val="0"/>
        <w:sz w:val="18"/>
        <w:szCs w:val="18"/>
        <w:rtl w:val="0"/>
        <w:lang w:val="en-US"/>
      </w:rPr>
      <w:t xml:space="preserve">Available online at </w:t>
    </w:r>
    <w:r>
      <w:rPr>
        <w:rStyle w:val="Hyperlink.0"/>
      </w:rPr>
      <w:fldChar w:fldCharType="begin" w:fldLock="0"/>
    </w:r>
    <w:r>
      <w:rPr>
        <w:rStyle w:val="Hyperlink.0"/>
      </w:rPr>
      <w:instrText xml:space="preserve"> HYPERLINK "http://www.sciencedirect.com/science/journal/22107843"</w:instrText>
    </w:r>
    <w:r>
      <w:rPr>
        <w:rStyle w:val="Hyperlink.0"/>
      </w:rPr>
      <w:fldChar w:fldCharType="separate" w:fldLock="0"/>
    </w:r>
    <w:r>
      <w:rPr>
        <w:rStyle w:val="Hyperlink.0"/>
        <w:rtl w:val="0"/>
        <w:lang w:val="pt-PT"/>
      </w:rPr>
      <w:t>www.sciencedirect.com</w:t>
    </w:r>
    <w:r>
      <w:rPr/>
      <w:fldChar w:fldCharType="end" w:fldLock="0"/>
    </w:r>
  </w:p>
  <w:p>
    <w:pPr>
      <w:pStyle w:val="header"/>
      <w:widowControl w:val="1"/>
      <w:tabs>
        <w:tab w:val="right" w:pos="9329"/>
        <w:tab w:val="clear" w:pos="9356"/>
      </w:tabs>
      <w:spacing w:before="0" w:after="0"/>
      <w:jc w:val="center"/>
      <w:rPr>
        <w:rStyle w:val="None"/>
        <w:rFonts w:ascii="Arial" w:cs="Arial" w:hAnsi="Arial" w:eastAsia="Arial"/>
        <w:i w:val="0"/>
        <w:iCs w:val="0"/>
        <w:sz w:val="18"/>
        <w:szCs w:val="18"/>
      </w:rPr>
    </w:pPr>
    <w:r>
      <w:rPr>
        <w:rStyle w:val="None"/>
        <w:rFonts w:ascii="VAGRounded LT Bold" w:cs="VAGRounded LT Bold" w:hAnsi="VAGRounded LT Bold" w:eastAsia="VAGRounded LT Bold"/>
        <w:i w:val="0"/>
        <w:iCs w:val="0"/>
        <w:sz w:val="33"/>
        <w:szCs w:val="33"/>
        <w:rtl w:val="0"/>
        <w:lang w:val="en-US"/>
      </w:rPr>
      <w:t>ScienceDirect</w:t>
    </w:r>
  </w:p>
  <w:p>
    <w:pPr>
      <w:pStyle w:val="header"/>
      <w:widowControl w:val="1"/>
      <w:tabs>
        <w:tab w:val="left" w:pos="1932"/>
        <w:tab w:val="right" w:pos="9329"/>
        <w:tab w:val="clear" w:pos="9356"/>
      </w:tabs>
      <w:spacing w:before="0" w:after="0" w:line="240" w:lineRule="auto"/>
    </w:pPr>
    <w:r>
      <w:rPr>
        <w:rStyle w:val="None"/>
        <w:rtl w:val="0"/>
        <w:lang w:val="it-IT"/>
      </w:rPr>
      <w:t>Procedia Computer Science 00 (2019) 000</w:t>
    </w:r>
    <w:r>
      <w:rPr>
        <w:rtl w:val="0"/>
      </w:rPr>
      <w:t>–</w:t>
    </w:r>
    <w:r>
      <w:rPr>
        <w:rtl w:val="0"/>
      </w:rPr>
      <w:t>000</w:t>
      <w:tab/>
    </w:r>
    <w:r>
      <w:rPr>
        <w:rStyle w:val="None"/>
        <w:i w:val="0"/>
        <w:iCs w:val="0"/>
        <w:sz w:val="20"/>
        <w:szCs w:val="20"/>
        <w:lang w:val="en-US"/>
      </w:rPr>
      <w:drawing>
        <wp:inline distT="0" distB="0" distL="0" distR="0">
          <wp:extent cx="1434436" cy="762024"/>
          <wp:effectExtent l="0" t="0" r="0" b="0"/>
          <wp:docPr id="1073741826" name="officeArt object" descr="Prostr.png"/>
          <wp:cNvGraphicFramePr/>
          <a:graphic xmlns:a="http://schemas.openxmlformats.org/drawingml/2006/main">
            <a:graphicData uri="http://schemas.openxmlformats.org/drawingml/2006/picture">
              <pic:pic xmlns:pic="http://schemas.openxmlformats.org/drawingml/2006/picture">
                <pic:nvPicPr>
                  <pic:cNvPr id="1073741826" name="Prostr.png" descr="Prostr.png"/>
                  <pic:cNvPicPr>
                    <a:picLocks noChangeAspect="1"/>
                  </pic:cNvPicPr>
                </pic:nvPicPr>
                <pic:blipFill>
                  <a:blip r:embed="rId2">
                    <a:extLst/>
                  </a:blip>
                  <a:stretch>
                    <a:fillRect/>
                  </a:stretch>
                </pic:blipFill>
                <pic:spPr>
                  <a:xfrm>
                    <a:off x="0" y="0"/>
                    <a:ext cx="1434436" cy="762024"/>
                  </a:xfrm>
                  <a:prstGeom prst="rect">
                    <a:avLst/>
                  </a:prstGeom>
                  <a:ln w="12700" cap="flat">
                    <a:noFill/>
                    <a:miter lim="400000"/>
                  </a:ln>
                  <a:effectLst/>
                </pic:spPr>
              </pic:pic>
            </a:graphicData>
          </a:graphic>
        </wp:inline>
      </w:drawing>
    </w:r>
  </w:p>
  <w:p>
    <w:pPr>
      <w:pStyle w:val="header"/>
      <w:widowControl w:val="1"/>
      <w:tabs>
        <w:tab w:val="left" w:pos="1932"/>
        <w:tab w:val="right" w:pos="9329"/>
        <w:tab w:val="clear" w:pos="9356"/>
      </w:tabs>
      <w:spacing w:before="80" w:after="0" w:line="240" w:lineRule="auto"/>
    </w:pPr>
    <w:r>
      <w:rPr>
        <w:rStyle w:val="None"/>
        <w:i w:val="0"/>
        <w:iCs w:val="0"/>
        <w:rtl w:val="0"/>
        <w:lang w:val="it-IT"/>
      </w:rPr>
      <w:t>www.elsevier.com/locate/procedia</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5"/>
  </w:abstractNum>
  <w:abstractNum w:abstractNumId="3">
    <w:multiLevelType w:val="hybridMultilevel"/>
    <w:styleLink w:val="Imported Style 5"/>
    <w:lvl w:ilvl="0">
      <w:start w:val="1"/>
      <w:numFmt w:val="upperLetter"/>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38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10" w:hanging="25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2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54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70" w:hanging="25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98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0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30" w:hanging="25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upperLetter"/>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38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09" w:hanging="25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2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54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269" w:hanging="25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498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0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29" w:hanging="25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6">
    <w:abstractNumId w:val="2"/>
    <w:lvlOverride w:ilvl="0">
      <w:startOverride w:val="3"/>
      <w:lvl w:ilvl="0">
        <w:start w:val="3"/>
        <w:numFmt w:val="upperLetter"/>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38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09" w:hanging="25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2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54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269" w:hanging="25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498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0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29" w:hanging="25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startOverride w:val="4"/>
      <w:lvl w:ilvl="0">
        <w:start w:val="4"/>
        <w:numFmt w:val="upperLetter"/>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38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09" w:hanging="2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2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54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269" w:hanging="2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498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0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29" w:hanging="2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2"/>
    <w:lvlOverride w:ilvl="0">
      <w:lvl w:ilvl="0">
        <w:start w:val="1"/>
        <w:numFmt w:val="upperLetter"/>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1"/>
  <w:bordersDoNotSurroundHeader w:val="0"/>
  <w:bordersDoNotSurroundFooter w:val="0"/>
  <w:displayBackgroundShape/>
  <w:revisionView w:markup="0" w:comments="1" w:insDel="0" w:formatting="0"/>
  <w:defaultTabStop w:val="720"/>
  <w:autoHyphenation w:val="1"/>
  <w:evenAndOddHeaders w:val="1"/>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0"/>
      <w:shd w:val="clear" w:color="auto" w:fill="auto"/>
      <w:tabs>
        <w:tab w:val="center" w:pos="4706"/>
        <w:tab w:val="right" w:pos="9356"/>
      </w:tabs>
      <w:suppressAutoHyphens w:val="0"/>
      <w:bidi w:val="0"/>
      <w:spacing w:before="100" w:after="240" w:line="200" w:lineRule="atLeast"/>
      <w:ind w:left="0" w:right="0" w:firstLine="0"/>
      <w:jc w:val="left"/>
      <w:outlineLvl w:val="9"/>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16"/>
      <w:szCs w:val="16"/>
      <w:u w:val="none" w:color="000000"/>
      <w:vertAlign w:val="baseline"/>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character" w:styleId="None">
    <w:name w:val="None"/>
  </w:style>
  <w:style w:type="character" w:styleId="Hyperlink.0">
    <w:name w:val="Hyperlink.0"/>
    <w:basedOn w:val="None"/>
    <w:next w:val="Hyperlink.0"/>
    <w:rPr>
      <w:rFonts w:ascii="Arial" w:cs="Arial" w:hAnsi="Arial" w:eastAsia="Arial"/>
      <w:color w:val="000000"/>
      <w:u w:val="none" w:color="000000"/>
      <w:lang w:val="pt-PT"/>
    </w:rPr>
  </w:style>
  <w:style w:type="paragraph" w:styleId="footer">
    <w:name w:val="footer"/>
    <w:next w:val="footer"/>
    <w:pPr>
      <w:keepNext w:val="0"/>
      <w:keepLines w:val="0"/>
      <w:pageBreakBefore w:val="0"/>
      <w:widowControl w:val="1"/>
      <w:shd w:val="clear" w:color="auto" w:fill="auto"/>
      <w:tabs>
        <w:tab w:val="center" w:pos="4706"/>
        <w:tab w:val="right" w:pos="9356"/>
        <w:tab w:val="right" w:pos="10080"/>
      </w:tabs>
      <w:suppressAutoHyphens w:val="0"/>
      <w:bidi w:val="0"/>
      <w:spacing w:before="100" w:after="240" w:line="200" w:lineRule="atLeast"/>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6"/>
      <w:szCs w:val="16"/>
      <w:u w:val="none" w:color="000000"/>
      <w:vertAlign w:val="baseline"/>
    </w:rPr>
  </w:style>
  <w:style w:type="character" w:styleId="Hyperlink.1">
    <w:name w:val="Hyperlink.1"/>
    <w:basedOn w:val="None"/>
    <w:next w:val="Hyperlink.1"/>
    <w:rPr>
      <w:lang w:val="en-US"/>
    </w:rPr>
  </w:style>
  <w:style w:type="paragraph" w:styleId="DocHead">
    <w:name w:val="DocHead"/>
    <w:next w:val="DocHead"/>
    <w:pPr>
      <w:keepNext w:val="0"/>
      <w:keepLines w:val="0"/>
      <w:pageBreakBefore w:val="0"/>
      <w:widowControl w:val="0"/>
      <w:shd w:val="clear" w:color="auto" w:fill="auto"/>
      <w:suppressAutoHyphens w:val="0"/>
      <w:bidi w:val="0"/>
      <w:spacing w:before="240" w:after="24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Els-Abstract-text">
    <w:name w:val="Els-Abstract-text"/>
    <w:next w:val="Els-Abstract-text"/>
    <w:pPr>
      <w:keepNext w:val="0"/>
      <w:keepLines w:val="0"/>
      <w:pageBreakBefore w:val="0"/>
      <w:widowControl w:val="1"/>
      <w:shd w:val="clear" w:color="auto" w:fill="auto"/>
      <w:suppressAutoHyphens w:val="0"/>
      <w:bidi w:val="0"/>
      <w:spacing w:before="0" w:after="0" w:line="240" w:lineRule="exact"/>
      <w:ind w:left="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A">
    <w:name w:val="Body A"/>
    <w:next w:val="Body A"/>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Els-Abstract-head">
    <w:name w:val="Els-Abstract-head"/>
    <w:next w:val="Body A"/>
    <w:pPr>
      <w:keepNext w:val="1"/>
      <w:keepLines w:val="0"/>
      <w:pageBreakBefore w:val="0"/>
      <w:widowControl w:val="0"/>
      <w:pBdr>
        <w:top w:val="single" w:color="000000" w:sz="4" w:space="0" w:shadow="0" w:frame="0"/>
        <w:left w:val="nil"/>
        <w:bottom w:val="nil"/>
        <w:right w:val="nil"/>
      </w:pBdr>
      <w:shd w:val="clear" w:color="auto" w:fill="auto"/>
      <w:suppressAutoHyphens w:val="1"/>
      <w:bidi w:val="0"/>
      <w:spacing w:before="0" w:after="220" w:line="220" w:lineRule="exact"/>
      <w:ind w:left="0" w:right="0" w:firstLine="0"/>
      <w:jc w:val="left"/>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18"/>
      <w:szCs w:val="18"/>
      <w:u w:val="none" w:color="000000"/>
      <w:vertAlign w:val="baseline"/>
      <w:lang w:val="en-US"/>
    </w:rPr>
  </w:style>
  <w:style w:type="character" w:styleId="Hyperlink.2">
    <w:name w:val="Hyperlink.2"/>
    <w:basedOn w:val="None"/>
    <w:next w:val="Hyperlink.2"/>
    <w:rPr>
      <w:sz w:val="18"/>
      <w:szCs w:val="18"/>
    </w:rPr>
  </w:style>
  <w:style w:type="paragraph" w:styleId="Els-keywords">
    <w:name w:val="Els-keywords"/>
    <w:next w:val="Body A"/>
    <w:pPr>
      <w:keepNext w:val="0"/>
      <w:keepLines w:val="0"/>
      <w:pageBreakBefore w:val="0"/>
      <w:widowControl w:val="0"/>
      <w:pBdr>
        <w:top w:val="nil"/>
        <w:left w:val="nil"/>
        <w:bottom w:val="single" w:color="000000" w:sz="4" w:space="0" w:shadow="0" w:frame="0"/>
        <w:right w:val="nil"/>
      </w:pBdr>
      <w:shd w:val="clear" w:color="auto" w:fill="auto"/>
      <w:suppressAutoHyphens w:val="0"/>
      <w:bidi w:val="0"/>
      <w:spacing w:before="0" w:after="200" w:line="200" w:lineRule="exact"/>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paragraph" w:styleId="Els-body-text">
    <w:name w:val="Els-body-text"/>
    <w:next w:val="Els-body-text"/>
    <w:pPr>
      <w:keepNext w:val="0"/>
      <w:keepLines w:val="0"/>
      <w:pageBreakBefore w:val="0"/>
      <w:widowControl w:val="0"/>
      <w:shd w:val="clear" w:color="auto" w:fill="auto"/>
      <w:suppressAutoHyphens w:val="0"/>
      <w:bidi w:val="0"/>
      <w:spacing w:before="0" w:after="0" w:line="240" w:lineRule="exact"/>
      <w:ind w:left="0" w:right="0" w:firstLine="238"/>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Els-1storder-head">
    <w:name w:val="Els-1storder-head"/>
    <w:next w:val="Els-body-text"/>
    <w:pPr>
      <w:keepNext w:val="1"/>
      <w:keepLines w:val="0"/>
      <w:pageBreakBefore w:val="0"/>
      <w:widowControl w:val="0"/>
      <w:shd w:val="clear" w:color="auto" w:fill="auto"/>
      <w:suppressAutoHyphens w:val="1"/>
      <w:bidi w:val="0"/>
      <w:spacing w:before="240" w:after="240" w:line="240" w:lineRule="exact"/>
      <w:ind w:left="0" w:right="0" w:firstLine="0"/>
      <w:jc w:val="left"/>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Numbered">
    <w:name w:val="Numbered"/>
    <w:pPr>
      <w:numPr>
        <w:numId w:val="1"/>
      </w:numPr>
    </w:pPr>
  </w:style>
  <w:style w:type="numbering" w:styleId="Imported Style 5">
    <w:name w:val="Imported Style 5"/>
    <w:pPr>
      <w:numPr>
        <w:numId w:val="3"/>
      </w:numPr>
    </w:pPr>
  </w:style>
  <w:style w:type="paragraph" w:styleId="Els-table-text">
    <w:name w:val="Els-table-text"/>
    <w:next w:val="Els-table-text"/>
    <w:pPr>
      <w:keepNext w:val="0"/>
      <w:keepLines w:val="0"/>
      <w:pageBreakBefore w:val="0"/>
      <w:widowControl w:val="0"/>
      <w:shd w:val="clear" w:color="auto" w:fill="auto"/>
      <w:suppressAutoHyphens w:val="0"/>
      <w:bidi w:val="0"/>
      <w:spacing w:before="0" w:after="80" w:line="200" w:lineRule="exact"/>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annotation text">
    <w:name w:val="annotation text"/>
    <w:next w:val="annotation text"/>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character" w:styleId="Hyperlink.3">
    <w:name w:val="Hyperlink.3"/>
    <w:basedOn w:val="None"/>
    <w:next w:val="Hyperlink.3"/>
    <w:rPr>
      <w:i w:val="1"/>
      <w:iCs w:val="1"/>
      <w:sz w:val="16"/>
      <w:szCs w:val="16"/>
      <w:lang w:val="de-D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image" Target="media/image1.jpeg"/><Relationship Id="rId12" Type="http://schemas.openxmlformats.org/officeDocument/2006/relationships/image" Target="media/image1.tif"/><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2.tif"/><Relationship Id="rId18" Type="http://schemas.openxmlformats.org/officeDocument/2006/relationships/image" Target="media/image3.tif"/><Relationship Id="rId19" Type="http://schemas.openxmlformats.org/officeDocument/2006/relationships/image" Target="media/image4.tif"/><Relationship Id="rId20" Type="http://schemas.openxmlformats.org/officeDocument/2006/relationships/image" Target="media/image5.tif"/><Relationship Id="rId21" Type="http://schemas.openxmlformats.org/officeDocument/2006/relationships/image" Target="media/image6.png"/><Relationship Id="rId22" Type="http://schemas.openxmlformats.org/officeDocument/2006/relationships/image" Target="media/image6.tif"/><Relationship Id="rId23" Type="http://schemas.openxmlformats.org/officeDocument/2006/relationships/image" Target="media/image7.tif"/><Relationship Id="rId24" Type="http://schemas.openxmlformats.org/officeDocument/2006/relationships/image" Target="media/image8.tif"/><Relationship Id="rId25" Type="http://schemas.openxmlformats.org/officeDocument/2006/relationships/image" Target="media/image7.png"/><Relationship Id="rId26" Type="http://schemas.openxmlformats.org/officeDocument/2006/relationships/image" Target="media/image9.tif"/><Relationship Id="rId27" Type="http://schemas.openxmlformats.org/officeDocument/2006/relationships/image" Target="media/image10.tif"/><Relationship Id="rId28" Type="http://schemas.openxmlformats.org/officeDocument/2006/relationships/image" Target="media/image11.tif"/><Relationship Id="rId29" Type="http://schemas.openxmlformats.org/officeDocument/2006/relationships/image" Target="media/image12.tif"/><Relationship Id="rId30" Type="http://schemas.openxmlformats.org/officeDocument/2006/relationships/image" Target="media/image8.png"/><Relationship Id="rId31" Type="http://schemas.openxmlformats.org/officeDocument/2006/relationships/image" Target="media/image13.tif"/><Relationship Id="rId32" Type="http://schemas.openxmlformats.org/officeDocument/2006/relationships/image" Target="media/image14.tif"/><Relationship Id="rId33" Type="http://schemas.openxmlformats.org/officeDocument/2006/relationships/image" Target="media/image15.tif"/><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6.tif"/><Relationship Id="rId38" Type="http://schemas.openxmlformats.org/officeDocument/2006/relationships/numbering" Target="numbering.xml"/><Relationship Id="rId39" Type="http://schemas.openxmlformats.org/officeDocument/2006/relationships/theme" Target="theme/theme1.xml"/></Relationships>

</file>

<file path=word/_rels/header3.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