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7DC70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hanging="2"/>
        <w:jc w:val="center"/>
        <w:rPr>
          <w:rFonts w:ascii="Calibri" w:eastAsia="Calibri" w:hAnsi="Calibri" w:cs="Calibri"/>
          <w:color w:val="000000"/>
        </w:rPr>
      </w:pPr>
    </w:p>
    <w:p w14:paraId="2270550F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hanging="2"/>
        <w:jc w:val="center"/>
        <w:rPr>
          <w:rFonts w:ascii="Calibri" w:eastAsia="Calibri" w:hAnsi="Calibri" w:cs="Calibri"/>
          <w:color w:val="000000"/>
        </w:rPr>
      </w:pPr>
    </w:p>
    <w:p w14:paraId="4A7BE5E8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hanging="2"/>
        <w:jc w:val="center"/>
        <w:rPr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069A5DC9" wp14:editId="6B0C9041">
            <wp:extent cx="3393440" cy="1336675"/>
            <wp:effectExtent l="0" t="0" r="0" b="0"/>
            <wp:docPr id="8" name="image4.jpg" descr="IF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IFAM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133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FDDBC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hanging="2"/>
        <w:rPr>
          <w:rFonts w:ascii="Calibri" w:eastAsia="Calibri" w:hAnsi="Calibri" w:cs="Calibri"/>
          <w:color w:val="000000"/>
        </w:rPr>
      </w:pPr>
    </w:p>
    <w:p w14:paraId="5D5A30B7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Calibri" w:eastAsia="Calibri" w:hAnsi="Calibri" w:cs="Calibri"/>
          <w:b/>
          <w:bCs/>
          <w:color w:val="000000"/>
          <w:sz w:val="16"/>
          <w:szCs w:val="16"/>
        </w:rPr>
      </w:pPr>
    </w:p>
    <w:p w14:paraId="680BB7E4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Calibri" w:eastAsia="Calibri" w:hAnsi="Calibri" w:cs="Calibri"/>
          <w:color w:val="000000"/>
        </w:rPr>
      </w:pPr>
    </w:p>
    <w:p w14:paraId="249A96BF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"/>
        <w:tblW w:w="9565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2790"/>
        <w:gridCol w:w="4900"/>
      </w:tblGrid>
      <w:tr w:rsidR="006B4DF3" w14:paraId="76B0D064" w14:textId="77777777">
        <w:trPr>
          <w:trHeight w:val="184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995ECF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120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Identificação</w:t>
            </w:r>
          </w:p>
        </w:tc>
        <w:tc>
          <w:tcPr>
            <w:tcW w:w="7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06F75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120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LC INDUSTRIA E COMERCIO DE FRUTAS LTDA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- PLANO DE TRABALHO – INOVA/PPGI/IFAM/202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6</w:t>
            </w:r>
          </w:p>
        </w:tc>
      </w:tr>
      <w:tr w:rsidR="006B4DF3" w14:paraId="73757F76" w14:textId="77777777">
        <w:trPr>
          <w:trHeight w:val="184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783773F3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120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Projeto</w:t>
            </w:r>
          </w:p>
        </w:tc>
        <w:tc>
          <w:tcPr>
            <w:tcW w:w="7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83993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[Bio Caroço] - Desenvolvimento de um Sistema de Gestão Inteligente de Coletas</w:t>
            </w:r>
          </w:p>
        </w:tc>
      </w:tr>
      <w:tr w:rsidR="006B4DF3" w14:paraId="4AC9B56A" w14:textId="77777777">
        <w:trPr>
          <w:trHeight w:val="96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7DA7C182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Coordenador</w:t>
            </w:r>
          </w:p>
        </w:tc>
        <w:tc>
          <w:tcPr>
            <w:tcW w:w="7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7A1DF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Prof. Me.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Wenndisson da Silva Souza</w:t>
            </w:r>
          </w:p>
        </w:tc>
      </w:tr>
      <w:tr w:rsidR="006B4DF3" w14:paraId="05D57CE6" w14:textId="77777777">
        <w:trPr>
          <w:trHeight w:val="96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7416F5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Local de </w:t>
            </w:r>
          </w:p>
          <w:p w14:paraId="64590930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Execução</w:t>
            </w:r>
          </w:p>
        </w:tc>
        <w:tc>
          <w:tcPr>
            <w:tcW w:w="7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C25333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Instituto Federal de Educação, Ciência e Tecnologia do Amazonas – IFAM </w:t>
            </w:r>
          </w:p>
          <w:p w14:paraId="27FEA06C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6E5D215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Polo de Inovação - INOVA/PPGI/IFAM</w:t>
            </w:r>
          </w:p>
        </w:tc>
      </w:tr>
      <w:tr w:rsidR="006B4DF3" w14:paraId="50D918CA" w14:textId="77777777">
        <w:trPr>
          <w:trHeight w:val="96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6A253920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Contatos</w:t>
            </w:r>
          </w:p>
        </w:tc>
        <w:tc>
          <w:tcPr>
            <w:tcW w:w="7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0D7BF5" w14:textId="77777777" w:rsidR="006B4DF3" w:rsidRDefault="00000000">
            <w:pPr>
              <w:numPr>
                <w:ilvl w:val="0"/>
                <w:numId w:val="5"/>
              </w:numPr>
              <w:pBdr>
                <w:left w:val="single" w:sz="4" w:space="1" w:color="C0C0C0"/>
              </w:pBdr>
              <w:spacing w:after="120" w:line="264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IFAM: Alyson de Jesus dos Santos</w:t>
            </w:r>
          </w:p>
          <w:p w14:paraId="6D593F17" w14:textId="77777777" w:rsidR="006B4DF3" w:rsidRDefault="00000000">
            <w:pPr>
              <w:numPr>
                <w:ilvl w:val="0"/>
                <w:numId w:val="5"/>
              </w:numPr>
              <w:pBdr>
                <w:left w:val="single" w:sz="4" w:space="1" w:color="C0C0C0"/>
              </w:pBdr>
              <w:spacing w:after="120" w:line="264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(E-mail: </w:t>
            </w:r>
            <w:hyperlink r:id="rId8">
              <w:r>
                <w:rPr>
                  <w:rFonts w:ascii="Calibri" w:eastAsia="Calibri" w:hAnsi="Calibri" w:cs="Calibri"/>
                  <w:sz w:val="20"/>
                  <w:szCs w:val="20"/>
                </w:rPr>
                <w:t>alyson.santos@ifam.edu.br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</w:rPr>
              <w:t xml:space="preserve">  / Fone: (92) 99162-5343)</w:t>
            </w:r>
          </w:p>
          <w:p w14:paraId="13D65470" w14:textId="77777777" w:rsidR="006B4DF3" w:rsidRDefault="00000000">
            <w:pPr>
              <w:numPr>
                <w:ilvl w:val="0"/>
                <w:numId w:val="5"/>
              </w:numPr>
              <w:pBdr>
                <w:left w:val="single" w:sz="4" w:space="1" w:color="C0C0C0"/>
              </w:pBdr>
              <w:spacing w:after="120" w:line="264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FAEPI: Matilde de Lima Monteiro</w:t>
            </w:r>
          </w:p>
          <w:p w14:paraId="20720290" w14:textId="77777777" w:rsidR="006B4DF3" w:rsidRDefault="00000000">
            <w:pPr>
              <w:numPr>
                <w:ilvl w:val="0"/>
                <w:numId w:val="5"/>
              </w:numPr>
              <w:pBdr>
                <w:left w:val="single" w:sz="4" w:space="1" w:color="C0C0C0"/>
              </w:pBdr>
              <w:spacing w:after="120" w:line="264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(E-mail: </w:t>
            </w:r>
            <w:hyperlink r:id="rId9">
              <w:r>
                <w:rPr>
                  <w:rFonts w:ascii="Calibri" w:eastAsia="Calibri" w:hAnsi="Calibri" w:cs="Calibri"/>
                  <w:sz w:val="20"/>
                  <w:szCs w:val="20"/>
                </w:rPr>
                <w:t>matilde.monteiro@faepi.org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</w:rPr>
              <w:t xml:space="preserve"> / Fone: 3346-8303)</w:t>
            </w:r>
          </w:p>
        </w:tc>
      </w:tr>
      <w:tr w:rsidR="006B4DF3" w14:paraId="59D242CB" w14:textId="77777777">
        <w:trPr>
          <w:trHeight w:val="1100"/>
        </w:trPr>
        <w:tc>
          <w:tcPr>
            <w:tcW w:w="4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8EC5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Manaus-Amazonas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B012E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05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/202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</w:p>
        </w:tc>
      </w:tr>
      <w:tr w:rsidR="006B4DF3" w14:paraId="6A34AA76" w14:textId="77777777">
        <w:trPr>
          <w:trHeight w:val="2740"/>
        </w:trPr>
        <w:tc>
          <w:tcPr>
            <w:tcW w:w="9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950E4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6781314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202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</w:rPr>
              <w:t xml:space="preserve">©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Instituto Federal de Educação, Ciência e Tecnologia do Amazonas - IFAM </w:t>
            </w:r>
          </w:p>
          <w:p w14:paraId="624CC477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3619E83E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Todos os direitos reservados. </w:t>
            </w:r>
          </w:p>
          <w:p w14:paraId="1AEF524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single" w:sz="4" w:space="1" w:color="C0C0C0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As informações contidas neste documento são de caráter confidencial e não podem ser reproduzidas, no todo ou parcialmente, independentemente do método utilizado, salvo autorização expressa da Pró-reitora de Pesquisa e Pós-Graduação do Instituto Federal do Amazonas. Ninguém está autorizado a utilizar o conteúdo desta documentação em materiais que sejam divulgados ao público, por quaisquer meios de comunicação, quer seja na forma oral ou escrita.</w:t>
            </w:r>
          </w:p>
        </w:tc>
      </w:tr>
    </w:tbl>
    <w:p w14:paraId="017C58F2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0" w:hanging="2"/>
        <w:rPr>
          <w:color w:val="000000"/>
        </w:rPr>
      </w:pPr>
      <w:r>
        <w:br w:type="page"/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>DADOS CADASTRAIS</w:t>
      </w:r>
    </w:p>
    <w:p w14:paraId="1A6CFADB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ind w:hanging="2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PROPONENTE</w:t>
      </w:r>
    </w:p>
    <w:tbl>
      <w:tblPr>
        <w:tblStyle w:val="a0"/>
        <w:tblW w:w="9041" w:type="dxa"/>
        <w:tblInd w:w="-103" w:type="dxa"/>
        <w:tblBorders>
          <w:top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71"/>
        <w:gridCol w:w="424"/>
        <w:gridCol w:w="423"/>
        <w:gridCol w:w="1557"/>
        <w:gridCol w:w="706"/>
        <w:gridCol w:w="292"/>
        <w:gridCol w:w="133"/>
        <w:gridCol w:w="1835"/>
      </w:tblGrid>
      <w:tr w:rsidR="006B4DF3" w14:paraId="6F1533AF" w14:textId="77777777">
        <w:tc>
          <w:tcPr>
            <w:tcW w:w="7073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1E06D3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NOME</w:t>
            </w:r>
          </w:p>
        </w:tc>
        <w:tc>
          <w:tcPr>
            <w:tcW w:w="196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9CAAB29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CNPJ</w:t>
            </w:r>
          </w:p>
        </w:tc>
      </w:tr>
      <w:tr w:rsidR="006B4DF3" w14:paraId="19205B8E" w14:textId="77777777">
        <w:tc>
          <w:tcPr>
            <w:tcW w:w="7073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CC11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Instituto Federal de Educação, Ciência e Tecnologia do Amazonas – IFAM</w:t>
            </w:r>
          </w:p>
        </w:tc>
        <w:tc>
          <w:tcPr>
            <w:tcW w:w="19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7E38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10.792.928/0001-00</w:t>
            </w:r>
          </w:p>
        </w:tc>
      </w:tr>
      <w:tr w:rsidR="006B4DF3" w14:paraId="5518743B" w14:textId="77777777">
        <w:tc>
          <w:tcPr>
            <w:tcW w:w="678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9652231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ENDEREÇO</w:t>
            </w:r>
          </w:p>
        </w:tc>
        <w:tc>
          <w:tcPr>
            <w:tcW w:w="226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7DD6FD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BAIRRO</w:t>
            </w:r>
          </w:p>
        </w:tc>
      </w:tr>
      <w:tr w:rsidR="006B4DF3" w14:paraId="3ACA2DB1" w14:textId="77777777">
        <w:tc>
          <w:tcPr>
            <w:tcW w:w="678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FCF35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Av. Ferreira Pena, Nº 1109</w:t>
            </w:r>
          </w:p>
        </w:tc>
        <w:tc>
          <w:tcPr>
            <w:tcW w:w="22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CDA9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Centro</w:t>
            </w:r>
          </w:p>
        </w:tc>
      </w:tr>
      <w:tr w:rsidR="006B4DF3" w14:paraId="679AAF4F" w14:textId="77777777">
        <w:tc>
          <w:tcPr>
            <w:tcW w:w="40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947B58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CIDADE</w:t>
            </w:r>
          </w:p>
        </w:tc>
        <w:tc>
          <w:tcPr>
            <w:tcW w:w="311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F0C71F5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ESTADO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B7CA38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CEP</w:t>
            </w:r>
          </w:p>
        </w:tc>
      </w:tr>
      <w:tr w:rsidR="006B4DF3" w14:paraId="42D092DD" w14:textId="77777777">
        <w:tc>
          <w:tcPr>
            <w:tcW w:w="40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46329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Manaus</w:t>
            </w:r>
          </w:p>
        </w:tc>
        <w:tc>
          <w:tcPr>
            <w:tcW w:w="311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CE03B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Amazonas</w:t>
            </w:r>
          </w:p>
        </w:tc>
        <w:tc>
          <w:tcPr>
            <w:tcW w:w="1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3041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69025-010</w:t>
            </w:r>
          </w:p>
        </w:tc>
      </w:tr>
      <w:tr w:rsidR="006B4DF3" w14:paraId="304481E8" w14:textId="77777777">
        <w:tc>
          <w:tcPr>
            <w:tcW w:w="607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69EFE1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E-MAIL</w:t>
            </w:r>
          </w:p>
        </w:tc>
        <w:tc>
          <w:tcPr>
            <w:tcW w:w="2966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C861E4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TELEFONE</w:t>
            </w:r>
          </w:p>
        </w:tc>
      </w:tr>
      <w:tr w:rsidR="006B4DF3" w14:paraId="204E4FAF" w14:textId="77777777">
        <w:tc>
          <w:tcPr>
            <w:tcW w:w="607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85B4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color w:val="000000"/>
              </w:rPr>
            </w:pPr>
            <w:hyperlink r:id="rId10">
              <w:r>
                <w:rPr>
                  <w:rFonts w:ascii="Calibri" w:eastAsia="Calibri" w:hAnsi="Calibri" w:cs="Calibri"/>
                  <w:color w:val="0563C1"/>
                  <w:sz w:val="16"/>
                  <w:szCs w:val="16"/>
                  <w:highlight w:val="white"/>
                  <w:u w:val="single"/>
                </w:rPr>
                <w:t>gabinete@ifam.edu.br</w:t>
              </w:r>
            </w:hyperlink>
          </w:p>
        </w:tc>
        <w:tc>
          <w:tcPr>
            <w:tcW w:w="2966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127CE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(092) 3306-0000</w:t>
            </w:r>
          </w:p>
        </w:tc>
      </w:tr>
      <w:tr w:rsidR="006B4DF3" w14:paraId="6154C02E" w14:textId="77777777">
        <w:tc>
          <w:tcPr>
            <w:tcW w:w="9041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753B507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RESPONSÁVEL</w:t>
            </w:r>
          </w:p>
        </w:tc>
      </w:tr>
      <w:tr w:rsidR="006B4DF3" w14:paraId="220DFC5F" w14:textId="77777777">
        <w:tc>
          <w:tcPr>
            <w:tcW w:w="9041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DA19F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Jaime Cavalcante Alves</w:t>
            </w:r>
          </w:p>
        </w:tc>
      </w:tr>
      <w:tr w:rsidR="006B4DF3" w14:paraId="73BD1380" w14:textId="77777777">
        <w:tc>
          <w:tcPr>
            <w:tcW w:w="451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D97976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CPF</w:t>
            </w:r>
          </w:p>
        </w:tc>
        <w:tc>
          <w:tcPr>
            <w:tcW w:w="4523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B987B41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RG – ORGÃO EXPEDIDOR</w:t>
            </w:r>
          </w:p>
        </w:tc>
      </w:tr>
      <w:tr w:rsidR="006B4DF3" w14:paraId="36D6F1BA" w14:textId="77777777">
        <w:tc>
          <w:tcPr>
            <w:tcW w:w="451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1F9C1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3338.214.702-59</w:t>
            </w:r>
          </w:p>
        </w:tc>
        <w:tc>
          <w:tcPr>
            <w:tcW w:w="4523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73C73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832550 – SSP-AM</w:t>
            </w:r>
          </w:p>
        </w:tc>
      </w:tr>
      <w:tr w:rsidR="006B4DF3" w14:paraId="6AF46F47" w14:textId="77777777">
        <w:tc>
          <w:tcPr>
            <w:tcW w:w="36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F044043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FUNÇÃO</w:t>
            </w:r>
          </w:p>
        </w:tc>
        <w:tc>
          <w:tcPr>
            <w:tcW w:w="5370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122466D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PROFISSÃO</w:t>
            </w:r>
          </w:p>
        </w:tc>
      </w:tr>
      <w:tr w:rsidR="006B4DF3" w14:paraId="1BA891A1" w14:textId="77777777">
        <w:tc>
          <w:tcPr>
            <w:tcW w:w="3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DF30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Reitor</w:t>
            </w:r>
          </w:p>
        </w:tc>
        <w:tc>
          <w:tcPr>
            <w:tcW w:w="5370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10D50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Professor (Servidor Público Federal)</w:t>
            </w:r>
          </w:p>
        </w:tc>
      </w:tr>
      <w:tr w:rsidR="006B4DF3" w14:paraId="4C24B7C6" w14:textId="77777777">
        <w:tc>
          <w:tcPr>
            <w:tcW w:w="678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CE77F9E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ENDEREÇO DO RESPONSÁVEL</w:t>
            </w:r>
          </w:p>
        </w:tc>
        <w:tc>
          <w:tcPr>
            <w:tcW w:w="226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81797BB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BAIRRO</w:t>
            </w:r>
          </w:p>
        </w:tc>
      </w:tr>
      <w:tr w:rsidR="006B4DF3" w14:paraId="3A15095B" w14:textId="77777777">
        <w:trPr>
          <w:trHeight w:val="225"/>
        </w:trPr>
        <w:tc>
          <w:tcPr>
            <w:tcW w:w="678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B14C7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 xml:space="preserve">Rua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D ,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 xml:space="preserve"> Casa 102, Conjunto dos Bancários II</w:t>
            </w:r>
          </w:p>
        </w:tc>
        <w:tc>
          <w:tcPr>
            <w:tcW w:w="22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8D4B5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 xml:space="preserve">Santo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Antonio</w:t>
            </w:r>
            <w:proofErr w:type="spellEnd"/>
          </w:p>
        </w:tc>
      </w:tr>
      <w:tr w:rsidR="006B4DF3" w14:paraId="4D2394B9" w14:textId="77777777">
        <w:tc>
          <w:tcPr>
            <w:tcW w:w="40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414CD9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CIDADE</w:t>
            </w:r>
          </w:p>
        </w:tc>
        <w:tc>
          <w:tcPr>
            <w:tcW w:w="311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D1FD20D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ESTADO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8CA1F6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CEP</w:t>
            </w:r>
          </w:p>
        </w:tc>
      </w:tr>
      <w:tr w:rsidR="006B4DF3" w14:paraId="2E076F47" w14:textId="77777777">
        <w:tc>
          <w:tcPr>
            <w:tcW w:w="40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D630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Manaus</w:t>
            </w:r>
          </w:p>
        </w:tc>
        <w:tc>
          <w:tcPr>
            <w:tcW w:w="311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D2457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Amazonas</w:t>
            </w:r>
          </w:p>
        </w:tc>
        <w:tc>
          <w:tcPr>
            <w:tcW w:w="1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7EFCD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69029-460,</w:t>
            </w:r>
          </w:p>
        </w:tc>
      </w:tr>
    </w:tbl>
    <w:p w14:paraId="6E44CE88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ind w:hanging="2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</w:t>
      </w:r>
      <w:r>
        <w:rPr>
          <w:rFonts w:ascii="Calibri" w:eastAsia="Calibri" w:hAnsi="Calibri" w:cs="Calibri"/>
          <w:b/>
          <w:bCs/>
          <w:smallCaps/>
          <w:color w:val="000000"/>
        </w:rPr>
        <w:t>CONCEDENTE</w:t>
      </w:r>
    </w:p>
    <w:tbl>
      <w:tblPr>
        <w:tblStyle w:val="a1"/>
        <w:tblW w:w="9015" w:type="dxa"/>
        <w:tblInd w:w="-103" w:type="dxa"/>
        <w:tblBorders>
          <w:top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45"/>
        <w:gridCol w:w="420"/>
        <w:gridCol w:w="420"/>
        <w:gridCol w:w="1545"/>
        <w:gridCol w:w="705"/>
        <w:gridCol w:w="240"/>
        <w:gridCol w:w="210"/>
        <w:gridCol w:w="1830"/>
      </w:tblGrid>
      <w:tr w:rsidR="006B4DF3" w14:paraId="71B6D8D3" w14:textId="77777777">
        <w:trPr>
          <w:tblHeader/>
        </w:trPr>
        <w:tc>
          <w:tcPr>
            <w:tcW w:w="6975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0B42C25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B0E614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CNPJ</w:t>
            </w:r>
          </w:p>
        </w:tc>
      </w:tr>
      <w:tr w:rsidR="006B4DF3" w14:paraId="49C56621" w14:textId="77777777">
        <w:tc>
          <w:tcPr>
            <w:tcW w:w="69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A9168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LC INDUSTRIA E COMERCIO DE FRUTAS LTDA</w:t>
            </w:r>
          </w:p>
        </w:tc>
        <w:tc>
          <w:tcPr>
            <w:tcW w:w="204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21D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60.369.979/0001-00</w:t>
            </w:r>
          </w:p>
        </w:tc>
      </w:tr>
      <w:tr w:rsidR="006B4DF3" w14:paraId="2590BD7F" w14:textId="77777777">
        <w:tc>
          <w:tcPr>
            <w:tcW w:w="673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4EBEEF5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ENDEREÇO</w:t>
            </w:r>
          </w:p>
        </w:tc>
        <w:tc>
          <w:tcPr>
            <w:tcW w:w="228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A3B073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BAIRRO</w:t>
            </w:r>
          </w:p>
        </w:tc>
      </w:tr>
      <w:tr w:rsidR="006B4DF3" w14:paraId="326A01E3" w14:textId="77777777">
        <w:tc>
          <w:tcPr>
            <w:tcW w:w="6735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275EC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AV BOM JESUS, 888</w:t>
            </w:r>
          </w:p>
        </w:tc>
        <w:tc>
          <w:tcPr>
            <w:tcW w:w="228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2AED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COLÔNIA TERRA NOVA</w:t>
            </w:r>
          </w:p>
        </w:tc>
      </w:tr>
      <w:tr w:rsidR="006B4DF3" w14:paraId="7DD8CF41" w14:textId="77777777">
        <w:tc>
          <w:tcPr>
            <w:tcW w:w="40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7D7398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CIDADE</w:t>
            </w:r>
          </w:p>
        </w:tc>
        <w:tc>
          <w:tcPr>
            <w:tcW w:w="312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6C5F41E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ESTADO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332C5B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CEP</w:t>
            </w:r>
          </w:p>
        </w:tc>
      </w:tr>
      <w:tr w:rsidR="006B4DF3" w14:paraId="13B35C0C" w14:textId="77777777">
        <w:tc>
          <w:tcPr>
            <w:tcW w:w="40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3EA8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MANAUS</w:t>
            </w:r>
          </w:p>
        </w:tc>
        <w:tc>
          <w:tcPr>
            <w:tcW w:w="312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8DE8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AMAZONAS</w:t>
            </w:r>
          </w:p>
        </w:tc>
        <w:tc>
          <w:tcPr>
            <w:tcW w:w="18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9E0F0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69.015-300</w:t>
            </w:r>
          </w:p>
        </w:tc>
      </w:tr>
      <w:tr w:rsidR="006B4DF3" w14:paraId="0680DEA9" w14:textId="77777777">
        <w:trPr>
          <w:trHeight w:val="150"/>
        </w:trPr>
        <w:tc>
          <w:tcPr>
            <w:tcW w:w="603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2DEE1B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E-MAIL</w:t>
            </w:r>
          </w:p>
        </w:tc>
        <w:tc>
          <w:tcPr>
            <w:tcW w:w="29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B8633E0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TELEFONE</w:t>
            </w:r>
          </w:p>
        </w:tc>
      </w:tr>
      <w:tr w:rsidR="006B4DF3" w14:paraId="0E7429C1" w14:textId="77777777">
        <w:tc>
          <w:tcPr>
            <w:tcW w:w="603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EABB6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2"/>
                <w:szCs w:val="12"/>
              </w:rPr>
            </w:pPr>
            <w:hyperlink r:id="rId11">
              <w:r>
                <w:rPr>
                  <w:rFonts w:ascii="Calibri" w:eastAsia="Calibri" w:hAnsi="Calibri" w:cs="Calibri"/>
                  <w:color w:val="1155CC"/>
                  <w:sz w:val="16"/>
                  <w:szCs w:val="16"/>
                  <w:highlight w:val="white"/>
                  <w:u w:val="single"/>
                </w:rPr>
                <w:t>leticiabarreto.461@icloud.com</w:t>
              </w:r>
            </w:hyperlink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 xml:space="preserve"> </w:t>
            </w:r>
          </w:p>
        </w:tc>
        <w:tc>
          <w:tcPr>
            <w:tcW w:w="29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45F9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(92) 99435-8587</w:t>
            </w:r>
          </w:p>
        </w:tc>
      </w:tr>
      <w:tr w:rsidR="006B4DF3" w14:paraId="5CBC6DB5" w14:textId="77777777">
        <w:tc>
          <w:tcPr>
            <w:tcW w:w="9015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9729B4C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RESPONSÁVEL</w:t>
            </w:r>
          </w:p>
        </w:tc>
      </w:tr>
      <w:tr w:rsidR="006B4DF3" w14:paraId="2A05888B" w14:textId="77777777">
        <w:tc>
          <w:tcPr>
            <w:tcW w:w="9015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9A68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spacing w:line="360" w:lineRule="auto"/>
              <w:ind w:hanging="2"/>
              <w:jc w:val="both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LETICIA CASTRO BARRETO</w:t>
            </w:r>
          </w:p>
        </w:tc>
      </w:tr>
      <w:tr w:rsidR="006B4DF3" w14:paraId="332ACB27" w14:textId="77777777">
        <w:tc>
          <w:tcPr>
            <w:tcW w:w="44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15402A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CPF</w:t>
            </w:r>
          </w:p>
        </w:tc>
        <w:tc>
          <w:tcPr>
            <w:tcW w:w="453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EF5B4EC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RG – ORGÃO EXPEDIDOR</w:t>
            </w:r>
          </w:p>
        </w:tc>
      </w:tr>
      <w:tr w:rsidR="006B4DF3" w14:paraId="488DE202" w14:textId="77777777">
        <w:tc>
          <w:tcPr>
            <w:tcW w:w="448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0761B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spacing w:line="360" w:lineRule="auto"/>
              <w:ind w:hanging="2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033.000.712-24</w:t>
            </w:r>
          </w:p>
        </w:tc>
        <w:tc>
          <w:tcPr>
            <w:tcW w:w="453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7FA29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spacing w:line="360" w:lineRule="auto"/>
              <w:ind w:hanging="2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10.224.473PC/PA</w:t>
            </w:r>
          </w:p>
        </w:tc>
      </w:tr>
      <w:tr w:rsidR="006B4DF3" w14:paraId="0C4E3B63" w14:textId="77777777">
        <w:tc>
          <w:tcPr>
            <w:tcW w:w="36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6244E8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FUNÇÃO</w:t>
            </w:r>
          </w:p>
        </w:tc>
        <w:tc>
          <w:tcPr>
            <w:tcW w:w="5370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9E4744B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PROFISSÃO</w:t>
            </w:r>
          </w:p>
        </w:tc>
      </w:tr>
      <w:tr w:rsidR="006B4DF3" w14:paraId="7A30D3D6" w14:textId="77777777">
        <w:tc>
          <w:tcPr>
            <w:tcW w:w="36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90C2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SÓCIA ADMINISTRADORA</w:t>
            </w:r>
          </w:p>
        </w:tc>
        <w:tc>
          <w:tcPr>
            <w:tcW w:w="5370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3D6B5" w14:textId="77777777" w:rsidR="006B4D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  <w:highlight w:val="white"/>
              </w:rPr>
              <w:t>EMPRESÁRIO(A)</w:t>
            </w:r>
          </w:p>
        </w:tc>
      </w:tr>
      <w:tr w:rsidR="006B4DF3" w14:paraId="163C8DE3" w14:textId="77777777">
        <w:trPr>
          <w:trHeight w:val="180"/>
        </w:trPr>
        <w:tc>
          <w:tcPr>
            <w:tcW w:w="673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E3BC32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ENDEREÇO DO RESPONSÁVEL</w:t>
            </w:r>
          </w:p>
        </w:tc>
        <w:tc>
          <w:tcPr>
            <w:tcW w:w="228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5B9DC1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BAIRRO</w:t>
            </w:r>
          </w:p>
        </w:tc>
      </w:tr>
      <w:tr w:rsidR="006B4DF3" w14:paraId="79E847AF" w14:textId="77777777">
        <w:tc>
          <w:tcPr>
            <w:tcW w:w="6735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BEDCC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Avenida Senador Lemos 597</w:t>
            </w:r>
          </w:p>
        </w:tc>
        <w:tc>
          <w:tcPr>
            <w:tcW w:w="228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E64A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Umarizal</w:t>
            </w:r>
          </w:p>
        </w:tc>
      </w:tr>
      <w:tr w:rsidR="006B4DF3" w14:paraId="12ABAD3A" w14:textId="77777777">
        <w:tc>
          <w:tcPr>
            <w:tcW w:w="40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F130FC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CIDADE</w:t>
            </w:r>
          </w:p>
        </w:tc>
        <w:tc>
          <w:tcPr>
            <w:tcW w:w="312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951A51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ESTADO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C37C5C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highlight w:val="white"/>
              </w:rPr>
              <w:t>CEP</w:t>
            </w:r>
          </w:p>
        </w:tc>
      </w:tr>
      <w:tr w:rsidR="006B4DF3" w14:paraId="64E47579" w14:textId="77777777">
        <w:tc>
          <w:tcPr>
            <w:tcW w:w="40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21518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Belém</w:t>
            </w:r>
          </w:p>
        </w:tc>
        <w:tc>
          <w:tcPr>
            <w:tcW w:w="312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2730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PA</w:t>
            </w:r>
          </w:p>
        </w:tc>
        <w:tc>
          <w:tcPr>
            <w:tcW w:w="18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2AC9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highlight w:val="white"/>
              </w:rPr>
              <w:t>66050-000</w:t>
            </w:r>
          </w:p>
        </w:tc>
      </w:tr>
    </w:tbl>
    <w:p w14:paraId="2B7B8185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ind w:hanging="2"/>
        <w:rPr>
          <w:rFonts w:ascii="Calibri" w:eastAsia="Calibri" w:hAnsi="Calibri" w:cs="Calibri"/>
          <w:b/>
          <w:bCs/>
          <w:smallCaps/>
          <w:color w:val="000000"/>
        </w:rPr>
      </w:pPr>
      <w:bookmarkStart w:id="0" w:name="_vafrk4ao1g1s" w:colFirst="0" w:colLast="0"/>
      <w:bookmarkEnd w:id="0"/>
      <w:r>
        <w:rPr>
          <w:rFonts w:ascii="Calibri" w:eastAsia="Calibri" w:hAnsi="Calibri" w:cs="Calibri"/>
          <w:b/>
          <w:bCs/>
          <w:smallCaps/>
          <w:color w:val="000000"/>
        </w:rPr>
        <w:t>INTERVENIENTE</w:t>
      </w:r>
    </w:p>
    <w:tbl>
      <w:tblPr>
        <w:tblStyle w:val="a2"/>
        <w:tblW w:w="9040" w:type="dxa"/>
        <w:tblInd w:w="-103" w:type="dxa"/>
        <w:tblBorders>
          <w:top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49"/>
        <w:gridCol w:w="422"/>
        <w:gridCol w:w="421"/>
        <w:gridCol w:w="1547"/>
        <w:gridCol w:w="702"/>
        <w:gridCol w:w="292"/>
        <w:gridCol w:w="172"/>
        <w:gridCol w:w="1835"/>
      </w:tblGrid>
      <w:tr w:rsidR="006B4DF3" w14:paraId="6501C85B" w14:textId="77777777">
        <w:tc>
          <w:tcPr>
            <w:tcW w:w="7033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C2487A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NOME</w:t>
            </w:r>
          </w:p>
        </w:tc>
        <w:tc>
          <w:tcPr>
            <w:tcW w:w="200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074342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CNPJ</w:t>
            </w:r>
          </w:p>
        </w:tc>
      </w:tr>
      <w:tr w:rsidR="006B4DF3" w14:paraId="705F41E5" w14:textId="77777777">
        <w:tc>
          <w:tcPr>
            <w:tcW w:w="7033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0457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Fundação de Apoio ao Ensino, Pesquisa, Extensão e Interiorização do IFAM – FAEPI</w:t>
            </w:r>
          </w:p>
        </w:tc>
        <w:tc>
          <w:tcPr>
            <w:tcW w:w="20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6C4F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04.623.300/0001-88</w:t>
            </w:r>
          </w:p>
        </w:tc>
      </w:tr>
      <w:tr w:rsidR="006B4DF3" w14:paraId="7061961B" w14:textId="77777777">
        <w:tc>
          <w:tcPr>
            <w:tcW w:w="674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16FEC4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ENDEREÇO</w:t>
            </w:r>
          </w:p>
        </w:tc>
        <w:tc>
          <w:tcPr>
            <w:tcW w:w="229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DC8EE10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BAIRRO</w:t>
            </w:r>
          </w:p>
        </w:tc>
      </w:tr>
      <w:tr w:rsidR="006B4DF3" w14:paraId="7E283A70" w14:textId="77777777">
        <w:tc>
          <w:tcPr>
            <w:tcW w:w="674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C86FC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Av. Borba, 1144 </w:t>
            </w:r>
          </w:p>
        </w:tc>
        <w:tc>
          <w:tcPr>
            <w:tcW w:w="229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5541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Cachoeirinha</w:t>
            </w:r>
          </w:p>
        </w:tc>
      </w:tr>
      <w:tr w:rsidR="006B4DF3" w14:paraId="29C256C1" w14:textId="77777777">
        <w:tc>
          <w:tcPr>
            <w:tcW w:w="407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856E87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CIDADE</w:t>
            </w:r>
          </w:p>
        </w:tc>
        <w:tc>
          <w:tcPr>
            <w:tcW w:w="3134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920771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ESTADO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D859C1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CEP</w:t>
            </w:r>
          </w:p>
        </w:tc>
      </w:tr>
      <w:tr w:rsidR="006B4DF3" w14:paraId="3EB1C131" w14:textId="77777777">
        <w:tc>
          <w:tcPr>
            <w:tcW w:w="407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8704A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Manaus</w:t>
            </w:r>
          </w:p>
        </w:tc>
        <w:tc>
          <w:tcPr>
            <w:tcW w:w="3134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9582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Amazonas</w:t>
            </w:r>
          </w:p>
        </w:tc>
        <w:tc>
          <w:tcPr>
            <w:tcW w:w="1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7847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69065030</w:t>
            </w:r>
          </w:p>
        </w:tc>
      </w:tr>
      <w:tr w:rsidR="006B4DF3" w14:paraId="44B76C77" w14:textId="77777777">
        <w:tc>
          <w:tcPr>
            <w:tcW w:w="6039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44D473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E-MAIL</w:t>
            </w:r>
          </w:p>
        </w:tc>
        <w:tc>
          <w:tcPr>
            <w:tcW w:w="300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3B2280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TELEFONE</w:t>
            </w:r>
          </w:p>
        </w:tc>
      </w:tr>
      <w:tr w:rsidR="006B4DF3" w14:paraId="769A5318" w14:textId="77777777">
        <w:tc>
          <w:tcPr>
            <w:tcW w:w="603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8E0BB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color w:val="000000"/>
              </w:rPr>
            </w:pPr>
            <w:hyperlink r:id="rId12">
              <w:r>
                <w:rPr>
                  <w:rFonts w:ascii="Calibri" w:eastAsia="Calibri" w:hAnsi="Calibri" w:cs="Calibri"/>
                  <w:color w:val="0563C1"/>
                  <w:sz w:val="16"/>
                  <w:szCs w:val="16"/>
                  <w:u w:val="single"/>
                </w:rPr>
                <w:t>faepi@faepi-ifam.org.br</w:t>
              </w:r>
            </w:hyperlink>
          </w:p>
        </w:tc>
        <w:tc>
          <w:tcPr>
            <w:tcW w:w="3001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2350E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(092) 98409-4640</w:t>
            </w:r>
          </w:p>
        </w:tc>
      </w:tr>
      <w:tr w:rsidR="006B4DF3" w14:paraId="5E7F3D6A" w14:textId="77777777">
        <w:tc>
          <w:tcPr>
            <w:tcW w:w="9040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972A70C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RESPONSÁVEL</w:t>
            </w:r>
          </w:p>
        </w:tc>
      </w:tr>
      <w:tr w:rsidR="006B4DF3" w14:paraId="622DC1C8" w14:textId="77777777">
        <w:tc>
          <w:tcPr>
            <w:tcW w:w="9040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640557" w14:textId="77777777" w:rsidR="006B4D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28" w:lineRule="auto"/>
              <w:ind w:hanging="2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Luana Marinho Monteiro</w:t>
            </w:r>
          </w:p>
        </w:tc>
      </w:tr>
      <w:tr w:rsidR="006B4DF3" w14:paraId="531095EB" w14:textId="77777777">
        <w:trPr>
          <w:trHeight w:val="315"/>
        </w:trPr>
        <w:tc>
          <w:tcPr>
            <w:tcW w:w="449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06FF41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 xml:space="preserve"> CPF: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657.225.822-04</w:t>
            </w:r>
          </w:p>
        </w:tc>
        <w:tc>
          <w:tcPr>
            <w:tcW w:w="454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1F304EC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 xml:space="preserve">RG  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13166336 SSP/AM</w:t>
            </w:r>
          </w:p>
        </w:tc>
      </w:tr>
      <w:tr w:rsidR="006B4DF3" w14:paraId="108DE2E0" w14:textId="77777777">
        <w:tc>
          <w:tcPr>
            <w:tcW w:w="36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E543D7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FUNÇÃO</w:t>
            </w:r>
          </w:p>
        </w:tc>
        <w:tc>
          <w:tcPr>
            <w:tcW w:w="5391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0C63FE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PROFISSÃO</w:t>
            </w:r>
          </w:p>
        </w:tc>
      </w:tr>
      <w:tr w:rsidR="006B4DF3" w14:paraId="28CD4CF7" w14:textId="77777777">
        <w:tc>
          <w:tcPr>
            <w:tcW w:w="36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5651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Diretora Geral</w:t>
            </w:r>
          </w:p>
        </w:tc>
        <w:tc>
          <w:tcPr>
            <w:tcW w:w="5391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433822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</w:p>
        </w:tc>
      </w:tr>
      <w:tr w:rsidR="006B4DF3" w14:paraId="70908E0F" w14:textId="77777777">
        <w:tc>
          <w:tcPr>
            <w:tcW w:w="674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70E66A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ENDEREÇO DO RESPONSÁVEL</w:t>
            </w:r>
          </w:p>
        </w:tc>
        <w:tc>
          <w:tcPr>
            <w:tcW w:w="229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E86484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highlight w:val="white"/>
              </w:rPr>
              <w:t>BAIRRO</w:t>
            </w:r>
          </w:p>
        </w:tc>
      </w:tr>
      <w:tr w:rsidR="006B4DF3" w14:paraId="559BDCD2" w14:textId="77777777">
        <w:tc>
          <w:tcPr>
            <w:tcW w:w="674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A6B85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 xml:space="preserve">Rua Jorge de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Morais ,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 xml:space="preserve"> nº 01 </w:t>
            </w:r>
          </w:p>
        </w:tc>
        <w:tc>
          <w:tcPr>
            <w:tcW w:w="229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B4BE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Planalto</w:t>
            </w:r>
          </w:p>
        </w:tc>
      </w:tr>
      <w:tr w:rsidR="006B4DF3" w14:paraId="3B67F088" w14:textId="77777777">
        <w:tc>
          <w:tcPr>
            <w:tcW w:w="407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773407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CIDADE</w:t>
            </w:r>
          </w:p>
        </w:tc>
        <w:tc>
          <w:tcPr>
            <w:tcW w:w="3134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B7C65A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ESTADO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E54846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CEP</w:t>
            </w:r>
          </w:p>
        </w:tc>
      </w:tr>
      <w:tr w:rsidR="006B4DF3" w14:paraId="0A42B5EF" w14:textId="77777777">
        <w:tc>
          <w:tcPr>
            <w:tcW w:w="407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D83632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Manaus</w:t>
            </w:r>
          </w:p>
        </w:tc>
        <w:tc>
          <w:tcPr>
            <w:tcW w:w="313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47FAF8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Amazonas</w:t>
            </w:r>
          </w:p>
        </w:tc>
        <w:tc>
          <w:tcPr>
            <w:tcW w:w="183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17D982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jc w:val="both"/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  <w:t>69044-690</w:t>
            </w:r>
          </w:p>
        </w:tc>
      </w:tr>
      <w:tr w:rsidR="006B4DF3" w14:paraId="5FB376E1" w14:textId="77777777">
        <w:tc>
          <w:tcPr>
            <w:tcW w:w="407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A5A48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34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64870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5A0B7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jc w:val="both"/>
              <w:rPr>
                <w:rFonts w:ascii="Calibri" w:eastAsia="Calibri" w:hAnsi="Calibri" w:cs="Calibri"/>
                <w:color w:val="000000"/>
                <w:sz w:val="16"/>
                <w:szCs w:val="16"/>
                <w:highlight w:val="white"/>
              </w:rPr>
            </w:pPr>
          </w:p>
        </w:tc>
      </w:tr>
    </w:tbl>
    <w:p w14:paraId="02E46CE2" w14:textId="77777777" w:rsidR="006B4DF3" w:rsidRDefault="006B4DF3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0"/>
        <w:rPr>
          <w:rFonts w:ascii="Calibri" w:eastAsia="Calibri" w:hAnsi="Calibri" w:cs="Calibri"/>
          <w:b/>
          <w:bCs/>
          <w:sz w:val="28"/>
          <w:szCs w:val="28"/>
        </w:rPr>
      </w:pPr>
    </w:p>
    <w:p w14:paraId="1031D719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spacing w:before="200"/>
        <w:ind w:left="1" w:hanging="3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>DESCRIÇÃO DO PROJETO</w:t>
      </w:r>
    </w:p>
    <w:p w14:paraId="63158803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color w:val="000000"/>
        </w:rPr>
      </w:pPr>
    </w:p>
    <w:p w14:paraId="4C0FD932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</w:pPr>
      <w:r>
        <w:rPr>
          <w:rFonts w:ascii="Calibri" w:eastAsia="Calibri" w:hAnsi="Calibri" w:cs="Calibri"/>
          <w:b/>
          <w:bCs/>
          <w:smallCaps/>
          <w:color w:val="000000"/>
        </w:rPr>
        <w:t>TÍTULO DO PROJETO</w:t>
      </w:r>
      <w:r>
        <w:t>:</w:t>
      </w:r>
    </w:p>
    <w:p w14:paraId="170C218B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b/>
          <w:bCs/>
          <w:smallCaps/>
        </w:rPr>
      </w:pPr>
      <w:r>
        <w:rPr>
          <w:rFonts w:ascii="Calibri" w:eastAsia="Calibri" w:hAnsi="Calibri" w:cs="Calibri"/>
        </w:rPr>
        <w:t>[Bio Caroço] - Desenvolvimento de um Sistema de Gestão Inteligente de Coletas.</w:t>
      </w:r>
    </w:p>
    <w:p w14:paraId="476F84D2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b/>
          <w:bCs/>
          <w:smallCaps/>
        </w:rPr>
      </w:pPr>
    </w:p>
    <w:p w14:paraId="1C475664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smallCaps/>
          <w:color w:val="000000"/>
        </w:rPr>
        <w:t xml:space="preserve">PERÍODO DE EXECUÇÃO: </w:t>
      </w:r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color w:val="000000"/>
        </w:rPr>
        <w:t xml:space="preserve"> MESES após a assinatura do convênio</w:t>
      </w:r>
    </w:p>
    <w:p w14:paraId="77C9F598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b/>
          <w:bCs/>
          <w:smallCaps/>
        </w:rPr>
      </w:pPr>
    </w:p>
    <w:p w14:paraId="19DFBC10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  <w:smallCaps/>
          <w:color w:val="000000"/>
        </w:rPr>
        <w:t>PERÍODO DE VIGÊNCIA</w:t>
      </w:r>
      <w:r>
        <w:rPr>
          <w:rFonts w:ascii="Calibri" w:eastAsia="Calibri" w:hAnsi="Calibri" w:cs="Calibri"/>
          <w:b/>
          <w:bCs/>
          <w:smallCaps/>
        </w:rPr>
        <w:t>:</w:t>
      </w:r>
      <w:r>
        <w:t xml:space="preserve"> </w:t>
      </w:r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color w:val="000000"/>
        </w:rPr>
        <w:t xml:space="preserve"> MESES após a assinatura do convênio</w:t>
      </w:r>
    </w:p>
    <w:p w14:paraId="373E5E65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b/>
          <w:bCs/>
          <w:smallCaps/>
          <w:highlight w:val="white"/>
        </w:rPr>
      </w:pPr>
    </w:p>
    <w:p w14:paraId="6EB82573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  <w:smallCaps/>
          <w:color w:val="000000"/>
          <w:highlight w:val="white"/>
        </w:rPr>
        <w:t>IDENTIFICAÇÃO</w:t>
      </w:r>
      <w:r>
        <w:rPr>
          <w:rFonts w:ascii="Calibri" w:eastAsia="Calibri" w:hAnsi="Calibri" w:cs="Calibri"/>
          <w:b/>
          <w:bCs/>
          <w:smallCaps/>
          <w:highlight w:val="white"/>
        </w:rPr>
        <w:t xml:space="preserve">: </w:t>
      </w:r>
      <w:r>
        <w:rPr>
          <w:rFonts w:ascii="Calibri" w:eastAsia="Calibri" w:hAnsi="Calibri" w:cs="Calibri"/>
        </w:rPr>
        <w:t>[Bio Caroço] Convênio 002/2026</w:t>
      </w:r>
    </w:p>
    <w:p w14:paraId="2981A809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color w:val="000000"/>
          <w:highlight w:val="white"/>
        </w:rPr>
      </w:pPr>
    </w:p>
    <w:p w14:paraId="6E183377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color w:val="000000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t>MOTIVAÇÃO</w:t>
      </w: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</w:rPr>
        <w:t xml:space="preserve"> </w:t>
      </w:r>
    </w:p>
    <w:p w14:paraId="317B4009" w14:textId="77777777" w:rsidR="006B4DF3" w:rsidRDefault="006B4DF3">
      <w:pPr>
        <w:widowControl w:val="0"/>
        <w:spacing w:line="360" w:lineRule="auto"/>
        <w:ind w:firstLine="720"/>
        <w:jc w:val="both"/>
        <w:rPr>
          <w:rFonts w:ascii="Calibri" w:eastAsia="Calibri" w:hAnsi="Calibri" w:cs="Calibri"/>
        </w:rPr>
      </w:pPr>
    </w:p>
    <w:p w14:paraId="60547102" w14:textId="77777777" w:rsidR="006B4DF3" w:rsidRDefault="00000000">
      <w:pPr>
        <w:widowControl w:val="0"/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cadeia produtiva do açaí enfrenta desafios críticos na gestão de resíduos sólidos, especificamente na etapa de logística reversa dos caroços, que é fundamental para a sustentabilidade urbana e a viabilidade econômica do setor. O processo atual de coleta e descarte é majoritariamente informal e manual, realizado de forma desestruturada pelos batedores ou por </w:t>
      </w:r>
      <w:proofErr w:type="spellStart"/>
      <w:r>
        <w:rPr>
          <w:rFonts w:ascii="Calibri" w:eastAsia="Calibri" w:hAnsi="Calibri" w:cs="Calibri"/>
        </w:rPr>
        <w:t>freteiros</w:t>
      </w:r>
      <w:proofErr w:type="spellEnd"/>
      <w:r>
        <w:rPr>
          <w:rFonts w:ascii="Calibri" w:eastAsia="Calibri" w:hAnsi="Calibri" w:cs="Calibri"/>
        </w:rPr>
        <w:t xml:space="preserve"> autônomos sem planejamento. Este método, embora comum, apresenta limitações significativas que impactam o meio ambiente e a eficiência da cadeia, tais como:</w:t>
      </w:r>
    </w:p>
    <w:p w14:paraId="22804E78" w14:textId="77777777" w:rsidR="006B4DF3" w:rsidRDefault="00000000">
      <w:pPr>
        <w:widowControl w:val="0"/>
        <w:numPr>
          <w:ilvl w:val="0"/>
          <w:numId w:val="2"/>
        </w:numPr>
        <w:tabs>
          <w:tab w:val="left" w:pos="4964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Impacto Ambiental e Sanitário:</w:t>
      </w:r>
      <w:r>
        <w:rPr>
          <w:rFonts w:ascii="Calibri" w:eastAsia="Calibri" w:hAnsi="Calibri" w:cs="Calibri"/>
        </w:rPr>
        <w:t xml:space="preserve"> A falta de coordenação no descarte resulta no acúmulo de toneladas de caroços em vias públicas, terrenos baldios e redes de drenagem. Essa gestão inadequada gera obstrução de igarapés, proliferação de vetores de doenças e custos elevados para o poder público com a limpeza urbana.</w:t>
      </w:r>
    </w:p>
    <w:p w14:paraId="2F4F04EC" w14:textId="77777777" w:rsidR="006B4DF3" w:rsidRDefault="00000000">
      <w:pPr>
        <w:widowControl w:val="0"/>
        <w:tabs>
          <w:tab w:val="left" w:pos="4964"/>
        </w:tabs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Figura 1:</w:t>
      </w:r>
      <w:r>
        <w:rPr>
          <w:rFonts w:ascii="Calibri" w:eastAsia="Calibri" w:hAnsi="Calibri" w:cs="Calibri"/>
          <w:sz w:val="20"/>
          <w:szCs w:val="20"/>
        </w:rPr>
        <w:t xml:space="preserve"> Descarte irregular do caroço do açaí e falta de coletores apropriados causam transtornos em Belém. </w:t>
      </w:r>
    </w:p>
    <w:p w14:paraId="057C9579" w14:textId="77777777" w:rsidR="006B4DF3" w:rsidRDefault="00000000">
      <w:pPr>
        <w:widowControl w:val="0"/>
        <w:tabs>
          <w:tab w:val="left" w:pos="4964"/>
        </w:tabs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C06FC35" wp14:editId="13065AFE">
            <wp:extent cx="2700000" cy="1515857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15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75DD7EAA" wp14:editId="4D512908">
            <wp:extent cx="2700000" cy="1515857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15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EFE3A" w14:textId="77777777" w:rsidR="006B4DF3" w:rsidRDefault="00000000">
      <w:pPr>
        <w:widowControl w:val="0"/>
        <w:tabs>
          <w:tab w:val="left" w:pos="4964"/>
        </w:tabs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Fonte: </w:t>
      </w:r>
      <w:hyperlink r:id="rId15">
        <w:r>
          <w:rPr>
            <w:rFonts w:ascii="Calibri" w:eastAsia="Calibri" w:hAnsi="Calibri" w:cs="Calibri"/>
            <w:color w:val="1155CC"/>
            <w:sz w:val="20"/>
            <w:szCs w:val="20"/>
            <w:u w:val="single"/>
          </w:rPr>
          <w:t>https://g1.globo.com/pa/para/noticia/2024/07/03/descarte-irregular-do-caroco-do-acai-e-falta-de-coletores-apropriados-causam-transtornos-em-belem.ghtm</w:t>
        </w:r>
      </w:hyperlink>
    </w:p>
    <w:p w14:paraId="7DEBC48B" w14:textId="77777777" w:rsidR="006B4DF3" w:rsidRDefault="006B4DF3">
      <w:pPr>
        <w:widowControl w:val="0"/>
        <w:tabs>
          <w:tab w:val="left" w:pos="4964"/>
        </w:tabs>
        <w:spacing w:line="36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58E001A7" w14:textId="77777777" w:rsidR="006B4DF3" w:rsidRDefault="00000000">
      <w:pPr>
        <w:widowControl w:val="0"/>
        <w:numPr>
          <w:ilvl w:val="0"/>
          <w:numId w:val="2"/>
        </w:numPr>
        <w:tabs>
          <w:tab w:val="left" w:pos="4964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Ineficiência Logística:</w:t>
      </w:r>
      <w:r>
        <w:rPr>
          <w:rFonts w:ascii="Calibri" w:eastAsia="Calibri" w:hAnsi="Calibri" w:cs="Calibri"/>
        </w:rPr>
        <w:t xml:space="preserve"> A coleta é realizada sem roteirização inteligente. Caminhões </w:t>
      </w:r>
      <w:r>
        <w:rPr>
          <w:rFonts w:ascii="Calibri" w:eastAsia="Calibri" w:hAnsi="Calibri" w:cs="Calibri"/>
        </w:rPr>
        <w:lastRenderedPageBreak/>
        <w:t>circulam com capacidade ociosa ou percorrem distâncias desnecessárias para atender pontos dispersos, podendo elevar drasticamente o consumo de combustível e o tempo operacional.</w:t>
      </w:r>
    </w:p>
    <w:p w14:paraId="24AC58EF" w14:textId="77777777" w:rsidR="006B4DF3" w:rsidRDefault="00000000">
      <w:pPr>
        <w:widowControl w:val="0"/>
        <w:numPr>
          <w:ilvl w:val="0"/>
          <w:numId w:val="2"/>
        </w:numPr>
        <w:tabs>
          <w:tab w:val="left" w:pos="4964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Dependência e Informalidade:</w:t>
      </w:r>
      <w:r>
        <w:rPr>
          <w:rFonts w:ascii="Calibri" w:eastAsia="Calibri" w:hAnsi="Calibri" w:cs="Calibri"/>
        </w:rPr>
        <w:t xml:space="preserve"> O processo depende da negociação individual e esporádica entre batedores e transportadores, tornando a coleta vulnerável à indisponibilidade de veículos e à falta de padronização nos preços e horários, o que desestimula o descarte correto.</w:t>
      </w:r>
    </w:p>
    <w:p w14:paraId="02DC8692" w14:textId="77777777" w:rsidR="006B4DF3" w:rsidRDefault="00000000">
      <w:pPr>
        <w:widowControl w:val="0"/>
        <w:numPr>
          <w:ilvl w:val="0"/>
          <w:numId w:val="2"/>
        </w:numPr>
        <w:tabs>
          <w:tab w:val="left" w:pos="4964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Desperdício de Potencial Econômico:</w:t>
      </w:r>
      <w:r>
        <w:rPr>
          <w:rFonts w:ascii="Calibri" w:eastAsia="Calibri" w:hAnsi="Calibri" w:cs="Calibri"/>
        </w:rPr>
        <w:t xml:space="preserve"> A ausência de uma logística eficiente impede que esse resíduo chegue em volume e regularidade à indústria de transformação, onde poderia ser convertido em biomassa energética ou adubo, gerando perda de receita para a bioeconomia local.</w:t>
      </w:r>
    </w:p>
    <w:p w14:paraId="612335ED" w14:textId="77777777" w:rsidR="006B4DF3" w:rsidRDefault="00000000">
      <w:pPr>
        <w:widowControl w:val="0"/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Diante dessa realidade, torna-se essencial a busca por uma solução inovadora para garantir a rastreabilidade, a eficiência e a sustentabilidade do processo. A implementação de uma Plataforma de Logística Reversa Inteligente, baseada em Algoritmos de Otimização de Rotas (VRP - Vehicle </w:t>
      </w:r>
      <w:proofErr w:type="spellStart"/>
      <w:r>
        <w:rPr>
          <w:rFonts w:ascii="Calibri" w:eastAsia="Calibri" w:hAnsi="Calibri" w:cs="Calibri"/>
        </w:rPr>
        <w:t>Routing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Problem</w:t>
      </w:r>
      <w:proofErr w:type="spellEnd"/>
      <w:r>
        <w:rPr>
          <w:rFonts w:ascii="Calibri" w:eastAsia="Calibri" w:hAnsi="Calibri" w:cs="Calibri"/>
        </w:rPr>
        <w:t>) e Geolocalização, surge como a tecnologia ideal. Esta abordagem oferece altíssima precisão no planejamento de coletas a um custo marginal próximo de zero por transação, sendo perfeitamente adequada para automatizar a conexão entre batedores e a indústria, resolvendo os desafios logísticos e ambientais apresentados.</w:t>
      </w:r>
    </w:p>
    <w:p w14:paraId="1ED8A95B" w14:textId="77777777" w:rsidR="006B4DF3" w:rsidRDefault="006B4DF3">
      <w:pPr>
        <w:widowControl w:val="0"/>
        <w:spacing w:line="360" w:lineRule="auto"/>
        <w:jc w:val="both"/>
        <w:rPr>
          <w:rFonts w:ascii="Calibri" w:eastAsia="Calibri" w:hAnsi="Calibri" w:cs="Calibri"/>
        </w:rPr>
      </w:pPr>
    </w:p>
    <w:p w14:paraId="78E5D3E2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color w:val="000000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OBJETIVOS E METAS</w:t>
      </w:r>
    </w:p>
    <w:p w14:paraId="23FE7E6A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ascii="Calibri" w:eastAsia="Calibri" w:hAnsi="Calibri" w:cs="Calibri"/>
          <w:color w:val="000000"/>
          <w:highlight w:val="white"/>
        </w:rPr>
      </w:pPr>
    </w:p>
    <w:p w14:paraId="75445EFA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4.1 Objetivo Geral</w:t>
      </w:r>
    </w:p>
    <w:p w14:paraId="5AFC9F0B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Desenvolver e implementar uma plataforma tecnológica de logística reversa inteligente para a gestão de resíduos de açaí, utilizando algoritmos de otimização de rotas e computação em nuvem, visando garantir a rastreabilidade total do processo, a eficiência operacional da coleta e a mitigação do impacto ambiental urbano.</w:t>
      </w:r>
    </w:p>
    <w:p w14:paraId="286E5D83" w14:textId="77777777" w:rsidR="006B4DF3" w:rsidRDefault="006B4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2D062F60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rFonts w:ascii="Calibri" w:eastAsia="Calibri" w:hAnsi="Calibri" w:cs="Calibri"/>
          <w:b/>
          <w:bC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color w:val="000000"/>
          <w:highlight w:val="white"/>
        </w:rPr>
        <w:t>4.2 Objetivos Específicos</w:t>
      </w:r>
    </w:p>
    <w:p w14:paraId="615445F9" w14:textId="77777777" w:rsidR="006B4DF3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42"/>
        </w:tabs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</w:rPr>
        <w:t>Projetar e estruturar uma arquitetura de software em nuvem escalável, integrando banco de dados espacial e serviços de geolocalização para suportar o monitoramento da operação em tempo real.</w:t>
      </w:r>
    </w:p>
    <w:p w14:paraId="790D41F6" w14:textId="77777777" w:rsidR="006B4DF3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42"/>
        </w:tabs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</w:rPr>
        <w:t xml:space="preserve">Desenvolver e integrar um motor de otimização de rotas baseado em Inteligência </w:t>
      </w:r>
      <w:r>
        <w:rPr>
          <w:rFonts w:ascii="Calibri" w:eastAsia="Calibri" w:hAnsi="Calibri" w:cs="Calibri"/>
        </w:rPr>
        <w:lastRenderedPageBreak/>
        <w:t>Artificial (Google OR-Tools), capaz de processar múltiplas variáveis logísticas automaticamente, para garantir trajetos de coleta com a menor distância e custo possíveis.</w:t>
      </w:r>
    </w:p>
    <w:p w14:paraId="0CA878C6" w14:textId="77777777" w:rsidR="006B4DF3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42"/>
        </w:tabs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</w:rPr>
        <w:t xml:space="preserve">Desenvolver e implementar aplicativos móveis nativos (Android e iOS) para batedores e motoristas, utilizando a tecnologia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Native</w:t>
      </w:r>
      <w:proofErr w:type="spellEnd"/>
      <w:r>
        <w:rPr>
          <w:rFonts w:ascii="Calibri" w:eastAsia="Calibri" w:hAnsi="Calibri" w:cs="Calibri"/>
        </w:rPr>
        <w:t xml:space="preserve">, visando garantir acesso robusto a recursos de hardware (como GPS em segundo plano e notificações </w:t>
      </w:r>
      <w:proofErr w:type="spellStart"/>
      <w:r>
        <w:rPr>
          <w:rFonts w:ascii="Calibri" w:eastAsia="Calibri" w:hAnsi="Calibri" w:cs="Calibri"/>
        </w:rPr>
        <w:t>push</w:t>
      </w:r>
      <w:proofErr w:type="spellEnd"/>
      <w:r>
        <w:rPr>
          <w:rFonts w:ascii="Calibri" w:eastAsia="Calibri" w:hAnsi="Calibri" w:cs="Calibri"/>
        </w:rPr>
        <w:t>) e funcionamento offline-</w:t>
      </w:r>
      <w:proofErr w:type="spellStart"/>
      <w:r>
        <w:rPr>
          <w:rFonts w:ascii="Calibri" w:eastAsia="Calibri" w:hAnsi="Calibri" w:cs="Calibri"/>
        </w:rPr>
        <w:t>first</w:t>
      </w:r>
      <w:proofErr w:type="spellEnd"/>
      <w:r>
        <w:rPr>
          <w:rFonts w:ascii="Calibri" w:eastAsia="Calibri" w:hAnsi="Calibri" w:cs="Calibri"/>
        </w:rPr>
        <w:t>, assegurando a operação contínua mesmo em áreas com instabilidade de conectividade.</w:t>
      </w:r>
    </w:p>
    <w:p w14:paraId="362E07E4" w14:textId="77777777" w:rsidR="006B4DF3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42"/>
        </w:tabs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</w:rPr>
        <w:t>Validar o sistema em ambiente operacional real (Piloto), comprovando a redução do tempo de deslocamento e o aumento do volume de resíduos recuperados em comparação com o método de coleta informal/manual.</w:t>
      </w:r>
    </w:p>
    <w:p w14:paraId="1EF18601" w14:textId="77777777" w:rsidR="006B4DF3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42"/>
        </w:tabs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</w:rPr>
        <w:t>Reduzir a ociosidade da frota de transporte e os custos com combustível, gerando dados auditáveis que viabilizem a comercialização do caroço como biomassa energética para a indústria.</w:t>
      </w:r>
    </w:p>
    <w:p w14:paraId="32AE957A" w14:textId="77777777" w:rsidR="006B4DF3" w:rsidRDefault="006B4DF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42"/>
        </w:tabs>
        <w:spacing w:line="360" w:lineRule="auto"/>
        <w:jc w:val="both"/>
        <w:rPr>
          <w:rFonts w:ascii="Calibri" w:eastAsia="Calibri" w:hAnsi="Calibri" w:cs="Calibri"/>
        </w:rPr>
      </w:pPr>
    </w:p>
    <w:p w14:paraId="6EA93D3D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ESCOPO</w:t>
      </w:r>
    </w:p>
    <w:p w14:paraId="6D9F37C8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rPr>
          <w:rFonts w:ascii="Calibri" w:eastAsia="Calibri" w:hAnsi="Calibri" w:cs="Calibri"/>
          <w:color w:val="000000"/>
        </w:rPr>
      </w:pPr>
    </w:p>
    <w:p w14:paraId="102BDFC8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color w:val="000000"/>
        </w:rPr>
      </w:pPr>
      <w:bookmarkStart w:id="1" w:name="_vwtycie2hjy8" w:colFirst="0" w:colLast="0"/>
      <w:bookmarkEnd w:id="1"/>
      <w:r>
        <w:rPr>
          <w:rFonts w:ascii="Calibri" w:eastAsia="Calibri" w:hAnsi="Calibri" w:cs="Calibri"/>
          <w:b/>
          <w:bCs/>
          <w:color w:val="000000"/>
        </w:rPr>
        <w:t>5.1. Escopo Geral</w:t>
      </w:r>
    </w:p>
    <w:p w14:paraId="7E34B353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projeto abrange o ciclo de vida completo de desenvolvimento da plataforma de software Bio Caroço, desde a engenharia de requisitos e arquitetura de dados até a codificação, implantação em nuvem e a validação. O sistema será projetado para operar como um serviço contínuo (SaaS - Software as a Service), recebendo solicitações de coleta em tempo real via aplicativo móvel, executando o cálculo de rotas otimizadas de forma autônoma na nuvem e distribuindo as ordens de serviço para os motoristas. A solução visa atacar o gargalo logístico da cadeia do açaí com uma tecnologia de geoprocessamento acessível, escalável e de alto impacto na sustentabilidade urbana. O projeto contempla ainda módulos de engajamento do usuário, inteligência de negócios (BI) para investidores e arquitetura multilíngue visando escalabilidade internacional.</w:t>
      </w:r>
    </w:p>
    <w:p w14:paraId="46D075C8" w14:textId="77777777" w:rsidR="006B4DF3" w:rsidRDefault="006B4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46435299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Atividades do Projeto:</w:t>
      </w:r>
    </w:p>
    <w:p w14:paraId="1FC4825D" w14:textId="77777777" w:rsidR="006B4DF3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Design e Engenharia de Software: </w:t>
      </w:r>
      <w:r>
        <w:rPr>
          <w:rFonts w:ascii="Calibri" w:eastAsia="Calibri" w:hAnsi="Calibri" w:cs="Calibri"/>
        </w:rPr>
        <w:t xml:space="preserve">Modelagem do banco de dados espacial, definição da arquitetura de </w:t>
      </w:r>
      <w:proofErr w:type="spellStart"/>
      <w:r>
        <w:rPr>
          <w:rFonts w:ascii="Calibri" w:eastAsia="Calibri" w:hAnsi="Calibri" w:cs="Calibri"/>
        </w:rPr>
        <w:t>microsserviços</w:t>
      </w:r>
      <w:proofErr w:type="spellEnd"/>
      <w:r>
        <w:rPr>
          <w:rFonts w:ascii="Calibri" w:eastAsia="Calibri" w:hAnsi="Calibri" w:cs="Calibri"/>
        </w:rPr>
        <w:t xml:space="preserve"> e prototipação das interfaces de usuário focadas na </w:t>
      </w:r>
      <w:r>
        <w:rPr>
          <w:rFonts w:ascii="Calibri" w:eastAsia="Calibri" w:hAnsi="Calibri" w:cs="Calibri"/>
        </w:rPr>
        <w:lastRenderedPageBreak/>
        <w:t>simplicidade operacional para batedores e motoristas.</w:t>
      </w:r>
    </w:p>
    <w:p w14:paraId="50C9E7E6" w14:textId="77777777" w:rsidR="006B4DF3" w:rsidRDefault="00000000">
      <w:pPr>
        <w:widowControl w:val="0"/>
        <w:numPr>
          <w:ilvl w:val="0"/>
          <w:numId w:val="11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Infraestrutura e Integração:</w:t>
      </w:r>
      <w:r>
        <w:rPr>
          <w:rFonts w:ascii="Calibri" w:eastAsia="Calibri" w:hAnsi="Calibri" w:cs="Calibri"/>
        </w:rPr>
        <w:t xml:space="preserve"> Provisionamento do ambiente de nuvem, implementação de pipelines de CI/CD (Integração e Entrega Contínuas) e integração com serviços de mapas.</w:t>
      </w:r>
    </w:p>
    <w:p w14:paraId="6CD252A5" w14:textId="77777777" w:rsidR="006B4DF3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Desenvolvimento de Algoritmos e </w:t>
      </w:r>
      <w:proofErr w:type="spellStart"/>
      <w:r>
        <w:rPr>
          <w:rFonts w:ascii="Calibri" w:eastAsia="Calibri" w:hAnsi="Calibri" w:cs="Calibri"/>
          <w:b/>
          <w:bCs/>
        </w:rPr>
        <w:t>Backend</w:t>
      </w:r>
      <w:proofErr w:type="spellEnd"/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Programação da lógica de otimização de rotas utilizando Python e Google OR-Tools, e desenvolvimento das APIs </w:t>
      </w:r>
      <w:proofErr w:type="spellStart"/>
      <w:r>
        <w:rPr>
          <w:rFonts w:ascii="Calibri" w:eastAsia="Calibri" w:hAnsi="Calibri" w:cs="Calibri"/>
        </w:rPr>
        <w:t>Serverless</w:t>
      </w:r>
      <w:proofErr w:type="spellEnd"/>
      <w:r>
        <w:rPr>
          <w:rFonts w:ascii="Calibri" w:eastAsia="Calibri" w:hAnsi="Calibri" w:cs="Calibri"/>
        </w:rPr>
        <w:t xml:space="preserve"> para orquestrar a comunicação entre os aplicativos e o banco de dados.</w:t>
      </w:r>
    </w:p>
    <w:p w14:paraId="5BB979F4" w14:textId="77777777" w:rsidR="006B4DF3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Desenvolvimento </w:t>
      </w:r>
      <w:proofErr w:type="spellStart"/>
      <w:r>
        <w:rPr>
          <w:rFonts w:ascii="Calibri" w:eastAsia="Calibri" w:hAnsi="Calibri" w:cs="Calibri"/>
          <w:b/>
          <w:bCs/>
        </w:rPr>
        <w:t>Frontend</w:t>
      </w:r>
      <w:proofErr w:type="spellEnd"/>
      <w:r>
        <w:rPr>
          <w:rFonts w:ascii="Calibri" w:eastAsia="Calibri" w:hAnsi="Calibri" w:cs="Calibri"/>
          <w:b/>
          <w:bCs/>
        </w:rPr>
        <w:t xml:space="preserve"> (Mobile/Web):</w:t>
      </w:r>
      <w:r>
        <w:rPr>
          <w:rFonts w:ascii="Calibri" w:eastAsia="Calibri" w:hAnsi="Calibri" w:cs="Calibri"/>
        </w:rPr>
        <w:t xml:space="preserve"> Codificação dos aplicativos móveis nativos utilizando o framework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Native</w:t>
      </w:r>
      <w:proofErr w:type="spellEnd"/>
      <w:r>
        <w:rPr>
          <w:rFonts w:ascii="Calibri" w:eastAsia="Calibri" w:hAnsi="Calibri" w:cs="Calibri"/>
        </w:rPr>
        <w:t xml:space="preserve"> para as plataformas Android e iOS, garantindo acesso a recursos de hardware. Desenvolvimento do painel administrativo Web para gestão da frota.</w:t>
      </w:r>
    </w:p>
    <w:p w14:paraId="758862C6" w14:textId="77777777" w:rsidR="006B4DF3" w:rsidRDefault="006B4DF3">
      <w:pPr>
        <w:widowControl w:val="0"/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14:paraId="0C423DAB" w14:textId="77777777" w:rsidR="006B4DF3" w:rsidRDefault="00000000">
      <w:pPr>
        <w:widowControl w:val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Figura 2:</w:t>
      </w:r>
      <w:r>
        <w:rPr>
          <w:rFonts w:ascii="Calibri" w:eastAsia="Calibri" w:hAnsi="Calibri" w:cs="Calibri"/>
          <w:sz w:val="20"/>
          <w:szCs w:val="20"/>
        </w:rPr>
        <w:t xml:space="preserve"> Conceito Visual das Interfaces: App do Batedor para solicitação.</w:t>
      </w:r>
    </w:p>
    <w:p w14:paraId="644486C9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D9FF9B0" wp14:editId="3D3AB05A">
            <wp:extent cx="1260000" cy="2469600"/>
            <wp:effectExtent l="0" t="0" r="0" b="0"/>
            <wp:docPr id="10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46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F8C3741" wp14:editId="113061D4">
            <wp:extent cx="1691795" cy="2470911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795" cy="2470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825B1C0" wp14:editId="2920BAEA">
            <wp:extent cx="1260000" cy="2482200"/>
            <wp:effectExtent l="0" t="0" r="0" b="0"/>
            <wp:docPr id="4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48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7AF6445" wp14:editId="4EA68CEC">
            <wp:extent cx="1260000" cy="2482200"/>
            <wp:effectExtent l="0" t="0" r="0" b="0"/>
            <wp:docPr id="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48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3B9AB" w14:textId="77777777" w:rsidR="006B4DF3" w:rsidRDefault="006B4D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28269722" w14:textId="77777777" w:rsidR="006B4DF3" w:rsidRDefault="006B4DF3">
      <w:pPr>
        <w:widowControl w:val="0"/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14:paraId="6B80CE2A" w14:textId="77777777" w:rsidR="006B4DF3" w:rsidRDefault="00000000">
      <w:pPr>
        <w:widowControl w:val="0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Figura 3:</w:t>
      </w:r>
      <w:r>
        <w:rPr>
          <w:rFonts w:ascii="Calibri" w:eastAsia="Calibri" w:hAnsi="Calibri" w:cs="Calibri"/>
          <w:sz w:val="20"/>
          <w:szCs w:val="20"/>
        </w:rPr>
        <w:t xml:space="preserve"> Conceito Visual das Interfaces: App do Motorista para rotas.</w:t>
      </w:r>
    </w:p>
    <w:p w14:paraId="477200CB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lastRenderedPageBreak/>
        <w:drawing>
          <wp:inline distT="114300" distB="114300" distL="114300" distR="114300" wp14:anchorId="66791C1D" wp14:editId="4F387155">
            <wp:extent cx="1440000" cy="2832000"/>
            <wp:effectExtent l="0" t="0" r="0" b="0"/>
            <wp:docPr id="6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8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436099D4" wp14:editId="6BFA2C96">
            <wp:extent cx="1440000" cy="2833200"/>
            <wp:effectExtent l="0" t="0" r="0" b="0"/>
            <wp:docPr id="7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83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535FF" w14:textId="77777777" w:rsidR="006B4DF3" w:rsidRDefault="006B4DF3">
      <w:pPr>
        <w:widowControl w:val="0"/>
        <w:jc w:val="center"/>
        <w:rPr>
          <w:rFonts w:ascii="Calibri" w:eastAsia="Calibri" w:hAnsi="Calibri" w:cs="Calibri"/>
          <w:sz w:val="20"/>
          <w:szCs w:val="20"/>
        </w:rPr>
      </w:pPr>
    </w:p>
    <w:p w14:paraId="26457811" w14:textId="77777777" w:rsidR="006B4DF3" w:rsidRDefault="006B4DF3">
      <w:pPr>
        <w:widowControl w:val="0"/>
        <w:rPr>
          <w:rFonts w:ascii="Calibri" w:eastAsia="Calibri" w:hAnsi="Calibri" w:cs="Calibri"/>
          <w:sz w:val="20"/>
          <w:szCs w:val="20"/>
        </w:rPr>
      </w:pPr>
    </w:p>
    <w:p w14:paraId="521BE48A" w14:textId="77777777" w:rsidR="006B4DF3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Módulo de Gestão de Engajamento e Comunicação:</w:t>
      </w:r>
      <w:r>
        <w:rPr>
          <w:rFonts w:ascii="Calibri" w:eastAsia="Calibri" w:hAnsi="Calibri" w:cs="Calibri"/>
        </w:rPr>
        <w:t xml:space="preserve"> Desenvolvimento de uma camada de comunicação ativa (CRM) integrada aos aplicativos, composta por um motor de Notificações </w:t>
      </w:r>
      <w:proofErr w:type="spellStart"/>
      <w:r>
        <w:rPr>
          <w:rFonts w:ascii="Calibri" w:eastAsia="Calibri" w:hAnsi="Calibri" w:cs="Calibri"/>
        </w:rPr>
        <w:t>Push</w:t>
      </w:r>
      <w:proofErr w:type="spellEnd"/>
      <w:r>
        <w:rPr>
          <w:rFonts w:ascii="Calibri" w:eastAsia="Calibri" w:hAnsi="Calibri" w:cs="Calibri"/>
        </w:rPr>
        <w:t xml:space="preserve"> e gatilhos automatizados para incentivar a retenção dos batedores e alertar sobre a chegada do caminhão.</w:t>
      </w:r>
    </w:p>
    <w:p w14:paraId="131B5D19" w14:textId="77777777" w:rsidR="006B4DF3" w:rsidRDefault="006B4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1BCF4F31" w14:textId="77777777" w:rsidR="006B4DF3" w:rsidRDefault="00000000">
      <w:pPr>
        <w:widowControl w:val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Figura 4:</w:t>
      </w:r>
      <w:r>
        <w:rPr>
          <w:rFonts w:ascii="Calibri" w:eastAsia="Calibri" w:hAnsi="Calibri" w:cs="Calibri"/>
          <w:sz w:val="20"/>
          <w:szCs w:val="20"/>
        </w:rPr>
        <w:t xml:space="preserve"> Conceito Visual das Interfaces: Dashboard de Gestão Estratégica.</w:t>
      </w:r>
    </w:p>
    <w:p w14:paraId="7B1DCCBC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778D56C6" wp14:editId="0446D382">
            <wp:extent cx="5760410" cy="3302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44281" w14:textId="77777777" w:rsidR="006B4DF3" w:rsidRDefault="006B4DF3">
      <w:pPr>
        <w:spacing w:line="360" w:lineRule="auto"/>
        <w:rPr>
          <w:rFonts w:ascii="Calibri" w:eastAsia="Calibri" w:hAnsi="Calibri" w:cs="Calibri"/>
        </w:rPr>
      </w:pPr>
    </w:p>
    <w:p w14:paraId="72B83297" w14:textId="77777777" w:rsidR="006B4DF3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Internacionalização e Inteligência Estratégica:</w:t>
      </w:r>
      <w:r>
        <w:rPr>
          <w:rFonts w:ascii="Calibri" w:eastAsia="Calibri" w:hAnsi="Calibri" w:cs="Calibri"/>
        </w:rPr>
        <w:t xml:space="preserve"> O sistema será desenvolvido com arquitetura multi-idioma, suportando Português, Inglês e Espanhol, visando </w:t>
      </w:r>
      <w:r>
        <w:rPr>
          <w:rFonts w:ascii="Calibri" w:eastAsia="Calibri" w:hAnsi="Calibri" w:cs="Calibri"/>
        </w:rPr>
        <w:lastRenderedPageBreak/>
        <w:t xml:space="preserve">escalabilidade para mercados latino-americanos e apresentação para fundos globais. Incluirá também um módulo de BI (Business </w:t>
      </w:r>
      <w:proofErr w:type="spellStart"/>
      <w:r>
        <w:rPr>
          <w:rFonts w:ascii="Calibri" w:eastAsia="Calibri" w:hAnsi="Calibri" w:cs="Calibri"/>
        </w:rPr>
        <w:t>Intelligence</w:t>
      </w:r>
      <w:proofErr w:type="spellEnd"/>
      <w:r>
        <w:rPr>
          <w:rFonts w:ascii="Calibri" w:eastAsia="Calibri" w:hAnsi="Calibri" w:cs="Calibri"/>
        </w:rPr>
        <w:t xml:space="preserve">) para possíveis investidores, focado na transparência de métricas ESG (Environmental, Social </w:t>
      </w:r>
      <w:proofErr w:type="spellStart"/>
      <w:r>
        <w:rPr>
          <w:rFonts w:ascii="Calibri" w:eastAsia="Calibri" w:hAnsi="Calibri" w:cs="Calibri"/>
        </w:rPr>
        <w:t>and</w:t>
      </w:r>
      <w:proofErr w:type="spellEnd"/>
      <w:r>
        <w:rPr>
          <w:rFonts w:ascii="Calibri" w:eastAsia="Calibri" w:hAnsi="Calibri" w:cs="Calibri"/>
        </w:rPr>
        <w:t xml:space="preserve"> Governance) e ROI financeiro.</w:t>
      </w:r>
    </w:p>
    <w:p w14:paraId="1F79C1FE" w14:textId="77777777" w:rsidR="006B4DF3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Testes e Validação:</w:t>
      </w:r>
      <w:r>
        <w:rPr>
          <w:rFonts w:ascii="Calibri" w:eastAsia="Calibri" w:hAnsi="Calibri" w:cs="Calibri"/>
        </w:rPr>
        <w:t xml:space="preserve"> Execução de simulações de rotas em ambiente virtual para aferir a precisão do algoritmo e realização de piloto em campo para validar a usabilidade e a redução de custos logísticos.</w:t>
      </w:r>
    </w:p>
    <w:p w14:paraId="1D13FFEC" w14:textId="77777777" w:rsidR="006B4DF3" w:rsidRDefault="006B4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234DC1A0" w14:textId="77777777" w:rsidR="006B4DF3" w:rsidRDefault="006B4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7909D623" w14:textId="77777777" w:rsidR="006B4DF3" w:rsidRDefault="006B4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0968F3B4" w14:textId="77777777" w:rsidR="006B4DF3" w:rsidRDefault="006B4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1A5A04F4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5.2. Estrutura Analítica do Projeto</w:t>
      </w:r>
    </w:p>
    <w:p w14:paraId="0A7CBFD6" w14:textId="77777777" w:rsidR="006B4DF3" w:rsidRDefault="00000000">
      <w:pPr>
        <w:widowControl w:val="0"/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estrutura analítica do projeto (EAP) será organizada em cinco </w:t>
      </w:r>
      <w:proofErr w:type="spellStart"/>
      <w:r>
        <w:rPr>
          <w:rFonts w:ascii="Calibri" w:eastAsia="Calibri" w:hAnsi="Calibri" w:cs="Calibri"/>
        </w:rPr>
        <w:t>macroetapas</w:t>
      </w:r>
      <w:proofErr w:type="spellEnd"/>
      <w:r>
        <w:rPr>
          <w:rFonts w:ascii="Calibri" w:eastAsia="Calibri" w:hAnsi="Calibri" w:cs="Calibri"/>
        </w:rPr>
        <w:t>:</w:t>
      </w:r>
    </w:p>
    <w:p w14:paraId="6ED83B3F" w14:textId="77777777" w:rsidR="006B4DF3" w:rsidRDefault="00000000">
      <w:pPr>
        <w:widowControl w:val="0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Planejamento e Definição de Requisitos</w:t>
      </w:r>
    </w:p>
    <w:p w14:paraId="7865DD2A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Levantamento detalhado dos requisitos funcionais e não-funcionais dos aplicativos (Mobile e Web) e da infraestrutura de nuvem.</w:t>
      </w:r>
    </w:p>
    <w:p w14:paraId="76E28911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Mapeamento do fluxo de dados e definição das regras de negócio para a roteirização (capacidade de carga, janelas de tempo, </w:t>
      </w:r>
      <w:proofErr w:type="spellStart"/>
      <w:r>
        <w:rPr>
          <w:rFonts w:ascii="Calibri" w:eastAsia="Calibri" w:hAnsi="Calibri" w:cs="Calibri"/>
        </w:rPr>
        <w:t>geofencing</w:t>
      </w:r>
      <w:proofErr w:type="spellEnd"/>
      <w:r>
        <w:rPr>
          <w:rFonts w:ascii="Calibri" w:eastAsia="Calibri" w:hAnsi="Calibri" w:cs="Calibri"/>
        </w:rPr>
        <w:t>).</w:t>
      </w:r>
    </w:p>
    <w:p w14:paraId="6BB15845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Análise de riscos técnicos e definição da arquitetura de segurança da informação.</w:t>
      </w:r>
    </w:p>
    <w:p w14:paraId="0D943C17" w14:textId="77777777" w:rsidR="006B4DF3" w:rsidRDefault="00000000">
      <w:pPr>
        <w:widowControl w:val="0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Arquitetura e Design da Solução</w:t>
      </w:r>
    </w:p>
    <w:p w14:paraId="0AD1FCED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Modelagem do banco de dados geográfico (</w:t>
      </w:r>
      <w:proofErr w:type="spellStart"/>
      <w:r>
        <w:rPr>
          <w:rFonts w:ascii="Calibri" w:eastAsia="Calibri" w:hAnsi="Calibri" w:cs="Calibri"/>
        </w:rPr>
        <w:t>PostGIS</w:t>
      </w:r>
      <w:proofErr w:type="spellEnd"/>
      <w:r>
        <w:rPr>
          <w:rFonts w:ascii="Calibri" w:eastAsia="Calibri" w:hAnsi="Calibri" w:cs="Calibri"/>
        </w:rPr>
        <w:t xml:space="preserve">) e desenho da arquitetura de </w:t>
      </w:r>
      <w:proofErr w:type="spellStart"/>
      <w:r>
        <w:rPr>
          <w:rFonts w:ascii="Calibri" w:eastAsia="Calibri" w:hAnsi="Calibri" w:cs="Calibri"/>
        </w:rPr>
        <w:t>microsserviços</w:t>
      </w:r>
      <w:proofErr w:type="spellEnd"/>
      <w:r>
        <w:rPr>
          <w:rFonts w:ascii="Calibri" w:eastAsia="Calibri" w:hAnsi="Calibri" w:cs="Calibri"/>
        </w:rPr>
        <w:t>.</w:t>
      </w:r>
    </w:p>
    <w:p w14:paraId="34E0B6E9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Prototipação de interfaces (UI/UX) de alta fidelidade para os aplicativos do batedor, do motorista e painel administrativo.</w:t>
      </w:r>
    </w:p>
    <w:p w14:paraId="2BD5E5EF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Configuração do ambiente de desenvolvimento e implementação da Infraestrutura como Código (</w:t>
      </w:r>
      <w:proofErr w:type="spellStart"/>
      <w:r>
        <w:rPr>
          <w:rFonts w:ascii="Calibri" w:eastAsia="Calibri" w:hAnsi="Calibri" w:cs="Calibri"/>
        </w:rPr>
        <w:t>IaC</w:t>
      </w:r>
      <w:proofErr w:type="spellEnd"/>
      <w:r>
        <w:rPr>
          <w:rFonts w:ascii="Calibri" w:eastAsia="Calibri" w:hAnsi="Calibri" w:cs="Calibri"/>
        </w:rPr>
        <w:t>).</w:t>
      </w:r>
    </w:p>
    <w:p w14:paraId="47E2BAC5" w14:textId="77777777" w:rsidR="006B4DF3" w:rsidRDefault="00000000">
      <w:pPr>
        <w:widowControl w:val="0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Desenvolvimento e Integração de Sistemas</w:t>
      </w:r>
    </w:p>
    <w:p w14:paraId="6023F334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Codificação do </w:t>
      </w:r>
      <w:proofErr w:type="spellStart"/>
      <w:r>
        <w:rPr>
          <w:rFonts w:ascii="Calibri" w:eastAsia="Calibri" w:hAnsi="Calibri" w:cs="Calibri"/>
        </w:rPr>
        <w:t>Backend</w:t>
      </w:r>
      <w:proofErr w:type="spellEnd"/>
      <w:r>
        <w:rPr>
          <w:rFonts w:ascii="Calibri" w:eastAsia="Calibri" w:hAnsi="Calibri" w:cs="Calibri"/>
        </w:rPr>
        <w:t xml:space="preserve"> (APIs </w:t>
      </w:r>
      <w:proofErr w:type="spellStart"/>
      <w:r>
        <w:rPr>
          <w:rFonts w:ascii="Calibri" w:eastAsia="Calibri" w:hAnsi="Calibri" w:cs="Calibri"/>
        </w:rPr>
        <w:t>Serverless</w:t>
      </w:r>
      <w:proofErr w:type="spellEnd"/>
      <w:r>
        <w:rPr>
          <w:rFonts w:ascii="Calibri" w:eastAsia="Calibri" w:hAnsi="Calibri" w:cs="Calibri"/>
        </w:rPr>
        <w:t>) e implementação do algoritmo de otimização de rotas (VRP) em Python.</w:t>
      </w:r>
    </w:p>
    <w:p w14:paraId="5E35F159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Desenvolvimento do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 xml:space="preserve"> dos aplicativos móveis nativos (Android e iOS) utilizando o framework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Native</w:t>
      </w:r>
      <w:proofErr w:type="spellEnd"/>
      <w:r>
        <w:rPr>
          <w:rFonts w:ascii="Calibri" w:eastAsia="Calibri" w:hAnsi="Calibri" w:cs="Calibri"/>
        </w:rPr>
        <w:t>, com arquitetura offline-</w:t>
      </w:r>
      <w:proofErr w:type="spellStart"/>
      <w:r>
        <w:rPr>
          <w:rFonts w:ascii="Calibri" w:eastAsia="Calibri" w:hAnsi="Calibri" w:cs="Calibri"/>
        </w:rPr>
        <w:t>first</w:t>
      </w:r>
      <w:proofErr w:type="spellEnd"/>
      <w:r>
        <w:rPr>
          <w:rFonts w:ascii="Calibri" w:eastAsia="Calibri" w:hAnsi="Calibri" w:cs="Calibri"/>
        </w:rPr>
        <w:t xml:space="preserve"> e integração </w:t>
      </w:r>
      <w:r>
        <w:rPr>
          <w:rFonts w:ascii="Calibri" w:eastAsia="Calibri" w:hAnsi="Calibri" w:cs="Calibri"/>
        </w:rPr>
        <w:lastRenderedPageBreak/>
        <w:t>nativa com serviços de mapas e geolocalização.</w:t>
      </w:r>
    </w:p>
    <w:p w14:paraId="5678CCE8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Integração completa entre as camadas de banco de dados, motor de inteligência artificial e interfaces de usuário.</w:t>
      </w:r>
    </w:p>
    <w:p w14:paraId="7359B77F" w14:textId="77777777" w:rsidR="006B4DF3" w:rsidRDefault="00000000">
      <w:pPr>
        <w:widowControl w:val="0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Validação e Testes em Escala Piloto</w:t>
      </w:r>
    </w:p>
    <w:p w14:paraId="53E16D76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Execução de testes unitários automatizados para validação da lógica de negócios e segurança.</w:t>
      </w:r>
    </w:p>
    <w:p w14:paraId="0A31181E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Simulação de cenários de rotas em ambiente virtual (JIG de Software) para estresse do algoritmo.</w:t>
      </w:r>
    </w:p>
    <w:p w14:paraId="1876FEFB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Realização de projeto piloto em campo com usuários reais para ajustes finos de usabilidade e calibração do sistema.</w:t>
      </w:r>
    </w:p>
    <w:p w14:paraId="2820B2FC" w14:textId="77777777" w:rsidR="006B4DF3" w:rsidRDefault="006B4DF3">
      <w:pPr>
        <w:widowControl w:val="0"/>
        <w:spacing w:line="360" w:lineRule="auto"/>
        <w:jc w:val="both"/>
        <w:rPr>
          <w:rFonts w:ascii="Calibri" w:eastAsia="Calibri" w:hAnsi="Calibri" w:cs="Calibri"/>
        </w:rPr>
      </w:pPr>
    </w:p>
    <w:p w14:paraId="097F322F" w14:textId="77777777" w:rsidR="006B4DF3" w:rsidRDefault="00000000">
      <w:pPr>
        <w:widowControl w:val="0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Implantação e Documentação</w:t>
      </w:r>
    </w:p>
    <w:p w14:paraId="6FB4F73C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Deploy</w:t>
      </w:r>
      <w:proofErr w:type="spellEnd"/>
      <w:r>
        <w:rPr>
          <w:rFonts w:ascii="Calibri" w:eastAsia="Calibri" w:hAnsi="Calibri" w:cs="Calibri"/>
        </w:rPr>
        <w:t xml:space="preserve"> da versão final da plataforma em ambiente de produção escalável.</w:t>
      </w:r>
    </w:p>
    <w:p w14:paraId="0C7DA18D" w14:textId="77777777" w:rsidR="006B4DF3" w:rsidRDefault="00000000">
      <w:pPr>
        <w:widowControl w:val="0"/>
        <w:numPr>
          <w:ilvl w:val="1"/>
          <w:numId w:val="4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Elaboração da documentação técnica final (arquitetura, manuais de uso e API </w:t>
      </w:r>
      <w:proofErr w:type="spellStart"/>
      <w:r>
        <w:rPr>
          <w:rFonts w:ascii="Calibri" w:eastAsia="Calibri" w:hAnsi="Calibri" w:cs="Calibri"/>
        </w:rPr>
        <w:t>docs</w:t>
      </w:r>
      <w:proofErr w:type="spellEnd"/>
      <w:r>
        <w:rPr>
          <w:rFonts w:ascii="Calibri" w:eastAsia="Calibri" w:hAnsi="Calibri" w:cs="Calibri"/>
        </w:rPr>
        <w:t>) e transferência de tecnologia.</w:t>
      </w:r>
    </w:p>
    <w:p w14:paraId="4AAB4F4D" w14:textId="77777777" w:rsidR="006B4DF3" w:rsidRDefault="006B4DF3"/>
    <w:p w14:paraId="290E15D7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</w:rPr>
        <w:t>5.3. Tecnologias e Ferramentas Utilizadas</w:t>
      </w:r>
    </w:p>
    <w:p w14:paraId="1C689CEB" w14:textId="77777777" w:rsidR="006B4DF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</w:rPr>
        <w:t>Infraestrutura em Nuvem:</w:t>
      </w:r>
      <w:r>
        <w:rPr>
          <w:rFonts w:ascii="Calibri" w:eastAsia="Calibri" w:hAnsi="Calibri" w:cs="Calibri"/>
        </w:rPr>
        <w:t xml:space="preserve"> Plataforma em nuvem utilizando arquitetura </w:t>
      </w:r>
      <w:proofErr w:type="spellStart"/>
      <w:r>
        <w:rPr>
          <w:rFonts w:ascii="Calibri" w:eastAsia="Calibri" w:hAnsi="Calibri" w:cs="Calibri"/>
        </w:rPr>
        <w:t>Serverless</w:t>
      </w:r>
      <w:proofErr w:type="spellEnd"/>
      <w:r>
        <w:rPr>
          <w:rFonts w:ascii="Calibri" w:eastAsia="Calibri" w:hAnsi="Calibri" w:cs="Calibri"/>
        </w:rPr>
        <w:t xml:space="preserve"> para alta disponibilidade.</w:t>
      </w:r>
    </w:p>
    <w:p w14:paraId="7458A59B" w14:textId="77777777" w:rsidR="006B4DF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</w:rPr>
        <w:t>Banco de Dados Espacial:</w:t>
      </w:r>
      <w:r>
        <w:rPr>
          <w:rFonts w:ascii="Calibri" w:eastAsia="Calibri" w:hAnsi="Calibri" w:cs="Calibri"/>
        </w:rPr>
        <w:t xml:space="preserve"> PostgreSQL com extensão </w:t>
      </w:r>
      <w:proofErr w:type="spellStart"/>
      <w:r>
        <w:rPr>
          <w:rFonts w:ascii="Calibri" w:eastAsia="Calibri" w:hAnsi="Calibri" w:cs="Calibri"/>
        </w:rPr>
        <w:t>PostGIS</w:t>
      </w:r>
      <w:proofErr w:type="spellEnd"/>
      <w:r>
        <w:rPr>
          <w:rFonts w:ascii="Calibri" w:eastAsia="Calibri" w:hAnsi="Calibri" w:cs="Calibri"/>
        </w:rPr>
        <w:t xml:space="preserve"> para armazenamento, indexação e processamento de dados geográficos.</w:t>
      </w:r>
    </w:p>
    <w:p w14:paraId="07D61B08" w14:textId="77777777" w:rsidR="006B4DF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</w:rPr>
        <w:t xml:space="preserve">Interface Mobile: </w:t>
      </w:r>
      <w:r>
        <w:rPr>
          <w:rFonts w:ascii="Calibri" w:eastAsia="Calibri" w:hAnsi="Calibri" w:cs="Calibri"/>
        </w:rPr>
        <w:t xml:space="preserve">Framework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Native</w:t>
      </w:r>
      <w:proofErr w:type="spellEnd"/>
      <w:r>
        <w:rPr>
          <w:rFonts w:ascii="Calibri" w:eastAsia="Calibri" w:hAnsi="Calibri" w:cs="Calibri"/>
        </w:rPr>
        <w:t xml:space="preserve"> para desenvolvimento de aplicativos nativos multiplataforma (Android/iOS).</w:t>
      </w:r>
    </w:p>
    <w:p w14:paraId="3BD7AECA" w14:textId="77777777" w:rsidR="006B4DF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</w:rPr>
        <w:t xml:space="preserve">Interface Web (Admin): </w:t>
      </w:r>
      <w:r>
        <w:rPr>
          <w:rFonts w:ascii="Calibri" w:eastAsia="Calibri" w:hAnsi="Calibri" w:cs="Calibri"/>
        </w:rPr>
        <w:t>React.js para o painel de gestão.</w:t>
      </w:r>
    </w:p>
    <w:p w14:paraId="5C594DA7" w14:textId="77777777" w:rsidR="006B4DF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</w:rPr>
        <w:t>Otimização Matemática:</w:t>
      </w:r>
      <w:r>
        <w:rPr>
          <w:rFonts w:ascii="Calibri" w:eastAsia="Calibri" w:hAnsi="Calibri" w:cs="Calibri"/>
        </w:rPr>
        <w:t xml:space="preserve"> Biblioteca Google OR-Tools executada em Python para resolução do Problema de Roteamento de Veículos (VRP).</w:t>
      </w:r>
    </w:p>
    <w:p w14:paraId="6904EA70" w14:textId="77777777" w:rsidR="006B4DF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</w:rPr>
        <w:t>Geolocalização:</w:t>
      </w:r>
      <w:r>
        <w:rPr>
          <w:rFonts w:ascii="Calibri" w:eastAsia="Calibri" w:hAnsi="Calibri" w:cs="Calibri"/>
        </w:rPr>
        <w:t xml:space="preserve"> APIs do Google Maps Platform para </w:t>
      </w:r>
      <w:proofErr w:type="spellStart"/>
      <w:r>
        <w:rPr>
          <w:rFonts w:ascii="Calibri" w:eastAsia="Calibri" w:hAnsi="Calibri" w:cs="Calibri"/>
        </w:rPr>
        <w:t>geocodificação</w:t>
      </w:r>
      <w:proofErr w:type="spellEnd"/>
      <w:r>
        <w:rPr>
          <w:rFonts w:ascii="Calibri" w:eastAsia="Calibri" w:hAnsi="Calibri" w:cs="Calibri"/>
        </w:rPr>
        <w:t>, cálculo de matrizes de distância e renderização de mapas.</w:t>
      </w:r>
    </w:p>
    <w:p w14:paraId="7CA2C4AB" w14:textId="77777777" w:rsidR="006B4DF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rFonts w:ascii="Calibri" w:eastAsia="Calibri" w:hAnsi="Calibri" w:cs="Calibri"/>
          <w:b/>
          <w:bCs/>
        </w:rPr>
        <w:t>DevOps</w:t>
      </w:r>
      <w:proofErr w:type="spellEnd"/>
      <w:r>
        <w:rPr>
          <w:rFonts w:ascii="Calibri" w:eastAsia="Calibri" w:hAnsi="Calibri" w:cs="Calibri"/>
          <w:b/>
          <w:bCs/>
        </w:rPr>
        <w:t xml:space="preserve"> e Automação:</w:t>
      </w:r>
      <w:r>
        <w:rPr>
          <w:rFonts w:ascii="Calibri" w:eastAsia="Calibri" w:hAnsi="Calibri" w:cs="Calibri"/>
        </w:rPr>
        <w:t xml:space="preserve"> Uso de ferramentas de Infraestrutura como Código (</w:t>
      </w:r>
      <w:proofErr w:type="spellStart"/>
      <w:r>
        <w:rPr>
          <w:rFonts w:ascii="Calibri" w:eastAsia="Calibri" w:hAnsi="Calibri" w:cs="Calibri"/>
        </w:rPr>
        <w:t>IaC</w:t>
      </w:r>
      <w:proofErr w:type="spellEnd"/>
      <w:r>
        <w:rPr>
          <w:rFonts w:ascii="Calibri" w:eastAsia="Calibri" w:hAnsi="Calibri" w:cs="Calibri"/>
        </w:rPr>
        <w:t>) para provisionamento automatizado de infraestrutura e implementação de pipelines de CI/CD em ambientes de nuvem.</w:t>
      </w:r>
    </w:p>
    <w:p w14:paraId="0B5FC93D" w14:textId="77777777" w:rsidR="006B4DF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Engajamento e Notificações: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Firebase</w:t>
      </w:r>
      <w:proofErr w:type="spellEnd"/>
      <w:r>
        <w:rPr>
          <w:rFonts w:ascii="Calibri" w:eastAsia="Calibri" w:hAnsi="Calibri" w:cs="Calibri"/>
        </w:rPr>
        <w:t xml:space="preserve"> Cloud </w:t>
      </w:r>
      <w:proofErr w:type="spellStart"/>
      <w:r>
        <w:rPr>
          <w:rFonts w:ascii="Calibri" w:eastAsia="Calibri" w:hAnsi="Calibri" w:cs="Calibri"/>
        </w:rPr>
        <w:t>Messaging</w:t>
      </w:r>
      <w:proofErr w:type="spellEnd"/>
      <w:r>
        <w:rPr>
          <w:rFonts w:ascii="Calibri" w:eastAsia="Calibri" w:hAnsi="Calibri" w:cs="Calibri"/>
        </w:rPr>
        <w:t xml:space="preserve"> (FCM) ou </w:t>
      </w:r>
      <w:proofErr w:type="spellStart"/>
      <w:r>
        <w:rPr>
          <w:rFonts w:ascii="Calibri" w:eastAsia="Calibri" w:hAnsi="Calibri" w:cs="Calibri"/>
        </w:rPr>
        <w:t>OneSignal</w:t>
      </w:r>
      <w:proofErr w:type="spellEnd"/>
      <w:r>
        <w:rPr>
          <w:rFonts w:ascii="Calibri" w:eastAsia="Calibri" w:hAnsi="Calibri" w:cs="Calibri"/>
        </w:rPr>
        <w:t xml:space="preserve"> para disparo e gestão de mensagens </w:t>
      </w:r>
      <w:proofErr w:type="spellStart"/>
      <w:r>
        <w:rPr>
          <w:rFonts w:ascii="Calibri" w:eastAsia="Calibri" w:hAnsi="Calibri" w:cs="Calibri"/>
        </w:rPr>
        <w:t>push</w:t>
      </w:r>
      <w:proofErr w:type="spellEnd"/>
      <w:r>
        <w:rPr>
          <w:rFonts w:ascii="Calibri" w:eastAsia="Calibri" w:hAnsi="Calibri" w:cs="Calibri"/>
        </w:rPr>
        <w:t xml:space="preserve"> multiplataforma.</w:t>
      </w:r>
    </w:p>
    <w:p w14:paraId="74B7D909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4C0E3118" w14:textId="77777777" w:rsidR="006B4DF3" w:rsidRDefault="00000000">
      <w:pPr>
        <w:widowControl w:val="0"/>
        <w:ind w:hanging="2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Figura 5:</w:t>
      </w:r>
      <w:r>
        <w:rPr>
          <w:rFonts w:ascii="Calibri" w:eastAsia="Calibri" w:hAnsi="Calibri" w:cs="Calibri"/>
          <w:sz w:val="20"/>
          <w:szCs w:val="20"/>
        </w:rPr>
        <w:t xml:space="preserve"> Arquitetura Lógica e Fluxo Operacional da Plataforma Bio Caroço.</w:t>
      </w:r>
    </w:p>
    <w:p w14:paraId="577E4540" w14:textId="77777777" w:rsidR="006B4DF3" w:rsidRDefault="00000000">
      <w:pPr>
        <w:widowControl w:val="0"/>
        <w:ind w:hanging="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114300" distB="114300" distL="114300" distR="114300" wp14:anchorId="2C2CD328" wp14:editId="4EAD7075">
            <wp:extent cx="5760410" cy="2489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t="11337" b="10987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398CB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307976D8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5.4.  Vulnerabilidades do projeto</w:t>
      </w:r>
    </w:p>
    <w:p w14:paraId="3ED100CE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Apesar das vantagens tecnológicas, o projeto apresenta algumas vulnerabilidades que devem ser monitoradas:</w:t>
      </w:r>
    </w:p>
    <w:p w14:paraId="7318AB7C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Qualidade dos Dados Geográficos:</w:t>
      </w:r>
      <w:r>
        <w:rPr>
          <w:rFonts w:ascii="Calibri" w:eastAsia="Calibri" w:hAnsi="Calibri" w:cs="Calibri"/>
        </w:rPr>
        <w:t xml:space="preserve"> A eficiência da otimização de rotas dependerá diretamente da precisão das coordenadas GPS capturadas e do cadastro correto dos endereços pelos usuários.</w:t>
      </w:r>
    </w:p>
    <w:p w14:paraId="1477AD49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Adesão dos Usuários (Batedores): </w:t>
      </w:r>
      <w:r>
        <w:rPr>
          <w:rFonts w:ascii="Calibri" w:eastAsia="Calibri" w:hAnsi="Calibri" w:cs="Calibri"/>
        </w:rPr>
        <w:t>A transição de um modelo de solicitação verbal/informal para um aplicativo digital pode encontrar resistência inicial devido à barreira tecnológica ou cultural.</w:t>
      </w:r>
    </w:p>
    <w:p w14:paraId="4E3F7919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Conectividade e Sombra de Sinal:</w:t>
      </w:r>
      <w:r>
        <w:rPr>
          <w:rFonts w:ascii="Calibri" w:eastAsia="Calibri" w:hAnsi="Calibri" w:cs="Calibri"/>
        </w:rPr>
        <w:t xml:space="preserve"> A operação em áreas periféricas pode sofrer com instabilidade na rede móvel (4G/5G), exigindo robustez nas funcionalidades offline do sistema.</w:t>
      </w:r>
    </w:p>
    <w:p w14:paraId="74159B08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Custos Variáveis de Nuvem:</w:t>
      </w:r>
      <w:r>
        <w:rPr>
          <w:rFonts w:ascii="Calibri" w:eastAsia="Calibri" w:hAnsi="Calibri" w:cs="Calibri"/>
        </w:rPr>
        <w:t xml:space="preserve"> O modelo de cobrança por uso da infraestrutura em nuvem e APIs de mapas exige monitoramento financeiro rigoroso para evitar custos imprevistos em escala.</w:t>
      </w:r>
    </w:p>
    <w:p w14:paraId="7BE971C5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45BE9A1D" w14:textId="77777777" w:rsidR="006B4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hanging="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5.5. Plano de Risco </w:t>
      </w:r>
    </w:p>
    <w:tbl>
      <w:tblPr>
        <w:tblStyle w:val="a3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305"/>
        <w:gridCol w:w="810"/>
        <w:gridCol w:w="1035"/>
        <w:gridCol w:w="3585"/>
      </w:tblGrid>
      <w:tr w:rsidR="006B4DF3" w14:paraId="7565FF57" w14:textId="77777777">
        <w:trPr>
          <w:trHeight w:val="54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2B14A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lastRenderedPageBreak/>
              <w:t>Risco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C3A3B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Probabilidade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6C1F35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F626E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3EF5BB" w14:textId="77777777" w:rsidR="006B4DF3" w:rsidRDefault="00000000">
            <w:pPr>
              <w:widowControl w:val="0"/>
              <w:spacing w:line="276" w:lineRule="auto"/>
              <w:ind w:right="46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Ação</w:t>
            </w:r>
          </w:p>
        </w:tc>
      </w:tr>
      <w:tr w:rsidR="006B4DF3" w14:paraId="2E98C957" w14:textId="77777777">
        <w:trPr>
          <w:trHeight w:val="73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01A8D6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Baixa adesão dos usuários (Batedores) ao aplicativo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B6F9E1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Média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9CE1F1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Alto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948CAD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3E5B68B" w14:textId="77777777" w:rsidR="006B4DF3" w:rsidRDefault="00000000">
            <w:pPr>
              <w:widowControl w:val="0"/>
              <w:ind w:right="4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Simplificar radicalmente a interface (UX) e implementar gamificação (recompensas).</w:t>
            </w:r>
          </w:p>
        </w:tc>
      </w:tr>
      <w:tr w:rsidR="006B4DF3" w14:paraId="5434D677" w14:textId="77777777">
        <w:trPr>
          <w:trHeight w:val="94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0D617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Instabilidade de conexão (4G/5G) nas áreas de coleta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D1EEC6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C1E12C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Médio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E81426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F59D45E" w14:textId="77777777" w:rsidR="006B4DF3" w:rsidRDefault="00000000">
            <w:pPr>
              <w:widowControl w:val="0"/>
              <w:ind w:right="4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Garantir arquitetura Offline-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First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Native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(banco de dados local) para que o app funcione plenamente sem internet.</w:t>
            </w:r>
          </w:p>
        </w:tc>
      </w:tr>
      <w:tr w:rsidR="006B4DF3" w14:paraId="5BBDAF18" w14:textId="77777777">
        <w:trPr>
          <w:trHeight w:val="76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14758A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Imprecisão de geolocalização em áreas não mapeadas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EDEE99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Média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E737A7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Alto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ED3DE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Alta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B22A917" w14:textId="77777777" w:rsidR="006B4DF3" w:rsidRDefault="00000000">
            <w:pPr>
              <w:widowControl w:val="0"/>
              <w:ind w:right="4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Implementar funcionalidade de ajuste manual de coordenadas ("aquele arrastar pino vermelho") e cadastro por referência no App.</w:t>
            </w:r>
          </w:p>
        </w:tc>
      </w:tr>
      <w:tr w:rsidR="006B4DF3" w14:paraId="3206F1CE" w14:textId="77777777">
        <w:trPr>
          <w:trHeight w:val="85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F32076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Custos de Nuvem acima do orçamento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310232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Baixa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DFBE6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Alto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58831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Média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0E666EA" w14:textId="77777777" w:rsidR="006B4DF3" w:rsidRDefault="00000000">
            <w:pPr>
              <w:widowControl w:val="0"/>
              <w:ind w:right="4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Configurar alertas rigorosos de orçamento, otimizar o código do algoritmo e desligar ambientes de teste à noite ou não uso.</w:t>
            </w:r>
          </w:p>
        </w:tc>
      </w:tr>
      <w:tr w:rsidR="006B4DF3" w14:paraId="3BD016EB" w14:textId="77777777">
        <w:trPr>
          <w:trHeight w:val="115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73AA9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Rejeição ou demora na aprovação das Lojas (Apple/Google)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24288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Média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8F2CC7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Médio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5B22C" w14:textId="77777777" w:rsidR="006B4DF3" w:rsidRDefault="00000000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Média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38120B1" w14:textId="77777777" w:rsidR="006B4DF3" w:rsidRDefault="00000000">
            <w:pPr>
              <w:widowControl w:val="0"/>
              <w:ind w:right="4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Iniciar o processo de validação nas lojas (Beta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Testing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 antecipadamente e seguir estritamente as diretrizes de design system.</w:t>
            </w:r>
          </w:p>
        </w:tc>
      </w:tr>
    </w:tbl>
    <w:p w14:paraId="390C0F83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1EBBDBC6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000000"/>
        </w:rPr>
        <w:t>Esses fatores serão continuamente monitorados e mitigados ao longo da execução do projeto, garantindo maior segurança e confiabilidade na implementação do sistema.</w:t>
      </w:r>
    </w:p>
    <w:p w14:paraId="27EB03D6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7DFEF876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ESTRATÉGIA</w:t>
      </w:r>
    </w:p>
    <w:p w14:paraId="398ED143" w14:textId="77777777" w:rsidR="006B4DF3" w:rsidRDefault="006B4D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962"/>
        </w:tabs>
        <w:jc w:val="both"/>
        <w:rPr>
          <w:rFonts w:ascii="Calibri" w:eastAsia="Calibri" w:hAnsi="Calibri" w:cs="Calibri"/>
          <w:i/>
          <w:iCs/>
          <w:color w:val="000000"/>
        </w:rPr>
      </w:pPr>
    </w:p>
    <w:p w14:paraId="36FEBDB3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 projeto será conduzido pelo IFAM, na qualidade de Unidade EMBRAPII, com expertise em tecnologias para processos de manufatura, fornecendo suporte ao setor industrial por meio de pesquisa, desenvolvimento e inovação (PD&amp;I). Nesse cenário, a EMPRESA CONCEDENTE integra a parceria entre EMBRAPII e Sebrae, que tem como objetivo estimular projetos inovadores para micro e pequenas empresas (</w:t>
      </w:r>
      <w:proofErr w:type="spellStart"/>
      <w:r>
        <w:rPr>
          <w:rFonts w:ascii="Calibri" w:eastAsia="Calibri" w:hAnsi="Calibri" w:cs="Calibri"/>
          <w:color w:val="000000"/>
        </w:rPr>
        <w:t>MPEs</w:t>
      </w:r>
      <w:proofErr w:type="spellEnd"/>
      <w:r>
        <w:rPr>
          <w:rFonts w:ascii="Calibri" w:eastAsia="Calibri" w:hAnsi="Calibri" w:cs="Calibri"/>
          <w:color w:val="000000"/>
        </w:rPr>
        <w:t>). O acesso a recursos subsidiados e suporte técnico especializado proporcionará à empresa uma oportunidade única de acelerar o desenvolvimento de soluções tecnológicas, promovendo competitividade e sustentabilidade no contexto amazônico.</w:t>
      </w:r>
    </w:p>
    <w:p w14:paraId="65C04501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Para a execução do projeto, o IFAM contará com uma equipe multidisciplinar composta por pesquisadores, colaboradores internos e externos, além de alunos de nível superior. Essa equipe realizará reuniões periódicas com representantes da EMPRESA CONCEDENTE, garantindo a definição e priorização das funcionalidades a serem desenvolvidas. Com base nessas diretrizes, serão conduzidas pesquisas para fornecer o </w:t>
      </w:r>
      <w:r>
        <w:rPr>
          <w:rFonts w:ascii="Calibri" w:eastAsia="Calibri" w:hAnsi="Calibri" w:cs="Calibri"/>
          <w:color w:val="000000"/>
        </w:rPr>
        <w:lastRenderedPageBreak/>
        <w:t>embasamento teórico necessário ao projeto. Em seguida, a equipe se dedicará ao detalhamento e desenvolvimento dos módulos da solução.</w:t>
      </w:r>
    </w:p>
    <w:p w14:paraId="1C24346C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 execução do projeto seguirá uma metodologia híbrida, combinando as abordagens ágeis do SCRUM e as práticas de gestão de projetos do PMBOK. O SCRUM será utilizado para o desenvolvimento contínuo do sistema de monitoramento e extração, com ciclos curtos de entrega (sprints), permitindo que a EMPRESA CONCEDENTE acompanhe a evolução do projeto em intervalos regulares. Isso possibilitará feedbacks constantes, ajustes rápidos e a priorização de funcionalidades de forma dinâmica. Já o PMBOK será utilizado para garantir o controle eficiente dos recursos, riscos, cronograma e requisitos legais, com uma estrutura clara e marcos definidos em cada fase do projeto.</w:t>
      </w:r>
    </w:p>
    <w:p w14:paraId="33FBCCC8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Esse modelo híbrido combina a flexibilidade do SCRUM no desenvolvimento tecnológico com o rigor e a organização do PMBOK na gestão geral do projeto, garantindo maior eficiência e alinhamento com as necessidades da EMPRESA CONCEDENTE.</w:t>
      </w:r>
    </w:p>
    <w:p w14:paraId="5DEBDB50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3C4970EB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687DAD94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3878E82C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0" w:firstLine="0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PLANO DE AÇÃO</w:t>
      </w:r>
    </w:p>
    <w:p w14:paraId="116FBEEC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</w:rPr>
      </w:pPr>
    </w:p>
    <w:p w14:paraId="06FC1C89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</w:rPr>
        <w:t>Atividade 1: Planejamento e Gestão do Projeto</w:t>
      </w:r>
    </w:p>
    <w:p w14:paraId="10DF5B1C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Descrição: </w:t>
      </w:r>
      <w:r>
        <w:rPr>
          <w:rFonts w:ascii="Calibri" w:eastAsia="Calibri" w:hAnsi="Calibri" w:cs="Calibri"/>
        </w:rPr>
        <w:t>Elaboração do Termo de Abertura (Project Charter), definindo o escopo funcional do software, os stakeholders (batedores, motoristas, gestores) e requisitos não-funcionais (segurança, offline-</w:t>
      </w:r>
      <w:proofErr w:type="spellStart"/>
      <w:r>
        <w:rPr>
          <w:rFonts w:ascii="Calibri" w:eastAsia="Calibri" w:hAnsi="Calibri" w:cs="Calibri"/>
        </w:rPr>
        <w:t>first</w:t>
      </w:r>
      <w:proofErr w:type="spellEnd"/>
      <w:r>
        <w:rPr>
          <w:rFonts w:ascii="Calibri" w:eastAsia="Calibri" w:hAnsi="Calibri" w:cs="Calibri"/>
        </w:rPr>
        <w:t>). Desenvolvimento da Estrutura Analítica do Projeto (EAP) focada em desenvolvimento ágil (Sprints). Criação do cronograma detalhado e matriz de riscos tecnológicos. Realização de ritos de gestão (</w:t>
      </w:r>
      <w:proofErr w:type="spellStart"/>
      <w:r>
        <w:rPr>
          <w:rFonts w:ascii="Calibri" w:eastAsia="Calibri" w:hAnsi="Calibri" w:cs="Calibri"/>
        </w:rPr>
        <w:t>Dailies</w:t>
      </w:r>
      <w:proofErr w:type="spellEnd"/>
      <w:r>
        <w:rPr>
          <w:rFonts w:ascii="Calibri" w:eastAsia="Calibri" w:hAnsi="Calibri" w:cs="Calibri"/>
        </w:rPr>
        <w:t>/Reviews) para acompanhamento da equipe de desenvolvimento.</w:t>
      </w:r>
    </w:p>
    <w:p w14:paraId="63B70282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Justificativa: </w:t>
      </w:r>
      <w:r>
        <w:rPr>
          <w:rFonts w:ascii="Calibri" w:eastAsia="Calibri" w:hAnsi="Calibri" w:cs="Calibri"/>
        </w:rPr>
        <w:t xml:space="preserve">Os desafios de inovação tecnológica do projeto exigem uma gestão rigorosa para coordenar as frentes de </w:t>
      </w:r>
      <w:proofErr w:type="spellStart"/>
      <w:r>
        <w:rPr>
          <w:rFonts w:ascii="Calibri" w:eastAsia="Calibri" w:hAnsi="Calibri" w:cs="Calibri"/>
        </w:rPr>
        <w:t>Backend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 xml:space="preserve"> e Infraestrutura. A gestão é necessária para mitigar riscos de escopo e garantir a entrega dos módulos de software dentro do prazo e orçamento de nuvem estipulados.</w:t>
      </w:r>
    </w:p>
    <w:p w14:paraId="7EE81E0C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Entregáveis:</w:t>
      </w:r>
      <w:r>
        <w:rPr>
          <w:rFonts w:ascii="Calibri" w:eastAsia="Calibri" w:hAnsi="Calibri" w:cs="Calibri"/>
        </w:rPr>
        <w:t xml:space="preserve"> Documento de Especificação de Requisitos de Software</w:t>
      </w:r>
      <w:r>
        <w:rPr>
          <w:rFonts w:ascii="Calibri" w:eastAsia="Calibri" w:hAnsi="Calibri" w:cs="Calibri"/>
          <w:b/>
          <w:bCs/>
        </w:rPr>
        <w:t xml:space="preserve">. </w:t>
      </w:r>
      <w:r>
        <w:rPr>
          <w:rFonts w:ascii="Calibri" w:eastAsia="Calibri" w:hAnsi="Calibri" w:cs="Calibri"/>
        </w:rPr>
        <w:t>Cronograma detalhado. Backlog do Produto priorizado. Atas de reunião de alinhamento quinzenal.</w:t>
      </w:r>
    </w:p>
    <w:p w14:paraId="29D5B6FC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Data de início: </w:t>
      </w:r>
      <w:r>
        <w:rPr>
          <w:rFonts w:ascii="Calibri" w:eastAsia="Calibri" w:hAnsi="Calibri" w:cs="Calibri"/>
        </w:rPr>
        <w:t>Mês 1</w:t>
      </w:r>
    </w:p>
    <w:p w14:paraId="06D9A882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</w:rPr>
        <w:lastRenderedPageBreak/>
        <w:t>Data de fim:</w:t>
      </w:r>
      <w:r>
        <w:rPr>
          <w:rFonts w:ascii="Calibri" w:eastAsia="Calibri" w:hAnsi="Calibri" w:cs="Calibri"/>
        </w:rPr>
        <w:t xml:space="preserve"> Mês 9</w:t>
      </w:r>
    </w:p>
    <w:p w14:paraId="6722373A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left="720" w:hanging="2"/>
        <w:jc w:val="both"/>
        <w:rPr>
          <w:rFonts w:ascii="Calibri" w:eastAsia="Calibri" w:hAnsi="Calibri" w:cs="Calibri"/>
          <w:color w:val="000000"/>
        </w:rPr>
      </w:pPr>
    </w:p>
    <w:p w14:paraId="26AD8829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</w:rPr>
        <w:t>Atividade 2: Design de Arquitetura e UX/UI</w:t>
      </w:r>
    </w:p>
    <w:p w14:paraId="6A4D496F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</w:rPr>
        <w:t>Descrição:</w:t>
      </w:r>
      <w:r>
        <w:rPr>
          <w:rFonts w:ascii="Calibri" w:eastAsia="Calibri" w:hAnsi="Calibri" w:cs="Calibri"/>
        </w:rPr>
        <w:t xml:space="preserve"> Definição da Arquitetura de Solução em Nuvem, desenhando os diagramas de fluxo de dados, </w:t>
      </w:r>
      <w:proofErr w:type="spellStart"/>
      <w:r>
        <w:rPr>
          <w:rFonts w:ascii="Calibri" w:eastAsia="Calibri" w:hAnsi="Calibri" w:cs="Calibri"/>
        </w:rPr>
        <w:t>microsserviços</w:t>
      </w:r>
      <w:proofErr w:type="spellEnd"/>
      <w:r>
        <w:rPr>
          <w:rFonts w:ascii="Calibri" w:eastAsia="Calibri" w:hAnsi="Calibri" w:cs="Calibri"/>
        </w:rPr>
        <w:t xml:space="preserve"> e modelagem do Banco de Dados Espacial. Prototipação de alta fidelidade (</w:t>
      </w:r>
      <w:proofErr w:type="spellStart"/>
      <w:r>
        <w:rPr>
          <w:rFonts w:ascii="Calibri" w:eastAsia="Calibri" w:hAnsi="Calibri" w:cs="Calibri"/>
        </w:rPr>
        <w:t>Figma</w:t>
      </w:r>
      <w:proofErr w:type="spellEnd"/>
      <w:r>
        <w:rPr>
          <w:rFonts w:ascii="Calibri" w:eastAsia="Calibri" w:hAnsi="Calibri" w:cs="Calibri"/>
        </w:rPr>
        <w:t xml:space="preserve"> ou similar) das interfaces dos aplicativos móveis (Batedor e Motorista) e do painel web, focando na usabilidade simplificada e acessibilidade. Prototipação das interfaces do Painel do Investidor e definição das chaves de tradução para as telas em Inglês e Espanhol. Definição do Design System para garantir padronização visual.</w:t>
      </w:r>
    </w:p>
    <w:p w14:paraId="32071E89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</w:rPr>
        <w:t>Justificativa:</w:t>
      </w:r>
      <w:r>
        <w:rPr>
          <w:rFonts w:ascii="Calibri" w:eastAsia="Calibri" w:hAnsi="Calibri" w:cs="Calibri"/>
        </w:rPr>
        <w:t xml:space="preserve"> Atividade essencial para transformar requisitos abstratos em documentos técnicos visuais e estruturais, guiando o desenvolvimento do código e reduzindo o retrabalho durante a fase de programação.</w:t>
      </w:r>
    </w:p>
    <w:p w14:paraId="562B473C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</w:rPr>
      </w:pPr>
      <w:r>
        <w:rPr>
          <w:rFonts w:ascii="Calibri" w:eastAsia="Calibri" w:hAnsi="Calibri" w:cs="Calibri"/>
          <w:b/>
          <w:bCs/>
        </w:rPr>
        <w:t xml:space="preserve">Entregáveis: </w:t>
      </w:r>
      <w:r>
        <w:rPr>
          <w:rFonts w:ascii="Calibri" w:eastAsia="Calibri" w:hAnsi="Calibri" w:cs="Calibri"/>
        </w:rPr>
        <w:t>Diagrama de Arquitetura de Nuvem. Modelo Entidade-Relacionamento (Banco de Dados). Protótipo navegável das telas dos aplicativos (</w:t>
      </w:r>
      <w:proofErr w:type="spellStart"/>
      <w:r>
        <w:rPr>
          <w:rFonts w:ascii="Calibri" w:eastAsia="Calibri" w:hAnsi="Calibri" w:cs="Calibri"/>
        </w:rPr>
        <w:t>Mockups</w:t>
      </w:r>
      <w:proofErr w:type="spellEnd"/>
      <w:r>
        <w:rPr>
          <w:rFonts w:ascii="Calibri" w:eastAsia="Calibri" w:hAnsi="Calibri" w:cs="Calibri"/>
        </w:rPr>
        <w:t>).</w:t>
      </w:r>
    </w:p>
    <w:p w14:paraId="55589DFD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Data de início: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Mês 1</w:t>
      </w:r>
    </w:p>
    <w:p w14:paraId="43B1E0E8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Data de fim: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Mês </w:t>
      </w:r>
      <w:r>
        <w:rPr>
          <w:rFonts w:ascii="Calibri" w:eastAsia="Calibri" w:hAnsi="Calibri" w:cs="Calibri"/>
        </w:rPr>
        <w:t>3</w:t>
      </w:r>
    </w:p>
    <w:p w14:paraId="1A0DF0A3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left="720"/>
        <w:jc w:val="both"/>
        <w:rPr>
          <w:rFonts w:ascii="Calibri" w:eastAsia="Calibri" w:hAnsi="Calibri" w:cs="Calibri"/>
          <w:color w:val="000000"/>
        </w:rPr>
      </w:pPr>
    </w:p>
    <w:p w14:paraId="23D55437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Atividade 3: Configuração de Infraestrutura e Banco de Dados</w:t>
      </w:r>
    </w:p>
    <w:p w14:paraId="4A0C81E5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Descrição: </w:t>
      </w:r>
      <w:r>
        <w:rPr>
          <w:rFonts w:ascii="Calibri" w:eastAsia="Calibri" w:hAnsi="Calibri" w:cs="Calibri"/>
        </w:rPr>
        <w:t xml:space="preserve">Provisionamento do ambiente de nuvem utilizando Infraestrutura como Código. Configuração do cluster de banco de dados e ativação da extensão espacial </w:t>
      </w:r>
      <w:proofErr w:type="spellStart"/>
      <w:r>
        <w:rPr>
          <w:rFonts w:ascii="Calibri" w:eastAsia="Calibri" w:hAnsi="Calibri" w:cs="Calibri"/>
        </w:rPr>
        <w:t>PostGIS</w:t>
      </w:r>
      <w:proofErr w:type="spellEnd"/>
      <w:r>
        <w:rPr>
          <w:rFonts w:ascii="Calibri" w:eastAsia="Calibri" w:hAnsi="Calibri" w:cs="Calibri"/>
        </w:rPr>
        <w:t>. Implementação das políticas de segurança, redes privadas e API Gateway. Criação dos ambientes de Desenvolvimento e Homologação.</w:t>
      </w:r>
    </w:p>
    <w:p w14:paraId="5CE005B5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Justificativa: </w:t>
      </w:r>
      <w:r>
        <w:rPr>
          <w:rFonts w:ascii="Calibri" w:eastAsia="Calibri" w:hAnsi="Calibri" w:cs="Calibri"/>
        </w:rPr>
        <w:t>Antes de iniciar a codificação das funcionalidades, é necessário estabelecer o alicerce tecnológico onde o sistema irá operar, garantindo que o ambiente suporte operações geoespaciais complexas.</w:t>
      </w:r>
    </w:p>
    <w:p w14:paraId="1947D097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Entregáveis: </w:t>
      </w:r>
      <w:r>
        <w:rPr>
          <w:rFonts w:ascii="Calibri" w:eastAsia="Calibri" w:hAnsi="Calibri" w:cs="Calibri"/>
        </w:rPr>
        <w:t>Ambiente de nuvem operante e seguro. Scripts de criação do Banco de Dados. Documentação de acesso aos ambientes.</w:t>
      </w:r>
    </w:p>
    <w:p w14:paraId="7319F08B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de início:</w:t>
      </w:r>
      <w:r>
        <w:rPr>
          <w:rFonts w:ascii="Calibri" w:eastAsia="Calibri" w:hAnsi="Calibri" w:cs="Calibri"/>
        </w:rPr>
        <w:t xml:space="preserve"> Mês 2</w:t>
      </w:r>
    </w:p>
    <w:p w14:paraId="452DED78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</w:rPr>
        <w:t>Data de fim:</w:t>
      </w:r>
      <w:r>
        <w:rPr>
          <w:rFonts w:ascii="Calibri" w:eastAsia="Calibri" w:hAnsi="Calibri" w:cs="Calibri"/>
        </w:rPr>
        <w:t xml:space="preserve"> Mês 3</w:t>
      </w:r>
    </w:p>
    <w:p w14:paraId="0DFC00DE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left="720" w:hanging="2"/>
        <w:jc w:val="both"/>
        <w:rPr>
          <w:rFonts w:ascii="Calibri" w:eastAsia="Calibri" w:hAnsi="Calibri" w:cs="Calibri"/>
          <w:color w:val="000000"/>
        </w:rPr>
      </w:pPr>
    </w:p>
    <w:p w14:paraId="17BA0A2F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Atividade 4: Desenvolvimento do Núcleo de </w:t>
      </w:r>
      <w:proofErr w:type="spellStart"/>
      <w:r>
        <w:rPr>
          <w:rFonts w:ascii="Calibri" w:eastAsia="Calibri" w:hAnsi="Calibri" w:cs="Calibri"/>
          <w:b/>
          <w:bCs/>
        </w:rPr>
        <w:t>Backend</w:t>
      </w:r>
      <w:proofErr w:type="spellEnd"/>
      <w:r>
        <w:rPr>
          <w:rFonts w:ascii="Calibri" w:eastAsia="Calibri" w:hAnsi="Calibri" w:cs="Calibri"/>
          <w:b/>
          <w:bCs/>
        </w:rPr>
        <w:t>/IA</w:t>
      </w:r>
    </w:p>
    <w:p w14:paraId="57257621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 xml:space="preserve">Descrição: </w:t>
      </w:r>
      <w:r>
        <w:rPr>
          <w:rFonts w:ascii="Calibri" w:eastAsia="Calibri" w:hAnsi="Calibri" w:cs="Calibri"/>
        </w:rPr>
        <w:t xml:space="preserve">Codificação das APIs </w:t>
      </w:r>
      <w:proofErr w:type="spellStart"/>
      <w:r>
        <w:rPr>
          <w:rFonts w:ascii="Calibri" w:eastAsia="Calibri" w:hAnsi="Calibri" w:cs="Calibri"/>
        </w:rPr>
        <w:t>RESTful</w:t>
      </w:r>
      <w:proofErr w:type="spellEnd"/>
      <w:r>
        <w:rPr>
          <w:rFonts w:ascii="Calibri" w:eastAsia="Calibri" w:hAnsi="Calibri" w:cs="Calibri"/>
        </w:rPr>
        <w:t xml:space="preserve"> (Node.js/Lambda) para gestão de usuários, autenticação e pedidos de coleta. Implementação do motor de otimização matemática em Python, integrando a biblioteca Google OR-Tools para resolver o problema de roteamento (VRP). Desenvolvimento da lógica de </w:t>
      </w:r>
      <w:proofErr w:type="spellStart"/>
      <w:r>
        <w:rPr>
          <w:rFonts w:ascii="Calibri" w:eastAsia="Calibri" w:hAnsi="Calibri" w:cs="Calibri"/>
        </w:rPr>
        <w:t>geocodificação</w:t>
      </w:r>
      <w:proofErr w:type="spellEnd"/>
      <w:r>
        <w:rPr>
          <w:rFonts w:ascii="Calibri" w:eastAsia="Calibri" w:hAnsi="Calibri" w:cs="Calibri"/>
        </w:rPr>
        <w:t xml:space="preserve"> e cálculo de matrizes de distância</w:t>
      </w:r>
    </w:p>
    <w:p w14:paraId="5331ADA6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Justificativa:</w:t>
      </w:r>
      <w:r>
        <w:rPr>
          <w:rFonts w:ascii="Calibri" w:eastAsia="Calibri" w:hAnsi="Calibri" w:cs="Calibri"/>
        </w:rPr>
        <w:t xml:space="preserve"> O "coração" do sistema reside no algoritmo de otimização. Esta etapa constrói a inteligência capaz de processar os pedidos de coleta e gerar rotas eficientes, que é o diferencial inovador do projeto.</w:t>
      </w:r>
    </w:p>
    <w:p w14:paraId="33DF9518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Entregáveis: </w:t>
      </w:r>
      <w:r>
        <w:rPr>
          <w:rFonts w:ascii="Calibri" w:eastAsia="Calibri" w:hAnsi="Calibri" w:cs="Calibri"/>
        </w:rPr>
        <w:t xml:space="preserve">Código-fonte do </w:t>
      </w:r>
      <w:proofErr w:type="spellStart"/>
      <w:r>
        <w:rPr>
          <w:rFonts w:ascii="Calibri" w:eastAsia="Calibri" w:hAnsi="Calibri" w:cs="Calibri"/>
        </w:rPr>
        <w:t>Backend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versionado</w:t>
      </w:r>
      <w:proofErr w:type="spellEnd"/>
      <w:r>
        <w:rPr>
          <w:rFonts w:ascii="Calibri" w:eastAsia="Calibri" w:hAnsi="Calibri" w:cs="Calibri"/>
        </w:rPr>
        <w:t>. API Documentada. Script de otimização VRP funcional.</w:t>
      </w:r>
    </w:p>
    <w:p w14:paraId="236780C1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de início:</w:t>
      </w:r>
      <w:r>
        <w:rPr>
          <w:rFonts w:ascii="Calibri" w:eastAsia="Calibri" w:hAnsi="Calibri" w:cs="Calibri"/>
        </w:rPr>
        <w:t xml:space="preserve"> Mês 3</w:t>
      </w:r>
    </w:p>
    <w:p w14:paraId="54C32715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</w:rPr>
        <w:t>Data de fim:</w:t>
      </w:r>
      <w:r>
        <w:rPr>
          <w:rFonts w:ascii="Calibri" w:eastAsia="Calibri" w:hAnsi="Calibri" w:cs="Calibri"/>
        </w:rPr>
        <w:t xml:space="preserve"> Mês 6</w:t>
      </w:r>
    </w:p>
    <w:p w14:paraId="5DBF2898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left="720" w:hanging="2"/>
        <w:jc w:val="both"/>
        <w:rPr>
          <w:rFonts w:ascii="Calibri" w:eastAsia="Calibri" w:hAnsi="Calibri" w:cs="Calibri"/>
          <w:b/>
          <w:bCs/>
          <w:color w:val="000000"/>
        </w:rPr>
      </w:pPr>
    </w:p>
    <w:p w14:paraId="09853281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</w:rPr>
        <w:t>Atividade 5: Desenvolvimento dos Aplicativos Móveis (</w:t>
      </w:r>
      <w:proofErr w:type="spellStart"/>
      <w:r>
        <w:rPr>
          <w:rFonts w:ascii="Calibri" w:eastAsia="Calibri" w:hAnsi="Calibri" w:cs="Calibri"/>
          <w:b/>
          <w:bCs/>
        </w:rPr>
        <w:t>Frontend</w:t>
      </w:r>
      <w:proofErr w:type="spellEnd"/>
      <w:r>
        <w:rPr>
          <w:rFonts w:ascii="Calibri" w:eastAsia="Calibri" w:hAnsi="Calibri" w:cs="Calibri"/>
          <w:b/>
          <w:bCs/>
        </w:rPr>
        <w:t>)</w:t>
      </w:r>
    </w:p>
    <w:p w14:paraId="55EF25D3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Descrição: </w:t>
      </w:r>
      <w:r>
        <w:rPr>
          <w:rFonts w:ascii="Calibri" w:eastAsia="Calibri" w:hAnsi="Calibri" w:cs="Calibri"/>
        </w:rPr>
        <w:t xml:space="preserve">Desenvolvimento dos aplicativos nativos para Android e iOS utilizando o framework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Native</w:t>
      </w:r>
      <w:proofErr w:type="spellEnd"/>
      <w:r>
        <w:rPr>
          <w:rFonts w:ascii="Calibri" w:eastAsia="Calibri" w:hAnsi="Calibri" w:cs="Calibri"/>
        </w:rPr>
        <w:t xml:space="preserve">. Implementação das funcionalidades de: cadastro simplificado, solicitação de coleta (App Batedor), navegação GPS em tempo real e confirmação de coleta (App Motorista). Integração de recursos de hardware (câmera, localização em background) e lógica de armazenamento local para funcionamento offline. Implementação do "Inbox" de mensagens e sistema de notificações </w:t>
      </w:r>
      <w:proofErr w:type="spellStart"/>
      <w:r>
        <w:rPr>
          <w:rFonts w:ascii="Calibri" w:eastAsia="Calibri" w:hAnsi="Calibri" w:cs="Calibri"/>
        </w:rPr>
        <w:t>push</w:t>
      </w:r>
      <w:proofErr w:type="spellEnd"/>
      <w:r>
        <w:rPr>
          <w:rFonts w:ascii="Calibri" w:eastAsia="Calibri" w:hAnsi="Calibri" w:cs="Calibri"/>
        </w:rPr>
        <w:t xml:space="preserve"> para alertas de proximidade do caminhão e campanhas de gamificação/incentivo ao uso. Implementação da camada de internacionalização, permitindo a troca de idioma em tempo real (PT-BR, EN, ES) de acordo com a configuração do dispositivo do usuário.</w:t>
      </w:r>
    </w:p>
    <w:p w14:paraId="528AFAE0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Justificativa: </w:t>
      </w:r>
      <w:r>
        <w:rPr>
          <w:rFonts w:ascii="Calibri" w:eastAsia="Calibri" w:hAnsi="Calibri" w:cs="Calibri"/>
        </w:rPr>
        <w:t>Os aplicativos são a interface de contato com o usuário final. O uso de tecnologia nativa (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Native</w:t>
      </w:r>
      <w:proofErr w:type="spellEnd"/>
      <w:r>
        <w:rPr>
          <w:rFonts w:ascii="Calibri" w:eastAsia="Calibri" w:hAnsi="Calibri" w:cs="Calibri"/>
        </w:rPr>
        <w:t>) é crucial para garantir a performance do GPS e a robustez da operação em campo, onde a conectividade pode ser instável.</w:t>
      </w:r>
    </w:p>
    <w:p w14:paraId="38C73A71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Entregáveis:</w:t>
      </w:r>
      <w:r>
        <w:rPr>
          <w:rFonts w:ascii="Calibri" w:eastAsia="Calibri" w:hAnsi="Calibri" w:cs="Calibri"/>
        </w:rPr>
        <w:t xml:space="preserve"> Arquivos de instalação (APK/IPA) dos aplicativos em versão Beta. Painel Administrativo Web funcional.</w:t>
      </w:r>
    </w:p>
    <w:p w14:paraId="4E19DD70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de início:</w:t>
      </w:r>
      <w:r>
        <w:rPr>
          <w:rFonts w:ascii="Calibri" w:eastAsia="Calibri" w:hAnsi="Calibri" w:cs="Calibri"/>
        </w:rPr>
        <w:t xml:space="preserve"> Mês 3</w:t>
      </w:r>
    </w:p>
    <w:p w14:paraId="5150EA1A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</w:rPr>
        <w:t xml:space="preserve">Data de fim: </w:t>
      </w:r>
      <w:r>
        <w:rPr>
          <w:rFonts w:ascii="Calibri" w:eastAsia="Calibri" w:hAnsi="Calibri" w:cs="Calibri"/>
        </w:rPr>
        <w:t>Mês 6</w:t>
      </w:r>
    </w:p>
    <w:p w14:paraId="2831CE2C" w14:textId="77777777" w:rsidR="006B4DF3" w:rsidRDefault="006B4DF3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19BF48F3" w14:textId="77777777" w:rsidR="006B4DF3" w:rsidRDefault="00000000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Atividade 6: Validação e Simulação</w:t>
      </w:r>
    </w:p>
    <w:p w14:paraId="5A5E5962" w14:textId="77777777" w:rsidR="006B4DF3" w:rsidRDefault="00000000">
      <w:pP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Descrição:</w:t>
      </w:r>
      <w:r>
        <w:rPr>
          <w:rFonts w:ascii="Calibri" w:eastAsia="Calibri" w:hAnsi="Calibri" w:cs="Calibri"/>
        </w:rPr>
        <w:t xml:space="preserve"> Execução de testes automatizados de unidade e integração. Criação de um ambiente de simulação que emula múltiplos motoristas se deslocando pelo mapa enviando coordenadas GPS para estressar o algoritmo de rotas e validar as cercas virtuais (</w:t>
      </w:r>
      <w:proofErr w:type="spellStart"/>
      <w:r>
        <w:rPr>
          <w:rFonts w:ascii="Calibri" w:eastAsia="Calibri" w:hAnsi="Calibri" w:cs="Calibri"/>
        </w:rPr>
        <w:t>geofencing</w:t>
      </w:r>
      <w:proofErr w:type="spellEnd"/>
      <w:r>
        <w:rPr>
          <w:rFonts w:ascii="Calibri" w:eastAsia="Calibri" w:hAnsi="Calibri" w:cs="Calibri"/>
        </w:rPr>
        <w:t>) sem a necessidade de deslocamento físico inicial. Testes de segurança e carga na API.</w:t>
      </w:r>
    </w:p>
    <w:p w14:paraId="7097ECE6" w14:textId="77777777" w:rsidR="006B4DF3" w:rsidRDefault="00000000">
      <w:pP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Justificativa: </w:t>
      </w:r>
      <w:r>
        <w:rPr>
          <w:rFonts w:ascii="Calibri" w:eastAsia="Calibri" w:hAnsi="Calibri" w:cs="Calibri"/>
        </w:rPr>
        <w:t>Validar a lógica complexa de roteamento e a estabilidade do servidor em ambiente controlado antes de expor a operação a custos reais de combustível e equipe de campo.</w:t>
      </w:r>
    </w:p>
    <w:p w14:paraId="0F682DC4" w14:textId="77777777" w:rsidR="006B4DF3" w:rsidRDefault="00000000">
      <w:pP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Entregáveis: </w:t>
      </w:r>
      <w:r>
        <w:rPr>
          <w:rFonts w:ascii="Calibri" w:eastAsia="Calibri" w:hAnsi="Calibri" w:cs="Calibri"/>
        </w:rPr>
        <w:t>Relatório de Qualidade de Software (</w:t>
      </w:r>
      <w:proofErr w:type="spellStart"/>
      <w:r>
        <w:rPr>
          <w:rFonts w:ascii="Calibri" w:eastAsia="Calibri" w:hAnsi="Calibri" w:cs="Calibri"/>
        </w:rPr>
        <w:t>Quality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Assurance</w:t>
      </w:r>
      <w:proofErr w:type="spellEnd"/>
      <w:r>
        <w:rPr>
          <w:rFonts w:ascii="Calibri" w:eastAsia="Calibri" w:hAnsi="Calibri" w:cs="Calibri"/>
        </w:rPr>
        <w:t>). Logs dos testes de simulação de rotas.</w:t>
      </w:r>
    </w:p>
    <w:p w14:paraId="2AB07592" w14:textId="77777777" w:rsidR="006B4DF3" w:rsidRDefault="00000000">
      <w:pP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de início:</w:t>
      </w:r>
      <w:r>
        <w:rPr>
          <w:rFonts w:ascii="Calibri" w:eastAsia="Calibri" w:hAnsi="Calibri" w:cs="Calibri"/>
        </w:rPr>
        <w:t xml:space="preserve"> Mês 6</w:t>
      </w:r>
    </w:p>
    <w:p w14:paraId="4E9B32D0" w14:textId="77777777" w:rsidR="006B4DF3" w:rsidRDefault="00000000">
      <w:pP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de fim:</w:t>
      </w:r>
      <w:r>
        <w:rPr>
          <w:rFonts w:ascii="Calibri" w:eastAsia="Calibri" w:hAnsi="Calibri" w:cs="Calibri"/>
        </w:rPr>
        <w:t xml:space="preserve"> Mês 8</w:t>
      </w:r>
    </w:p>
    <w:p w14:paraId="32F9280F" w14:textId="77777777" w:rsidR="006B4DF3" w:rsidRDefault="006B4DF3">
      <w:pPr>
        <w:spacing w:line="360" w:lineRule="auto"/>
        <w:jc w:val="both"/>
        <w:rPr>
          <w:rFonts w:ascii="Calibri" w:eastAsia="Calibri" w:hAnsi="Calibri" w:cs="Calibri"/>
        </w:rPr>
      </w:pPr>
    </w:p>
    <w:p w14:paraId="1B82A0C4" w14:textId="77777777" w:rsidR="006B4DF3" w:rsidRDefault="00000000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Atividade 7: Projeto Piloto em Campo</w:t>
      </w:r>
    </w:p>
    <w:p w14:paraId="7D5E4675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Descrição: </w:t>
      </w:r>
      <w:r>
        <w:rPr>
          <w:rFonts w:ascii="Calibri" w:eastAsia="Calibri" w:hAnsi="Calibri" w:cs="Calibri"/>
        </w:rPr>
        <w:t>Implantação do sistema em ambiente de produção. Realização de operação assistida (Projeto Piloto) com um grupo controlado de batedores e um veículo de coleta em rota real. Monitoramento em tempo real via Dashboard para aferir a precisão das rotas sugeridas versus rotas executadas e a usabilidade do aplicativo pelos batedores.</w:t>
      </w:r>
    </w:p>
    <w:p w14:paraId="24C1ECBE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Justificativa: </w:t>
      </w:r>
      <w:r>
        <w:rPr>
          <w:rFonts w:ascii="Calibri" w:eastAsia="Calibri" w:hAnsi="Calibri" w:cs="Calibri"/>
        </w:rPr>
        <w:t>Validação final da tecnologia em ambiente relevante (TRL 7/8). É o momento de provar as hipóteses de redução de custo e eficiência logística com dados reais.</w:t>
      </w:r>
    </w:p>
    <w:p w14:paraId="3EA400C7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Entregáveis:</w:t>
      </w:r>
      <w:r>
        <w:rPr>
          <w:rFonts w:ascii="Calibri" w:eastAsia="Calibri" w:hAnsi="Calibri" w:cs="Calibri"/>
        </w:rPr>
        <w:t xml:space="preserve"> Relatório de validação do Piloto. Indicadores de desempenho (KPIs) da operação inicial.</w:t>
      </w:r>
    </w:p>
    <w:p w14:paraId="34BE9E45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de início:</w:t>
      </w:r>
      <w:r>
        <w:rPr>
          <w:rFonts w:ascii="Calibri" w:eastAsia="Calibri" w:hAnsi="Calibri" w:cs="Calibri"/>
        </w:rPr>
        <w:t xml:space="preserve"> Mês 7</w:t>
      </w:r>
    </w:p>
    <w:p w14:paraId="0FCA9DF4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de fim:</w:t>
      </w:r>
      <w:r>
        <w:rPr>
          <w:rFonts w:ascii="Calibri" w:eastAsia="Calibri" w:hAnsi="Calibri" w:cs="Calibri"/>
        </w:rPr>
        <w:t xml:space="preserve"> Mês 8</w:t>
      </w:r>
    </w:p>
    <w:p w14:paraId="6B1A47CB" w14:textId="77777777" w:rsidR="006B4DF3" w:rsidRDefault="006B4DF3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6A4132C0" w14:textId="77777777" w:rsidR="006B4DF3" w:rsidRDefault="00000000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Atividade 8: Documentação e Transferência</w:t>
      </w:r>
    </w:p>
    <w:p w14:paraId="6244E144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Descrição: </w:t>
      </w:r>
      <w:r>
        <w:rPr>
          <w:rFonts w:ascii="Calibri" w:eastAsia="Calibri" w:hAnsi="Calibri" w:cs="Calibri"/>
        </w:rPr>
        <w:t>Elaboração de manuais interativos para os usuários e documentação técnica da arquitetura do sistema. Empacotamento final do software e entrega dos códigos-fonte e credenciais de administração para a empresa.</w:t>
      </w:r>
    </w:p>
    <w:p w14:paraId="0782CEAA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Justificativa:</w:t>
      </w:r>
      <w:r>
        <w:rPr>
          <w:rFonts w:ascii="Calibri" w:eastAsia="Calibri" w:hAnsi="Calibri" w:cs="Calibri"/>
        </w:rPr>
        <w:t xml:space="preserve"> Garantir a perenidade do projeto, permitindo que a tecnologia seja operada, mantida e evoluída pela instituição ou parceiros após o encerramento do ciclo de desenvolvimento.</w:t>
      </w:r>
    </w:p>
    <w:p w14:paraId="403F04E2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Entregáveis: </w:t>
      </w:r>
      <w:r>
        <w:rPr>
          <w:rFonts w:ascii="Calibri" w:eastAsia="Calibri" w:hAnsi="Calibri" w:cs="Calibri"/>
        </w:rPr>
        <w:t>Manual do Usuário e Manual Técnico. Repositório de código finalizado.</w:t>
      </w:r>
    </w:p>
    <w:p w14:paraId="4CAB23A0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Data de início:</w:t>
      </w:r>
      <w:r>
        <w:rPr>
          <w:rFonts w:ascii="Calibri" w:eastAsia="Calibri" w:hAnsi="Calibri" w:cs="Calibri"/>
        </w:rPr>
        <w:t xml:space="preserve"> Mês 9</w:t>
      </w:r>
    </w:p>
    <w:p w14:paraId="5C827C94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Data de fim: </w:t>
      </w:r>
      <w:r>
        <w:rPr>
          <w:rFonts w:ascii="Calibri" w:eastAsia="Calibri" w:hAnsi="Calibri" w:cs="Calibri"/>
        </w:rPr>
        <w:t>Mês 9</w:t>
      </w:r>
    </w:p>
    <w:p w14:paraId="14F2103C" w14:textId="77777777" w:rsidR="006B4DF3" w:rsidRDefault="006B4DF3">
      <w:pPr>
        <w:spacing w:line="360" w:lineRule="auto"/>
        <w:jc w:val="both"/>
        <w:rPr>
          <w:rFonts w:ascii="Calibri" w:eastAsia="Calibri" w:hAnsi="Calibri" w:cs="Calibri"/>
        </w:rPr>
      </w:pPr>
    </w:p>
    <w:p w14:paraId="256598CD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MACROS-ENTREGAS</w:t>
      </w:r>
    </w:p>
    <w:p w14:paraId="45A3C37E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368F9C81" w14:textId="77777777" w:rsidR="006B4DF3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</w:rPr>
        <w:t>Macro-Entrega</w:t>
      </w:r>
      <w:proofErr w:type="spellEnd"/>
      <w:r>
        <w:rPr>
          <w:rFonts w:ascii="Calibri" w:eastAsia="Calibri" w:hAnsi="Calibri" w:cs="Calibri"/>
          <w:b/>
          <w:bCs/>
        </w:rPr>
        <w:t>: Arquitetura, Design e Infraestrutura de Nuvem</w:t>
      </w:r>
    </w:p>
    <w:p w14:paraId="3E73D1A3" w14:textId="77777777" w:rsidR="006B4DF3" w:rsidRDefault="00000000">
      <w:pP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Início:</w:t>
      </w:r>
      <w:r>
        <w:rPr>
          <w:rFonts w:ascii="Calibri" w:eastAsia="Calibri" w:hAnsi="Calibri" w:cs="Calibri"/>
        </w:rPr>
        <w:t xml:space="preserve"> Mês 01 | </w:t>
      </w:r>
      <w:r>
        <w:rPr>
          <w:rFonts w:ascii="Calibri" w:eastAsia="Calibri" w:hAnsi="Calibri" w:cs="Calibri"/>
          <w:b/>
          <w:bCs/>
        </w:rPr>
        <w:t>Data Término:</w:t>
      </w:r>
      <w:r>
        <w:rPr>
          <w:rFonts w:ascii="Calibri" w:eastAsia="Calibri" w:hAnsi="Calibri" w:cs="Calibri"/>
        </w:rPr>
        <w:t xml:space="preserve"> Mês 03</w:t>
      </w:r>
    </w:p>
    <w:p w14:paraId="7C3E2CB5" w14:textId="77777777" w:rsidR="006B4DF3" w:rsidRDefault="00000000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Micro-Entregas</w:t>
      </w:r>
      <w:proofErr w:type="spellEnd"/>
      <w:r>
        <w:rPr>
          <w:rFonts w:ascii="Calibri" w:eastAsia="Calibri" w:hAnsi="Calibri" w:cs="Calibri"/>
          <w:b/>
          <w:bCs/>
        </w:rPr>
        <w:t>:</w:t>
      </w:r>
    </w:p>
    <w:p w14:paraId="78461B6E" w14:textId="77777777" w:rsidR="006B4DF3" w:rsidRDefault="00000000">
      <w:pPr>
        <w:numPr>
          <w:ilvl w:val="0"/>
          <w:numId w:val="9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Documento de Especificação de Requisitos de Software, detalhando regras de negócio, requisitos não-funcionais e casos de uso.</w:t>
      </w:r>
    </w:p>
    <w:p w14:paraId="34973895" w14:textId="77777777" w:rsidR="006B4DF3" w:rsidRDefault="00000000">
      <w:pPr>
        <w:numPr>
          <w:ilvl w:val="0"/>
          <w:numId w:val="9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Protótipos de Alta Fidelidade das interfaces móveis (Batedor e Motorista) e web (Dashboard) validados.</w:t>
      </w:r>
    </w:p>
    <w:p w14:paraId="28627C14" w14:textId="77777777" w:rsidR="006B4DF3" w:rsidRDefault="00000000">
      <w:pPr>
        <w:numPr>
          <w:ilvl w:val="0"/>
          <w:numId w:val="9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Diagramas de Arquitetura de Solução em Nuvem e Modelagem do Banco de Dados Espacial.</w:t>
      </w:r>
    </w:p>
    <w:p w14:paraId="653EDDD6" w14:textId="77777777" w:rsidR="006B4DF3" w:rsidRDefault="006B4DF3">
      <w:pPr>
        <w:spacing w:line="360" w:lineRule="auto"/>
        <w:rPr>
          <w:rFonts w:ascii="Calibri" w:eastAsia="Calibri" w:hAnsi="Calibri" w:cs="Calibri"/>
        </w:rPr>
      </w:pPr>
    </w:p>
    <w:p w14:paraId="37D13B07" w14:textId="77777777" w:rsidR="006B4DF3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</w:rPr>
        <w:t>Macro-Entrega</w:t>
      </w:r>
      <w:proofErr w:type="spellEnd"/>
      <w:r>
        <w:rPr>
          <w:rFonts w:ascii="Calibri" w:eastAsia="Calibri" w:hAnsi="Calibri" w:cs="Calibri"/>
          <w:b/>
          <w:bCs/>
        </w:rPr>
        <w:t>: Desenvolvimento do Núcleo de Inteligência e Aplicativos (MVP)</w:t>
      </w:r>
    </w:p>
    <w:p w14:paraId="70D23EAD" w14:textId="77777777" w:rsidR="006B4DF3" w:rsidRDefault="00000000">
      <w:pP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Início:</w:t>
      </w:r>
      <w:r>
        <w:rPr>
          <w:rFonts w:ascii="Calibri" w:eastAsia="Calibri" w:hAnsi="Calibri" w:cs="Calibri"/>
        </w:rPr>
        <w:t xml:space="preserve"> Mês 04 | </w:t>
      </w:r>
      <w:r>
        <w:rPr>
          <w:rFonts w:ascii="Calibri" w:eastAsia="Calibri" w:hAnsi="Calibri" w:cs="Calibri"/>
          <w:b/>
          <w:bCs/>
        </w:rPr>
        <w:t>Data Término:</w:t>
      </w:r>
      <w:r>
        <w:rPr>
          <w:rFonts w:ascii="Calibri" w:eastAsia="Calibri" w:hAnsi="Calibri" w:cs="Calibri"/>
        </w:rPr>
        <w:t xml:space="preserve"> Mês 06</w:t>
      </w:r>
    </w:p>
    <w:p w14:paraId="4CBB6975" w14:textId="77777777" w:rsidR="006B4DF3" w:rsidRDefault="00000000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Micro-Entregas</w:t>
      </w:r>
      <w:proofErr w:type="spellEnd"/>
      <w:r>
        <w:rPr>
          <w:rFonts w:ascii="Calibri" w:eastAsia="Calibri" w:hAnsi="Calibri" w:cs="Calibri"/>
          <w:b/>
          <w:bCs/>
        </w:rPr>
        <w:t>:</w:t>
      </w:r>
    </w:p>
    <w:p w14:paraId="4CC99C06" w14:textId="77777777" w:rsidR="006B4DF3" w:rsidRDefault="00000000">
      <w:pPr>
        <w:numPr>
          <w:ilvl w:val="0"/>
          <w:numId w:val="3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Código-fonte do </w:t>
      </w:r>
      <w:proofErr w:type="spellStart"/>
      <w:r>
        <w:rPr>
          <w:rFonts w:ascii="Calibri" w:eastAsia="Calibri" w:hAnsi="Calibri" w:cs="Calibri"/>
        </w:rPr>
        <w:t>Backend</w:t>
      </w:r>
      <w:proofErr w:type="spellEnd"/>
      <w:r>
        <w:rPr>
          <w:rFonts w:ascii="Calibri" w:eastAsia="Calibri" w:hAnsi="Calibri" w:cs="Calibri"/>
        </w:rPr>
        <w:t xml:space="preserve"> (APIs) e do Algoritmo de Otimização (Python VRP) desenvolvido e </w:t>
      </w:r>
      <w:proofErr w:type="spellStart"/>
      <w:r>
        <w:rPr>
          <w:rFonts w:ascii="Calibri" w:eastAsia="Calibri" w:hAnsi="Calibri" w:cs="Calibri"/>
        </w:rPr>
        <w:t>versionado</w:t>
      </w:r>
      <w:proofErr w:type="spellEnd"/>
      <w:r>
        <w:rPr>
          <w:rFonts w:ascii="Calibri" w:eastAsia="Calibri" w:hAnsi="Calibri" w:cs="Calibri"/>
        </w:rPr>
        <w:t>.</w:t>
      </w:r>
    </w:p>
    <w:p w14:paraId="6D7368F2" w14:textId="77777777" w:rsidR="006B4DF3" w:rsidRDefault="00000000">
      <w:pPr>
        <w:numPr>
          <w:ilvl w:val="0"/>
          <w:numId w:val="3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Versão Beta dos Aplicativos Móveis (Android/iOS) desenvolvida, com funcionalidades de cadastro, mapa e operação offline.</w:t>
      </w:r>
    </w:p>
    <w:p w14:paraId="7F8DF2C9" w14:textId="77777777" w:rsidR="006B4DF3" w:rsidRDefault="00000000">
      <w:pPr>
        <w:numPr>
          <w:ilvl w:val="0"/>
          <w:numId w:val="3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Painel Administrativo Web funcional para visualização de solicitações e monitoramento de frota.</w:t>
      </w:r>
    </w:p>
    <w:p w14:paraId="03A8185D" w14:textId="77777777" w:rsidR="006B4DF3" w:rsidRDefault="00000000">
      <w:pPr>
        <w:numPr>
          <w:ilvl w:val="0"/>
          <w:numId w:val="3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Relatório de Testes Automatizados de Unidade e Integração do motor de cálculo de rotas.</w:t>
      </w:r>
    </w:p>
    <w:p w14:paraId="62BB4754" w14:textId="77777777" w:rsidR="006B4DF3" w:rsidRDefault="006B4DF3">
      <w:pPr>
        <w:spacing w:line="360" w:lineRule="auto"/>
        <w:rPr>
          <w:rFonts w:ascii="Calibri" w:eastAsia="Calibri" w:hAnsi="Calibri" w:cs="Calibri"/>
        </w:rPr>
      </w:pPr>
    </w:p>
    <w:p w14:paraId="45AC4D6A" w14:textId="77777777" w:rsidR="006B4DF3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</w:rPr>
        <w:t>Macro-Entrega</w:t>
      </w:r>
      <w:proofErr w:type="spellEnd"/>
      <w:r>
        <w:rPr>
          <w:rFonts w:ascii="Calibri" w:eastAsia="Calibri" w:hAnsi="Calibri" w:cs="Calibri"/>
          <w:b/>
          <w:bCs/>
        </w:rPr>
        <w:t>: Validação em Campo, Piloto e Lançamento Final</w:t>
      </w:r>
    </w:p>
    <w:p w14:paraId="7E22A48F" w14:textId="77777777" w:rsidR="006B4DF3" w:rsidRDefault="00000000">
      <w:pP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Início:</w:t>
      </w:r>
      <w:r>
        <w:rPr>
          <w:rFonts w:ascii="Calibri" w:eastAsia="Calibri" w:hAnsi="Calibri" w:cs="Calibri"/>
        </w:rPr>
        <w:t xml:space="preserve"> Mês 07 | </w:t>
      </w:r>
      <w:r>
        <w:rPr>
          <w:rFonts w:ascii="Calibri" w:eastAsia="Calibri" w:hAnsi="Calibri" w:cs="Calibri"/>
          <w:b/>
          <w:bCs/>
        </w:rPr>
        <w:t>Data Término:</w:t>
      </w:r>
      <w:r>
        <w:rPr>
          <w:rFonts w:ascii="Calibri" w:eastAsia="Calibri" w:hAnsi="Calibri" w:cs="Calibri"/>
        </w:rPr>
        <w:t xml:space="preserve"> Mês 09</w:t>
      </w:r>
    </w:p>
    <w:p w14:paraId="121005FA" w14:textId="77777777" w:rsidR="006B4DF3" w:rsidRDefault="00000000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Micro-Entregas</w:t>
      </w:r>
      <w:proofErr w:type="spellEnd"/>
      <w:r>
        <w:rPr>
          <w:rFonts w:ascii="Calibri" w:eastAsia="Calibri" w:hAnsi="Calibri" w:cs="Calibri"/>
          <w:b/>
          <w:bCs/>
        </w:rPr>
        <w:t>:</w:t>
      </w:r>
    </w:p>
    <w:p w14:paraId="0BC1FD66" w14:textId="77777777" w:rsidR="006B4DF3" w:rsidRDefault="00000000">
      <w:pPr>
        <w:numPr>
          <w:ilvl w:val="0"/>
          <w:numId w:val="10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Relatório de Simulação e QA, demonstrando a estabilidade do sistema sob carga virtual.</w:t>
      </w:r>
    </w:p>
    <w:p w14:paraId="2C22E0A9" w14:textId="77777777" w:rsidR="006B4DF3" w:rsidRDefault="00000000">
      <w:pPr>
        <w:numPr>
          <w:ilvl w:val="0"/>
          <w:numId w:val="10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Relatório de Validação do Piloto em Campo, apresentando métricas comparativas (quilometragem/tempo) entre a rota manual e a rota otimizada pelo sistema.</w:t>
      </w:r>
    </w:p>
    <w:p w14:paraId="51118C7C" w14:textId="77777777" w:rsidR="006B4DF3" w:rsidRDefault="00000000">
      <w:pPr>
        <w:numPr>
          <w:ilvl w:val="0"/>
          <w:numId w:val="10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Sistema implantado em ambiente de Produção e aplicativos submetidos às lojas (Google Play/App Store).</w:t>
      </w:r>
    </w:p>
    <w:p w14:paraId="294749C4" w14:textId="77777777" w:rsidR="006B4DF3" w:rsidRDefault="00000000">
      <w:pPr>
        <w:numPr>
          <w:ilvl w:val="0"/>
          <w:numId w:val="10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Documentação Técnica Final, Manuais de Usuário e Repositório de Código transferido para a empresa.</w:t>
      </w:r>
    </w:p>
    <w:p w14:paraId="2EE59A14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jc w:val="both"/>
        <w:rPr>
          <w:rFonts w:ascii="Calibri" w:eastAsia="Calibri" w:hAnsi="Calibri" w:cs="Calibri"/>
        </w:rPr>
      </w:pPr>
    </w:p>
    <w:p w14:paraId="3954BBBF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color w:val="000000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INDICADORES DE RESULTADOS</w:t>
      </w:r>
    </w:p>
    <w:p w14:paraId="02B356FF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rFonts w:ascii="Calibri" w:eastAsia="Calibri" w:hAnsi="Calibri" w:cs="Calibri"/>
          <w:color w:val="000000"/>
        </w:rPr>
      </w:pPr>
    </w:p>
    <w:tbl>
      <w:tblPr>
        <w:tblStyle w:val="a4"/>
        <w:tblW w:w="913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4995"/>
      </w:tblGrid>
      <w:tr w:rsidR="006B4DF3" w14:paraId="36599D1A" w14:textId="77777777">
        <w:trPr>
          <w:trHeight w:val="741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1D287D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</w:rPr>
              <w:t>( )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Patentes Depositadas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71190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</w:rPr>
              <w:t>( )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Concessão 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Co-titularidade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ou de participação</w:t>
            </w:r>
          </w:p>
        </w:tc>
      </w:tr>
      <w:tr w:rsidR="006B4DF3" w14:paraId="7208E0A2" w14:textId="77777777">
        <w:trPr>
          <w:trHeight w:val="741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CB57B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</w:rPr>
              <w:t>( )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Protótipos com inovação científica ou tecnológica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AEAA7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</w:rPr>
              <w:t>( )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Processo com inovação científica ou tecnológica</w:t>
            </w:r>
          </w:p>
        </w:tc>
      </w:tr>
      <w:tr w:rsidR="006B4DF3" w14:paraId="780442F0" w14:textId="77777777">
        <w:trPr>
          <w:trHeight w:val="741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8A21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</w:rPr>
              <w:t>( )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Produto com inovação científica ou tecnológica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607C1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(</w:t>
            </w:r>
            <w:r>
              <w:rPr>
                <w:rFonts w:ascii="Calibri" w:eastAsia="Calibri" w:hAnsi="Calibri" w:cs="Calibri"/>
              </w:rPr>
              <w:t>X</w:t>
            </w:r>
            <w:r>
              <w:rPr>
                <w:rFonts w:ascii="Calibri" w:eastAsia="Calibri" w:hAnsi="Calibri" w:cs="Calibri"/>
                <w:color w:val="000000"/>
              </w:rPr>
              <w:t>) Programa de Computador com inovação científica ou tecnológica</w:t>
            </w:r>
          </w:p>
        </w:tc>
      </w:tr>
      <w:tr w:rsidR="006B4DF3" w14:paraId="4DE1BA52" w14:textId="77777777">
        <w:trPr>
          <w:trHeight w:val="741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8EA7F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(</w:t>
            </w:r>
            <w:r>
              <w:rPr>
                <w:rFonts w:ascii="Calibri" w:eastAsia="Calibri" w:hAnsi="Calibri" w:cs="Calibri"/>
              </w:rPr>
              <w:t>X</w:t>
            </w:r>
            <w:r>
              <w:rPr>
                <w:rFonts w:ascii="Calibri" w:eastAsia="Calibri" w:hAnsi="Calibri" w:cs="Calibri"/>
                <w:color w:val="000000"/>
              </w:rPr>
              <w:t>) Publicação científica e tecnológic</w:t>
            </w: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E6F9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</w:rPr>
              <w:t>(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)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Profissionais formados ou capacitados</w:t>
            </w:r>
          </w:p>
        </w:tc>
      </w:tr>
      <w:tr w:rsidR="006B4DF3" w14:paraId="0341AA90" w14:textId="77777777">
        <w:trPr>
          <w:trHeight w:val="741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5A9C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</w:rPr>
              <w:t>(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</w:rPr>
              <w:t>)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Conservação dos ecossistemas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F879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</w:rPr>
              <w:t>( )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Outros indicadores</w:t>
            </w:r>
          </w:p>
        </w:tc>
      </w:tr>
    </w:tbl>
    <w:p w14:paraId="09390FB6" w14:textId="77777777" w:rsidR="006B4DF3" w:rsidRDefault="006B4DF3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bCs/>
          <w:smallCaps/>
          <w:sz w:val="28"/>
          <w:szCs w:val="28"/>
          <w:highlight w:val="white"/>
        </w:rPr>
      </w:pPr>
    </w:p>
    <w:p w14:paraId="6D1C71D6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 xml:space="preserve">CARACTERÍSTICAS INOVADORAS </w:t>
      </w:r>
    </w:p>
    <w:p w14:paraId="774822D4" w14:textId="77777777" w:rsidR="006B4DF3" w:rsidRDefault="006B4D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962"/>
        </w:tabs>
        <w:jc w:val="both"/>
        <w:rPr>
          <w:rFonts w:ascii="Calibri" w:eastAsia="Calibri" w:hAnsi="Calibri" w:cs="Calibri"/>
          <w:i/>
          <w:iCs/>
          <w:color w:val="000000"/>
        </w:rPr>
      </w:pPr>
      <w:bookmarkStart w:id="2" w:name="_bzuuzal1ifzw" w:colFirst="0" w:colLast="0"/>
      <w:bookmarkEnd w:id="2"/>
    </w:p>
    <w:p w14:paraId="256D18ED" w14:textId="77777777" w:rsidR="006B4DF3" w:rsidRDefault="00000000">
      <w:pPr>
        <w:spacing w:line="360" w:lineRule="auto"/>
        <w:ind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inovação do projeto reside na aplicação inédita e acessível de conceitos de Cidades Inteligentes e Logística 4.0 para resolver um gargalo ambiental e econômico na Amazônia. Analisado sob a ótica do Manual de </w:t>
      </w:r>
      <w:proofErr w:type="spellStart"/>
      <w:r>
        <w:rPr>
          <w:rFonts w:ascii="Calibri" w:eastAsia="Calibri" w:hAnsi="Calibri" w:cs="Calibri"/>
        </w:rPr>
        <w:t>Frascati</w:t>
      </w:r>
      <w:proofErr w:type="spellEnd"/>
      <w:r>
        <w:rPr>
          <w:rFonts w:ascii="Calibri" w:eastAsia="Calibri" w:hAnsi="Calibri" w:cs="Calibri"/>
        </w:rPr>
        <w:t>:</w:t>
      </w:r>
    </w:p>
    <w:p w14:paraId="656203F4" w14:textId="77777777" w:rsidR="006B4DF3" w:rsidRDefault="00000000">
      <w:pPr>
        <w:numPr>
          <w:ilvl w:val="0"/>
          <w:numId w:val="12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Novidade:</w:t>
      </w:r>
      <w:r>
        <w:rPr>
          <w:rFonts w:ascii="Calibri" w:eastAsia="Calibri" w:hAnsi="Calibri" w:cs="Calibri"/>
        </w:rPr>
        <w:t xml:space="preserve"> A implementação de uma plataforma de Logística Reversa Inteligente baseada em algoritmos de otimização (VRP) para a cadeia do açaí representa uma inovação de processo e de serviço para a região. O projeto substitui o atual modelo de coleta, que é reativo, informal e roteirizado manualmente, por um processo industrial digitalizado, preditivo e auditável, algo inexistente no manejo de resíduos sólidos urbanos.</w:t>
      </w:r>
    </w:p>
    <w:p w14:paraId="7C3E88E5" w14:textId="77777777" w:rsidR="006B4DF3" w:rsidRDefault="00000000">
      <w:pPr>
        <w:numPr>
          <w:ilvl w:val="0"/>
          <w:numId w:val="12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Criatividade:</w:t>
      </w:r>
      <w:r>
        <w:rPr>
          <w:rFonts w:ascii="Calibri" w:eastAsia="Calibri" w:hAnsi="Calibri" w:cs="Calibri"/>
        </w:rPr>
        <w:t xml:space="preserve"> A solução combina de forma original tecnologias de ponta geralmente restritas a grandes operadores logísticos (Computação em Nuvem </w:t>
      </w:r>
      <w:proofErr w:type="spellStart"/>
      <w:r>
        <w:rPr>
          <w:rFonts w:ascii="Calibri" w:eastAsia="Calibri" w:hAnsi="Calibri" w:cs="Calibri"/>
        </w:rPr>
        <w:t>Serverless</w:t>
      </w:r>
      <w:proofErr w:type="spellEnd"/>
      <w:r>
        <w:rPr>
          <w:rFonts w:ascii="Calibri" w:eastAsia="Calibri" w:hAnsi="Calibri" w:cs="Calibri"/>
        </w:rPr>
        <w:t xml:space="preserve">, Geolocalização Avançada e Otimização Combinatória) em uma aplicação de impacto </w:t>
      </w:r>
      <w:r>
        <w:rPr>
          <w:rFonts w:ascii="Calibri" w:eastAsia="Calibri" w:hAnsi="Calibri" w:cs="Calibri"/>
        </w:rPr>
        <w:lastRenderedPageBreak/>
        <w:t>social, adaptada para a realidade de pequenos geradores (batedores) e cooperativas. A criatividade está em democratizar o acesso a ferramentas de alta complexidade matemática através de interfaces móveis simplificadas e acessíveis.</w:t>
      </w:r>
    </w:p>
    <w:p w14:paraId="0616B08E" w14:textId="77777777" w:rsidR="006B4DF3" w:rsidRDefault="00000000">
      <w:pPr>
        <w:numPr>
          <w:ilvl w:val="0"/>
          <w:numId w:val="12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Incerteza Científica e Tecnológica:</w:t>
      </w:r>
      <w:r>
        <w:rPr>
          <w:rFonts w:ascii="Calibri" w:eastAsia="Calibri" w:hAnsi="Calibri" w:cs="Calibri"/>
        </w:rPr>
        <w:t xml:space="preserve"> O principal desafio técnico reside na calibração do Algoritmo de Roteamento de Veículos (VRP) para lidar com a complexidade da malha urbana da cidade e as restrições dinâmicas da operação. A incerteza a ser superada durante a validação é garantir a convergência entre a "rota matemática ótima" (menor distância teórica) e a "rota executável" (considerando trânsito, áreas de sombra de sinal de internet e becos não mapeados), além de assegurar a integridade dos dados em cenários de operação offline-</w:t>
      </w:r>
      <w:proofErr w:type="spellStart"/>
      <w:r>
        <w:rPr>
          <w:rFonts w:ascii="Calibri" w:eastAsia="Calibri" w:hAnsi="Calibri" w:cs="Calibri"/>
        </w:rPr>
        <w:t>first</w:t>
      </w:r>
      <w:proofErr w:type="spellEnd"/>
      <w:r>
        <w:rPr>
          <w:rFonts w:ascii="Calibri" w:eastAsia="Calibri" w:hAnsi="Calibri" w:cs="Calibri"/>
        </w:rPr>
        <w:t>.</w:t>
      </w:r>
    </w:p>
    <w:p w14:paraId="2F7FF8B3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</w:p>
    <w:p w14:paraId="5B74BEF2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RESULTADOS ESPERADOS</w:t>
      </w:r>
    </w:p>
    <w:p w14:paraId="28CE348A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jc w:val="both"/>
        <w:rPr>
          <w:rFonts w:ascii="Calibri" w:eastAsia="Calibri" w:hAnsi="Calibri" w:cs="Calibri"/>
        </w:rPr>
      </w:pPr>
    </w:p>
    <w:p w14:paraId="09C257D2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Programa de Computador com inovação científica ou tecnológica:</w:t>
      </w:r>
      <w:r>
        <w:rPr>
          <w:rFonts w:ascii="Calibri" w:eastAsia="Calibri" w:hAnsi="Calibri" w:cs="Calibri"/>
        </w:rPr>
        <w:t xml:space="preserve"> Uma plataforma de software integrada (Web e Mobile), validada e operando de forma estável na nuvem, capaz de realizar o ciclo completo de logística reversa, da solicitação no aplicativo até a confirmação da coleta, com funcionamento offline-</w:t>
      </w:r>
      <w:proofErr w:type="spellStart"/>
      <w:r>
        <w:rPr>
          <w:rFonts w:ascii="Calibri" w:eastAsia="Calibri" w:hAnsi="Calibri" w:cs="Calibri"/>
        </w:rPr>
        <w:t>first</w:t>
      </w:r>
      <w:proofErr w:type="spellEnd"/>
      <w:r>
        <w:rPr>
          <w:rFonts w:ascii="Calibri" w:eastAsia="Calibri" w:hAnsi="Calibri" w:cs="Calibri"/>
        </w:rPr>
        <w:t>. Neste também, a implementação de um processo de roteamento automatizado e auditável, que substitui a gestão informal por decisões baseadas em algoritmos de otimização (VRP), elevando o nível de maturidade digital da cadeia de resíduos do açaí.</w:t>
      </w:r>
    </w:p>
    <w:p w14:paraId="7FAFC3EA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Aumento da Eficiência Operacional:</w:t>
      </w:r>
      <w:r>
        <w:rPr>
          <w:rFonts w:ascii="Calibri" w:eastAsia="Calibri" w:hAnsi="Calibri" w:cs="Calibri"/>
        </w:rPr>
        <w:t xml:space="preserve"> Redução mensurável no tempo de deslocamento da frota e no consumo de combustível, garantindo que o mesmo número de veículos consiga atender a uma quantidade maior de pontos de coleta (batedores) por dia.</w:t>
      </w:r>
    </w:p>
    <w:p w14:paraId="14FBE3CB" w14:textId="77777777" w:rsidR="006B4DF3" w:rsidRDefault="00000000">
      <w:pPr>
        <w:spacing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Impacto Ambiental e Social:</w:t>
      </w:r>
      <w:r>
        <w:rPr>
          <w:rFonts w:ascii="Calibri" w:eastAsia="Calibri" w:hAnsi="Calibri" w:cs="Calibri"/>
        </w:rPr>
        <w:t xml:space="preserve"> Garantia da rastreabilidade e destinação correta de toneladas de biomassa (caroços), desviando-as de aterros e igarapés, além da inclusão digital e formalização dos batedores de açaí no ecossistema de economia circular.</w:t>
      </w:r>
    </w:p>
    <w:p w14:paraId="1E5E98EC" w14:textId="77777777" w:rsidR="006B4DF3" w:rsidRDefault="006B4DF3">
      <w:pPr>
        <w:spacing w:line="360" w:lineRule="auto"/>
        <w:jc w:val="both"/>
        <w:rPr>
          <w:rFonts w:ascii="Calibri" w:eastAsia="Calibri" w:hAnsi="Calibri" w:cs="Calibri"/>
        </w:rPr>
      </w:pPr>
    </w:p>
    <w:p w14:paraId="2E1D55B9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 xml:space="preserve">CRONOGRAMA </w:t>
      </w:r>
    </w:p>
    <w:p w14:paraId="366E78B1" w14:textId="77777777" w:rsidR="006B4DF3" w:rsidRDefault="006B4DF3">
      <w:pPr>
        <w:tabs>
          <w:tab w:val="left" w:pos="4962"/>
        </w:tabs>
        <w:spacing w:line="360" w:lineRule="auto"/>
        <w:ind w:hanging="2"/>
        <w:jc w:val="both"/>
        <w:rPr>
          <w:rFonts w:ascii="Calibri" w:eastAsia="Calibri" w:hAnsi="Calibri" w:cs="Calibri"/>
        </w:rPr>
      </w:pPr>
    </w:p>
    <w:tbl>
      <w:tblPr>
        <w:tblStyle w:val="a5"/>
        <w:tblW w:w="9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</w:tblGrid>
      <w:tr w:rsidR="006B4DF3" w14:paraId="1ECEEEC2" w14:textId="77777777">
        <w:trPr>
          <w:trHeight w:val="525"/>
        </w:trPr>
        <w:tc>
          <w:tcPr>
            <w:tcW w:w="36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8FA03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22"/>
                <w:szCs w:val="22"/>
              </w:rPr>
              <w:t>Atividades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C2B85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M1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E4C68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M2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6095F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M3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26850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M4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8A6FE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M5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9B47A0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M6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78771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M7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3A403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M8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7D625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M9</w:t>
            </w:r>
          </w:p>
        </w:tc>
      </w:tr>
      <w:tr w:rsidR="006B4DF3" w14:paraId="7400CAF0" w14:textId="77777777">
        <w:trPr>
          <w:trHeight w:val="555"/>
        </w:trPr>
        <w:tc>
          <w:tcPr>
            <w:tcW w:w="36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A4D7E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Planejamento e Gestão do Projeto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B7E8D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2CA04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CD511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6D04E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22616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C0D76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D17D3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87B6B7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98C1C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</w:tr>
      <w:tr w:rsidR="006B4DF3" w14:paraId="40982887" w14:textId="77777777">
        <w:trPr>
          <w:trHeight w:val="495"/>
        </w:trPr>
        <w:tc>
          <w:tcPr>
            <w:tcW w:w="36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63EF0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lastRenderedPageBreak/>
              <w:t>Design de Arquitetura e UX/UI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970CE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94CBA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156C2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A2C7D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99359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6924C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76D10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FD79A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F1226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</w:tr>
      <w:tr w:rsidR="006B4DF3" w14:paraId="79BF4827" w14:textId="77777777">
        <w:trPr>
          <w:trHeight w:val="420"/>
        </w:trPr>
        <w:tc>
          <w:tcPr>
            <w:tcW w:w="36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78C1A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Configuração de Infraestrutura e BD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678BE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2ECD0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3AE99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DDE8D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F9F30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AD7B8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27B2C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C0BD8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F3489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</w:tr>
      <w:tr w:rsidR="006B4DF3" w14:paraId="39D603AF" w14:textId="77777777">
        <w:trPr>
          <w:trHeight w:val="540"/>
        </w:trPr>
        <w:tc>
          <w:tcPr>
            <w:tcW w:w="36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FFEF3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 xml:space="preserve">Desenvolvimento do Núcleo de </w:t>
            </w:r>
            <w:proofErr w:type="spellStart"/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/IA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470A4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21E8B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A819A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AD940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D19BB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0FE97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3B0A9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D1A03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BBE07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</w:tr>
      <w:tr w:rsidR="006B4DF3" w14:paraId="5960984D" w14:textId="77777777">
        <w:trPr>
          <w:trHeight w:val="612"/>
        </w:trPr>
        <w:tc>
          <w:tcPr>
            <w:tcW w:w="36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8350D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Desenvolvimento de Aplicativos Móveis (</w:t>
            </w:r>
            <w:proofErr w:type="spellStart"/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)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823D0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2D894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B5C89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9EB82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C97BD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632BC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537A0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3F375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F8C92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</w:tr>
      <w:tr w:rsidR="006B4DF3" w14:paraId="4A28BAD2" w14:textId="77777777">
        <w:tc>
          <w:tcPr>
            <w:tcW w:w="36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FA4F3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Validação e Simulação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7FC74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CE9D9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3FF79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CB667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E410C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2229C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66575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F087A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51B66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</w:tr>
      <w:tr w:rsidR="006B4DF3" w14:paraId="049D9076" w14:textId="77777777">
        <w:trPr>
          <w:trHeight w:val="495"/>
        </w:trPr>
        <w:tc>
          <w:tcPr>
            <w:tcW w:w="36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3EEEC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Projeto Piloto em Campo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41850A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9980A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A9571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3F9C6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20614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035B6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9581C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637F1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CBF23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</w:tr>
      <w:tr w:rsidR="006B4DF3" w14:paraId="34E5B865" w14:textId="77777777">
        <w:trPr>
          <w:trHeight w:val="75"/>
        </w:trPr>
        <w:tc>
          <w:tcPr>
            <w:tcW w:w="36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BC42D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Documentação e Transferência</w:t>
            </w: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1CCDC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CFDF3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70795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A8A5D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AE436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1979A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1BA52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5D1A7" w14:textId="77777777" w:rsidR="006B4DF3" w:rsidRDefault="006B4DF3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</w:p>
        </w:tc>
        <w:tc>
          <w:tcPr>
            <w:tcW w:w="6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8C2CB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1F1F"/>
                <w:sz w:val="22"/>
                <w:szCs w:val="22"/>
              </w:rPr>
              <w:t>X</w:t>
            </w:r>
          </w:p>
        </w:tc>
      </w:tr>
    </w:tbl>
    <w:p w14:paraId="6BDFBB94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rFonts w:ascii="Calibri" w:eastAsia="Calibri" w:hAnsi="Calibri" w:cs="Calibri"/>
        </w:rPr>
      </w:pPr>
    </w:p>
    <w:p w14:paraId="012C0226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jc w:val="both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DETALHAR OS PROBLEMAS E/OU DESAFIOS CIENTÍFICOS E TECNOLÓGICOS DO PROJETO</w:t>
      </w:r>
    </w:p>
    <w:p w14:paraId="105B1624" w14:textId="77777777" w:rsidR="006B4DF3" w:rsidRDefault="006B4DF3">
      <w:pPr>
        <w:pBdr>
          <w:bottom w:val="single" w:sz="4" w:space="0" w:color="000000"/>
        </w:pBdr>
        <w:shd w:val="clear" w:color="auto" w:fill="FFFFFF"/>
        <w:spacing w:line="360" w:lineRule="auto"/>
        <w:ind w:hanging="2"/>
        <w:jc w:val="both"/>
        <w:rPr>
          <w:rFonts w:ascii="Calibri" w:eastAsia="Calibri" w:hAnsi="Calibri" w:cs="Calibri"/>
        </w:rPr>
      </w:pPr>
    </w:p>
    <w:p w14:paraId="116D2E9C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hanging="2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Desafio 1: Complexidade Computacional e Convergência do Algoritmo de Roteamento (VRP)</w:t>
      </w:r>
    </w:p>
    <w:p w14:paraId="24A1D93F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firstLine="708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O desafio central do </w:t>
      </w:r>
      <w:proofErr w:type="spellStart"/>
      <w:r>
        <w:rPr>
          <w:rFonts w:ascii="Calibri" w:eastAsia="Calibri" w:hAnsi="Calibri" w:cs="Calibri"/>
          <w:highlight w:val="white"/>
        </w:rPr>
        <w:t>backend</w:t>
      </w:r>
      <w:proofErr w:type="spellEnd"/>
      <w:r>
        <w:rPr>
          <w:rFonts w:ascii="Calibri" w:eastAsia="Calibri" w:hAnsi="Calibri" w:cs="Calibri"/>
          <w:highlight w:val="white"/>
        </w:rPr>
        <w:t xml:space="preserve"> reside na resolução do Problema de Roteamento de Veículos (VRP - Vehicle </w:t>
      </w:r>
      <w:proofErr w:type="spellStart"/>
      <w:r>
        <w:rPr>
          <w:rFonts w:ascii="Calibri" w:eastAsia="Calibri" w:hAnsi="Calibri" w:cs="Calibri"/>
          <w:highlight w:val="white"/>
        </w:rPr>
        <w:t>Routing</w:t>
      </w:r>
      <w:proofErr w:type="spellEnd"/>
      <w:r>
        <w:rPr>
          <w:rFonts w:ascii="Calibri" w:eastAsia="Calibri" w:hAnsi="Calibri" w:cs="Calibri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highlight w:val="white"/>
        </w:rPr>
        <w:t>Problem</w:t>
      </w:r>
      <w:proofErr w:type="spellEnd"/>
      <w:r>
        <w:rPr>
          <w:rFonts w:ascii="Calibri" w:eastAsia="Calibri" w:hAnsi="Calibri" w:cs="Calibri"/>
          <w:highlight w:val="white"/>
        </w:rPr>
        <w:t>), uma classe de problemas de otimização combinatória. A dificuldade não está apenas em traçar o caminho mais curto, mas em encontrar uma solução ótima global que respeite múltiplas restrições dinâmicas em tempo computacional viável. Os principais fatores de incerteza são:</w:t>
      </w:r>
    </w:p>
    <w:p w14:paraId="70181B6A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firstLine="708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>Variáveis Dinâmicas e Estocásticas:</w:t>
      </w:r>
      <w:r>
        <w:rPr>
          <w:rFonts w:ascii="Calibri" w:eastAsia="Calibri" w:hAnsi="Calibri" w:cs="Calibri"/>
          <w:highlight w:val="white"/>
        </w:rPr>
        <w:t xml:space="preserve"> Ao contrário de um ambiente controlado, o trânsito urbano de uma cidade é estocástico. O algoritmo precisa processar variáveis de janelas de tempo de coleta, capacidade volumétrica variável do caminhão que diminui a cada parada e o tempo de serviço em cada ponto.</w:t>
      </w:r>
    </w:p>
    <w:p w14:paraId="67E0ABAD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firstLine="708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>Trade-off entre Custo e Tempo:</w:t>
      </w:r>
      <w:r>
        <w:rPr>
          <w:rFonts w:ascii="Calibri" w:eastAsia="Calibri" w:hAnsi="Calibri" w:cs="Calibri"/>
          <w:highlight w:val="white"/>
        </w:rPr>
        <w:t xml:space="preserve"> O solver matemático precisa ser calibrado para encontrar o equilíbrio entre a "melhor solução teórica" e a "viabilidade operacional". Uma solução matematicamente perfeita que leve 3 horas para ser calculada é inútil para a operação diária; o desafio é garantir convergência em segundos ou minutos.</w:t>
      </w:r>
    </w:p>
    <w:p w14:paraId="3126FF50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firstLine="708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>Escalabilidade da Matriz de Distâncias:</w:t>
      </w:r>
      <w:r>
        <w:rPr>
          <w:rFonts w:ascii="Calibri" w:eastAsia="Calibri" w:hAnsi="Calibri" w:cs="Calibri"/>
          <w:highlight w:val="white"/>
        </w:rPr>
        <w:t xml:space="preserve"> O custo computacional cresce exponencialmente com o número de nós (batedores). Calcular a matriz de distâncias reais </w:t>
      </w:r>
      <w:r>
        <w:rPr>
          <w:rFonts w:ascii="Calibri" w:eastAsia="Calibri" w:hAnsi="Calibri" w:cs="Calibri"/>
          <w:highlight w:val="white"/>
        </w:rPr>
        <w:lastRenderedPageBreak/>
        <w:t>(não euclidianas) para centenas de pontos exige alto poder de processamento e uso eficiente de APIs de mapas para não estourar custos ou timeouts.</w:t>
      </w:r>
    </w:p>
    <w:p w14:paraId="401D7661" w14:textId="77777777" w:rsidR="006B4DF3" w:rsidRDefault="006B4DF3">
      <w:pPr>
        <w:pBdr>
          <w:bottom w:val="single" w:sz="4" w:space="0" w:color="000000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highlight w:val="white"/>
        </w:rPr>
      </w:pPr>
    </w:p>
    <w:p w14:paraId="45534AAB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hanging="2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Desafio 2: Arquitetura "Offline-</w:t>
      </w:r>
      <w:proofErr w:type="spellStart"/>
      <w:r>
        <w:rPr>
          <w:rFonts w:ascii="Calibri" w:eastAsia="Calibri" w:hAnsi="Calibri" w:cs="Calibri"/>
          <w:b/>
          <w:bCs/>
        </w:rPr>
        <w:t>First</w:t>
      </w:r>
      <w:proofErr w:type="spellEnd"/>
      <w:r>
        <w:rPr>
          <w:rFonts w:ascii="Calibri" w:eastAsia="Calibri" w:hAnsi="Calibri" w:cs="Calibri"/>
          <w:b/>
          <w:bCs/>
        </w:rPr>
        <w:t>" e Sincronização de Dados</w:t>
      </w:r>
    </w:p>
    <w:p w14:paraId="27645D63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firstLine="708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O desafio tecnológico na ponta do usuário é garantir a integridade dos dados operando em um ambiente de infraestrutura de telecomunicações instável. O sistema não pode depender de conexão constante.</w:t>
      </w:r>
    </w:p>
    <w:p w14:paraId="505F5B95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firstLine="708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>Sombra de Sinal e Latência:</w:t>
      </w:r>
      <w:r>
        <w:rPr>
          <w:rFonts w:ascii="Calibri" w:eastAsia="Calibri" w:hAnsi="Calibri" w:cs="Calibri"/>
          <w:highlight w:val="white"/>
        </w:rPr>
        <w:t xml:space="preserve"> Muitas áreas de coleta (periferias e zonas de difícil acesso) possuem cobertura de internet móvel (4G/5G) intermitente ou inexistente. O aplicativo deve ser capaz de operar plenamente offline, armazenando transações localmente (ex. implementando banco de dados embarcado </w:t>
      </w:r>
      <w:proofErr w:type="spellStart"/>
      <w:r>
        <w:rPr>
          <w:rFonts w:ascii="Calibri" w:eastAsia="Calibri" w:hAnsi="Calibri" w:cs="Calibri"/>
          <w:highlight w:val="white"/>
        </w:rPr>
        <w:t>SQLite</w:t>
      </w:r>
      <w:proofErr w:type="spellEnd"/>
      <w:r>
        <w:rPr>
          <w:rFonts w:ascii="Calibri" w:eastAsia="Calibri" w:hAnsi="Calibri" w:cs="Calibri"/>
          <w:highlight w:val="white"/>
        </w:rPr>
        <w:t>/</w:t>
      </w:r>
      <w:proofErr w:type="spellStart"/>
      <w:r>
        <w:rPr>
          <w:rFonts w:ascii="Calibri" w:eastAsia="Calibri" w:hAnsi="Calibri" w:cs="Calibri"/>
          <w:highlight w:val="white"/>
        </w:rPr>
        <w:t>Realm</w:t>
      </w:r>
      <w:proofErr w:type="spellEnd"/>
      <w:r>
        <w:rPr>
          <w:rFonts w:ascii="Calibri" w:eastAsia="Calibri" w:hAnsi="Calibri" w:cs="Calibri"/>
          <w:highlight w:val="white"/>
        </w:rPr>
        <w:t>).</w:t>
      </w:r>
    </w:p>
    <w:p w14:paraId="75493AF1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firstLine="708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>Resolução de Conflitos de Dados:</w:t>
      </w:r>
      <w:r>
        <w:rPr>
          <w:rFonts w:ascii="Calibri" w:eastAsia="Calibri" w:hAnsi="Calibri" w:cs="Calibri"/>
          <w:highlight w:val="white"/>
        </w:rPr>
        <w:t xml:space="preserve"> O desafio crítico ocorre no momento da reconexão (Sync). O sistema precisa lidar com conflitos de estado (ex: dois motoristas tentam aceitar a mesma rota enquanto estavam offline) e garantir a consistência eventual dos dados sem perda de informações ou duplicação de coletas.</w:t>
      </w:r>
    </w:p>
    <w:p w14:paraId="15672B43" w14:textId="77777777" w:rsidR="006B4DF3" w:rsidRDefault="006B4DF3">
      <w:pPr>
        <w:pBdr>
          <w:bottom w:val="single" w:sz="4" w:space="0" w:color="000000"/>
        </w:pBdr>
        <w:shd w:val="clear" w:color="auto" w:fill="FFFFFF"/>
        <w:spacing w:line="360" w:lineRule="auto"/>
        <w:ind w:hanging="2"/>
        <w:jc w:val="both"/>
      </w:pPr>
    </w:p>
    <w:p w14:paraId="31F3589F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hanging="2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Desafio 3: Acurácia Geoespacial em Malha Urbana Informal</w:t>
      </w:r>
    </w:p>
    <w:p w14:paraId="5F9B96D7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firstLine="708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O software precisa operar com precisão em um cenário urbano onde o endereçamento oficial muitas vezes não corresponde à realidade física ("Beco X", "Invasão Y").</w:t>
      </w:r>
    </w:p>
    <w:p w14:paraId="6EF69018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firstLine="708"/>
        <w:jc w:val="both"/>
        <w:rPr>
          <w:rFonts w:ascii="Calibri" w:eastAsia="Calibri" w:hAnsi="Calibri" w:cs="Calibri"/>
          <w:highlight w:val="white"/>
        </w:rPr>
      </w:pPr>
      <w:proofErr w:type="spellStart"/>
      <w:r>
        <w:rPr>
          <w:rFonts w:ascii="Calibri" w:eastAsia="Calibri" w:hAnsi="Calibri" w:cs="Calibri"/>
          <w:b/>
          <w:bCs/>
          <w:highlight w:val="white"/>
        </w:rPr>
        <w:t>Geocodificação</w:t>
      </w:r>
      <w:proofErr w:type="spellEnd"/>
      <w:r>
        <w:rPr>
          <w:rFonts w:ascii="Calibri" w:eastAsia="Calibri" w:hAnsi="Calibri" w:cs="Calibri"/>
          <w:b/>
          <w:bCs/>
          <w:highlight w:val="white"/>
        </w:rPr>
        <w:t xml:space="preserve"> Reversa Imprecisa:</w:t>
      </w:r>
      <w:r>
        <w:rPr>
          <w:rFonts w:ascii="Calibri" w:eastAsia="Calibri" w:hAnsi="Calibri" w:cs="Calibri"/>
          <w:highlight w:val="white"/>
        </w:rPr>
        <w:t xml:space="preserve"> As APIs de mapas tradicionais falham em converter coordenadas GPS em endereços legíveis em áreas de ocupação desordenada. O sistema precisa implementar camadas de validação manual e ajuste fino ("arrastar o pino vermelho") para garantir que o caminhão chegue ao local exato.</w:t>
      </w:r>
    </w:p>
    <w:p w14:paraId="0402C855" w14:textId="77777777" w:rsidR="006B4DF3" w:rsidRDefault="00000000">
      <w:pPr>
        <w:pBdr>
          <w:bottom w:val="single" w:sz="4" w:space="0" w:color="000000"/>
        </w:pBdr>
        <w:shd w:val="clear" w:color="auto" w:fill="FFFFFF"/>
        <w:spacing w:line="360" w:lineRule="auto"/>
        <w:ind w:firstLine="708"/>
        <w:jc w:val="both"/>
        <w:rPr>
          <w:rFonts w:ascii="Calibri" w:eastAsia="Calibri" w:hAnsi="Calibri" w:cs="Calibri"/>
          <w:highlight w:val="white"/>
        </w:rPr>
      </w:pPr>
      <w:proofErr w:type="spellStart"/>
      <w:r>
        <w:rPr>
          <w:rFonts w:ascii="Calibri" w:eastAsia="Calibri" w:hAnsi="Calibri" w:cs="Calibri"/>
          <w:b/>
          <w:bCs/>
          <w:highlight w:val="white"/>
        </w:rPr>
        <w:t>Drift</w:t>
      </w:r>
      <w:proofErr w:type="spellEnd"/>
      <w:r>
        <w:rPr>
          <w:rFonts w:ascii="Calibri" w:eastAsia="Calibri" w:hAnsi="Calibri" w:cs="Calibri"/>
          <w:b/>
          <w:bCs/>
          <w:highlight w:val="white"/>
        </w:rPr>
        <w:t xml:space="preserve"> de GPS:</w:t>
      </w:r>
      <w:r>
        <w:rPr>
          <w:rFonts w:ascii="Calibri" w:eastAsia="Calibri" w:hAnsi="Calibri" w:cs="Calibri"/>
          <w:highlight w:val="white"/>
        </w:rPr>
        <w:t xml:space="preserve"> Em áreas densas ou nubladas, o sinal de GPS sofre degradação (</w:t>
      </w:r>
      <w:proofErr w:type="spellStart"/>
      <w:r>
        <w:rPr>
          <w:rFonts w:ascii="Calibri" w:eastAsia="Calibri" w:hAnsi="Calibri" w:cs="Calibri"/>
          <w:highlight w:val="white"/>
        </w:rPr>
        <w:t>drift</w:t>
      </w:r>
      <w:proofErr w:type="spellEnd"/>
      <w:r>
        <w:rPr>
          <w:rFonts w:ascii="Calibri" w:eastAsia="Calibri" w:hAnsi="Calibri" w:cs="Calibri"/>
          <w:highlight w:val="white"/>
        </w:rPr>
        <w:t>), gerando erros de posicionamento de dezenas de metros. O desafio é criar algoritmos de validação (</w:t>
      </w:r>
      <w:proofErr w:type="spellStart"/>
      <w:r>
        <w:rPr>
          <w:rFonts w:ascii="Calibri" w:eastAsia="Calibri" w:hAnsi="Calibri" w:cs="Calibri"/>
          <w:highlight w:val="white"/>
        </w:rPr>
        <w:t>Geofencing</w:t>
      </w:r>
      <w:proofErr w:type="spellEnd"/>
      <w:r>
        <w:rPr>
          <w:rFonts w:ascii="Calibri" w:eastAsia="Calibri" w:hAnsi="Calibri" w:cs="Calibri"/>
          <w:highlight w:val="white"/>
        </w:rPr>
        <w:t xml:space="preserve"> tolerante) que permitam o check-in da coleta mesmo com essa imprecisão técnica, sem abrir brechas para fraudes operacionais.</w:t>
      </w:r>
    </w:p>
    <w:p w14:paraId="79CC0FA9" w14:textId="77777777" w:rsidR="006B4DF3" w:rsidRDefault="006B4DF3">
      <w:pPr>
        <w:pBdr>
          <w:top w:val="nil"/>
          <w:left w:val="nil"/>
          <w:bottom w:val="single" w:sz="4" w:space="0" w:color="000000"/>
          <w:right w:val="nil"/>
          <w:between w:val="nil"/>
        </w:pBdr>
        <w:shd w:val="clear" w:color="auto" w:fill="FFFFFF"/>
        <w:spacing w:line="360" w:lineRule="auto"/>
        <w:ind w:hanging="2"/>
        <w:jc w:val="both"/>
        <w:rPr>
          <w:rFonts w:ascii="Calibri" w:eastAsia="Calibri" w:hAnsi="Calibri" w:cs="Calibri"/>
          <w:b/>
          <w:bCs/>
        </w:rPr>
      </w:pPr>
    </w:p>
    <w:p w14:paraId="2481BBBC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SOLUÇÃO PROPOSTA PARA OS DESAFIOS E/OU PROBLEMA CIENTÍFICOS E TECNOLÓGICOS DO PROJETO</w:t>
      </w:r>
    </w:p>
    <w:p w14:paraId="200BE029" w14:textId="77777777" w:rsidR="006B4DF3" w:rsidRDefault="006B4D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962"/>
        </w:tabs>
        <w:jc w:val="both"/>
        <w:rPr>
          <w:rFonts w:ascii="Calibri" w:eastAsia="Calibri" w:hAnsi="Calibri" w:cs="Calibri"/>
          <w:i/>
          <w:iCs/>
          <w:color w:val="000000"/>
        </w:rPr>
      </w:pPr>
      <w:bookmarkStart w:id="3" w:name="_s0sr53qz8udf" w:colFirst="0" w:colLast="0"/>
      <w:bookmarkEnd w:id="3"/>
    </w:p>
    <w:p w14:paraId="02A3359A" w14:textId="77777777" w:rsidR="006B4DF3" w:rsidRDefault="00000000">
      <w:pPr>
        <w:pStyle w:val="Ttulo4"/>
        <w:keepNext w:val="0"/>
        <w:keepLines w:val="0"/>
        <w:tabs>
          <w:tab w:val="left" w:pos="916"/>
        </w:tabs>
        <w:spacing w:before="0" w:after="0" w:line="360" w:lineRule="auto"/>
        <w:ind w:hanging="2"/>
        <w:jc w:val="both"/>
        <w:rPr>
          <w:rFonts w:ascii="Calibri" w:eastAsia="Calibri" w:hAnsi="Calibri" w:cs="Calibri"/>
        </w:rPr>
      </w:pPr>
      <w:bookmarkStart w:id="4" w:name="_ekjloywrcrai" w:colFirst="0" w:colLast="0"/>
      <w:bookmarkEnd w:id="4"/>
      <w:r>
        <w:rPr>
          <w:rFonts w:ascii="Calibri" w:eastAsia="Calibri" w:hAnsi="Calibri" w:cs="Calibri"/>
        </w:rPr>
        <w:t>Solução para o Desafio 1 (Otimização Matemática e Convergência do VRP)</w:t>
      </w:r>
    </w:p>
    <w:p w14:paraId="4A4C0AF8" w14:textId="77777777" w:rsidR="006B4DF3" w:rsidRDefault="00000000">
      <w:pPr>
        <w:tabs>
          <w:tab w:val="left" w:pos="700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ab/>
        <w:t xml:space="preserve">A solução proposta substitui o cálculo de força bruta por uma abordagem de </w:t>
      </w:r>
      <w:proofErr w:type="spellStart"/>
      <w:r>
        <w:rPr>
          <w:rFonts w:ascii="Calibri" w:eastAsia="Calibri" w:hAnsi="Calibri" w:cs="Calibri"/>
        </w:rPr>
        <w:t>Metaheurística</w:t>
      </w:r>
      <w:proofErr w:type="spellEnd"/>
      <w:r>
        <w:rPr>
          <w:rFonts w:ascii="Calibri" w:eastAsia="Calibri" w:hAnsi="Calibri" w:cs="Calibri"/>
        </w:rPr>
        <w:t xml:space="preserve"> Híbrida utilizando a biblioteca </w:t>
      </w:r>
      <w:r>
        <w:rPr>
          <w:rFonts w:ascii="Calibri" w:eastAsia="Calibri" w:hAnsi="Calibri" w:cs="Calibri"/>
          <w:i/>
          <w:iCs/>
        </w:rPr>
        <w:t>Google OR-Tools</w:t>
      </w:r>
      <w:r>
        <w:rPr>
          <w:rFonts w:ascii="Calibri" w:eastAsia="Calibri" w:hAnsi="Calibri" w:cs="Calibri"/>
        </w:rPr>
        <w:t xml:space="preserve">. O algoritmo será configurado com uma estratégia de "Busca Local Guiada", que permite encontrar soluções subótimas de alta qualidade em tempo reduzido (segundos), evitando que o sistema trave buscando a perfeição matemática inatingível. Para lidar com o custo computacional, implementaremos uma arquitetura de cache inteligente (Redis) que armazena matrizes de distância </w:t>
      </w:r>
      <w:proofErr w:type="spellStart"/>
      <w:r>
        <w:rPr>
          <w:rFonts w:ascii="Calibri" w:eastAsia="Calibri" w:hAnsi="Calibri" w:cs="Calibri"/>
        </w:rPr>
        <w:t>pré</w:t>
      </w:r>
      <w:proofErr w:type="spellEnd"/>
      <w:r>
        <w:rPr>
          <w:rFonts w:ascii="Calibri" w:eastAsia="Calibri" w:hAnsi="Calibri" w:cs="Calibri"/>
        </w:rPr>
        <w:t xml:space="preserve">-calculadas para regiões frequentes da cidade, reduzindo drasticamente as chamadas repetitivas às APIs de mapas. O </w:t>
      </w:r>
      <w:proofErr w:type="spellStart"/>
      <w:r>
        <w:rPr>
          <w:rFonts w:ascii="Calibri" w:eastAsia="Calibri" w:hAnsi="Calibri" w:cs="Calibri"/>
        </w:rPr>
        <w:t>backend</w:t>
      </w:r>
      <w:proofErr w:type="spellEnd"/>
      <w:r>
        <w:rPr>
          <w:rFonts w:ascii="Calibri" w:eastAsia="Calibri" w:hAnsi="Calibri" w:cs="Calibri"/>
        </w:rPr>
        <w:t xml:space="preserve"> utilizará filas de processamento assíncrono (ex. AWS SQS/Lambda) para desacoplar a recepção do pedido do cálculo da rota, garantindo que o aplicativo do usuário nunca "congele" enquanto o servidor processa a logística.</w:t>
      </w:r>
    </w:p>
    <w:p w14:paraId="624DA482" w14:textId="77777777" w:rsidR="006B4DF3" w:rsidRDefault="006B4DF3">
      <w:pPr>
        <w:tabs>
          <w:tab w:val="left" w:pos="916"/>
        </w:tabs>
        <w:spacing w:line="360" w:lineRule="auto"/>
        <w:jc w:val="both"/>
        <w:rPr>
          <w:rFonts w:ascii="Calibri" w:eastAsia="Calibri" w:hAnsi="Calibri" w:cs="Calibri"/>
        </w:rPr>
      </w:pPr>
    </w:p>
    <w:p w14:paraId="57AD0CF5" w14:textId="77777777" w:rsidR="006B4DF3" w:rsidRDefault="00000000">
      <w:pPr>
        <w:pStyle w:val="Ttulo4"/>
        <w:keepNext w:val="0"/>
        <w:keepLines w:val="0"/>
        <w:tabs>
          <w:tab w:val="left" w:pos="916"/>
        </w:tabs>
        <w:spacing w:before="0" w:after="0" w:line="360" w:lineRule="auto"/>
        <w:ind w:hanging="2"/>
        <w:jc w:val="both"/>
        <w:rPr>
          <w:rFonts w:ascii="Calibri" w:eastAsia="Calibri" w:hAnsi="Calibri" w:cs="Calibri"/>
        </w:rPr>
      </w:pPr>
      <w:bookmarkStart w:id="5" w:name="_ws5s048ctl0y" w:colFirst="0" w:colLast="0"/>
      <w:bookmarkEnd w:id="5"/>
      <w:r>
        <w:rPr>
          <w:rFonts w:ascii="Calibri" w:eastAsia="Calibri" w:hAnsi="Calibri" w:cs="Calibri"/>
        </w:rPr>
        <w:t>Solução para o Desafio 2 (Arquitetura Offline-</w:t>
      </w:r>
      <w:proofErr w:type="spellStart"/>
      <w:r>
        <w:rPr>
          <w:rFonts w:ascii="Calibri" w:eastAsia="Calibri" w:hAnsi="Calibri" w:cs="Calibri"/>
        </w:rPr>
        <w:t>First</w:t>
      </w:r>
      <w:proofErr w:type="spellEnd"/>
      <w:r>
        <w:rPr>
          <w:rFonts w:ascii="Calibri" w:eastAsia="Calibri" w:hAnsi="Calibri" w:cs="Calibri"/>
        </w:rPr>
        <w:t xml:space="preserve"> e Sincronização)</w:t>
      </w:r>
    </w:p>
    <w:p w14:paraId="24D6E4E7" w14:textId="77777777" w:rsidR="006B4DF3" w:rsidRDefault="00000000">
      <w:pPr>
        <w:tabs>
          <w:tab w:val="left" w:pos="700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A plataforma será desenvolvida sobre o framework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Native</w:t>
      </w:r>
      <w:proofErr w:type="spellEnd"/>
      <w:r>
        <w:rPr>
          <w:rFonts w:ascii="Calibri" w:eastAsia="Calibri" w:hAnsi="Calibri" w:cs="Calibri"/>
        </w:rPr>
        <w:t xml:space="preserve"> com uma arquitetura de Banco de Dados Local Sincronizável. O aplicativo do motorista funcionará primariamente lendo e gravando dados no dispositivo local, tornando a conexão com a internet um recurso acessório, não bloqueante. Para resolver os conflitos de dados na reconexão, implementaremos o padrão de "</w:t>
      </w:r>
      <w:proofErr w:type="spellStart"/>
      <w:r>
        <w:rPr>
          <w:rFonts w:ascii="Calibri" w:eastAsia="Calibri" w:hAnsi="Calibri" w:cs="Calibri"/>
        </w:rPr>
        <w:t>Clock</w:t>
      </w:r>
      <w:proofErr w:type="spellEnd"/>
      <w:r>
        <w:rPr>
          <w:rFonts w:ascii="Calibri" w:eastAsia="Calibri" w:hAnsi="Calibri" w:cs="Calibri"/>
        </w:rPr>
        <w:t xml:space="preserve"> Vector" ou </w:t>
      </w:r>
      <w:proofErr w:type="spellStart"/>
      <w:r>
        <w:rPr>
          <w:rFonts w:ascii="Calibri" w:eastAsia="Calibri" w:hAnsi="Calibri" w:cs="Calibri"/>
        </w:rPr>
        <w:t>Timestamp</w:t>
      </w:r>
      <w:proofErr w:type="spellEnd"/>
      <w:r>
        <w:rPr>
          <w:rFonts w:ascii="Calibri" w:eastAsia="Calibri" w:hAnsi="Calibri" w:cs="Calibri"/>
        </w:rPr>
        <w:t xml:space="preserve"> de Última Escrita, onde o servidor atua como a "única fonte da verdade", mas aceita atualizações tardias baseadas na ordem cronológica dos eventos registrados no celular. Filas de sincronização em background garantirão que, assim que o motorista entrar em uma área com sinal 4G/5G/Wi-Fi, todas as coletas realizadas sejam enviadas automaticamente para a nuvem sem intervenção manual.</w:t>
      </w:r>
    </w:p>
    <w:p w14:paraId="631839D9" w14:textId="77777777" w:rsidR="006B4DF3" w:rsidRDefault="006B4DF3">
      <w:pPr>
        <w:tabs>
          <w:tab w:val="left" w:pos="916"/>
        </w:tabs>
        <w:spacing w:line="360" w:lineRule="auto"/>
        <w:jc w:val="both"/>
        <w:rPr>
          <w:rFonts w:ascii="Calibri" w:eastAsia="Calibri" w:hAnsi="Calibri" w:cs="Calibri"/>
        </w:rPr>
      </w:pPr>
    </w:p>
    <w:p w14:paraId="3370220F" w14:textId="77777777" w:rsidR="006B4DF3" w:rsidRDefault="00000000">
      <w:pPr>
        <w:pStyle w:val="Ttulo4"/>
        <w:keepNext w:val="0"/>
        <w:keepLines w:val="0"/>
        <w:tabs>
          <w:tab w:val="left" w:pos="916"/>
        </w:tabs>
        <w:spacing w:before="0" w:after="0" w:line="360" w:lineRule="auto"/>
        <w:ind w:hanging="2"/>
        <w:jc w:val="both"/>
        <w:rPr>
          <w:rFonts w:ascii="Calibri" w:eastAsia="Calibri" w:hAnsi="Calibri" w:cs="Calibri"/>
        </w:rPr>
      </w:pPr>
      <w:bookmarkStart w:id="6" w:name="_r12l4v1mk7eh" w:colFirst="0" w:colLast="0"/>
      <w:bookmarkEnd w:id="6"/>
      <w:r>
        <w:rPr>
          <w:rFonts w:ascii="Calibri" w:eastAsia="Calibri" w:hAnsi="Calibri" w:cs="Calibri"/>
        </w:rPr>
        <w:t>Solução para o Desafio 3 (Acurácia Geoespacial e Informalidade Urbana)</w:t>
      </w:r>
    </w:p>
    <w:p w14:paraId="6FD76653" w14:textId="77777777" w:rsidR="006B4DF3" w:rsidRDefault="00000000">
      <w:pPr>
        <w:tabs>
          <w:tab w:val="left" w:pos="916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Para mitigar a imprecisão dos mapas em áreas informais, o sistema adotará um modelo de Geolocalização Híbrida Assistida.</w:t>
      </w:r>
    </w:p>
    <w:p w14:paraId="357D65EE" w14:textId="77777777" w:rsidR="006B4DF3" w:rsidRDefault="00000000">
      <w:pPr>
        <w:numPr>
          <w:ilvl w:val="0"/>
          <w:numId w:val="1"/>
        </w:numPr>
        <w:tabs>
          <w:tab w:val="left" w:pos="916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Refino Manual (Drag-</w:t>
      </w:r>
      <w:proofErr w:type="spellStart"/>
      <w:r>
        <w:rPr>
          <w:rFonts w:ascii="Calibri" w:eastAsia="Calibri" w:hAnsi="Calibri" w:cs="Calibri"/>
          <w:b/>
          <w:bCs/>
        </w:rPr>
        <w:t>and</w:t>
      </w:r>
      <w:proofErr w:type="spellEnd"/>
      <w:r>
        <w:rPr>
          <w:rFonts w:ascii="Calibri" w:eastAsia="Calibri" w:hAnsi="Calibri" w:cs="Calibri"/>
          <w:b/>
          <w:bCs/>
        </w:rPr>
        <w:t>-</w:t>
      </w:r>
      <w:proofErr w:type="spellStart"/>
      <w:r>
        <w:rPr>
          <w:rFonts w:ascii="Calibri" w:eastAsia="Calibri" w:hAnsi="Calibri" w:cs="Calibri"/>
          <w:b/>
          <w:bCs/>
        </w:rPr>
        <w:t>Drop</w:t>
      </w:r>
      <w:proofErr w:type="spellEnd"/>
      <w:r>
        <w:rPr>
          <w:rFonts w:ascii="Calibri" w:eastAsia="Calibri" w:hAnsi="Calibri" w:cs="Calibri"/>
          <w:b/>
          <w:bCs/>
        </w:rPr>
        <w:t>)</w:t>
      </w:r>
      <w:r>
        <w:rPr>
          <w:rFonts w:ascii="Calibri" w:eastAsia="Calibri" w:hAnsi="Calibri" w:cs="Calibri"/>
        </w:rPr>
        <w:t>: No momento do cadastro, o batedor poderá ajustar o "pino vermelho" no mapa sobre a imagem de satélite da sua localização exata, corrigindo o erro padrão do GPS do celular.</w:t>
      </w:r>
    </w:p>
    <w:p w14:paraId="26BC24F8" w14:textId="77777777" w:rsidR="006B4DF3" w:rsidRDefault="00000000">
      <w:pPr>
        <w:numPr>
          <w:ilvl w:val="0"/>
          <w:numId w:val="1"/>
        </w:numPr>
        <w:tabs>
          <w:tab w:val="left" w:pos="916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Validação por Raio Dinâmico:</w:t>
      </w:r>
      <w:r>
        <w:rPr>
          <w:rFonts w:ascii="Calibri" w:eastAsia="Calibri" w:hAnsi="Calibri" w:cs="Calibri"/>
        </w:rPr>
        <w:t xml:space="preserve"> As cercas virtuais (</w:t>
      </w:r>
      <w:proofErr w:type="spellStart"/>
      <w:r>
        <w:rPr>
          <w:rFonts w:ascii="Calibri" w:eastAsia="Calibri" w:hAnsi="Calibri" w:cs="Calibri"/>
        </w:rPr>
        <w:t>geofencing</w:t>
      </w:r>
      <w:proofErr w:type="spellEnd"/>
      <w:r>
        <w:rPr>
          <w:rFonts w:ascii="Calibri" w:eastAsia="Calibri" w:hAnsi="Calibri" w:cs="Calibri"/>
        </w:rPr>
        <w:t>) para check-in do motorista não serão fixas (ex: 50m), mas dinâmicas, baseadas na precisão horizontal (</w:t>
      </w:r>
      <w:proofErr w:type="spellStart"/>
      <w:r>
        <w:rPr>
          <w:rFonts w:ascii="Calibri" w:eastAsia="Calibri" w:hAnsi="Calibri" w:cs="Calibri"/>
        </w:rPr>
        <w:t>accuracy</w:t>
      </w:r>
      <w:proofErr w:type="spellEnd"/>
      <w:r>
        <w:rPr>
          <w:rFonts w:ascii="Calibri" w:eastAsia="Calibri" w:hAnsi="Calibri" w:cs="Calibri"/>
        </w:rPr>
        <w:t>) reportada pelo GPS do dispositivo naquele momento.</w:t>
      </w:r>
    </w:p>
    <w:p w14:paraId="1AE2F8D7" w14:textId="77777777" w:rsidR="006B4DF3" w:rsidRDefault="00000000">
      <w:pPr>
        <w:numPr>
          <w:ilvl w:val="0"/>
          <w:numId w:val="1"/>
        </w:numPr>
        <w:tabs>
          <w:tab w:val="left" w:pos="916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Metadados Visuais:</w:t>
      </w:r>
      <w:r>
        <w:rPr>
          <w:rFonts w:ascii="Calibri" w:eastAsia="Calibri" w:hAnsi="Calibri" w:cs="Calibri"/>
        </w:rPr>
        <w:t xml:space="preserve"> O aplicativo exigirá a captura de uma foto da fachada ou do local de coleta na primeira visita, criando um banco de dados visual que auxiliará o motorista a identificar o ponto correto mesmo se o GPS falhar nos metros finais.</w:t>
      </w:r>
    </w:p>
    <w:p w14:paraId="1071132B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</w:tabs>
        <w:ind w:hanging="2"/>
        <w:jc w:val="both"/>
        <w:rPr>
          <w:rFonts w:ascii="Calibri" w:eastAsia="Calibri" w:hAnsi="Calibri" w:cs="Calibri"/>
          <w:b/>
          <w:bCs/>
        </w:rPr>
      </w:pPr>
    </w:p>
    <w:p w14:paraId="5CF921E6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ORÇAMENTO</w:t>
      </w:r>
    </w:p>
    <w:p w14:paraId="5C96671E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color w:val="000000"/>
        </w:rPr>
      </w:pPr>
      <w:r>
        <w:rPr>
          <w:rFonts w:ascii="Calibri" w:eastAsia="Calibri" w:hAnsi="Calibri" w:cs="Calibri"/>
          <w:color w:val="FF0000"/>
          <w:sz w:val="22"/>
          <w:szCs w:val="22"/>
          <w:highlight w:val="white"/>
        </w:rPr>
        <w:t xml:space="preserve"> </w:t>
      </w:r>
      <w:r>
        <w:rPr>
          <w:rFonts w:ascii="Calibri" w:eastAsia="Calibri" w:hAnsi="Calibri" w:cs="Calibri"/>
          <w:color w:val="000000"/>
        </w:rPr>
        <w:tab/>
      </w:r>
    </w:p>
    <w:p w14:paraId="10FEDFB0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="71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 valor do investimento total do projeto está orçado em </w:t>
      </w:r>
      <w:r>
        <w:rPr>
          <w:rFonts w:ascii="Arial" w:eastAsia="Arial" w:hAnsi="Arial" w:cs="Arial"/>
          <w:b/>
          <w:bCs/>
          <w:sz w:val="22"/>
          <w:szCs w:val="22"/>
        </w:rPr>
        <w:t>R</w:t>
      </w:r>
      <w:r>
        <w:rPr>
          <w:rFonts w:ascii="Calibri" w:eastAsia="Calibri" w:hAnsi="Calibri" w:cs="Calibri"/>
          <w:b/>
          <w:bCs/>
        </w:rPr>
        <w:t xml:space="preserve">$ </w:t>
      </w:r>
      <w:r>
        <w:rPr>
          <w:rFonts w:ascii="Arial" w:eastAsia="Arial" w:hAnsi="Arial" w:cs="Arial"/>
          <w:b/>
          <w:bCs/>
          <w:sz w:val="22"/>
          <w:szCs w:val="22"/>
        </w:rPr>
        <w:t>643.000,00</w:t>
      </w:r>
      <w:r>
        <w:rPr>
          <w:rFonts w:ascii="Calibri" w:eastAsia="Calibri" w:hAnsi="Calibri" w:cs="Calibri"/>
          <w:b/>
          <w:bCs/>
        </w:rPr>
        <w:t xml:space="preserve"> (seiscentos e quarenta e três mil)</w:t>
      </w:r>
      <w:r>
        <w:rPr>
          <w:rFonts w:ascii="Calibri" w:eastAsia="Calibri" w:hAnsi="Calibri" w:cs="Calibri"/>
          <w:color w:val="000000"/>
        </w:rPr>
        <w:t xml:space="preserve">, considerando os encargos referentes ao CONVÊNIO, recursos EMBRAPII, recursos SEBRAE e contrapartidas econômicas. </w:t>
      </w:r>
    </w:p>
    <w:p w14:paraId="1CD82B19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 montante total de </w:t>
      </w:r>
      <w:r>
        <w:rPr>
          <w:rFonts w:ascii="Calibri" w:eastAsia="Calibri" w:hAnsi="Calibri" w:cs="Calibri"/>
          <w:b/>
          <w:bCs/>
        </w:rPr>
        <w:t>R$ 110.000,00 (cento e dez mil reais)</w:t>
      </w:r>
      <w:r>
        <w:rPr>
          <w:rFonts w:ascii="Calibri" w:eastAsia="Calibri" w:hAnsi="Calibri" w:cs="Calibri"/>
          <w:color w:val="000000"/>
        </w:rPr>
        <w:t xml:space="preserve"> em recursos financeiros, será repassado pela EMPRESA, sobre os quais incide o cálculo do montante de recursos EMBRAPII a ser desembolsado ao projeto pelo INSTITUTO FEDERAL DE EDUCAÇÃO, CIÊNCIA E TECNOLOGIA DO AMAZONAS POR MEIO DA UNIDADE EMBRAPII;</w:t>
      </w:r>
    </w:p>
    <w:p w14:paraId="2BFA0E7D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 montante total de </w:t>
      </w:r>
      <w:r>
        <w:rPr>
          <w:rFonts w:ascii="Calibri" w:eastAsia="Calibri" w:hAnsi="Calibri" w:cs="Calibri"/>
          <w:b/>
          <w:bCs/>
        </w:rPr>
        <w:t>R$ 309.000,00 (trezentos e nove mil reais)</w:t>
      </w:r>
      <w:r>
        <w:rPr>
          <w:rFonts w:ascii="Calibri" w:eastAsia="Calibri" w:hAnsi="Calibri" w:cs="Calibri"/>
          <w:color w:val="000000"/>
        </w:rPr>
        <w:t xml:space="preserve"> em recursos financeiros da EMBRAPII, será repassado pelo INSTITUTO FEDERAL DE EDUCAÇÃO, CIÊNCIA E TECNOLOGIA DO AMAZONAS POR MEIO DA UNIDADE EMBRAPII;</w:t>
      </w:r>
    </w:p>
    <w:p w14:paraId="330A91ED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 montante total de </w:t>
      </w:r>
      <w:r>
        <w:rPr>
          <w:rFonts w:ascii="Calibri" w:eastAsia="Calibri" w:hAnsi="Calibri" w:cs="Calibri"/>
          <w:b/>
          <w:bCs/>
          <w:color w:val="000000"/>
        </w:rPr>
        <w:t>R</w:t>
      </w:r>
      <w:r>
        <w:rPr>
          <w:rFonts w:ascii="Calibri" w:eastAsia="Calibri" w:hAnsi="Calibri" w:cs="Calibri"/>
          <w:b/>
          <w:bCs/>
        </w:rPr>
        <w:t>$</w:t>
      </w:r>
      <w:r>
        <w:rPr>
          <w:rFonts w:ascii="Calibri" w:eastAsia="Calibri" w:hAnsi="Calibri" w:cs="Calibri"/>
          <w:b/>
          <w:bCs/>
          <w:color w:val="000000"/>
        </w:rPr>
        <w:t xml:space="preserve"> 150.000,00 (Cento e cinquenta mil reais)</w:t>
      </w:r>
      <w:r>
        <w:rPr>
          <w:rFonts w:ascii="Calibri" w:eastAsia="Calibri" w:hAnsi="Calibri" w:cs="Calibri"/>
          <w:color w:val="000000"/>
        </w:rPr>
        <w:t xml:space="preserve"> em recursos financeiros do SEBRAE, sobre os quais incide o cálculo do montante de recursos EMBRAPII a ser desembolsado ao projeto pelo INSTITUTO FEDERAL DE EDUCAÇÃO, CIÊNCIA E TECNOLOGIA DO AMAZONAS POR MEIO DA UNIDADE EMBRAPII;</w:t>
      </w:r>
    </w:p>
    <w:p w14:paraId="378CF3A3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 montante total de </w:t>
      </w:r>
      <w:r>
        <w:rPr>
          <w:rFonts w:ascii="Calibri" w:eastAsia="Calibri" w:hAnsi="Calibri" w:cs="Calibri"/>
          <w:b/>
          <w:bCs/>
          <w:color w:val="000000"/>
        </w:rPr>
        <w:t>R$ 7</w:t>
      </w:r>
      <w:r>
        <w:rPr>
          <w:rFonts w:ascii="Calibri" w:eastAsia="Calibri" w:hAnsi="Calibri" w:cs="Calibri"/>
          <w:b/>
          <w:bCs/>
        </w:rPr>
        <w:t>4</w:t>
      </w:r>
      <w:r>
        <w:rPr>
          <w:rFonts w:ascii="Calibri" w:eastAsia="Calibri" w:hAnsi="Calibri" w:cs="Calibri"/>
          <w:b/>
          <w:bCs/>
          <w:color w:val="000000"/>
        </w:rPr>
        <w:t>.</w:t>
      </w:r>
      <w:r>
        <w:rPr>
          <w:rFonts w:ascii="Calibri" w:eastAsia="Calibri" w:hAnsi="Calibri" w:cs="Calibri"/>
          <w:b/>
          <w:bCs/>
        </w:rPr>
        <w:t>000</w:t>
      </w:r>
      <w:r>
        <w:rPr>
          <w:rFonts w:ascii="Calibri" w:eastAsia="Calibri" w:hAnsi="Calibri" w:cs="Calibri"/>
          <w:b/>
          <w:bCs/>
          <w:color w:val="000000"/>
        </w:rPr>
        <w:t>,</w:t>
      </w:r>
      <w:r>
        <w:rPr>
          <w:rFonts w:ascii="Calibri" w:eastAsia="Calibri" w:hAnsi="Calibri" w:cs="Calibri"/>
          <w:b/>
          <w:bCs/>
        </w:rPr>
        <w:t>00</w:t>
      </w:r>
      <w:r>
        <w:rPr>
          <w:rFonts w:ascii="Calibri" w:eastAsia="Calibri" w:hAnsi="Calibri" w:cs="Calibri"/>
          <w:b/>
          <w:bCs/>
          <w:color w:val="000000"/>
        </w:rPr>
        <w:t xml:space="preserve"> (setenta e </w:t>
      </w:r>
      <w:r>
        <w:rPr>
          <w:rFonts w:ascii="Calibri" w:eastAsia="Calibri" w:hAnsi="Calibri" w:cs="Calibri"/>
          <w:b/>
          <w:bCs/>
        </w:rPr>
        <w:t xml:space="preserve">quatro </w:t>
      </w:r>
      <w:r>
        <w:rPr>
          <w:rFonts w:ascii="Calibri" w:eastAsia="Calibri" w:hAnsi="Calibri" w:cs="Calibri"/>
          <w:b/>
          <w:bCs/>
          <w:color w:val="000000"/>
        </w:rPr>
        <w:t>mil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reais)</w:t>
      </w:r>
      <w:r>
        <w:rPr>
          <w:rFonts w:ascii="Calibri" w:eastAsia="Calibri" w:hAnsi="Calibri" w:cs="Calibri"/>
          <w:color w:val="000000"/>
        </w:rPr>
        <w:t xml:space="preserve"> em recursos econômicos, não financeiros, dar-se-á a título de contrapartida do IFAM por meio do INSTITUTO FEDERAL DE EDUCAÇÃO, CIÊNCIA E TECNOLOGIA DO AMAZONAS POR MEIO DA UNIDADE EMBRAPII.</w:t>
      </w:r>
    </w:p>
    <w:p w14:paraId="356B7315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sz w:val="20"/>
          <w:szCs w:val="20"/>
        </w:rPr>
      </w:pPr>
    </w:p>
    <w:p w14:paraId="762AAF50" w14:textId="77777777" w:rsidR="006B4DF3" w:rsidRDefault="00000000">
      <w:pPr>
        <w:numPr>
          <w:ilvl w:val="1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bCs/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 xml:space="preserve"> PLANO DE APLICAÇÃO DOS RECURSOS FINANCEIROS </w:t>
      </w:r>
    </w:p>
    <w:p w14:paraId="5E94833A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rFonts w:ascii="Calibri" w:eastAsia="Calibri" w:hAnsi="Calibri" w:cs="Calibri"/>
        </w:rPr>
      </w:pPr>
    </w:p>
    <w:p w14:paraId="027B28F5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15.1.1 Tabela Resumo dos Recursos Empresa, EMBRAPII e IFAM:</w:t>
      </w:r>
    </w:p>
    <w:tbl>
      <w:tblPr>
        <w:tblStyle w:val="a6"/>
        <w:tblW w:w="87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05"/>
        <w:gridCol w:w="2985"/>
      </w:tblGrid>
      <w:tr w:rsidR="006B4DF3" w14:paraId="2A237737" w14:textId="77777777">
        <w:trPr>
          <w:trHeight w:val="342"/>
          <w:jc w:val="center"/>
        </w:trPr>
        <w:tc>
          <w:tcPr>
            <w:tcW w:w="5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EED2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4"/>
              </w:tabs>
              <w:ind w:left="-2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EMPRESA</w:t>
            </w:r>
          </w:p>
        </w:tc>
        <w:tc>
          <w:tcPr>
            <w:tcW w:w="2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3D138B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4"/>
              </w:tabs>
              <w:spacing w:line="256" w:lineRule="auto"/>
              <w:ind w:left="-2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R$ 110.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000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00</w:t>
            </w:r>
          </w:p>
        </w:tc>
      </w:tr>
      <w:tr w:rsidR="006B4DF3" w14:paraId="659664C4" w14:textId="77777777">
        <w:trPr>
          <w:trHeight w:val="405"/>
          <w:jc w:val="center"/>
        </w:trPr>
        <w:tc>
          <w:tcPr>
            <w:tcW w:w="5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149E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4"/>
              </w:tabs>
              <w:ind w:left="-2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EMBRAPII</w:t>
            </w:r>
          </w:p>
        </w:tc>
        <w:tc>
          <w:tcPr>
            <w:tcW w:w="29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9D035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4"/>
              </w:tabs>
              <w:spacing w:line="256" w:lineRule="auto"/>
              <w:ind w:left="-2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R$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309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000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,00</w:t>
            </w:r>
          </w:p>
        </w:tc>
      </w:tr>
      <w:tr w:rsidR="006B4DF3" w14:paraId="09BABF8E" w14:textId="77777777">
        <w:trPr>
          <w:trHeight w:val="435"/>
          <w:jc w:val="center"/>
        </w:trPr>
        <w:tc>
          <w:tcPr>
            <w:tcW w:w="5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A4A19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4"/>
              </w:tabs>
              <w:ind w:left="-2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Contrapartida IFAM (P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lo)</w:t>
            </w:r>
          </w:p>
        </w:tc>
        <w:tc>
          <w:tcPr>
            <w:tcW w:w="29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D74D3C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4"/>
              </w:tabs>
              <w:spacing w:line="256" w:lineRule="auto"/>
              <w:ind w:left="-2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R$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000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00</w:t>
            </w:r>
          </w:p>
        </w:tc>
      </w:tr>
      <w:tr w:rsidR="006B4DF3" w14:paraId="2434388E" w14:textId="77777777">
        <w:trPr>
          <w:trHeight w:val="375"/>
          <w:jc w:val="center"/>
        </w:trPr>
        <w:tc>
          <w:tcPr>
            <w:tcW w:w="5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36C5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4"/>
              </w:tabs>
              <w:ind w:left="-2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SEBRAE</w:t>
            </w:r>
          </w:p>
        </w:tc>
        <w:tc>
          <w:tcPr>
            <w:tcW w:w="29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7164C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4"/>
              </w:tabs>
              <w:spacing w:line="256" w:lineRule="auto"/>
              <w:ind w:left="-2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R$ 150.000,00</w:t>
            </w:r>
          </w:p>
        </w:tc>
      </w:tr>
      <w:tr w:rsidR="006B4DF3" w14:paraId="12C9B4F4" w14:textId="77777777">
        <w:trPr>
          <w:trHeight w:val="363"/>
          <w:jc w:val="center"/>
        </w:trPr>
        <w:tc>
          <w:tcPr>
            <w:tcW w:w="5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26A68A5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4"/>
              </w:tabs>
              <w:ind w:left="-2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29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bottom"/>
          </w:tcPr>
          <w:p w14:paraId="473D393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4"/>
              </w:tabs>
              <w:ind w:left="-2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R$ 6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43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000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00</w:t>
            </w:r>
          </w:p>
        </w:tc>
      </w:tr>
    </w:tbl>
    <w:p w14:paraId="5F2FAC50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jc w:val="both"/>
        <w:rPr>
          <w:rFonts w:ascii="Calibri" w:eastAsia="Calibri" w:hAnsi="Calibri" w:cs="Calibri"/>
        </w:rPr>
      </w:pPr>
    </w:p>
    <w:p w14:paraId="42F25154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15.1.2. Planilha de </w:t>
      </w:r>
      <w:r>
        <w:rPr>
          <w:rFonts w:ascii="Calibri" w:eastAsia="Calibri" w:hAnsi="Calibri" w:cs="Calibri"/>
        </w:rPr>
        <w:t xml:space="preserve">custos do projeto, investimento </w:t>
      </w:r>
      <w:r>
        <w:rPr>
          <w:rFonts w:ascii="Calibri" w:eastAsia="Calibri" w:hAnsi="Calibri" w:cs="Calibri"/>
          <w:color w:val="000000"/>
        </w:rPr>
        <w:t xml:space="preserve">da </w:t>
      </w:r>
      <w:r>
        <w:rPr>
          <w:rFonts w:ascii="Calibri" w:eastAsia="Calibri" w:hAnsi="Calibri" w:cs="Calibri"/>
          <w:b/>
          <w:bCs/>
          <w:color w:val="000000"/>
        </w:rPr>
        <w:t>Empresa</w:t>
      </w:r>
      <w:r>
        <w:rPr>
          <w:rFonts w:ascii="Calibri" w:eastAsia="Calibri" w:hAnsi="Calibri" w:cs="Calibri"/>
          <w:color w:val="000000"/>
        </w:rPr>
        <w:t>.</w:t>
      </w:r>
    </w:p>
    <w:tbl>
      <w:tblPr>
        <w:tblStyle w:val="a7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4"/>
        <w:gridCol w:w="2028"/>
        <w:gridCol w:w="2779"/>
      </w:tblGrid>
      <w:tr w:rsidR="006B4DF3" w14:paraId="58CFBDDA" w14:textId="77777777">
        <w:trPr>
          <w:trHeight w:val="315"/>
        </w:trPr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6DC4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DISPÊNDIOS</w:t>
            </w:r>
          </w:p>
        </w:tc>
        <w:tc>
          <w:tcPr>
            <w:tcW w:w="4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E7F8B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Valor do projeto</w:t>
            </w:r>
          </w:p>
        </w:tc>
      </w:tr>
      <w:tr w:rsidR="006B4DF3" w14:paraId="699D13F8" w14:textId="77777777">
        <w:trPr>
          <w:trHeight w:val="300"/>
        </w:trPr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3438A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2DBD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VALOR TOTAL (R$)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80D9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% SOBRE O TOTAL</w:t>
            </w:r>
          </w:p>
        </w:tc>
      </w:tr>
      <w:tr w:rsidR="006B4DF3" w14:paraId="13EA9814" w14:textId="77777777">
        <w:trPr>
          <w:trHeight w:val="450"/>
        </w:trPr>
        <w:tc>
          <w:tcPr>
            <w:tcW w:w="4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13F5F2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 -Programas de computador e equipamentos</w:t>
            </w:r>
          </w:p>
        </w:tc>
        <w:tc>
          <w:tcPr>
            <w:tcW w:w="20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CF317B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-</w:t>
            </w:r>
          </w:p>
        </w:tc>
        <w:tc>
          <w:tcPr>
            <w:tcW w:w="277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AA437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6EDECFE9" w14:textId="77777777">
        <w:trPr>
          <w:trHeight w:val="39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D8F023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II - Obras civis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81436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-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02EA2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73A8955B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B0F62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III - RH direto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EA189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-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BF1C2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51A46627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76A7F1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III - RH Indireto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1580F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-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1A1A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15AE5F20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EFCD1F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IV - Serviços Técnicos de terceiros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9CE7C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R$ 8.937,00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742B5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8,12%</w:t>
            </w:r>
          </w:p>
        </w:tc>
      </w:tr>
      <w:tr w:rsidR="006B4DF3" w14:paraId="7E92C11C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8417E7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 - Materiais de consumo (protótipo)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95EB7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-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77C37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28C8C3F2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074C4D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Total de Dispêndios I a V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070D0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R$ 8.937,00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A897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8,12%</w:t>
            </w:r>
          </w:p>
        </w:tc>
      </w:tr>
      <w:tr w:rsidR="006B4DF3" w14:paraId="67AF1EE4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1DE5A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VI - Outros dispêndios correlatos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8BE87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R$ 28.800,00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61881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26,18%</w:t>
            </w:r>
          </w:p>
        </w:tc>
      </w:tr>
      <w:tr w:rsidR="006B4DF3" w14:paraId="41AFD72C" w14:textId="77777777">
        <w:trPr>
          <w:trHeight w:val="33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40FBC0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Livros e Periódicos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06D64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-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585B3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0E2434E7" w14:textId="77777777">
        <w:trPr>
          <w:trHeight w:val="315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DE8170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Treinamentos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185FF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-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27062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21D82B68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0E4BE0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Viagens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818E9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-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47215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09791E5E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05EBDA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ISS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35F77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R$ 5.500,00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627D9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5,00%</w:t>
            </w:r>
          </w:p>
        </w:tc>
      </w:tr>
      <w:tr w:rsidR="006B4DF3" w14:paraId="44D58AF1" w14:textId="77777777">
        <w:trPr>
          <w:trHeight w:val="495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8EB014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Outros Correlatos (rateio, Internet, Telefonia,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etc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059E0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R$ 900,00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8C0CD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0,82%</w:t>
            </w:r>
          </w:p>
        </w:tc>
      </w:tr>
      <w:tr w:rsidR="006B4DF3" w14:paraId="1E350312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401C89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Despesas de suporte operacional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939D9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R$ 22.400,00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10AFC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20,36%</w:t>
            </w:r>
          </w:p>
        </w:tc>
      </w:tr>
      <w:tr w:rsidR="006B4DF3" w14:paraId="289A7D62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C39AD5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Total de Dispêndios I a VI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17E0A7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R$ 37.737,00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12498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34,31%</w:t>
            </w:r>
          </w:p>
        </w:tc>
      </w:tr>
      <w:tr w:rsidR="006B4DF3" w14:paraId="6FEC8220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C8CFD3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Custos DOAS (FAEPI)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D9A67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R$ 60.883,00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D43B1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55,35%</w:t>
            </w:r>
          </w:p>
        </w:tc>
      </w:tr>
      <w:tr w:rsidR="006B4DF3" w14:paraId="33B94718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490779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Constituição de Reserva (IFAM)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B0A4E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R$ 11.380,00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39DC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10,35%</w:t>
            </w:r>
          </w:p>
        </w:tc>
      </w:tr>
      <w:tr w:rsidR="006B4DF3" w14:paraId="0027B043" w14:textId="77777777">
        <w:trPr>
          <w:trHeight w:val="420"/>
        </w:trPr>
        <w:tc>
          <w:tcPr>
            <w:tcW w:w="42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E92F18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Total Projeto - Bruto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0A195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R$ 110.000,00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03A04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100,00%</w:t>
            </w:r>
          </w:p>
        </w:tc>
      </w:tr>
    </w:tbl>
    <w:p w14:paraId="0DA1BB3B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jc w:val="both"/>
        <w:rPr>
          <w:rFonts w:ascii="Calibri" w:eastAsia="Calibri" w:hAnsi="Calibri" w:cs="Calibri"/>
        </w:rPr>
      </w:pPr>
    </w:p>
    <w:p w14:paraId="10988574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15.1.3. Planilha de consolidação de investimentos financeiros da </w:t>
      </w:r>
      <w:r>
        <w:rPr>
          <w:rFonts w:ascii="Calibri" w:eastAsia="Calibri" w:hAnsi="Calibri" w:cs="Calibri"/>
          <w:b/>
          <w:bCs/>
          <w:color w:val="000000"/>
        </w:rPr>
        <w:t xml:space="preserve">Empresa, IFAM, EMBRAPII,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SEBRAE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referente</w:t>
      </w:r>
      <w:proofErr w:type="gramEnd"/>
      <w:r>
        <w:rPr>
          <w:rFonts w:ascii="Calibri" w:eastAsia="Calibri" w:hAnsi="Calibri" w:cs="Calibri"/>
        </w:rPr>
        <w:t xml:space="preserve"> a obrigação do recurso P&amp;D.</w:t>
      </w:r>
    </w:p>
    <w:tbl>
      <w:tblPr>
        <w:tblStyle w:val="a8"/>
        <w:tblW w:w="9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6"/>
        <w:gridCol w:w="1224"/>
        <w:gridCol w:w="1155"/>
        <w:gridCol w:w="1170"/>
        <w:gridCol w:w="1080"/>
        <w:gridCol w:w="1170"/>
        <w:gridCol w:w="795"/>
      </w:tblGrid>
      <w:tr w:rsidR="006B4DF3" w14:paraId="70C69B8E" w14:textId="77777777">
        <w:trPr>
          <w:trHeight w:val="780"/>
        </w:trPr>
        <w:tc>
          <w:tcPr>
            <w:tcW w:w="2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446BC5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122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E72C2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EMPRESA</w:t>
            </w:r>
          </w:p>
        </w:tc>
        <w:tc>
          <w:tcPr>
            <w:tcW w:w="11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6B4E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SEBRAE</w:t>
            </w:r>
          </w:p>
        </w:tc>
        <w:tc>
          <w:tcPr>
            <w:tcW w:w="11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A7EE98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EMBRAPII</w:t>
            </w:r>
          </w:p>
        </w:tc>
        <w:tc>
          <w:tcPr>
            <w:tcW w:w="10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7918C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ICT </w:t>
            </w:r>
          </w:p>
        </w:tc>
        <w:tc>
          <w:tcPr>
            <w:tcW w:w="11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B88925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VALOR TOTAL R$</w:t>
            </w:r>
          </w:p>
        </w:tc>
        <w:tc>
          <w:tcPr>
            <w:tcW w:w="7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723E2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% SOBRE O TOTAL</w:t>
            </w:r>
          </w:p>
        </w:tc>
      </w:tr>
      <w:tr w:rsidR="006B4DF3" w14:paraId="69BFE41F" w14:textId="77777777">
        <w:trPr>
          <w:trHeight w:val="30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4A846F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Programas de computador e equipamentos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C754E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07C02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720FA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CF329D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D58CA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7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281F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2FFCF051" w14:textId="77777777">
        <w:trPr>
          <w:trHeight w:val="514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9F76D8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Obras civis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9F006D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E04C2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D5A74B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7FB42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2EEFB8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AF3E7B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72ADA71A" w14:textId="77777777">
        <w:trPr>
          <w:trHeight w:val="51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9C222E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RH direto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D7EE8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E61372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R$ 149.000,00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84DFEB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R$ 309.000,00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8F1C9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74.000,00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491EC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R$ 532.000,00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2F9D2D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82,74%</w:t>
            </w:r>
          </w:p>
        </w:tc>
      </w:tr>
      <w:tr w:rsidR="006B4DF3" w14:paraId="66AD4DCB" w14:textId="77777777">
        <w:trPr>
          <w:trHeight w:val="42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F095E5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RH Indireto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B3390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9E816D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D816ED" w14:textId="77777777" w:rsidR="006B4DF3" w:rsidRDefault="006B4DF3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F4644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B6E98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28D62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5FD1EF41" w14:textId="77777777">
        <w:trPr>
          <w:trHeight w:val="42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8E4F99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Serviços Técnicos de terceiros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9054C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R$ 8.937,00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1253D5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6C28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02B9E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361A2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R$ 8.937,00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E567F5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1,39%</w:t>
            </w:r>
          </w:p>
        </w:tc>
      </w:tr>
      <w:tr w:rsidR="006B4DF3" w14:paraId="16B9993C" w14:textId="77777777">
        <w:trPr>
          <w:trHeight w:val="42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D474DF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Materiais de consumo (protótipo)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9443D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FB44C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897C0D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68D3B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8E066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8030B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3609EA8B" w14:textId="77777777">
        <w:trPr>
          <w:trHeight w:val="42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385D46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Livros e Periódicos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5F356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90644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637938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E1E2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46A815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AB348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10C817C7" w14:textId="77777777">
        <w:trPr>
          <w:trHeight w:val="42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779A62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Treinamentos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6A6AC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04C6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D111D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A75FC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2C93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BCF32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4B68BA69" w14:textId="77777777">
        <w:trPr>
          <w:trHeight w:val="42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44D826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Viagens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25261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33E72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368022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DE531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26A92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33B9B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6B4DF3" w14:paraId="7F1D0380" w14:textId="77777777">
        <w:trPr>
          <w:trHeight w:val="585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C41D92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Despesas de suporte operacional e de Infraestrutura- EMBRAPII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AF323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R$ 95.563,00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257EE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83577D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C026E2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A08917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R$ 95.563,00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B7FACA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14,86%</w:t>
            </w:r>
          </w:p>
        </w:tc>
      </w:tr>
      <w:tr w:rsidR="006B4DF3" w14:paraId="1093554D" w14:textId="77777777">
        <w:trPr>
          <w:trHeight w:val="48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1C49E7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Outras despesas correntes - EMBRAPII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4BD4E5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R$ 5.500,00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3334F2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R$ 1.000,00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832D5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700F98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1306A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R$ 6.500,00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F2CC4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1,01%</w:t>
            </w:r>
          </w:p>
        </w:tc>
      </w:tr>
      <w:tr w:rsidR="006B4DF3" w14:paraId="6944AE97" w14:textId="77777777">
        <w:trPr>
          <w:trHeight w:val="42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3C2377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298AC9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R$ 110.000,00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BE12EA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R$ 150.000,00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8894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R$ 309.000,00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E8373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R$ 74.000,00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9A6C68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R$ 643.000,00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D9332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100,00%</w:t>
            </w:r>
          </w:p>
        </w:tc>
      </w:tr>
      <w:tr w:rsidR="006B4DF3" w14:paraId="58F3DDA4" w14:textId="77777777">
        <w:trPr>
          <w:trHeight w:val="420"/>
        </w:trPr>
        <w:tc>
          <w:tcPr>
            <w:tcW w:w="24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EAD75C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2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54AB9A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17,11%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482237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23,33%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5567C8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48,06%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7B284A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11,51%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C58768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100,00%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E8899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-</w:t>
            </w:r>
          </w:p>
        </w:tc>
      </w:tr>
    </w:tbl>
    <w:p w14:paraId="1E8AD0B8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rFonts w:ascii="Calibri" w:eastAsia="Calibri" w:hAnsi="Calibri" w:cs="Calibri"/>
        </w:rPr>
      </w:pPr>
    </w:p>
    <w:p w14:paraId="4E75EB26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before="240" w:after="240"/>
        <w:ind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PRINCIPAIS MACRO-ENTREGAS (FÍSICO-FINANCEIRO) DO PLANO DE TRABALHO - EMBRAPII/EMPRESA</w:t>
      </w:r>
    </w:p>
    <w:tbl>
      <w:tblPr>
        <w:tblStyle w:val="a9"/>
        <w:tblW w:w="92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2055"/>
        <w:gridCol w:w="645"/>
        <w:gridCol w:w="1434"/>
        <w:gridCol w:w="1940"/>
        <w:gridCol w:w="1395"/>
        <w:gridCol w:w="1410"/>
      </w:tblGrid>
      <w:tr w:rsidR="006B4DF3" w14:paraId="31395ADD" w14:textId="77777777">
        <w:trPr>
          <w:trHeight w:val="300"/>
          <w:jc w:val="center"/>
        </w:trPr>
        <w:tc>
          <w:tcPr>
            <w:tcW w:w="920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CCAF58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spacing w:before="240" w:after="240"/>
              <w:ind w:hanging="2"/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Macro-Entregas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do EMBRAPII</w:t>
            </w:r>
          </w:p>
        </w:tc>
      </w:tr>
      <w:tr w:rsidR="006B4DF3" w14:paraId="76EBBFEC" w14:textId="77777777">
        <w:trPr>
          <w:trHeight w:val="624"/>
          <w:jc w:val="center"/>
        </w:trPr>
        <w:tc>
          <w:tcPr>
            <w:tcW w:w="3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F939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spacing w:before="240" w:after="240"/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0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D263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spacing w:before="240" w:after="240"/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A03EE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spacing w:before="240" w:after="240"/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Mês de Entrega</w:t>
            </w:r>
          </w:p>
        </w:tc>
        <w:tc>
          <w:tcPr>
            <w:tcW w:w="617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A4F9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Orçamento estimado para a entrega (R$)</w:t>
            </w:r>
          </w:p>
        </w:tc>
      </w:tr>
      <w:tr w:rsidR="006B4DF3" w14:paraId="5E1DB091" w14:textId="77777777">
        <w:trPr>
          <w:trHeight w:val="213"/>
          <w:jc w:val="center"/>
        </w:trPr>
        <w:tc>
          <w:tcPr>
            <w:tcW w:w="3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EB4F3" w14:textId="77777777" w:rsidR="006B4DF3" w:rsidRDefault="006B4D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5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09DA1" w14:textId="77777777" w:rsidR="006B4DF3" w:rsidRDefault="006B4D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4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BEAAD" w14:textId="77777777" w:rsidR="006B4DF3" w:rsidRDefault="006B4D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36C9B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EMPRESA</w:t>
            </w:r>
          </w:p>
        </w:tc>
        <w:tc>
          <w:tcPr>
            <w:tcW w:w="19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617CC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IFAM -EMBRAPII</w:t>
            </w:r>
          </w:p>
          <w:p w14:paraId="012BD98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RECURSO EMBRAPII</w:t>
            </w:r>
          </w:p>
        </w:tc>
        <w:tc>
          <w:tcPr>
            <w:tcW w:w="13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4520E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RECURSO SEBRAE</w:t>
            </w:r>
          </w:p>
        </w:tc>
        <w:tc>
          <w:tcPr>
            <w:tcW w:w="14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0B35D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62"/>
              </w:tabs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IFAM -EMBRAPII CONTRAPARTIDA ECONÔMICA</w:t>
            </w:r>
          </w:p>
        </w:tc>
      </w:tr>
      <w:tr w:rsidR="006B4DF3" w14:paraId="1AC4A4B1" w14:textId="77777777">
        <w:trPr>
          <w:trHeight w:val="615"/>
          <w:jc w:val="center"/>
        </w:trPr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0B8DF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32D3A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Arquitetura, Design e Infraestrutura de Nuvem</w:t>
            </w:r>
          </w:p>
        </w:tc>
        <w:tc>
          <w:tcPr>
            <w:tcW w:w="6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AEFC0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03</w:t>
            </w:r>
          </w:p>
        </w:tc>
        <w:tc>
          <w:tcPr>
            <w:tcW w:w="143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C5EE1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R$ 55.000,00</w:t>
            </w:r>
          </w:p>
        </w:tc>
        <w:tc>
          <w:tcPr>
            <w:tcW w:w="1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0DE89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R$ 103.000,00</w:t>
            </w:r>
          </w:p>
        </w:tc>
        <w:tc>
          <w:tcPr>
            <w:tcW w:w="13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63743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R$ 45.000,00</w:t>
            </w:r>
          </w:p>
        </w:tc>
        <w:tc>
          <w:tcPr>
            <w:tcW w:w="14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2EB2B" w14:textId="77777777" w:rsidR="006B4DF3" w:rsidRDefault="00000000">
            <w:pPr>
              <w:numPr>
                <w:ilvl w:val="0"/>
                <w:numId w:val="5"/>
              </w:numPr>
              <w:tabs>
                <w:tab w:val="left" w:pos="4962"/>
              </w:tabs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R$ 25.000,00</w:t>
            </w:r>
          </w:p>
        </w:tc>
      </w:tr>
      <w:tr w:rsidR="006B4DF3" w14:paraId="6CA26A33" w14:textId="77777777">
        <w:trPr>
          <w:trHeight w:val="690"/>
          <w:jc w:val="center"/>
        </w:trPr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EEC80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0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3A7F1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Desenvolvimento do Núcleo de Inteligência e Aplicativos (MVP)</w:t>
            </w:r>
          </w:p>
        </w:tc>
        <w:tc>
          <w:tcPr>
            <w:tcW w:w="6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EA04C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06</w:t>
            </w:r>
          </w:p>
        </w:tc>
        <w:tc>
          <w:tcPr>
            <w:tcW w:w="143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82B9F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R$ 27.500,00</w:t>
            </w:r>
          </w:p>
        </w:tc>
        <w:tc>
          <w:tcPr>
            <w:tcW w:w="1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E4C74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R$ 103.000,00</w:t>
            </w:r>
          </w:p>
        </w:tc>
        <w:tc>
          <w:tcPr>
            <w:tcW w:w="13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7C1E1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R$ 60.000,00</w:t>
            </w:r>
          </w:p>
        </w:tc>
        <w:tc>
          <w:tcPr>
            <w:tcW w:w="14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59002" w14:textId="77777777" w:rsidR="006B4DF3" w:rsidRDefault="00000000">
            <w:pPr>
              <w:numPr>
                <w:ilvl w:val="0"/>
                <w:numId w:val="5"/>
              </w:numPr>
              <w:tabs>
                <w:tab w:val="left" w:pos="4962"/>
              </w:tabs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R$ 25.000,00</w:t>
            </w:r>
          </w:p>
        </w:tc>
      </w:tr>
      <w:tr w:rsidR="006B4DF3" w14:paraId="62E230FF" w14:textId="77777777">
        <w:trPr>
          <w:trHeight w:val="825"/>
          <w:jc w:val="center"/>
        </w:trPr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11FB0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0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971D6" w14:textId="77777777" w:rsidR="006B4DF3" w:rsidRDefault="00000000">
            <w:pPr>
              <w:tabs>
                <w:tab w:val="left" w:pos="4962"/>
              </w:tabs>
              <w:jc w:val="both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Validação em Campo, Piloto e Lançamento Final</w:t>
            </w:r>
          </w:p>
        </w:tc>
        <w:tc>
          <w:tcPr>
            <w:tcW w:w="6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102D9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09</w:t>
            </w:r>
          </w:p>
        </w:tc>
        <w:tc>
          <w:tcPr>
            <w:tcW w:w="143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70C16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R$ 27.500,00</w:t>
            </w:r>
          </w:p>
        </w:tc>
        <w:tc>
          <w:tcPr>
            <w:tcW w:w="1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765E1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R$ 103.000,00</w:t>
            </w:r>
          </w:p>
        </w:tc>
        <w:tc>
          <w:tcPr>
            <w:tcW w:w="13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C6A4B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R$ 45.000,00</w:t>
            </w:r>
          </w:p>
        </w:tc>
        <w:tc>
          <w:tcPr>
            <w:tcW w:w="14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674F8" w14:textId="77777777" w:rsidR="006B4DF3" w:rsidRDefault="00000000">
            <w:pPr>
              <w:numPr>
                <w:ilvl w:val="0"/>
                <w:numId w:val="5"/>
              </w:numPr>
              <w:tabs>
                <w:tab w:val="left" w:pos="4962"/>
              </w:tabs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R$ 24.000,00</w:t>
            </w:r>
          </w:p>
        </w:tc>
      </w:tr>
      <w:tr w:rsidR="006B4DF3" w14:paraId="7454F146" w14:textId="77777777">
        <w:trPr>
          <w:trHeight w:val="300"/>
          <w:jc w:val="center"/>
        </w:trPr>
        <w:tc>
          <w:tcPr>
            <w:tcW w:w="303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A7E9DDA" w14:textId="77777777" w:rsidR="006B4DF3" w:rsidRDefault="00000000">
            <w:pPr>
              <w:tabs>
                <w:tab w:val="left" w:pos="4962"/>
              </w:tabs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TOTAIS:</w:t>
            </w:r>
          </w:p>
        </w:tc>
        <w:tc>
          <w:tcPr>
            <w:tcW w:w="143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A674D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R$ 110.000,00</w:t>
            </w:r>
          </w:p>
        </w:tc>
        <w:tc>
          <w:tcPr>
            <w:tcW w:w="1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9A3CE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R$ 309.000,00</w:t>
            </w:r>
          </w:p>
        </w:tc>
        <w:tc>
          <w:tcPr>
            <w:tcW w:w="13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DDD77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R$150.000,00</w:t>
            </w:r>
          </w:p>
        </w:tc>
        <w:tc>
          <w:tcPr>
            <w:tcW w:w="14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D8D8D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610F3" w14:textId="77777777" w:rsidR="006B4DF3" w:rsidRDefault="00000000">
            <w:pPr>
              <w:tabs>
                <w:tab w:val="left" w:pos="4962"/>
              </w:tabs>
              <w:jc w:val="center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R$ 74.000,00</w:t>
            </w:r>
          </w:p>
        </w:tc>
      </w:tr>
    </w:tbl>
    <w:p w14:paraId="79B8F0B4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Calibri" w:eastAsia="Calibri" w:hAnsi="Calibri" w:cs="Calibri"/>
        </w:rPr>
      </w:pPr>
    </w:p>
    <w:p w14:paraId="46F72758" w14:textId="77777777" w:rsidR="006B4DF3" w:rsidRDefault="00000000">
      <w:pPr>
        <w:numPr>
          <w:ilvl w:val="1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bCs/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DETALHAMENTO / DESCRIÇÃO TEXTUAL DAS DESPESAS</w:t>
      </w:r>
    </w:p>
    <w:p w14:paraId="12AD41D9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color w:val="000000"/>
        </w:rPr>
      </w:pPr>
    </w:p>
    <w:p w14:paraId="1BC3E45F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 - </w:t>
      </w:r>
      <w:proofErr w:type="gramStart"/>
      <w:r>
        <w:rPr>
          <w:rFonts w:ascii="Calibri" w:eastAsia="Calibri" w:hAnsi="Calibri" w:cs="Calibri"/>
          <w:color w:val="000000"/>
        </w:rPr>
        <w:t>uso</w:t>
      </w:r>
      <w:proofErr w:type="gramEnd"/>
      <w:r>
        <w:rPr>
          <w:rFonts w:ascii="Calibri" w:eastAsia="Calibri" w:hAnsi="Calibri" w:cs="Calibri"/>
          <w:color w:val="000000"/>
        </w:rPr>
        <w:t xml:space="preserve"> de programas de computador, máquinas, equipamentos, aparelhos e instrumentos, seus acessórios, sobressalentes e ferramentas, assim como serviços de instalação dessas máquinas e equipamentos;</w:t>
      </w:r>
    </w:p>
    <w:p w14:paraId="451CCF60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a"/>
        <w:tblW w:w="9072" w:type="dxa"/>
        <w:tblInd w:w="-47" w:type="dxa"/>
        <w:tblBorders>
          <w:top w:val="single" w:sz="6" w:space="0" w:color="000000"/>
          <w:left w:val="single" w:sz="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59"/>
        <w:gridCol w:w="3621"/>
        <w:gridCol w:w="777"/>
        <w:gridCol w:w="688"/>
        <w:gridCol w:w="1381"/>
        <w:gridCol w:w="1346"/>
      </w:tblGrid>
      <w:tr w:rsidR="006B4DF3" w14:paraId="0483280C" w14:textId="77777777">
        <w:trPr>
          <w:trHeight w:val="435"/>
        </w:trPr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D4C7EEC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3621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AAE16E5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Justificativa</w:t>
            </w:r>
          </w:p>
        </w:tc>
        <w:tc>
          <w:tcPr>
            <w:tcW w:w="777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3B1567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Tipo</w:t>
            </w:r>
          </w:p>
        </w:tc>
        <w:tc>
          <w:tcPr>
            <w:tcW w:w="688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54DDB4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Qtde</w:t>
            </w:r>
            <w:proofErr w:type="spellEnd"/>
          </w:p>
        </w:tc>
        <w:tc>
          <w:tcPr>
            <w:tcW w:w="1381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6E235C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Unitário (R$)</w:t>
            </w:r>
          </w:p>
        </w:tc>
        <w:tc>
          <w:tcPr>
            <w:tcW w:w="1346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CCCCCC"/>
            <w:vAlign w:val="center"/>
          </w:tcPr>
          <w:p w14:paraId="3F358D8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Total (R$)</w:t>
            </w:r>
          </w:p>
        </w:tc>
      </w:tr>
      <w:tr w:rsidR="006B4DF3" w14:paraId="4ED510B9" w14:textId="77777777">
        <w:trPr>
          <w:trHeight w:val="375"/>
        </w:trPr>
        <w:tc>
          <w:tcPr>
            <w:tcW w:w="1259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40A15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N/A</w:t>
            </w:r>
          </w:p>
        </w:tc>
        <w:tc>
          <w:tcPr>
            <w:tcW w:w="36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3AA89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77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21A9E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6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3F8DC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1381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F0B7A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13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683565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</w:tr>
      <w:tr w:rsidR="006B4DF3" w14:paraId="5B3E5600" w14:textId="77777777">
        <w:trPr>
          <w:trHeight w:val="320"/>
        </w:trPr>
        <w:tc>
          <w:tcPr>
            <w:tcW w:w="7726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EEF696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346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D8D8D8"/>
            <w:vAlign w:val="center"/>
          </w:tcPr>
          <w:p w14:paraId="21ABEA0A" w14:textId="77777777" w:rsidR="006B4DF3" w:rsidRDefault="00000000">
            <w:pPr>
              <w:widowControl w:val="0"/>
              <w:numPr>
                <w:ilvl w:val="0"/>
                <w:numId w:val="5"/>
              </w:num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</w:tr>
    </w:tbl>
    <w:p w14:paraId="01762C13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2D8581DC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II - </w:t>
      </w:r>
      <w:proofErr w:type="gramStart"/>
      <w:r>
        <w:rPr>
          <w:rFonts w:ascii="Calibri" w:eastAsia="Calibri" w:hAnsi="Calibri" w:cs="Calibri"/>
          <w:color w:val="000000"/>
        </w:rPr>
        <w:t>implantação, ampliação ou modernização</w:t>
      </w:r>
      <w:proofErr w:type="gramEnd"/>
      <w:r>
        <w:rPr>
          <w:rFonts w:ascii="Calibri" w:eastAsia="Calibri" w:hAnsi="Calibri" w:cs="Calibri"/>
          <w:color w:val="000000"/>
        </w:rPr>
        <w:t xml:space="preserve"> de laboratório de pesquisa e desenvolvimento;</w:t>
      </w:r>
    </w:p>
    <w:p w14:paraId="75D3AE29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b"/>
        <w:tblW w:w="9180" w:type="dxa"/>
        <w:tblInd w:w="-18" w:type="dxa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5"/>
        <w:gridCol w:w="2580"/>
        <w:gridCol w:w="735"/>
        <w:gridCol w:w="570"/>
        <w:gridCol w:w="1470"/>
        <w:gridCol w:w="1410"/>
      </w:tblGrid>
      <w:tr w:rsidR="006B4DF3" w14:paraId="0C62A22F" w14:textId="77777777">
        <w:trPr>
          <w:trHeight w:val="394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CD4D0C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258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11A80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Justificativa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869F1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Tipo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5020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1B278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Unitário (R$)</w:t>
            </w:r>
          </w:p>
        </w:tc>
        <w:tc>
          <w:tcPr>
            <w:tcW w:w="1410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6EC811E0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Total (R$)</w:t>
            </w:r>
          </w:p>
        </w:tc>
      </w:tr>
      <w:tr w:rsidR="006B4DF3" w14:paraId="34A479B1" w14:textId="77777777">
        <w:trPr>
          <w:trHeight w:val="264"/>
        </w:trPr>
        <w:tc>
          <w:tcPr>
            <w:tcW w:w="2415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4967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A</w:t>
            </w:r>
          </w:p>
        </w:tc>
        <w:tc>
          <w:tcPr>
            <w:tcW w:w="25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CAE8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A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FD7A4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5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098AE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E067B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14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7B6A29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</w:tr>
      <w:tr w:rsidR="006B4DF3" w14:paraId="16E52C37" w14:textId="77777777">
        <w:trPr>
          <w:trHeight w:val="405"/>
        </w:trPr>
        <w:tc>
          <w:tcPr>
            <w:tcW w:w="7770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4DD4A21" w14:textId="77777777" w:rsidR="006B4DF3" w:rsidRDefault="00000000">
            <w:pPr>
              <w:tabs>
                <w:tab w:val="left" w:pos="0"/>
                <w:tab w:val="left" w:pos="4962"/>
              </w:tabs>
              <w:ind w:hanging="2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410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58718AC2" w14:textId="77777777" w:rsidR="006B4DF3" w:rsidRDefault="00000000">
            <w:pPr>
              <w:widowControl w:val="0"/>
              <w:numPr>
                <w:ilvl w:val="0"/>
                <w:numId w:val="5"/>
              </w:numPr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</w:tr>
    </w:tbl>
    <w:p w14:paraId="70DDF77E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0E6CA1D9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III - Recursos humanos diretos;</w:t>
      </w:r>
    </w:p>
    <w:p w14:paraId="7889CC15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</w:pPr>
      <w:r>
        <w:rPr>
          <w:rFonts w:ascii="Calibri" w:eastAsia="Calibri" w:hAnsi="Calibri" w:cs="Calibri"/>
          <w:color w:val="000000"/>
        </w:rPr>
        <w:t>Abaixo (quadro A) detalhamento de custos de recursos humanos diretos (RHD) do investimento d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color w:val="000000"/>
        </w:rPr>
        <w:t xml:space="preserve"> SEBRAE e EMBRAPII:</w:t>
      </w:r>
    </w:p>
    <w:tbl>
      <w:tblPr>
        <w:tblStyle w:val="ac"/>
        <w:tblW w:w="9255" w:type="dxa"/>
        <w:tblInd w:w="-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5"/>
        <w:gridCol w:w="1040"/>
        <w:gridCol w:w="900"/>
        <w:gridCol w:w="885"/>
        <w:gridCol w:w="600"/>
        <w:gridCol w:w="660"/>
        <w:gridCol w:w="810"/>
        <w:gridCol w:w="1065"/>
        <w:gridCol w:w="1050"/>
      </w:tblGrid>
      <w:tr w:rsidR="006B4DF3" w14:paraId="61D422B3" w14:textId="77777777">
        <w:trPr>
          <w:trHeight w:val="840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967420E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Perfil Profissional</w:t>
            </w:r>
          </w:p>
        </w:tc>
        <w:tc>
          <w:tcPr>
            <w:tcW w:w="10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695DF9C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Mensal (R$)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5457B8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Disponib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Horas/mês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65A0B12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Valor H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ora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60B8E71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Meses Totais</w:t>
            </w:r>
          </w:p>
        </w:tc>
        <w:tc>
          <w:tcPr>
            <w:tcW w:w="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3086CAA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Meses SEBRAE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3E194C5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Meses EMBRAPII</w:t>
            </w:r>
          </w:p>
        </w:tc>
        <w:tc>
          <w:tcPr>
            <w:tcW w:w="10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6B91D5F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Total SEBRAE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4C9EE9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Total EMBRAPII</w:t>
            </w:r>
          </w:p>
        </w:tc>
      </w:tr>
      <w:tr w:rsidR="006B4DF3" w14:paraId="3D78E6ED" w14:textId="77777777">
        <w:trPr>
          <w:trHeight w:val="255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441E2C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Coordenador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463C1A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R$ 12.000,00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37C7B2C" w14:textId="77777777" w:rsidR="006B4DF3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8E3CF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R$ 300,00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C6DFB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80A06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9783F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1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AE52B3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R$ 36.000,00</w:t>
            </w:r>
          </w:p>
        </w:tc>
        <w:tc>
          <w:tcPr>
            <w:tcW w:w="105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A7912B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R$ 72.000,00</w:t>
            </w:r>
          </w:p>
        </w:tc>
      </w:tr>
      <w:tr w:rsidR="006B4DF3" w14:paraId="7239D9CC" w14:textId="77777777">
        <w:trPr>
          <w:trHeight w:val="300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3FF6CD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Cientista de Dados</w:t>
            </w:r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EBF51B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R$ 7.000,00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926F675" w14:textId="77777777" w:rsidR="006B4DF3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C9C4B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R$ 175,00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58B7A2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D987A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34E91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DE89F2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R$ 21.000,00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5ECF0D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R$ 42.000,00</w:t>
            </w:r>
          </w:p>
        </w:tc>
      </w:tr>
      <w:tr w:rsidR="006B4DF3" w14:paraId="7871ADAD" w14:textId="77777777">
        <w:trPr>
          <w:trHeight w:val="255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654A2A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Engenheiro de Software</w:t>
            </w:r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DB0C31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66F92F6" w14:textId="77777777" w:rsidR="006B4DF3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65B51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R$ 125,00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5E034E0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595E3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FA8DD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7DF40F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R$ 15.000,00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08D21F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R$ 30.000,00</w:t>
            </w:r>
          </w:p>
        </w:tc>
      </w:tr>
      <w:tr w:rsidR="006B4DF3" w14:paraId="37393441" w14:textId="77777777">
        <w:trPr>
          <w:trHeight w:val="255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20AB73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Analista Integrador</w:t>
            </w:r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5E404E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6D5CEE5" w14:textId="77777777" w:rsidR="006B4DF3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6F09D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R$ 125,00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5DA925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2C134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EB78A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81A3C5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R$ 15.000,00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74A060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R$ 30.000,00</w:t>
            </w:r>
          </w:p>
        </w:tc>
      </w:tr>
      <w:tr w:rsidR="006B4DF3" w14:paraId="23844795" w14:textId="77777777">
        <w:trPr>
          <w:trHeight w:val="300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966FFD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Analista de Teste</w:t>
            </w:r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53169A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496D5AE" w14:textId="77777777" w:rsidR="006B4DF3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9055D7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R$ 125,00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13A0CF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0F72B7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B07EF1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02C0B1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R$ 15.000,00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A6F14F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R$ 30.000,00</w:t>
            </w:r>
          </w:p>
        </w:tc>
      </w:tr>
      <w:tr w:rsidR="006B4DF3" w14:paraId="05A7F10C" w14:textId="77777777">
        <w:trPr>
          <w:trHeight w:val="255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BAD77A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Desenvolvedor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Fullstack</w:t>
            </w:r>
            <w:proofErr w:type="spellEnd"/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E92D93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2863A77" w14:textId="77777777" w:rsidR="006B4DF3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7DCDC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R$ 125,00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F4D4B3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4BBF6B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FB536C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BC3146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R$ 15.000,00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BB1881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R$ 30.000,00</w:t>
            </w:r>
          </w:p>
        </w:tc>
      </w:tr>
      <w:tr w:rsidR="006B4DF3" w14:paraId="295F2BFE" w14:textId="77777777">
        <w:trPr>
          <w:trHeight w:val="255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D70738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Aluno Graduação - (AI)</w:t>
            </w:r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3CA91D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R$ 2.000,00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309918" w14:textId="77777777" w:rsidR="006B4DF3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6E2C92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R$ 50,00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B0CACE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61451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A4276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8835B1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R$ 6.000,00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80A5A2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R$ 12.000,00</w:t>
            </w:r>
          </w:p>
        </w:tc>
      </w:tr>
      <w:tr w:rsidR="006B4DF3" w14:paraId="284408E9" w14:textId="77777777">
        <w:trPr>
          <w:trHeight w:val="255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2777BB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Aluno Graduação - (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90D36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R$ 2.125,00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DECA703" w14:textId="77777777" w:rsidR="006B4DF3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CFE21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R$ 53,13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422BCC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B08EA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0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CB81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101384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C986C5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R$ 17.000,00</w:t>
            </w:r>
          </w:p>
        </w:tc>
      </w:tr>
      <w:tr w:rsidR="006B4DF3" w14:paraId="6604C066" w14:textId="77777777">
        <w:trPr>
          <w:trHeight w:val="255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16A836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Aluno Graduação - (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400A17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R$ 2.000,00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CFF276" w14:textId="77777777" w:rsidR="006B4DF3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959E76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R$ 50,00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ED0FF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AAE1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45215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7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1BD10E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R$ 4.000,00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2FDB81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R$ 14.000,00</w:t>
            </w:r>
          </w:p>
        </w:tc>
      </w:tr>
      <w:tr w:rsidR="006B4DF3" w14:paraId="06C259C3" w14:textId="77777777">
        <w:trPr>
          <w:trHeight w:val="255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55EF68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Aluno Graduação - (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CE4743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R$ 2.000,00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A90D76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A4E3F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R$ 50,00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DC92D4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DAD462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129A67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BA4359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R$ 10.000,00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B696C1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R$ 8.000,00</w:t>
            </w:r>
          </w:p>
        </w:tc>
      </w:tr>
      <w:tr w:rsidR="006B4DF3" w14:paraId="6DDC7896" w14:textId="77777777">
        <w:trPr>
          <w:trHeight w:val="255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FA33AD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Aluno Graduação - (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9D69A2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R$ 2.000,00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EEA5A5E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99C548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R$ 50,00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9321BD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6217C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3670D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933873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R$ 10.000,00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E97FE6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R$ 8.000,00</w:t>
            </w:r>
          </w:p>
        </w:tc>
      </w:tr>
      <w:tr w:rsidR="006B4DF3" w14:paraId="1E04FEFC" w14:textId="77777777">
        <w:trPr>
          <w:trHeight w:val="255"/>
        </w:trPr>
        <w:tc>
          <w:tcPr>
            <w:tcW w:w="22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0B111F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Aluno Graduação - (QA)</w:t>
            </w:r>
          </w:p>
        </w:tc>
        <w:tc>
          <w:tcPr>
            <w:tcW w:w="10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9CAB34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R$ 2.000,00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A60B4AC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FFE89A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R$ 50,00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68B25A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312D7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  <w:tc>
          <w:tcPr>
            <w:tcW w:w="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B3E33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7DF516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R$ 2.000,00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2FF633" w14:textId="77777777" w:rsidR="006B4DF3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R$ 16.000,00</w:t>
            </w:r>
          </w:p>
        </w:tc>
      </w:tr>
      <w:tr w:rsidR="006B4DF3" w14:paraId="362B1472" w14:textId="77777777">
        <w:trPr>
          <w:trHeight w:val="255"/>
        </w:trPr>
        <w:tc>
          <w:tcPr>
            <w:tcW w:w="2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0B6D82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18EF20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R$ 51.125,00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3E8210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B47061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EC2962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A07F7B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EB615BE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7E6E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6D0F10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R$ 149.000,00</w:t>
            </w:r>
          </w:p>
        </w:tc>
        <w:tc>
          <w:tcPr>
            <w:tcW w:w="10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E7E6E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E7A82A" w14:textId="77777777" w:rsidR="006B4DF3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R$ 309.000,00</w:t>
            </w:r>
          </w:p>
        </w:tc>
      </w:tr>
    </w:tbl>
    <w:p w14:paraId="2DBC344E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</w:rPr>
      </w:pPr>
    </w:p>
    <w:p w14:paraId="282F547A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</w:rPr>
      </w:pPr>
    </w:p>
    <w:p w14:paraId="3AC89261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</w:rPr>
      </w:pPr>
    </w:p>
    <w:p w14:paraId="3BA466B6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IV </w:t>
      </w:r>
      <w:r>
        <w:rPr>
          <w:rFonts w:ascii="Calibri" w:eastAsia="Calibri" w:hAnsi="Calibri" w:cs="Calibri"/>
          <w:color w:val="000000"/>
        </w:rPr>
        <w:t>- Recursos humanos indiretos;</w:t>
      </w:r>
    </w:p>
    <w:p w14:paraId="2D0514EF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color w:val="000000"/>
        </w:rPr>
        <w:t>Abaixo (quadro A) detalhamento de custos de recursos humanos indiretos (RHI) do investimento da Empresa:</w:t>
      </w:r>
    </w:p>
    <w:tbl>
      <w:tblPr>
        <w:tblStyle w:val="ad"/>
        <w:tblW w:w="9120" w:type="dxa"/>
        <w:tblInd w:w="-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1"/>
        <w:gridCol w:w="1104"/>
        <w:gridCol w:w="960"/>
        <w:gridCol w:w="975"/>
        <w:gridCol w:w="690"/>
        <w:gridCol w:w="930"/>
        <w:gridCol w:w="1065"/>
        <w:gridCol w:w="1275"/>
      </w:tblGrid>
      <w:tr w:rsidR="006B4DF3" w14:paraId="30E272F4" w14:textId="77777777">
        <w:trPr>
          <w:trHeight w:val="699"/>
        </w:trPr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3700CCD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Perfil Profissional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34C05BC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Mensal (R$)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28CE5A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Disponib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 xml:space="preserve"> Horas/mês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253697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Valor H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ora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502221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Meses Totais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DE1E19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Meses EMPRESA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6D980830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Total de Horas EMPRESA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C7F0B5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Total EMPRESA</w:t>
            </w:r>
          </w:p>
        </w:tc>
      </w:tr>
      <w:tr w:rsidR="006B4DF3" w14:paraId="1F18BBF2" w14:textId="77777777">
        <w:trPr>
          <w:trHeight w:val="240"/>
        </w:trPr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60C19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Auxiliar Administrativo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EFE4F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2.800,00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2EF42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5946BA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R$ 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140,00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FAF6C8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DA2CC0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F3904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F2B50E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R$ 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2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4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00,00</w:t>
            </w:r>
          </w:p>
        </w:tc>
      </w:tr>
      <w:tr w:rsidR="006B4DF3" w14:paraId="07766CEE" w14:textId="77777777">
        <w:trPr>
          <w:trHeight w:val="379"/>
        </w:trPr>
        <w:tc>
          <w:tcPr>
            <w:tcW w:w="784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vAlign w:val="center"/>
          </w:tcPr>
          <w:p w14:paraId="12EEEEE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vAlign w:val="center"/>
          </w:tcPr>
          <w:p w14:paraId="73510D4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R$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2.4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00,00</w:t>
            </w:r>
          </w:p>
        </w:tc>
      </w:tr>
    </w:tbl>
    <w:p w14:paraId="653D92BE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color w:val="000000"/>
        </w:rPr>
      </w:pPr>
    </w:p>
    <w:p w14:paraId="06336A47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color w:val="000000"/>
        </w:rPr>
      </w:pPr>
      <w:r>
        <w:rPr>
          <w:rFonts w:ascii="Calibri" w:eastAsia="Calibri" w:hAnsi="Calibri" w:cs="Calibri"/>
        </w:rPr>
        <w:t xml:space="preserve">V </w:t>
      </w:r>
      <w:r>
        <w:rPr>
          <w:rFonts w:ascii="Calibri" w:eastAsia="Calibri" w:hAnsi="Calibri" w:cs="Calibri"/>
          <w:color w:val="000000"/>
        </w:rPr>
        <w:t xml:space="preserve">- Serviços técnicos de terceiros; </w:t>
      </w:r>
    </w:p>
    <w:p w14:paraId="7D80E4CE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t>Abaixo (quadro A) detalhamento de custos de</w:t>
      </w:r>
      <w:r>
        <w:rPr>
          <w:rFonts w:ascii="Calibri" w:eastAsia="Calibri" w:hAnsi="Calibri" w:cs="Calibri"/>
        </w:rPr>
        <w:t xml:space="preserve"> serviços técnicos de terceiros</w:t>
      </w:r>
      <w:r>
        <w:rPr>
          <w:rFonts w:ascii="Calibri" w:eastAsia="Calibri" w:hAnsi="Calibri" w:cs="Calibri"/>
          <w:color w:val="000000"/>
        </w:rPr>
        <w:t xml:space="preserve"> do investimento da </w:t>
      </w:r>
      <w:r>
        <w:rPr>
          <w:rFonts w:ascii="Calibri" w:eastAsia="Calibri" w:hAnsi="Calibri" w:cs="Calibri"/>
        </w:rPr>
        <w:t>EMPRESA</w:t>
      </w:r>
      <w:r>
        <w:rPr>
          <w:rFonts w:ascii="Calibri" w:eastAsia="Calibri" w:hAnsi="Calibri" w:cs="Calibri"/>
          <w:color w:val="000000"/>
        </w:rPr>
        <w:t>:</w:t>
      </w:r>
    </w:p>
    <w:tbl>
      <w:tblPr>
        <w:tblStyle w:val="ae"/>
        <w:tblW w:w="9075" w:type="dxa"/>
        <w:tblInd w:w="-47" w:type="dxa"/>
        <w:tblBorders>
          <w:top w:val="single" w:sz="6" w:space="0" w:color="000000"/>
          <w:left w:val="single" w:sz="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5"/>
        <w:gridCol w:w="4320"/>
        <w:gridCol w:w="510"/>
        <w:gridCol w:w="525"/>
        <w:gridCol w:w="1020"/>
        <w:gridCol w:w="975"/>
      </w:tblGrid>
      <w:tr w:rsidR="006B4DF3" w14:paraId="3F7C514D" w14:textId="77777777">
        <w:trPr>
          <w:trHeight w:val="544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D6A9D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lastRenderedPageBreak/>
              <w:t>Descrição</w:t>
            </w:r>
          </w:p>
        </w:tc>
        <w:tc>
          <w:tcPr>
            <w:tcW w:w="432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3DC83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Justificativa</w:t>
            </w:r>
          </w:p>
        </w:tc>
        <w:tc>
          <w:tcPr>
            <w:tcW w:w="51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36A12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Tipo</w:t>
            </w:r>
          </w:p>
        </w:tc>
        <w:tc>
          <w:tcPr>
            <w:tcW w:w="525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D201DB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Qtde</w:t>
            </w:r>
            <w:proofErr w:type="spellEnd"/>
          </w:p>
        </w:tc>
        <w:tc>
          <w:tcPr>
            <w:tcW w:w="102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9E057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Unitário (R$)</w:t>
            </w:r>
          </w:p>
        </w:tc>
        <w:tc>
          <w:tcPr>
            <w:tcW w:w="975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544E7C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Total (R$)</w:t>
            </w:r>
          </w:p>
        </w:tc>
      </w:tr>
      <w:tr w:rsidR="006B4DF3" w14:paraId="3FBA84DD" w14:textId="77777777">
        <w:trPr>
          <w:trHeight w:val="745"/>
        </w:trPr>
        <w:tc>
          <w:tcPr>
            <w:tcW w:w="1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47BD8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Computação em Nuvem</w:t>
            </w:r>
          </w:p>
        </w:tc>
        <w:tc>
          <w:tcPr>
            <w:tcW w:w="43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3FCE79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Estimativa de custos mensais de infraestrutura em nuvem para ambientes de teste e homologação durante a fase de desenvolvimento da solução.</w:t>
            </w:r>
          </w:p>
        </w:tc>
        <w:tc>
          <w:tcPr>
            <w:tcW w:w="5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E0C24A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Unid.</w:t>
            </w:r>
          </w:p>
        </w:tc>
        <w:tc>
          <w:tcPr>
            <w:tcW w:w="5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8A4B8E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9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8142AD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R$ 900,00</w:t>
            </w:r>
          </w:p>
        </w:tc>
        <w:tc>
          <w:tcPr>
            <w:tcW w:w="9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E7DA9D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R$ 8.100,00</w:t>
            </w:r>
          </w:p>
        </w:tc>
      </w:tr>
      <w:tr w:rsidR="006B4DF3" w14:paraId="0CEC8BAF" w14:textId="77777777">
        <w:trPr>
          <w:trHeight w:val="600"/>
        </w:trPr>
        <w:tc>
          <w:tcPr>
            <w:tcW w:w="1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87E53A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Computação em Nuvem</w:t>
            </w:r>
          </w:p>
        </w:tc>
        <w:tc>
          <w:tcPr>
            <w:tcW w:w="43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71E533" w14:textId="77777777" w:rsidR="006B4DF3" w:rsidRDefault="00000000">
            <w:pPr>
              <w:widowControl w:val="0"/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Licenciamento de APIs de Geolocalização.</w:t>
            </w:r>
          </w:p>
        </w:tc>
        <w:tc>
          <w:tcPr>
            <w:tcW w:w="5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728434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Unid.</w:t>
            </w:r>
          </w:p>
        </w:tc>
        <w:tc>
          <w:tcPr>
            <w:tcW w:w="5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46C550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9</w:t>
            </w:r>
          </w:p>
        </w:tc>
        <w:tc>
          <w:tcPr>
            <w:tcW w:w="10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0C62CF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R$ 93,00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376362" w14:textId="77777777" w:rsidR="006B4DF3" w:rsidRDefault="0000000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R$ 837,00</w:t>
            </w:r>
          </w:p>
        </w:tc>
      </w:tr>
      <w:tr w:rsidR="006B4DF3" w14:paraId="72FE0438" w14:textId="77777777">
        <w:trPr>
          <w:trHeight w:val="360"/>
        </w:trPr>
        <w:tc>
          <w:tcPr>
            <w:tcW w:w="8100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69B76D5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75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D8D8D8"/>
            <w:vAlign w:val="center"/>
          </w:tcPr>
          <w:p w14:paraId="3CE9DE32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R$ 8.937,00</w:t>
            </w:r>
          </w:p>
        </w:tc>
      </w:tr>
    </w:tbl>
    <w:p w14:paraId="15F4D34E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jc w:val="both"/>
        <w:rPr>
          <w:rFonts w:ascii="Calibri" w:eastAsia="Calibri" w:hAnsi="Calibri" w:cs="Calibri"/>
          <w:color w:val="000000"/>
        </w:rPr>
      </w:pPr>
    </w:p>
    <w:p w14:paraId="6C5B0DA8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</w:rPr>
        <w:t xml:space="preserve">VI - Material de consumo EMBRAPII; </w:t>
      </w:r>
    </w:p>
    <w:p w14:paraId="7C27DA51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jc w:val="both"/>
        <w:rPr>
          <w:rFonts w:ascii="Calibri" w:eastAsia="Calibri" w:hAnsi="Calibri" w:cs="Calibri"/>
          <w:color w:val="000000"/>
        </w:rPr>
      </w:pPr>
    </w:p>
    <w:tbl>
      <w:tblPr>
        <w:tblStyle w:val="af"/>
        <w:tblW w:w="9105" w:type="dxa"/>
        <w:tblInd w:w="-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3675"/>
        <w:gridCol w:w="705"/>
        <w:gridCol w:w="600"/>
        <w:gridCol w:w="1320"/>
        <w:gridCol w:w="1185"/>
      </w:tblGrid>
      <w:tr w:rsidR="006B4DF3" w14:paraId="2B32DA5A" w14:textId="77777777">
        <w:trPr>
          <w:trHeight w:val="550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FEF520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3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3B2AD97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Justificativa</w:t>
            </w:r>
          </w:p>
        </w:tc>
        <w:tc>
          <w:tcPr>
            <w:tcW w:w="7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75E4AA66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Tipo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606A0FE7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Qtde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FF0ECB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Unitário (R$)</w:t>
            </w:r>
          </w:p>
        </w:tc>
        <w:tc>
          <w:tcPr>
            <w:tcW w:w="11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38B5A2C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Custo Total (R$)</w:t>
            </w:r>
          </w:p>
        </w:tc>
      </w:tr>
      <w:tr w:rsidR="006B4DF3" w14:paraId="104CE9C4" w14:textId="77777777">
        <w:trPr>
          <w:trHeight w:val="455"/>
        </w:trPr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F86A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36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80DE4AC" w14:textId="77777777" w:rsidR="006B4DF3" w:rsidRDefault="00000000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7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80A8E2C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FD1935" w14:textId="77777777" w:rsidR="006B4DF3" w:rsidRDefault="00000000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13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3BCDD53" w14:textId="77777777" w:rsidR="006B4DF3" w:rsidRDefault="00000000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11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F836F2E" w14:textId="77777777" w:rsidR="006B4DF3" w:rsidRDefault="00000000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N/A</w:t>
            </w:r>
          </w:p>
        </w:tc>
      </w:tr>
      <w:tr w:rsidR="006B4DF3" w14:paraId="19515FD6" w14:textId="77777777">
        <w:trPr>
          <w:trHeight w:val="375"/>
        </w:trPr>
        <w:tc>
          <w:tcPr>
            <w:tcW w:w="7920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71B0C490" w14:textId="77777777" w:rsidR="006B4DF3" w:rsidRDefault="00000000">
            <w:pPr>
              <w:tabs>
                <w:tab w:val="left" w:pos="0"/>
                <w:tab w:val="left" w:pos="4962"/>
              </w:tabs>
              <w:ind w:hanging="2"/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185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D8D8D8"/>
            <w:vAlign w:val="center"/>
          </w:tcPr>
          <w:p w14:paraId="2571C9A4" w14:textId="77777777" w:rsidR="006B4DF3" w:rsidRDefault="00000000">
            <w:pPr>
              <w:widowControl w:val="0"/>
              <w:numPr>
                <w:ilvl w:val="0"/>
                <w:numId w:val="5"/>
              </w:numPr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N/A</w:t>
            </w:r>
          </w:p>
        </w:tc>
      </w:tr>
    </w:tbl>
    <w:p w14:paraId="61D6649D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color w:val="000000"/>
        </w:rPr>
      </w:pPr>
    </w:p>
    <w:p w14:paraId="78DECCFF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VII - Outros Dispêndios correlatos.</w:t>
      </w:r>
    </w:p>
    <w:p w14:paraId="166B5D68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jc w:val="both"/>
        <w:rPr>
          <w:rFonts w:ascii="Calibri" w:eastAsia="Calibri" w:hAnsi="Calibri" w:cs="Calibri"/>
          <w:color w:val="000000"/>
        </w:rPr>
      </w:pPr>
    </w:p>
    <w:tbl>
      <w:tblPr>
        <w:tblStyle w:val="af0"/>
        <w:tblW w:w="9120" w:type="dxa"/>
        <w:tblInd w:w="-47" w:type="dxa"/>
        <w:tblBorders>
          <w:top w:val="single" w:sz="6" w:space="0" w:color="000000"/>
          <w:left w:val="single" w:sz="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35"/>
        <w:gridCol w:w="1230"/>
        <w:gridCol w:w="675"/>
        <w:gridCol w:w="870"/>
        <w:gridCol w:w="1095"/>
        <w:gridCol w:w="990"/>
        <w:gridCol w:w="1125"/>
      </w:tblGrid>
      <w:tr w:rsidR="006B4DF3" w14:paraId="5658D722" w14:textId="77777777">
        <w:trPr>
          <w:trHeight w:val="645"/>
        </w:trPr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EB218B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 xml:space="preserve">Descrição </w:t>
            </w:r>
          </w:p>
        </w:tc>
        <w:tc>
          <w:tcPr>
            <w:tcW w:w="123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72A54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Classificação</w:t>
            </w:r>
          </w:p>
        </w:tc>
        <w:tc>
          <w:tcPr>
            <w:tcW w:w="675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3AFE6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Qtde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 xml:space="preserve"> Meses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3E104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% Rateio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0263DB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 xml:space="preserve">Custo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Unitário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 xml:space="preserve"> (R$)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BDA505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Mensal (R$)</w:t>
            </w:r>
          </w:p>
        </w:tc>
        <w:tc>
          <w:tcPr>
            <w:tcW w:w="1125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1709034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Total (R$)</w:t>
            </w:r>
          </w:p>
        </w:tc>
      </w:tr>
      <w:tr w:rsidR="006B4DF3" w14:paraId="7C8DBB84" w14:textId="77777777">
        <w:trPr>
          <w:trHeight w:val="270"/>
        </w:trPr>
        <w:tc>
          <w:tcPr>
            <w:tcW w:w="31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420EB1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Internet</w:t>
            </w:r>
          </w:p>
        </w:tc>
        <w:tc>
          <w:tcPr>
            <w:tcW w:w="12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6B59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Outros</w:t>
            </w:r>
          </w:p>
        </w:tc>
        <w:tc>
          <w:tcPr>
            <w:tcW w:w="6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5275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9,00 </w:t>
            </w:r>
          </w:p>
        </w:tc>
        <w:tc>
          <w:tcPr>
            <w:tcW w:w="8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3452E3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25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%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C8D1B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R$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400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,00 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9E18F5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R$ 100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00</w:t>
            </w:r>
          </w:p>
        </w:tc>
        <w:tc>
          <w:tcPr>
            <w:tcW w:w="1125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3021CF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R$ 900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,00</w:t>
            </w:r>
          </w:p>
        </w:tc>
      </w:tr>
      <w:tr w:rsidR="006B4DF3" w14:paraId="55B85FCB" w14:textId="77777777">
        <w:trPr>
          <w:trHeight w:val="320"/>
        </w:trPr>
        <w:tc>
          <w:tcPr>
            <w:tcW w:w="7995" w:type="dxa"/>
            <w:gridSpan w:val="6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  <w:shd w:val="clear" w:color="auto" w:fill="D8D8D8"/>
            <w:vAlign w:val="center"/>
          </w:tcPr>
          <w:p w14:paraId="645FB56E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125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vAlign w:val="center"/>
          </w:tcPr>
          <w:p w14:paraId="46C02E2D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 xml:space="preserve">R$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900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,00</w:t>
            </w:r>
          </w:p>
        </w:tc>
      </w:tr>
    </w:tbl>
    <w:p w14:paraId="1D3FDAB8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jc w:val="both"/>
        <w:rPr>
          <w:rFonts w:ascii="Calibri" w:eastAsia="Calibri" w:hAnsi="Calibri" w:cs="Calibri"/>
          <w:color w:val="000000"/>
        </w:rPr>
      </w:pPr>
    </w:p>
    <w:p w14:paraId="35B694DE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ISS;</w:t>
      </w:r>
    </w:p>
    <w:p w14:paraId="3879E230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jc w:val="both"/>
        <w:rPr>
          <w:rFonts w:ascii="Calibri" w:eastAsia="Calibri" w:hAnsi="Calibri" w:cs="Calibri"/>
          <w:color w:val="000000"/>
        </w:rPr>
      </w:pPr>
    </w:p>
    <w:tbl>
      <w:tblPr>
        <w:tblStyle w:val="af1"/>
        <w:tblW w:w="9090" w:type="dxa"/>
        <w:tblInd w:w="-18" w:type="dxa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4350"/>
        <w:gridCol w:w="825"/>
        <w:gridCol w:w="525"/>
        <w:gridCol w:w="1065"/>
        <w:gridCol w:w="1245"/>
      </w:tblGrid>
      <w:tr w:rsidR="006B4DF3" w14:paraId="301B60B6" w14:textId="77777777">
        <w:trPr>
          <w:trHeight w:val="55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E7279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435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E7027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Justificativa</w:t>
            </w:r>
          </w:p>
        </w:tc>
        <w:tc>
          <w:tcPr>
            <w:tcW w:w="825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560F3C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Tipo</w:t>
            </w:r>
          </w:p>
        </w:tc>
        <w:tc>
          <w:tcPr>
            <w:tcW w:w="525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932445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E3631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Unitário (R$)</w:t>
            </w:r>
          </w:p>
        </w:tc>
        <w:tc>
          <w:tcPr>
            <w:tcW w:w="1245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25DB5FD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Total (R$)</w:t>
            </w:r>
          </w:p>
        </w:tc>
      </w:tr>
      <w:tr w:rsidR="006B4DF3" w14:paraId="3E451CCC" w14:textId="77777777">
        <w:trPr>
          <w:trHeight w:val="630"/>
        </w:trPr>
        <w:tc>
          <w:tcPr>
            <w:tcW w:w="1080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9E9A1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ISS</w:t>
            </w:r>
          </w:p>
        </w:tc>
        <w:tc>
          <w:tcPr>
            <w:tcW w:w="4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64923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Recursos destinados a pagamento de imposto de emissão de nota fiscal.</w:t>
            </w:r>
          </w:p>
        </w:tc>
        <w:tc>
          <w:tcPr>
            <w:tcW w:w="8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4A21D1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Und.</w:t>
            </w:r>
          </w:p>
        </w:tc>
        <w:tc>
          <w:tcPr>
            <w:tcW w:w="5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0046F5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6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AF24E9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R$ 5.500,00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45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27B48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R$ 5.500,00</w:t>
            </w:r>
          </w:p>
        </w:tc>
      </w:tr>
      <w:tr w:rsidR="006B4DF3" w14:paraId="156EF2C0" w14:textId="77777777">
        <w:trPr>
          <w:trHeight w:val="349"/>
        </w:trPr>
        <w:tc>
          <w:tcPr>
            <w:tcW w:w="7845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7C6E86DD" w14:textId="77777777" w:rsidR="006B4DF3" w:rsidRDefault="00000000">
            <w:pP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245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D8D8D8"/>
            <w:vAlign w:val="center"/>
          </w:tcPr>
          <w:p w14:paraId="3738B470" w14:textId="77777777" w:rsidR="006B4DF3" w:rsidRDefault="00000000">
            <w:pP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R$ 5.500,00</w:t>
            </w:r>
          </w:p>
        </w:tc>
      </w:tr>
    </w:tbl>
    <w:p w14:paraId="5C635CDB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jc w:val="both"/>
        <w:rPr>
          <w:rFonts w:ascii="Calibri" w:eastAsia="Calibri" w:hAnsi="Calibri" w:cs="Calibri"/>
          <w:color w:val="000000"/>
        </w:rPr>
      </w:pPr>
    </w:p>
    <w:p w14:paraId="6AEE24BC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line="360" w:lineRule="auto"/>
        <w:ind w:hanging="2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*São considerados como outros dispêndios correlatos, a serem aportados pela </w:t>
      </w:r>
      <w:r>
        <w:rPr>
          <w:rFonts w:ascii="Calibri" w:eastAsia="Calibri" w:hAnsi="Calibri" w:cs="Calibri"/>
          <w:b/>
          <w:bCs/>
          <w:color w:val="000000"/>
        </w:rPr>
        <w:t>EMPRESA</w:t>
      </w:r>
      <w:r>
        <w:rPr>
          <w:rFonts w:ascii="Calibri" w:eastAsia="Calibri" w:hAnsi="Calibri" w:cs="Calibri"/>
          <w:color w:val="000000"/>
        </w:rPr>
        <w:t xml:space="preserve">, os valores listados no quadro seguinte. Esses valores não são considerados como investimento da </w:t>
      </w:r>
      <w:r>
        <w:rPr>
          <w:rFonts w:ascii="Calibri" w:eastAsia="Calibri" w:hAnsi="Calibri" w:cs="Calibri"/>
          <w:b/>
          <w:bCs/>
          <w:color w:val="000000"/>
        </w:rPr>
        <w:t>EMPRESA</w:t>
      </w:r>
      <w:r>
        <w:rPr>
          <w:rFonts w:ascii="Calibri" w:eastAsia="Calibri" w:hAnsi="Calibri" w:cs="Calibri"/>
          <w:color w:val="000000"/>
        </w:rPr>
        <w:t xml:space="preserve"> do ponto de vista da </w:t>
      </w:r>
      <w:r>
        <w:rPr>
          <w:rFonts w:ascii="Calibri" w:eastAsia="Calibri" w:hAnsi="Calibri" w:cs="Calibri"/>
          <w:b/>
          <w:bCs/>
          <w:color w:val="000000"/>
        </w:rPr>
        <w:t>EMBRAPII</w:t>
      </w:r>
      <w:r>
        <w:rPr>
          <w:rFonts w:ascii="Calibri" w:eastAsia="Calibri" w:hAnsi="Calibri" w:cs="Calibri"/>
          <w:color w:val="000000"/>
        </w:rPr>
        <w:t xml:space="preserve"> para contabilização na porcentagem de investimento da </w:t>
      </w:r>
      <w:r>
        <w:rPr>
          <w:rFonts w:ascii="Calibri" w:eastAsia="Calibri" w:hAnsi="Calibri" w:cs="Calibri"/>
          <w:b/>
          <w:bCs/>
          <w:color w:val="000000"/>
        </w:rPr>
        <w:t xml:space="preserve">EMPRESA </w:t>
      </w:r>
      <w:r>
        <w:rPr>
          <w:rFonts w:ascii="Calibri" w:eastAsia="Calibri" w:hAnsi="Calibri" w:cs="Calibri"/>
          <w:color w:val="000000"/>
        </w:rPr>
        <w:t>no projeto de acordo com o Manual de Operação das Unidades EMBRAPII, versão 6.0, publicado em 28 de setembro 2020.</w:t>
      </w:r>
    </w:p>
    <w:p w14:paraId="4D041EB5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before="240" w:after="240"/>
        <w:ind w:hanging="2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Infraestruturas - Contrapartidas IFAM</w:t>
      </w:r>
    </w:p>
    <w:p w14:paraId="321ADA80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before="240" w:after="240"/>
        <w:ind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Abaixo detalhamento de custos de recursos de infraestrutura do investimento de contrapartidas do IFAM- POLO DE INOVAÇÃO:</w:t>
      </w:r>
    </w:p>
    <w:p w14:paraId="4B3D24AF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before="240" w:after="240"/>
        <w:ind w:hanging="2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Quadro:</w:t>
      </w:r>
    </w:p>
    <w:tbl>
      <w:tblPr>
        <w:tblStyle w:val="af2"/>
        <w:tblW w:w="9195" w:type="dxa"/>
        <w:tblInd w:w="-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51"/>
        <w:gridCol w:w="3579"/>
        <w:gridCol w:w="770"/>
        <w:gridCol w:w="540"/>
        <w:gridCol w:w="1455"/>
        <w:gridCol w:w="1500"/>
      </w:tblGrid>
      <w:tr w:rsidR="006B4DF3" w14:paraId="48C498C4" w14:textId="77777777">
        <w:trPr>
          <w:trHeight w:val="595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3B532A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lastRenderedPageBreak/>
              <w:t>Descrição</w:t>
            </w:r>
          </w:p>
        </w:tc>
        <w:tc>
          <w:tcPr>
            <w:tcW w:w="35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9650BC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Justificativa</w:t>
            </w:r>
          </w:p>
        </w:tc>
        <w:tc>
          <w:tcPr>
            <w:tcW w:w="77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481CCB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Tipo</w:t>
            </w:r>
          </w:p>
        </w:tc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296CF1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E935395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Unitário (R$)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4FA7E1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Total (R$)</w:t>
            </w:r>
          </w:p>
        </w:tc>
      </w:tr>
      <w:tr w:rsidR="006B4DF3" w14:paraId="06FD53C3" w14:textId="77777777">
        <w:trPr>
          <w:trHeight w:val="1205"/>
        </w:trPr>
        <w:tc>
          <w:tcPr>
            <w:tcW w:w="13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2571A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spacing w:before="240" w:after="240" w:line="276" w:lineRule="auto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Suporte da Infraestrutura Institucional</w:t>
            </w:r>
          </w:p>
        </w:tc>
        <w:tc>
          <w:tcPr>
            <w:tcW w:w="357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8583A2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spacing w:before="240" w:after="240"/>
              <w:jc w:val="both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Como contrapartida econômica do INSTITUTO FEDERAL DE EDUCAÇÃO, CIÊNCIA E TECNOLOGIA DO AMAZONAS POR MEIO DA UNIDADE EMBRAPII – IFAM referente a Despesas de Suporte Operacional</w:t>
            </w:r>
          </w:p>
        </w:tc>
        <w:tc>
          <w:tcPr>
            <w:tcW w:w="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17BCA2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spacing w:before="240" w:after="240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Unidade</w:t>
            </w:r>
          </w:p>
        </w:tc>
        <w:tc>
          <w:tcPr>
            <w:tcW w:w="54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AC8A82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spacing w:before="240" w:after="240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5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4AA080" w14:textId="77777777" w:rsidR="006B4DF3" w:rsidRDefault="00000000">
            <w:pPr>
              <w:tabs>
                <w:tab w:val="left" w:pos="0"/>
                <w:tab w:val="left" w:pos="4962"/>
              </w:tabs>
              <w:spacing w:before="240" w:after="240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R$ 74.000,00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FC3155" w14:textId="77777777" w:rsidR="006B4D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spacing w:before="240" w:after="240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R$ 74.000,00</w:t>
            </w:r>
          </w:p>
        </w:tc>
      </w:tr>
      <w:tr w:rsidR="006B4DF3" w14:paraId="01313302" w14:textId="77777777">
        <w:trPr>
          <w:trHeight w:val="399"/>
        </w:trPr>
        <w:tc>
          <w:tcPr>
            <w:tcW w:w="7694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vAlign w:val="center"/>
          </w:tcPr>
          <w:p w14:paraId="3F831710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CCCCC"/>
            <w:vAlign w:val="center"/>
          </w:tcPr>
          <w:p w14:paraId="231895A2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R$ 74.000,00</w:t>
            </w:r>
          </w:p>
        </w:tc>
      </w:tr>
    </w:tbl>
    <w:p w14:paraId="577E8E52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spacing w:before="240" w:after="240"/>
        <w:ind w:hanging="2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t>*São considerados como contrapartida de despesas de infraestrutura.</w:t>
      </w:r>
    </w:p>
    <w:p w14:paraId="2D26BB47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rFonts w:ascii="Calibri" w:eastAsia="Calibri" w:hAnsi="Calibri" w:cs="Calibri"/>
          <w:color w:val="000000"/>
        </w:rPr>
        <w:t>VII - DOAS (Despesas operacionais e administrativas) e Fundo de Reserva</w:t>
      </w:r>
      <w:r>
        <w:rPr>
          <w:rFonts w:ascii="Calibri" w:eastAsia="Calibri" w:hAnsi="Calibri" w:cs="Calibri"/>
          <w:b/>
          <w:bCs/>
          <w:color w:val="000000"/>
        </w:rPr>
        <w:t>.</w:t>
      </w:r>
    </w:p>
    <w:p w14:paraId="41EB6FC7" w14:textId="77777777" w:rsidR="006B4DF3" w:rsidRDefault="006B4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tbl>
      <w:tblPr>
        <w:tblStyle w:val="af3"/>
        <w:tblW w:w="9105" w:type="dxa"/>
        <w:tblInd w:w="-18" w:type="dxa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3390"/>
        <w:gridCol w:w="780"/>
        <w:gridCol w:w="555"/>
        <w:gridCol w:w="1470"/>
        <w:gridCol w:w="1455"/>
      </w:tblGrid>
      <w:tr w:rsidR="006B4DF3" w14:paraId="75949A65" w14:textId="77777777">
        <w:trPr>
          <w:trHeight w:val="45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002C0F19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339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354BD17A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Justificativa</w:t>
            </w:r>
          </w:p>
        </w:tc>
        <w:tc>
          <w:tcPr>
            <w:tcW w:w="78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38B0134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Tipo</w:t>
            </w:r>
          </w:p>
        </w:tc>
        <w:tc>
          <w:tcPr>
            <w:tcW w:w="555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5E090D7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3216039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Unitário (R$)</w:t>
            </w:r>
          </w:p>
        </w:tc>
        <w:tc>
          <w:tcPr>
            <w:tcW w:w="1455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8D8D8"/>
            <w:vAlign w:val="center"/>
          </w:tcPr>
          <w:p w14:paraId="5275358F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Custo Total (R$)</w:t>
            </w:r>
          </w:p>
        </w:tc>
      </w:tr>
      <w:tr w:rsidR="006B4DF3" w14:paraId="441FBBD0" w14:textId="77777777">
        <w:trPr>
          <w:trHeight w:val="559"/>
        </w:trPr>
        <w:tc>
          <w:tcPr>
            <w:tcW w:w="1455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400A9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*DOAS </w:t>
            </w:r>
          </w:p>
        </w:tc>
        <w:tc>
          <w:tcPr>
            <w:tcW w:w="339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BCA49DC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Custos operacionais do projeto.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A803710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Unid.</w:t>
            </w:r>
          </w:p>
        </w:tc>
        <w:tc>
          <w:tcPr>
            <w:tcW w:w="5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3CD5F37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7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8CAAB3C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R$ 60.883,00</w:t>
            </w:r>
          </w:p>
        </w:tc>
        <w:tc>
          <w:tcPr>
            <w:tcW w:w="14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217BFA3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</w:tabs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R$ 60.883,00</w:t>
            </w:r>
          </w:p>
        </w:tc>
      </w:tr>
      <w:tr w:rsidR="006B4DF3" w14:paraId="7BD2D987" w14:textId="77777777">
        <w:trPr>
          <w:trHeight w:val="515"/>
        </w:trPr>
        <w:tc>
          <w:tcPr>
            <w:tcW w:w="1455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4EE1C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*Fundo de Reserva destinado ao IFAM</w:t>
            </w:r>
          </w:p>
        </w:tc>
        <w:tc>
          <w:tcPr>
            <w:tcW w:w="33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F6FF3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both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Fundo de reserva do projeto destinado ao IFAM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D6BDEE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Unid.</w:t>
            </w:r>
          </w:p>
        </w:tc>
        <w:tc>
          <w:tcPr>
            <w:tcW w:w="55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4128A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C17CA9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R$ 11.380,00</w:t>
            </w:r>
          </w:p>
        </w:tc>
        <w:tc>
          <w:tcPr>
            <w:tcW w:w="1455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D8521B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</w:tabs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R$ 11.380,00</w:t>
            </w:r>
          </w:p>
        </w:tc>
      </w:tr>
      <w:tr w:rsidR="006B4DF3" w14:paraId="78892ED6" w14:textId="77777777">
        <w:trPr>
          <w:trHeight w:val="330"/>
        </w:trPr>
        <w:tc>
          <w:tcPr>
            <w:tcW w:w="7650" w:type="dxa"/>
            <w:gridSpan w:val="5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62F01CD5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455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D8D8D8"/>
            <w:vAlign w:val="center"/>
          </w:tcPr>
          <w:p w14:paraId="308EFCE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962"/>
              </w:tabs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 xml:space="preserve">R$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72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.2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63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00</w:t>
            </w:r>
          </w:p>
        </w:tc>
      </w:tr>
    </w:tbl>
    <w:p w14:paraId="41D6D0C9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Calibri" w:eastAsia="Calibri" w:hAnsi="Calibri" w:cs="Calibri"/>
        </w:rPr>
      </w:pPr>
    </w:p>
    <w:p w14:paraId="69149166" w14:textId="77777777" w:rsidR="006B4DF3" w:rsidRDefault="00000000">
      <w:pPr>
        <w:numPr>
          <w:ilvl w:val="1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bCs/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 xml:space="preserve"> CRONOGRAMA DE DESEMBOLSO</w:t>
      </w:r>
    </w:p>
    <w:p w14:paraId="551AE2D9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rPr>
          <w:rFonts w:ascii="Calibri" w:eastAsia="Calibri" w:hAnsi="Calibri" w:cs="Calibri"/>
          <w:color w:val="000000"/>
        </w:rPr>
      </w:pPr>
    </w:p>
    <w:p w14:paraId="037D9526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62"/>
        </w:tabs>
        <w:ind w:hanging="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 valor total de </w:t>
      </w:r>
      <w:r>
        <w:rPr>
          <w:rFonts w:ascii="Calibri" w:eastAsia="Calibri" w:hAnsi="Calibri" w:cs="Calibri"/>
          <w:b/>
          <w:bCs/>
          <w:color w:val="000000"/>
        </w:rPr>
        <w:t>R</w:t>
      </w:r>
      <w:r>
        <w:rPr>
          <w:rFonts w:ascii="Calibri" w:eastAsia="Calibri" w:hAnsi="Calibri" w:cs="Calibri"/>
          <w:b/>
          <w:bCs/>
        </w:rPr>
        <w:t>$ 110.000,00</w:t>
      </w:r>
      <w:r>
        <w:rPr>
          <w:rFonts w:ascii="Calibri" w:eastAsia="Calibri" w:hAnsi="Calibri" w:cs="Calibri"/>
          <w:b/>
          <w:bCs/>
          <w:color w:val="000000"/>
        </w:rPr>
        <w:t xml:space="preserve"> (cento e </w:t>
      </w:r>
      <w:r>
        <w:rPr>
          <w:rFonts w:ascii="Calibri" w:eastAsia="Calibri" w:hAnsi="Calibri" w:cs="Calibri"/>
          <w:b/>
          <w:bCs/>
        </w:rPr>
        <w:t xml:space="preserve">dez </w:t>
      </w:r>
      <w:r>
        <w:rPr>
          <w:rFonts w:ascii="Calibri" w:eastAsia="Calibri" w:hAnsi="Calibri" w:cs="Calibri"/>
          <w:b/>
          <w:bCs/>
          <w:color w:val="000000"/>
        </w:rPr>
        <w:t xml:space="preserve">mil reais) </w:t>
      </w:r>
      <w:r>
        <w:rPr>
          <w:rFonts w:ascii="Calibri" w:eastAsia="Calibri" w:hAnsi="Calibri" w:cs="Calibri"/>
          <w:color w:val="000000"/>
        </w:rPr>
        <w:t xml:space="preserve">será desembolsado pela </w:t>
      </w:r>
      <w:r>
        <w:rPr>
          <w:rFonts w:ascii="Calibri" w:eastAsia="Calibri" w:hAnsi="Calibri" w:cs="Calibri"/>
          <w:b/>
          <w:bCs/>
          <w:color w:val="000000"/>
        </w:rPr>
        <w:t xml:space="preserve">EMPRESA </w:t>
      </w:r>
      <w:r>
        <w:rPr>
          <w:rFonts w:ascii="Calibri" w:eastAsia="Calibri" w:hAnsi="Calibri" w:cs="Calibri"/>
          <w:color w:val="000000"/>
        </w:rPr>
        <w:t>de acordo com o seguinte cronograma de desembolsos.</w:t>
      </w:r>
    </w:p>
    <w:p w14:paraId="03CF7F04" w14:textId="77777777" w:rsidR="006B4DF3" w:rsidRDefault="006B4DF3">
      <w:pPr>
        <w:tabs>
          <w:tab w:val="left" w:pos="4962"/>
        </w:tabs>
        <w:ind w:hanging="2"/>
        <w:rPr>
          <w:rFonts w:ascii="Calibri" w:eastAsia="Calibri" w:hAnsi="Calibri" w:cs="Calibri"/>
        </w:rPr>
      </w:pPr>
    </w:p>
    <w:tbl>
      <w:tblPr>
        <w:tblStyle w:val="af4"/>
        <w:tblW w:w="8865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2595"/>
        <w:gridCol w:w="3090"/>
      </w:tblGrid>
      <w:tr w:rsidR="006B4DF3" w14:paraId="65D64CAF" w14:textId="77777777">
        <w:trPr>
          <w:trHeight w:val="289"/>
        </w:trPr>
        <w:tc>
          <w:tcPr>
            <w:tcW w:w="318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val="clear" w:color="auto" w:fill="D8D8D8"/>
            <w:vAlign w:val="center"/>
          </w:tcPr>
          <w:p w14:paraId="4A48765F" w14:textId="77777777" w:rsidR="006B4DF3" w:rsidRDefault="00000000">
            <w:pPr>
              <w:widowControl w:val="0"/>
              <w:spacing w:before="1" w:line="220" w:lineRule="auto"/>
              <w:ind w:right="-6" w:hanging="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MÊS</w:t>
            </w:r>
          </w:p>
        </w:tc>
        <w:tc>
          <w:tcPr>
            <w:tcW w:w="259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val="clear" w:color="auto" w:fill="D8D8D8"/>
            <w:vAlign w:val="center"/>
          </w:tcPr>
          <w:p w14:paraId="58F20402" w14:textId="77777777" w:rsidR="006B4DF3" w:rsidRDefault="00000000">
            <w:pPr>
              <w:widowControl w:val="0"/>
              <w:spacing w:before="1" w:line="220" w:lineRule="auto"/>
              <w:ind w:right="-6" w:hanging="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DESEMBOLSO</w:t>
            </w:r>
          </w:p>
        </w:tc>
        <w:tc>
          <w:tcPr>
            <w:tcW w:w="30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val="clear" w:color="auto" w:fill="D8D8D8"/>
            <w:vAlign w:val="center"/>
          </w:tcPr>
          <w:p w14:paraId="5790B756" w14:textId="77777777" w:rsidR="006B4DF3" w:rsidRDefault="00000000">
            <w:pPr>
              <w:widowControl w:val="0"/>
              <w:spacing w:before="1" w:line="220" w:lineRule="auto"/>
              <w:ind w:right="-6" w:hanging="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6B4DF3" w14:paraId="18AFE552" w14:textId="77777777">
        <w:trPr>
          <w:trHeight w:val="335"/>
        </w:trPr>
        <w:tc>
          <w:tcPr>
            <w:tcW w:w="318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32" w:type="dxa"/>
              <w:right w:w="40" w:type="dxa"/>
            </w:tcMar>
            <w:vAlign w:val="center"/>
          </w:tcPr>
          <w:p w14:paraId="6948CBBC" w14:textId="77777777" w:rsidR="006B4DF3" w:rsidRDefault="00000000">
            <w:pPr>
              <w:spacing w:line="256" w:lineRule="auto"/>
              <w:ind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Mês 1</w:t>
            </w:r>
          </w:p>
        </w:tc>
        <w:tc>
          <w:tcPr>
            <w:tcW w:w="259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32" w:type="dxa"/>
              <w:right w:w="40" w:type="dxa"/>
            </w:tcMar>
            <w:vAlign w:val="center"/>
          </w:tcPr>
          <w:p w14:paraId="28BCD64C" w14:textId="77777777" w:rsidR="006B4DF3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27.500.00</w:t>
            </w:r>
          </w:p>
        </w:tc>
        <w:tc>
          <w:tcPr>
            <w:tcW w:w="30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40" w:type="dxa"/>
              <w:right w:w="40" w:type="dxa"/>
            </w:tcMar>
            <w:vAlign w:val="center"/>
          </w:tcPr>
          <w:p w14:paraId="6F75E3C5" w14:textId="77777777" w:rsidR="006B4DF3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25%</w:t>
            </w:r>
          </w:p>
        </w:tc>
      </w:tr>
      <w:tr w:rsidR="006B4DF3" w14:paraId="75C63C70" w14:textId="77777777">
        <w:trPr>
          <w:trHeight w:val="335"/>
        </w:trPr>
        <w:tc>
          <w:tcPr>
            <w:tcW w:w="318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32" w:type="dxa"/>
              <w:right w:w="40" w:type="dxa"/>
            </w:tcMar>
            <w:vAlign w:val="center"/>
          </w:tcPr>
          <w:p w14:paraId="2EFD2BDE" w14:textId="77777777" w:rsidR="006B4DF3" w:rsidRDefault="00000000">
            <w:pPr>
              <w:spacing w:line="256" w:lineRule="auto"/>
              <w:ind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Mês 3</w:t>
            </w:r>
          </w:p>
        </w:tc>
        <w:tc>
          <w:tcPr>
            <w:tcW w:w="259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32" w:type="dxa"/>
              <w:right w:w="40" w:type="dxa"/>
            </w:tcMar>
            <w:vAlign w:val="center"/>
          </w:tcPr>
          <w:p w14:paraId="4188BC83" w14:textId="77777777" w:rsidR="006B4DF3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27.500.00</w:t>
            </w:r>
          </w:p>
        </w:tc>
        <w:tc>
          <w:tcPr>
            <w:tcW w:w="30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40" w:type="dxa"/>
              <w:right w:w="40" w:type="dxa"/>
            </w:tcMar>
            <w:vAlign w:val="center"/>
          </w:tcPr>
          <w:p w14:paraId="35B4D7C4" w14:textId="77777777" w:rsidR="006B4DF3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25%</w:t>
            </w:r>
          </w:p>
        </w:tc>
      </w:tr>
      <w:tr w:rsidR="006B4DF3" w14:paraId="684CC17C" w14:textId="77777777">
        <w:trPr>
          <w:trHeight w:val="335"/>
        </w:trPr>
        <w:tc>
          <w:tcPr>
            <w:tcW w:w="318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32" w:type="dxa"/>
              <w:right w:w="40" w:type="dxa"/>
            </w:tcMar>
            <w:vAlign w:val="center"/>
          </w:tcPr>
          <w:p w14:paraId="51098468" w14:textId="77777777" w:rsidR="006B4DF3" w:rsidRDefault="00000000">
            <w:pPr>
              <w:spacing w:line="256" w:lineRule="auto"/>
              <w:ind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Mês 5</w:t>
            </w:r>
          </w:p>
        </w:tc>
        <w:tc>
          <w:tcPr>
            <w:tcW w:w="259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32" w:type="dxa"/>
              <w:right w:w="40" w:type="dxa"/>
            </w:tcMar>
            <w:vAlign w:val="center"/>
          </w:tcPr>
          <w:p w14:paraId="75295D06" w14:textId="77777777" w:rsidR="006B4DF3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27.500.00</w:t>
            </w:r>
          </w:p>
        </w:tc>
        <w:tc>
          <w:tcPr>
            <w:tcW w:w="30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40" w:type="dxa"/>
              <w:right w:w="40" w:type="dxa"/>
            </w:tcMar>
            <w:vAlign w:val="center"/>
          </w:tcPr>
          <w:p w14:paraId="4EE2A7D0" w14:textId="77777777" w:rsidR="006B4DF3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25%</w:t>
            </w:r>
          </w:p>
        </w:tc>
      </w:tr>
      <w:tr w:rsidR="006B4DF3" w14:paraId="718993EA" w14:textId="77777777">
        <w:trPr>
          <w:trHeight w:val="335"/>
        </w:trPr>
        <w:tc>
          <w:tcPr>
            <w:tcW w:w="318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32" w:type="dxa"/>
              <w:right w:w="40" w:type="dxa"/>
            </w:tcMar>
            <w:vAlign w:val="center"/>
          </w:tcPr>
          <w:p w14:paraId="63A7939A" w14:textId="77777777" w:rsidR="006B4DF3" w:rsidRDefault="00000000">
            <w:pPr>
              <w:spacing w:line="256" w:lineRule="auto"/>
              <w:ind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Mês 7</w:t>
            </w:r>
          </w:p>
        </w:tc>
        <w:tc>
          <w:tcPr>
            <w:tcW w:w="259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32" w:type="dxa"/>
              <w:right w:w="40" w:type="dxa"/>
            </w:tcMar>
            <w:vAlign w:val="center"/>
          </w:tcPr>
          <w:p w14:paraId="2ED667D1" w14:textId="77777777" w:rsidR="006B4DF3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27.500.00</w:t>
            </w:r>
          </w:p>
        </w:tc>
        <w:tc>
          <w:tcPr>
            <w:tcW w:w="30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left w:w="40" w:type="dxa"/>
              <w:right w:w="40" w:type="dxa"/>
            </w:tcMar>
            <w:vAlign w:val="center"/>
          </w:tcPr>
          <w:p w14:paraId="725993D7" w14:textId="77777777" w:rsidR="006B4DF3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25%</w:t>
            </w:r>
          </w:p>
        </w:tc>
      </w:tr>
      <w:tr w:rsidR="006B4DF3" w14:paraId="2C3B0134" w14:textId="77777777">
        <w:trPr>
          <w:trHeight w:val="334"/>
        </w:trPr>
        <w:tc>
          <w:tcPr>
            <w:tcW w:w="318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val="clear" w:color="auto" w:fill="D8D8D8"/>
            <w:vAlign w:val="center"/>
          </w:tcPr>
          <w:p w14:paraId="45FC7F1A" w14:textId="77777777" w:rsidR="006B4DF3" w:rsidRDefault="00000000">
            <w:pPr>
              <w:ind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595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val="clear" w:color="auto" w:fill="D8D8D8"/>
            <w:vAlign w:val="center"/>
          </w:tcPr>
          <w:p w14:paraId="02A4F578" w14:textId="77777777" w:rsidR="006B4DF3" w:rsidRDefault="00000000">
            <w:pPr>
              <w:ind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110.000,00</w:t>
            </w:r>
          </w:p>
        </w:tc>
        <w:tc>
          <w:tcPr>
            <w:tcW w:w="3090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val="clear" w:color="auto" w:fill="D8D8D8"/>
            <w:vAlign w:val="center"/>
          </w:tcPr>
          <w:p w14:paraId="0D69BB16" w14:textId="77777777" w:rsidR="006B4DF3" w:rsidRDefault="00000000">
            <w:pPr>
              <w:ind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100,00%</w:t>
            </w:r>
          </w:p>
        </w:tc>
      </w:tr>
    </w:tbl>
    <w:p w14:paraId="6EA9F9EF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DETALHAMENTO RECURSOS HUMANOS</w:t>
      </w:r>
    </w:p>
    <w:p w14:paraId="09E6420F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  <w:rPr>
          <w:rFonts w:ascii="Calibri" w:eastAsia="Calibri" w:hAnsi="Calibri" w:cs="Calibri"/>
          <w:b/>
          <w:bCs/>
          <w:smallCaps/>
          <w:color w:val="000000"/>
          <w:sz w:val="28"/>
          <w:szCs w:val="28"/>
        </w:rPr>
      </w:pPr>
      <w:bookmarkStart w:id="7" w:name="_lpb4k74ks0ja" w:colFirst="0" w:colLast="0"/>
      <w:bookmarkEnd w:id="7"/>
    </w:p>
    <w:p w14:paraId="6180F338" w14:textId="77777777" w:rsidR="006B4DF3" w:rsidRDefault="00000000">
      <w:pPr>
        <w:numPr>
          <w:ilvl w:val="1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rFonts w:ascii="Calibri" w:eastAsia="Calibri" w:hAnsi="Calibri" w:cs="Calibri"/>
          <w:b/>
          <w:bCs/>
          <w:smallCaps/>
          <w:color w:val="000000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</w:rPr>
        <w:t>RECURSOS HUMANOS DIRETOS</w:t>
      </w:r>
    </w:p>
    <w:p w14:paraId="2AFF86E8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right="113" w:hanging="2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 equipe de recursos humanos diretos do projeto será constituída da seguinte forma:</w:t>
      </w:r>
    </w:p>
    <w:p w14:paraId="27E74AC6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after="120"/>
        <w:ind w:right="113" w:hanging="2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f5"/>
        <w:tblW w:w="9150" w:type="dxa"/>
        <w:tblInd w:w="-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2445"/>
        <w:gridCol w:w="4440"/>
      </w:tblGrid>
      <w:tr w:rsidR="006B4DF3" w14:paraId="47DDA83C" w14:textId="77777777">
        <w:trPr>
          <w:trHeight w:val="570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2C5542" w14:textId="77777777" w:rsidR="006B4D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3"/>
              </w:tabs>
              <w:spacing w:before="1"/>
              <w:ind w:hanging="2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Nome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2CFC22F" w14:textId="77777777" w:rsidR="006B4D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3"/>
              </w:tabs>
              <w:spacing w:before="1"/>
              <w:ind w:hanging="2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Formação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7594CA1" w14:textId="77777777" w:rsidR="006B4D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13"/>
              </w:tabs>
              <w:spacing w:before="1"/>
              <w:ind w:hanging="2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Atividade a Realizar</w:t>
            </w:r>
          </w:p>
        </w:tc>
      </w:tr>
      <w:tr w:rsidR="006B4DF3" w14:paraId="7860E676" w14:textId="77777777">
        <w:trPr>
          <w:trHeight w:val="1500"/>
        </w:trPr>
        <w:tc>
          <w:tcPr>
            <w:tcW w:w="2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BE748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Coordenador</w:t>
            </w:r>
          </w:p>
        </w:tc>
        <w:tc>
          <w:tcPr>
            <w:tcW w:w="24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474B3" w14:textId="77777777" w:rsidR="006B4DF3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Doutor ou Mestre, com formação em Computação.</w:t>
            </w:r>
          </w:p>
        </w:tc>
        <w:tc>
          <w:tcPr>
            <w:tcW w:w="44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DABB4" w14:textId="77777777" w:rsidR="006B4DF3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Gerenciamento técnico e administrativo do projeto. Coordenação das equipes de desenvolvimento e infraestrutura. Validação dos entregáveis, gestão de riscos, aquisições e elaboração dos relatórios técnicos e financeiros para a fomentadora.</w:t>
            </w:r>
          </w:p>
        </w:tc>
      </w:tr>
      <w:tr w:rsidR="006B4DF3" w14:paraId="337222D3" w14:textId="77777777">
        <w:trPr>
          <w:trHeight w:val="172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64769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Cientista de Dados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E5B71" w14:textId="77777777" w:rsidR="006B4DF3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Doutor ou Mestre, com formação em Computação ou Matemática.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6BECA" w14:textId="77777777" w:rsidR="006B4DF3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Implementação e calibração do algoritmo de otimização de rotas. Modelagem matemática das restrições operacionais e integração com serviços de georreferenciamento para cálculo preciso das matrizes de custo e distância.</w:t>
            </w:r>
          </w:p>
        </w:tc>
      </w:tr>
      <w:tr w:rsidR="006B4DF3" w14:paraId="5503B56D" w14:textId="77777777">
        <w:trPr>
          <w:trHeight w:val="171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ED185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Engenheiro de Software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89F21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Especialista ou Graduado na área de Computação.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D7739" w14:textId="77777777" w:rsidR="006B4DF3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Liderança técnica e definição da arquitetura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microsserviços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em nuvem para a plataforma de logística reversa. Estruturação do banco de dados espacial, orquestração da integração segura entre o algoritmo de roteirização e as aplicações. Definição dos padrões de engenharia de software, segurança da informação (legislação LGPD) e escalabilidade tecnológica do projeto.</w:t>
            </w:r>
          </w:p>
        </w:tc>
      </w:tr>
      <w:tr w:rsidR="006B4DF3" w14:paraId="67BCDBF1" w14:textId="77777777">
        <w:trPr>
          <w:trHeight w:val="142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3E9D9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Analista Integrador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ED5BD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Graduado em Engenharia ou Administração ou Computação.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A9E70" w14:textId="77777777" w:rsidR="006B4DF3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Responsável pela validação e integração junto à empresa dos diferentes módulos do sistema, como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, algoritmos de IA e serviços externos de APIs.</w:t>
            </w:r>
          </w:p>
        </w:tc>
      </w:tr>
      <w:tr w:rsidR="006B4DF3" w14:paraId="74A2055B" w14:textId="77777777">
        <w:trPr>
          <w:trHeight w:val="1693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EA1AA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Analista de Teste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CCCEE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Graduado em Engenharia ou Computação.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E7597" w14:textId="77777777" w:rsidR="006B4DF3" w:rsidRDefault="00000000">
            <w:pPr>
              <w:ind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Elaboração do Plano de Testes. Execução de testes automatizados e manuais nos aplicativos móveis. Validação das regras de negócio e identificação de falhas (bugs) antes do lançamento.</w:t>
            </w:r>
          </w:p>
        </w:tc>
      </w:tr>
      <w:tr w:rsidR="006B4DF3" w14:paraId="496A5982" w14:textId="77777777">
        <w:trPr>
          <w:trHeight w:val="189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47CA8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Desenvolvedor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EF19A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Especialista ou Graduado na área de Computação.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7801B" w14:textId="77777777" w:rsidR="006B4DF3" w:rsidRDefault="00000000">
            <w:pPr>
              <w:ind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Desenvolvimento do aplicativo web e mobile. Criação do aplicativo do motorista/batedor e do Painel Administrativo/BI. Modelagem do Banco de Dados Espacial, construção de APIs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RESTful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seguras, integração de georreferenciamento e coordenação das entregas dos estudantes bolsistas.</w:t>
            </w:r>
          </w:p>
        </w:tc>
      </w:tr>
      <w:tr w:rsidR="006B4DF3" w14:paraId="450ECB72" w14:textId="77777777">
        <w:trPr>
          <w:trHeight w:val="169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8B7EE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Aluno Graduação - (AI) 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4E7EC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Cursando Tecnologia em Análise e Desenvolvimento de Sistemas, Ciência ou Engenharia da Computação, Engenharia de Software ou Engenharia de Controle e Automação.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226FE" w14:textId="77777777" w:rsidR="006B4DF3" w:rsidRDefault="00000000">
            <w:pPr>
              <w:ind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Apoio na coleta, estruturação e limpeza de dados para os modelos de IA. Auxílio na rotulagem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datasets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 execução de scripts de validação dos algoritmos de otimização.</w:t>
            </w:r>
          </w:p>
        </w:tc>
      </w:tr>
      <w:tr w:rsidR="006B4DF3" w14:paraId="65A556B9" w14:textId="77777777">
        <w:trPr>
          <w:trHeight w:val="201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FA0D7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Aluno Graduação - 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A3C6E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Cursando Tecnologia em Análise e Desenvolvimento de Sistemas, Ciência ou Engenharia da Computação, Engenharia de Software ou Engenharia de Controle e Automação.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D507C" w14:textId="77777777" w:rsidR="006B4DF3" w:rsidRDefault="00000000">
            <w:pPr>
              <w:ind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Apoio na implementação lógica dos componentes visuais. Integração dos elementos de interface com as APIs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 auxílio na adaptação das telas para responsividade em diferentes dispositivos.</w:t>
            </w:r>
          </w:p>
        </w:tc>
      </w:tr>
      <w:tr w:rsidR="006B4DF3" w14:paraId="679B4D3D" w14:textId="77777777">
        <w:trPr>
          <w:trHeight w:val="190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CE175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Aluno Graduação - 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20EB6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Cursando Tecnologia em Análise e Desenvolvimento de Sistemas, Ciência ou Engenharia da Computação, Engenharia de Software ou Engenharia de Controle e Automação.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B2159" w14:textId="77777777" w:rsidR="006B4DF3" w:rsidRDefault="00000000">
            <w:pPr>
              <w:ind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Apoio na implementação lógica dos componentes visuais. Integração dos elementos de interface com as APIs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 auxílio na adaptação das telas para responsividade em diferentes dispositivos.</w:t>
            </w:r>
          </w:p>
        </w:tc>
      </w:tr>
      <w:tr w:rsidR="006B4DF3" w14:paraId="18E545C1" w14:textId="77777777">
        <w:trPr>
          <w:trHeight w:val="193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F0B61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Aluno Graduação - 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4697F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Cursando Tecnologia em Análise e Desenvolvimento de Sistemas, Ciência ou Engenharia da Computação, Engenharia de Software ou Engenharia de Controle e Automação.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FFE22" w14:textId="77777777" w:rsidR="006B4DF3" w:rsidRDefault="00000000">
            <w:pPr>
              <w:ind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Apoio no desenvolvimento de rotas para as APIs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RESTful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 integração com o banco de dados. Auxílio na implementação de regras de negócio no servidor e manutenção da documentação técnica dos serviços.</w:t>
            </w:r>
          </w:p>
        </w:tc>
      </w:tr>
      <w:tr w:rsidR="006B4DF3" w14:paraId="136B2B91" w14:textId="77777777">
        <w:trPr>
          <w:trHeight w:val="184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1CA11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Aluno Graduação - 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1B68E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Cursando Tecnologia em Análise e Desenvolvimento de Sistemas, Ciência ou Engenharia da Computação, Engenharia de Software ou Engenharia de Controle e Automação.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55142" w14:textId="77777777" w:rsidR="006B4DF3" w:rsidRDefault="00000000">
            <w:pPr>
              <w:ind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Apoio no desenvolvimento de rotas para as APIs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RESTful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 integração com o banco de dados. Auxílio na implementação de regras de negócio no servidor e manutenção da documentação técnica dos serviços.</w:t>
            </w:r>
          </w:p>
        </w:tc>
      </w:tr>
      <w:tr w:rsidR="006B4DF3" w14:paraId="35F4C405" w14:textId="77777777">
        <w:trPr>
          <w:trHeight w:val="17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3244F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Aluno Graduação - (QA)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49AE2" w14:textId="77777777" w:rsidR="006B4DF3" w:rsidRDefault="00000000">
            <w:pPr>
              <w:ind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Cursando Tecnologia em Análise e Desenvolvimento de Sistemas, Ciência ou Engenharia da Computação, Engenharia de Software ou Engenharia de Controle e Automação.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67BB6" w14:textId="77777777" w:rsidR="006B4DF3" w:rsidRDefault="00000000">
            <w:pPr>
              <w:ind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Apoio na execução de roteiros de testes manuais. Registro detalhado de bugs nas ferramentas de gestão e validação das correções entregues pelos desenvolvedores.</w:t>
            </w:r>
          </w:p>
        </w:tc>
      </w:tr>
    </w:tbl>
    <w:p w14:paraId="0A10B190" w14:textId="77777777" w:rsidR="006B4DF3" w:rsidRDefault="006B4DF3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bCs/>
          <w:smallCaps/>
          <w:sz w:val="28"/>
          <w:szCs w:val="28"/>
        </w:rPr>
      </w:pPr>
    </w:p>
    <w:p w14:paraId="3D788833" w14:textId="77777777" w:rsidR="006B4DF3" w:rsidRDefault="00000000">
      <w:pPr>
        <w:numPr>
          <w:ilvl w:val="1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rFonts w:ascii="Calibri" w:eastAsia="Calibri" w:hAnsi="Calibri" w:cs="Calibri"/>
          <w:b/>
          <w:bCs/>
          <w:smallCaps/>
          <w:color w:val="000000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</w:rPr>
        <w:t>RECURSOS HUMANOS INDIRETOS</w:t>
      </w:r>
    </w:p>
    <w:p w14:paraId="540DF0C8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right="113" w:hanging="2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 equipe de recursos humanos indiretos do projeto será constituída da seguinte forma:</w:t>
      </w:r>
    </w:p>
    <w:p w14:paraId="35DB03D8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f6"/>
        <w:tblW w:w="892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3690"/>
        <w:gridCol w:w="3540"/>
      </w:tblGrid>
      <w:tr w:rsidR="006B4DF3" w14:paraId="24D19606" w14:textId="77777777">
        <w:trPr>
          <w:trHeight w:val="422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2F517B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120"/>
              <w:ind w:right="172"/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NOME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55B79E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120"/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FORMAÇÃO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7223BB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120"/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ATIVIDADE A REALIZAR</w:t>
            </w:r>
          </w:p>
        </w:tc>
      </w:tr>
      <w:tr w:rsidR="006B4DF3" w14:paraId="0C91A6A9" w14:textId="77777777">
        <w:trPr>
          <w:trHeight w:val="919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  <w:right w:w="40" w:type="dxa"/>
            </w:tcMar>
            <w:vAlign w:val="center"/>
          </w:tcPr>
          <w:p w14:paraId="17753CE6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</w:tabs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Auxiliar Administrativo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DF96F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Formado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ou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cursando Administração ou afins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 preferência com experiência na atuação em projetos.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6BB71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Apoiar a administração contábil e financeira para gestão do projeto.</w:t>
            </w:r>
          </w:p>
        </w:tc>
      </w:tr>
    </w:tbl>
    <w:p w14:paraId="4AB3553F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Calibri" w:eastAsia="Calibri" w:hAnsi="Calibri" w:cs="Calibri"/>
        </w:rPr>
      </w:pPr>
    </w:p>
    <w:p w14:paraId="5CDA2009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Calibri" w:eastAsia="Calibri" w:hAnsi="Calibri" w:cs="Calibri"/>
        </w:rPr>
      </w:pPr>
    </w:p>
    <w:p w14:paraId="370BE46B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INFRAESTRUTURA</w:t>
      </w:r>
    </w:p>
    <w:p w14:paraId="5E46ACF8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Calibri" w:eastAsia="Calibri" w:hAnsi="Calibri" w:cs="Calibri"/>
          <w:color w:val="000000"/>
        </w:rPr>
      </w:pPr>
    </w:p>
    <w:p w14:paraId="5866869A" w14:textId="77777777" w:rsidR="006B4DF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rPr>
          <w:rFonts w:ascii="Calibri" w:eastAsia="Calibri" w:hAnsi="Calibri" w:cs="Calibri"/>
          <w:color w:val="000000"/>
        </w:rPr>
        <w:t xml:space="preserve">O Instituto Federal do Amazonas dispõe de infraestrutura laboratorial e administrativa adequada para ações em PD&amp;I por meio do Polo de Inovação do </w:t>
      </w:r>
      <w:proofErr w:type="gramStart"/>
      <w:r>
        <w:rPr>
          <w:rFonts w:ascii="Calibri" w:eastAsia="Calibri" w:hAnsi="Calibri" w:cs="Calibri"/>
          <w:color w:val="000000"/>
        </w:rPr>
        <w:t>IFAM,  Centro</w:t>
      </w:r>
      <w:proofErr w:type="gramEnd"/>
      <w:r>
        <w:rPr>
          <w:rFonts w:ascii="Calibri" w:eastAsia="Calibri" w:hAnsi="Calibri" w:cs="Calibri"/>
          <w:color w:val="000000"/>
        </w:rPr>
        <w:t xml:space="preserve"> de Referência em Tecnologia criado pela Resolução  No. 65 – CONSUP/IFAM de 29 de </w:t>
      </w:r>
      <w:proofErr w:type="gramStart"/>
      <w:r>
        <w:rPr>
          <w:rFonts w:ascii="Calibri" w:eastAsia="Calibri" w:hAnsi="Calibri" w:cs="Calibri"/>
          <w:color w:val="000000"/>
        </w:rPr>
        <w:t>Setembro</w:t>
      </w:r>
      <w:proofErr w:type="gramEnd"/>
      <w:r>
        <w:rPr>
          <w:rFonts w:ascii="Calibri" w:eastAsia="Calibri" w:hAnsi="Calibri" w:cs="Calibri"/>
          <w:color w:val="000000"/>
        </w:rPr>
        <w:t xml:space="preserve"> de 2015, localizado no Campus Manaus Distrito Industrial – CMDI, à Av. Governador Danilo Matos </w:t>
      </w:r>
      <w:r>
        <w:rPr>
          <w:rFonts w:ascii="Calibri" w:eastAsia="Calibri" w:hAnsi="Calibri" w:cs="Calibri"/>
          <w:color w:val="000000"/>
        </w:rPr>
        <w:lastRenderedPageBreak/>
        <w:t>Areosa, 1672, Distrito Industrial, possuindo 746,38 m² de área total de laboratórios, distribuídos em dois pavimentos, em localização privilegiada no Polo Industrial de Manaus - PIM. Estes laboratórios dispõem de móveis, estrutura de internet e infraestrutura de apoio necessária para o desenvolvimento do projeto e conta ainda com o apoio de outros Laboratórios da Rede Federal, que podem atuar como instituição parceira.</w:t>
      </w:r>
    </w:p>
    <w:p w14:paraId="704699FC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jc w:val="both"/>
      </w:pPr>
    </w:p>
    <w:p w14:paraId="5F8E42CB" w14:textId="77777777" w:rsidR="006B4DF3" w:rsidRDefault="00000000">
      <w:pPr>
        <w:numPr>
          <w:ilvl w:val="0"/>
          <w:numId w:val="6"/>
        </w:numPr>
        <w:pBdr>
          <w:top w:val="nil"/>
          <w:left w:val="nil"/>
          <w:bottom w:val="single" w:sz="4" w:space="1" w:color="000000"/>
          <w:right w:val="nil"/>
          <w:between w:val="nil"/>
        </w:pBdr>
        <w:ind w:left="1" w:hanging="3"/>
        <w:rPr>
          <w:smallCaps/>
          <w:color w:val="000000"/>
          <w:highlight w:val="white"/>
        </w:rPr>
      </w:pPr>
      <w:r>
        <w:rPr>
          <w:rFonts w:ascii="Calibri" w:eastAsia="Calibri" w:hAnsi="Calibri" w:cs="Calibri"/>
          <w:b/>
          <w:bCs/>
          <w:smallCaps/>
          <w:color w:val="000000"/>
          <w:sz w:val="28"/>
          <w:szCs w:val="28"/>
          <w:highlight w:val="white"/>
        </w:rPr>
        <w:t>APROVAÇÕES</w:t>
      </w:r>
    </w:p>
    <w:tbl>
      <w:tblPr>
        <w:tblStyle w:val="af7"/>
        <w:tblW w:w="9356" w:type="dxa"/>
        <w:tblInd w:w="-75" w:type="dxa"/>
        <w:tblBorders>
          <w:top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2835"/>
        <w:gridCol w:w="2977"/>
      </w:tblGrid>
      <w:tr w:rsidR="006B4DF3" w14:paraId="686D6E73" w14:textId="77777777">
        <w:trPr>
          <w:trHeight w:val="2100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FA55576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APROVADO:</w:t>
            </w:r>
          </w:p>
          <w:p w14:paraId="34CC8967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</w:p>
          <w:p w14:paraId="25BFFFDF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</w:rPr>
            </w:pPr>
          </w:p>
          <w:p w14:paraId="51C7E47A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Calibri" w:eastAsia="Calibri" w:hAnsi="Calibri" w:cs="Calibri"/>
                <w:color w:val="000000"/>
              </w:rPr>
            </w:pPr>
          </w:p>
          <w:p w14:paraId="7C950DAF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</w:p>
          <w:p w14:paraId="7D3AEBF4" w14:textId="77777777" w:rsidR="006B4DF3" w:rsidRDefault="00000000">
            <w:pPr>
              <w:numPr>
                <w:ilvl w:val="0"/>
                <w:numId w:val="5"/>
              </w:numPr>
              <w:tabs>
                <w:tab w:val="left" w:pos="0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Manaus, ........../........../….............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7AF9BB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</w:p>
          <w:p w14:paraId="00CB7226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</w:p>
          <w:p w14:paraId="17E6CEE9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C6F7B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6B4DF3" w14:paraId="635C5D97" w14:textId="77777777">
        <w:trPr>
          <w:trHeight w:val="600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33324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LOCAL E DATA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DC9E3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INTERVENIENTE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6F32F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CONVENENTE</w:t>
            </w:r>
          </w:p>
        </w:tc>
      </w:tr>
    </w:tbl>
    <w:p w14:paraId="697F4C16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5103"/>
          <w:tab w:val="left" w:pos="8505"/>
        </w:tabs>
        <w:spacing w:before="120"/>
        <w:ind w:hanging="2"/>
        <w:jc w:val="both"/>
        <w:rPr>
          <w:rFonts w:ascii="Calibri" w:eastAsia="Calibri" w:hAnsi="Calibri" w:cs="Calibri"/>
        </w:rPr>
      </w:pPr>
    </w:p>
    <w:tbl>
      <w:tblPr>
        <w:tblStyle w:val="af8"/>
        <w:tblW w:w="9420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0"/>
        <w:gridCol w:w="5850"/>
      </w:tblGrid>
      <w:tr w:rsidR="006B4DF3" w14:paraId="5B33D380" w14:textId="77777777">
        <w:trPr>
          <w:trHeight w:val="2546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6C6DA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</w:p>
          <w:p w14:paraId="5A577162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APROVADO:</w:t>
            </w:r>
          </w:p>
          <w:p w14:paraId="67A5B4C9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</w:p>
          <w:p w14:paraId="5B156A58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</w:rPr>
            </w:pPr>
          </w:p>
          <w:p w14:paraId="5F9D9E50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</w:rPr>
            </w:pPr>
          </w:p>
          <w:p w14:paraId="3CCF55EE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Manaus, ........../</w:t>
            </w:r>
            <w:r>
              <w:rPr>
                <w:rFonts w:ascii="Calibri" w:eastAsia="Calibri" w:hAnsi="Calibri" w:cs="Calibri"/>
              </w:rPr>
              <w:t>..........</w:t>
            </w:r>
            <w:r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</w:rPr>
              <w:t>…</w:t>
            </w:r>
            <w:r>
              <w:rPr>
                <w:rFonts w:ascii="Calibri" w:eastAsia="Calibri" w:hAnsi="Calibri" w:cs="Calibri"/>
                <w:color w:val="000000"/>
              </w:rPr>
              <w:t>.............</w:t>
            </w:r>
          </w:p>
          <w:p w14:paraId="79205064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both"/>
              <w:rPr>
                <w:rFonts w:ascii="Calibri" w:eastAsia="Calibri" w:hAnsi="Calibri" w:cs="Calibri"/>
                <w:color w:val="000000"/>
              </w:rPr>
            </w:pPr>
          </w:p>
          <w:p w14:paraId="67B910B9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LOCAL E DAT</w:t>
            </w: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387E9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</w:p>
          <w:p w14:paraId="0541D568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</w:p>
          <w:p w14:paraId="49A4AF80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</w:rPr>
            </w:pPr>
          </w:p>
          <w:p w14:paraId="4DEDAE98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</w:rPr>
            </w:pPr>
          </w:p>
          <w:p w14:paraId="324FE90B" w14:textId="77777777" w:rsidR="006B4DF3" w:rsidRDefault="006B4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</w:rPr>
            </w:pPr>
          </w:p>
          <w:p w14:paraId="3EAC0D15" w14:textId="77777777" w:rsidR="006B4DF3" w:rsidRDefault="006B4D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</w:p>
          <w:p w14:paraId="697EC068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______________________________________</w:t>
            </w:r>
          </w:p>
          <w:p w14:paraId="3EA8578F" w14:textId="77777777" w:rsidR="006B4DF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CONCEDENTE</w:t>
            </w:r>
          </w:p>
        </w:tc>
      </w:tr>
    </w:tbl>
    <w:p w14:paraId="6E45CB6F" w14:textId="77777777" w:rsidR="006B4DF3" w:rsidRDefault="006B4DF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hanging="2"/>
        <w:rPr>
          <w:rFonts w:ascii="Calibri" w:eastAsia="Calibri" w:hAnsi="Calibri" w:cs="Calibri"/>
          <w:color w:val="000000"/>
        </w:rPr>
      </w:pPr>
    </w:p>
    <w:sectPr w:rsidR="006B4DF3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1126" w:right="1134" w:bottom="426" w:left="1700" w:header="284" w:footer="28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1CDB0" w14:textId="77777777" w:rsidR="00F77F5C" w:rsidRDefault="00F77F5C">
      <w:r>
        <w:separator/>
      </w:r>
    </w:p>
  </w:endnote>
  <w:endnote w:type="continuationSeparator" w:id="0">
    <w:p w14:paraId="7BEE29F5" w14:textId="77777777" w:rsidR="00F77F5C" w:rsidRDefault="00F77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A9FD079-6050-4E89-9A0B-E02B23AB09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3DEEF2-6E30-47C8-9CB5-89A9C6D13237}"/>
    <w:embedBold r:id="rId3" w:fontKey="{56186F05-E4AB-4A79-B9B2-CC8C83962BF7}"/>
    <w:embedItalic r:id="rId4" w:fontKey="{8EDF452C-2099-479B-836A-E40FCCB62C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523947B-00BE-4A5A-B014-A75C51FFC8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28A576EF-D315-40E3-84B1-E9F304EBA708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Bold r:id="rId7" w:fontKey="{7C91A144-33EF-4029-8DD3-14AC34C87D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B661531-B6E0-47CE-8C6B-2EF9C6A5EB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14EB7" w14:textId="77777777" w:rsidR="006B4D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-409"/>
      <w:jc w:val="right"/>
      <w:rPr>
        <w:color w:val="000000"/>
      </w:rPr>
    </w:pPr>
    <w:r>
      <w:rPr>
        <w:rFonts w:ascii="Gautami" w:eastAsia="Gautami" w:hAnsi="Gautami" w:cs="Gautami"/>
        <w:b/>
        <w:bCs/>
        <w:color w:val="000000"/>
        <w:sz w:val="14"/>
        <w:szCs w:val="14"/>
      </w:rPr>
      <w:t>------------------------------------------------------------------------------------------------------------------------------------------------------</w:t>
    </w:r>
  </w:p>
  <w:p w14:paraId="68E5A3CF" w14:textId="77777777" w:rsidR="006B4D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Calibri" w:eastAsia="Calibri" w:hAnsi="Calibri" w:cs="Calibri"/>
        <w:b/>
        <w:bCs/>
        <w:color w:val="000000"/>
        <w:sz w:val="14"/>
        <w:szCs w:val="14"/>
      </w:rPr>
      <w:t xml:space="preserve">Pág. </w:t>
    </w:r>
    <w:r>
      <w:rPr>
        <w:rFonts w:ascii="Calibri" w:eastAsia="Calibri" w:hAnsi="Calibri" w:cs="Calibri"/>
        <w:b/>
        <w:bCs/>
        <w:color w:val="000000"/>
        <w:sz w:val="14"/>
        <w:szCs w:val="14"/>
      </w:rPr>
      <w:fldChar w:fldCharType="begin"/>
    </w:r>
    <w:r>
      <w:rPr>
        <w:rFonts w:ascii="Calibri" w:eastAsia="Calibri" w:hAnsi="Calibri" w:cs="Calibri"/>
        <w:b/>
        <w:bCs/>
        <w:color w:val="000000"/>
        <w:sz w:val="14"/>
        <w:szCs w:val="14"/>
      </w:rPr>
      <w:instrText>PAGE</w:instrText>
    </w:r>
    <w:r>
      <w:rPr>
        <w:rFonts w:ascii="Calibri" w:eastAsia="Calibri" w:hAnsi="Calibri" w:cs="Calibri"/>
        <w:b/>
        <w:bCs/>
        <w:color w:val="000000"/>
        <w:sz w:val="14"/>
        <w:szCs w:val="14"/>
      </w:rPr>
      <w:fldChar w:fldCharType="separate"/>
    </w:r>
    <w:r w:rsidR="00EC6D0E">
      <w:rPr>
        <w:rFonts w:ascii="Calibri" w:eastAsia="Calibri" w:hAnsi="Calibri" w:cs="Calibri"/>
        <w:b/>
        <w:bCs/>
        <w:noProof/>
        <w:color w:val="000000"/>
        <w:sz w:val="14"/>
        <w:szCs w:val="14"/>
      </w:rPr>
      <w:t>2</w:t>
    </w:r>
    <w:r>
      <w:rPr>
        <w:rFonts w:ascii="Calibri" w:eastAsia="Calibri" w:hAnsi="Calibri" w:cs="Calibri"/>
        <w:b/>
        <w:bCs/>
        <w:color w:val="000000"/>
        <w:sz w:val="14"/>
        <w:szCs w:val="14"/>
      </w:rPr>
      <w:fldChar w:fldCharType="end"/>
    </w:r>
    <w:r>
      <w:rPr>
        <w:rFonts w:ascii="Calibri" w:eastAsia="Calibri" w:hAnsi="Calibri" w:cs="Calibri"/>
        <w:b/>
        <w:bCs/>
        <w:color w:val="000000"/>
        <w:sz w:val="14"/>
        <w:szCs w:val="14"/>
      </w:rPr>
      <w:t xml:space="preserve"> / </w:t>
    </w:r>
    <w:r>
      <w:rPr>
        <w:rFonts w:ascii="Calibri" w:eastAsia="Calibri" w:hAnsi="Calibri" w:cs="Calibri"/>
        <w:b/>
        <w:bCs/>
        <w:color w:val="000000"/>
        <w:sz w:val="14"/>
        <w:szCs w:val="14"/>
      </w:rPr>
      <w:fldChar w:fldCharType="begin"/>
    </w:r>
    <w:r>
      <w:rPr>
        <w:rFonts w:ascii="Calibri" w:eastAsia="Calibri" w:hAnsi="Calibri" w:cs="Calibri"/>
        <w:b/>
        <w:bCs/>
        <w:color w:val="000000"/>
        <w:sz w:val="14"/>
        <w:szCs w:val="14"/>
      </w:rPr>
      <w:instrText>NUMPAGES</w:instrText>
    </w:r>
    <w:r>
      <w:rPr>
        <w:rFonts w:ascii="Calibri" w:eastAsia="Calibri" w:hAnsi="Calibri" w:cs="Calibri"/>
        <w:b/>
        <w:bCs/>
        <w:color w:val="000000"/>
        <w:sz w:val="14"/>
        <w:szCs w:val="14"/>
      </w:rPr>
      <w:fldChar w:fldCharType="separate"/>
    </w:r>
    <w:r w:rsidR="00EC6D0E">
      <w:rPr>
        <w:rFonts w:ascii="Calibri" w:eastAsia="Calibri" w:hAnsi="Calibri" w:cs="Calibri"/>
        <w:b/>
        <w:bCs/>
        <w:noProof/>
        <w:color w:val="000000"/>
        <w:sz w:val="14"/>
        <w:szCs w:val="14"/>
      </w:rPr>
      <w:t>3</w:t>
    </w:r>
    <w:r>
      <w:rPr>
        <w:rFonts w:ascii="Calibri" w:eastAsia="Calibri" w:hAnsi="Calibri" w:cs="Calibri"/>
        <w:b/>
        <w:bCs/>
        <w:color w:val="000000"/>
        <w:sz w:val="14"/>
        <w:szCs w:val="14"/>
      </w:rPr>
      <w:fldChar w:fldCharType="end"/>
    </w:r>
  </w:p>
  <w:p w14:paraId="4CCA3A9A" w14:textId="77777777" w:rsidR="006B4DF3" w:rsidRDefault="006B4DF3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8DEEE" w14:textId="77777777" w:rsidR="006B4DF3" w:rsidRDefault="006B4DF3">
    <w:pPr>
      <w:numPr>
        <w:ilvl w:val="0"/>
        <w:numId w:val="5"/>
      </w:numPr>
      <w:pBdr>
        <w:top w:val="nil"/>
        <w:left w:val="nil"/>
        <w:bottom w:val="nil"/>
        <w:right w:val="nil"/>
        <w:between w:val="nil"/>
      </w:pBdr>
      <w:tabs>
        <w:tab w:val="center" w:pos="4253"/>
        <w:tab w:val="right" w:pos="8505"/>
        <w:tab w:val="left" w:pos="0"/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4D773" w14:textId="77777777" w:rsidR="00F77F5C" w:rsidRDefault="00F77F5C">
      <w:r>
        <w:separator/>
      </w:r>
    </w:p>
  </w:footnote>
  <w:footnote w:type="continuationSeparator" w:id="0">
    <w:p w14:paraId="76B04E5D" w14:textId="77777777" w:rsidR="00F77F5C" w:rsidRDefault="00F77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69F2A" w14:textId="77777777" w:rsidR="006B4DF3" w:rsidRDefault="006B4D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jc w:val="center"/>
      <w:rPr>
        <w:rFonts w:ascii="Calibri" w:eastAsia="Calibri" w:hAnsi="Calibri" w:cs="Calibri"/>
        <w:color w:val="000000"/>
        <w:sz w:val="18"/>
        <w:szCs w:val="18"/>
      </w:rPr>
    </w:pPr>
  </w:p>
  <w:tbl>
    <w:tblPr>
      <w:tblStyle w:val="af9"/>
      <w:tblW w:w="9287" w:type="dxa"/>
      <w:tblInd w:w="-108" w:type="dxa"/>
      <w:tblLayout w:type="fixed"/>
      <w:tblLook w:val="0000" w:firstRow="0" w:lastRow="0" w:firstColumn="0" w:lastColumn="0" w:noHBand="0" w:noVBand="0"/>
    </w:tblPr>
    <w:tblGrid>
      <w:gridCol w:w="865"/>
      <w:gridCol w:w="6257"/>
      <w:gridCol w:w="2165"/>
    </w:tblGrid>
    <w:tr w:rsidR="006B4DF3" w14:paraId="4C6780EC" w14:textId="77777777">
      <w:tc>
        <w:tcPr>
          <w:tcW w:w="865" w:type="dxa"/>
          <w:shd w:val="clear" w:color="auto" w:fill="auto"/>
        </w:tcPr>
        <w:p w14:paraId="2E250253" w14:textId="77777777" w:rsidR="006B4DF3" w:rsidRDefault="00000000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38387471" wp14:editId="68D7F1D5">
                <wp:simplePos x="0" y="0"/>
                <wp:positionH relativeFrom="column">
                  <wp:posOffset>-459739</wp:posOffset>
                </wp:positionH>
                <wp:positionV relativeFrom="paragraph">
                  <wp:posOffset>-187959</wp:posOffset>
                </wp:positionV>
                <wp:extent cx="408305" cy="431800"/>
                <wp:effectExtent l="0" t="0" r="0" b="0"/>
                <wp:wrapSquare wrapText="bothSides" distT="0" distB="0" distL="0" distR="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305" cy="431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57" w:type="dxa"/>
          <w:shd w:val="clear" w:color="auto" w:fill="auto"/>
        </w:tcPr>
        <w:p w14:paraId="5CD6EB90" w14:textId="77777777" w:rsidR="006B4DF3" w:rsidRDefault="00000000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center" w:pos="4252"/>
              <w:tab w:val="right" w:pos="8504"/>
            </w:tabs>
            <w:rPr>
              <w:color w:val="000000"/>
            </w:rPr>
          </w:pPr>
          <w:r>
            <w:rPr>
              <w:rFonts w:ascii="Calibri" w:eastAsia="Calibri" w:hAnsi="Calibri" w:cs="Calibri"/>
              <w:b/>
              <w:bCs/>
              <w:color w:val="000000"/>
              <w:sz w:val="16"/>
              <w:szCs w:val="16"/>
            </w:rPr>
            <w:t>MINISTÉRIO DA EDUCAÇÃO</w:t>
          </w:r>
        </w:p>
        <w:p w14:paraId="3C17E31B" w14:textId="77777777" w:rsidR="006B4DF3" w:rsidRDefault="00000000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center" w:pos="4252"/>
              <w:tab w:val="right" w:pos="8504"/>
            </w:tabs>
            <w:rPr>
              <w:color w:val="000000"/>
            </w:rPr>
          </w:pPr>
          <w:r>
            <w:rPr>
              <w:rFonts w:ascii="Calibri" w:eastAsia="Calibri" w:hAnsi="Calibri" w:cs="Calibri"/>
              <w:b/>
              <w:bCs/>
              <w:color w:val="000000"/>
              <w:sz w:val="16"/>
              <w:szCs w:val="16"/>
            </w:rPr>
            <w:t>SECRETARIA DE EDUCAÇÃO PROFISSIONAL E TECNOLÓGICA</w:t>
          </w:r>
        </w:p>
        <w:p w14:paraId="7B705CF2" w14:textId="77777777" w:rsidR="006B4DF3" w:rsidRDefault="00000000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center" w:pos="4252"/>
              <w:tab w:val="right" w:pos="8504"/>
            </w:tabs>
            <w:rPr>
              <w:color w:val="000000"/>
            </w:rPr>
          </w:pPr>
          <w:r>
            <w:rPr>
              <w:rFonts w:ascii="Calibri" w:eastAsia="Calibri" w:hAnsi="Calibri" w:cs="Calibri"/>
              <w:b/>
              <w:bCs/>
              <w:color w:val="000000"/>
              <w:sz w:val="16"/>
              <w:szCs w:val="16"/>
            </w:rPr>
            <w:t>INSTITUTO FEDERAL DE EDUCAÇÃO, CIÊNCIA E TECNOLOGIA DO AMAZONAS</w:t>
          </w:r>
        </w:p>
      </w:tc>
      <w:tc>
        <w:tcPr>
          <w:tcW w:w="2165" w:type="dxa"/>
          <w:shd w:val="clear" w:color="auto" w:fill="auto"/>
        </w:tcPr>
        <w:p w14:paraId="20AA9D76" w14:textId="77777777" w:rsidR="006B4DF3" w:rsidRDefault="00000000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rFonts w:ascii="Verdana" w:eastAsia="Verdana" w:hAnsi="Verdana" w:cs="Verdana"/>
              <w:noProof/>
              <w:color w:val="000000"/>
              <w:sz w:val="16"/>
              <w:szCs w:val="16"/>
            </w:rPr>
            <w:drawing>
              <wp:inline distT="0" distB="0" distL="0" distR="0" wp14:anchorId="3F656FF7" wp14:editId="31852CAD">
                <wp:extent cx="1027430" cy="370840"/>
                <wp:effectExtent l="0" t="0" r="0" b="0"/>
                <wp:docPr id="9" name="image4.jpg" descr="IFAM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jpg" descr="IFAM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7430" cy="3708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9C9BB65" w14:textId="77777777" w:rsidR="006B4DF3" w:rsidRDefault="006B4DF3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5175F" w14:textId="77777777" w:rsidR="006B4DF3" w:rsidRDefault="006B4DF3">
    <w:pPr>
      <w:numPr>
        <w:ilvl w:val="0"/>
        <w:numId w:val="5"/>
      </w:numPr>
      <w:pBdr>
        <w:top w:val="nil"/>
        <w:left w:val="nil"/>
        <w:bottom w:val="nil"/>
        <w:right w:val="nil"/>
        <w:between w:val="nil"/>
      </w:pBdr>
      <w:tabs>
        <w:tab w:val="center" w:pos="4253"/>
        <w:tab w:val="right" w:pos="8505"/>
        <w:tab w:val="left" w:pos="0"/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68B4"/>
    <w:multiLevelType w:val="multilevel"/>
    <w:tmpl w:val="18DE4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F0AE4"/>
    <w:multiLevelType w:val="multilevel"/>
    <w:tmpl w:val="1CDC8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17433C"/>
    <w:multiLevelType w:val="multilevel"/>
    <w:tmpl w:val="4DE47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D171FD"/>
    <w:multiLevelType w:val="multilevel"/>
    <w:tmpl w:val="6882DB92"/>
    <w:lvl w:ilvl="0">
      <w:start w:val="1"/>
      <w:numFmt w:val="bullet"/>
      <w:lvlText w:val="●"/>
      <w:lvlJc w:val="left"/>
      <w:pPr>
        <w:ind w:left="718" w:hanging="360"/>
      </w:pPr>
    </w:lvl>
    <w:lvl w:ilvl="1">
      <w:start w:val="1"/>
      <w:numFmt w:val="bullet"/>
      <w:lvlText w:val="○"/>
      <w:lvlJc w:val="left"/>
      <w:pPr>
        <w:ind w:left="1438" w:hanging="360"/>
      </w:pPr>
    </w:lvl>
    <w:lvl w:ilvl="2">
      <w:start w:val="1"/>
      <w:numFmt w:val="bullet"/>
      <w:lvlText w:val="■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598" w:hanging="360"/>
      </w:pPr>
    </w:lvl>
    <w:lvl w:ilvl="5">
      <w:start w:val="1"/>
      <w:numFmt w:val="bullet"/>
      <w:lvlText w:val="■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58" w:hanging="360"/>
      </w:pPr>
    </w:lvl>
    <w:lvl w:ilvl="8">
      <w:start w:val="1"/>
      <w:numFmt w:val="bullet"/>
      <w:lvlText w:val="■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077043F"/>
    <w:multiLevelType w:val="multilevel"/>
    <w:tmpl w:val="2A1E2AA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b/>
        <w:bCs/>
        <w:sz w:val="28"/>
        <w:szCs w:val="28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4"/>
        <w:szCs w:val="24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4"/>
        <w:szCs w:val="24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sz w:val="24"/>
        <w:szCs w:val="24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z w:val="24"/>
        <w:szCs w:val="24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sz w:val="24"/>
        <w:szCs w:val="24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z w:val="24"/>
        <w:szCs w:val="24"/>
        <w:vertAlign w:val="baseline"/>
      </w:rPr>
    </w:lvl>
  </w:abstractNum>
  <w:abstractNum w:abstractNumId="5" w15:restartNumberingAfterBreak="0">
    <w:nsid w:val="41B56C87"/>
    <w:multiLevelType w:val="multilevel"/>
    <w:tmpl w:val="8DA8E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201E85"/>
    <w:multiLevelType w:val="multilevel"/>
    <w:tmpl w:val="3D9A93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DF44EBB"/>
    <w:multiLevelType w:val="multilevel"/>
    <w:tmpl w:val="4CCA73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954190"/>
    <w:multiLevelType w:val="multilevel"/>
    <w:tmpl w:val="FC98E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953E6D"/>
    <w:multiLevelType w:val="multilevel"/>
    <w:tmpl w:val="35FC8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69F253C"/>
    <w:multiLevelType w:val="multilevel"/>
    <w:tmpl w:val="4F247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773FEA"/>
    <w:multiLevelType w:val="multilevel"/>
    <w:tmpl w:val="812A9938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227837819">
    <w:abstractNumId w:val="7"/>
  </w:num>
  <w:num w:numId="2" w16cid:durableId="443303116">
    <w:abstractNumId w:val="5"/>
  </w:num>
  <w:num w:numId="3" w16cid:durableId="431046854">
    <w:abstractNumId w:val="9"/>
  </w:num>
  <w:num w:numId="4" w16cid:durableId="2110351258">
    <w:abstractNumId w:val="8"/>
  </w:num>
  <w:num w:numId="5" w16cid:durableId="129978061">
    <w:abstractNumId w:val="11"/>
  </w:num>
  <w:num w:numId="6" w16cid:durableId="1622105521">
    <w:abstractNumId w:val="4"/>
  </w:num>
  <w:num w:numId="7" w16cid:durableId="1483615737">
    <w:abstractNumId w:val="6"/>
  </w:num>
  <w:num w:numId="8" w16cid:durableId="818352614">
    <w:abstractNumId w:val="3"/>
  </w:num>
  <w:num w:numId="9" w16cid:durableId="1604874667">
    <w:abstractNumId w:val="2"/>
  </w:num>
  <w:num w:numId="10" w16cid:durableId="1738701299">
    <w:abstractNumId w:val="0"/>
  </w:num>
  <w:num w:numId="11" w16cid:durableId="1700203926">
    <w:abstractNumId w:val="10"/>
  </w:num>
  <w:num w:numId="12" w16cid:durableId="203248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DF3"/>
    <w:rsid w:val="006B4DF3"/>
    <w:rsid w:val="00D35B34"/>
    <w:rsid w:val="00D71CAD"/>
    <w:rsid w:val="00EC6D0E"/>
    <w:rsid w:val="00F7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3F731"/>
  <w15:docId w15:val="{7C973747-64B0-47F2-97A7-A03792DB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9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35" w:type="dxa"/>
        <w:bottom w:w="0" w:type="dxa"/>
        <w:right w:w="4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47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65" w:type="dxa"/>
        <w:bottom w:w="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62" w:type="dxa"/>
        <w:bottom w:w="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47" w:type="dxa"/>
        <w:bottom w:w="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65" w:type="dxa"/>
        <w:bottom w:w="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47" w:type="dxa"/>
        <w:bottom w:w="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92" w:type="dxa"/>
        <w:bottom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65" w:type="dxa"/>
        <w:bottom w:w="0" w:type="dxa"/>
        <w:right w:w="7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80" w:type="dxa"/>
        <w:left w:w="75" w:type="dxa"/>
        <w:bottom w:w="80" w:type="dxa"/>
        <w:right w:w="8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80" w:type="dxa"/>
        <w:left w:w="75" w:type="dxa"/>
        <w:bottom w:w="80" w:type="dxa"/>
        <w:right w:w="8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yson.santos@ifam.edu.br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jp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hyperlink" Target="mailto:faepi@faepi-ifam.org.br" TargetMode="External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eticiabarreto.461@icloud.com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1.globo.com/pa/para/noticia/2024/07/03/descarte-irregular-do-caroco-do-acai-e-falta-de-coletores-apropriados-causam-transtornos-em-belem.ghtm" TargetMode="External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yperlink" Target="mailto:gabinete@ifam.edu.br" TargetMode="Externa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hyperlink" Target="mailto:matilde.monteiro@faepi.org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7812</Words>
  <Characters>42188</Characters>
  <Application>Microsoft Office Word</Application>
  <DocSecurity>0</DocSecurity>
  <Lines>351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IFAM</dc:creator>
  <cp:lastModifiedBy>Geziel Sena Colares</cp:lastModifiedBy>
  <cp:revision>3</cp:revision>
  <cp:lastPrinted>2026-07-30T19:23:00Z</cp:lastPrinted>
  <dcterms:created xsi:type="dcterms:W3CDTF">2026-07-30T17:03:00Z</dcterms:created>
  <dcterms:modified xsi:type="dcterms:W3CDTF">2026-07-30T22:56:00Z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d56bfed4661730caf8ed2e61b192396c36488ace721d2814411e8fea522e9f50</vt:lpwstr>
  </property>
</Properties>
</file>